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drawings/drawing1.xml" ContentType="application/vnd.openxmlformats-officedocument.drawingml.chartshapes+xml"/>
  <Override PartName="/word/charts/chart6.xml" ContentType="application/vnd.openxmlformats-officedocument.drawingml.chart+xml"/>
  <Override PartName="/word/drawings/drawing2.xml" ContentType="application/vnd.openxmlformats-officedocument.drawingml.chartshapes+xml"/>
  <Override PartName="/word/charts/chart7.xml" ContentType="application/vnd.openxmlformats-officedocument.drawingml.chart+xml"/>
  <Override PartName="/word/drawings/drawing3.xml" ContentType="application/vnd.openxmlformats-officedocument.drawingml.chartshap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CF4C06" w14:textId="43FA2511" w:rsidR="00D44BA2" w:rsidRDefault="00D44BA2" w:rsidP="007167AB">
      <w:pPr>
        <w:autoSpaceDE w:val="0"/>
        <w:autoSpaceDN w:val="0"/>
        <w:adjustRightInd w:val="0"/>
        <w:spacing w:after="0" w:line="240" w:lineRule="auto"/>
        <w:ind w:firstLine="709"/>
        <w:jc w:val="center"/>
        <w:rPr>
          <w:rFonts w:ascii="Times New Roman" w:hAnsi="Times New Roman" w:cs="Times New Roman"/>
          <w:sz w:val="28"/>
          <w:szCs w:val="28"/>
        </w:rPr>
      </w:pPr>
      <w:r w:rsidRPr="002403BB">
        <w:rPr>
          <w:rFonts w:ascii="Times New Roman" w:hAnsi="Times New Roman" w:cs="Times New Roman"/>
          <w:sz w:val="28"/>
          <w:szCs w:val="28"/>
        </w:rPr>
        <w:t>К</w:t>
      </w:r>
      <w:r w:rsidR="00650E75" w:rsidRPr="002403BB">
        <w:rPr>
          <w:rFonts w:ascii="Times New Roman" w:hAnsi="Times New Roman" w:cs="Times New Roman"/>
          <w:sz w:val="28"/>
          <w:szCs w:val="28"/>
        </w:rPr>
        <w:t>азахстанский медицинский университет</w:t>
      </w:r>
      <w:r w:rsidR="007167AB" w:rsidRPr="007167AB">
        <w:rPr>
          <w:rFonts w:ascii="Times New Roman" w:hAnsi="Times New Roman" w:cs="Times New Roman"/>
          <w:sz w:val="28"/>
          <w:szCs w:val="28"/>
        </w:rPr>
        <w:t xml:space="preserve"> </w:t>
      </w:r>
      <w:r w:rsidRPr="002403BB">
        <w:rPr>
          <w:rFonts w:ascii="Times New Roman" w:hAnsi="Times New Roman" w:cs="Times New Roman"/>
          <w:sz w:val="28"/>
          <w:szCs w:val="28"/>
        </w:rPr>
        <w:t>«В</w:t>
      </w:r>
      <w:r w:rsidR="008D22C8">
        <w:rPr>
          <w:rFonts w:ascii="Times New Roman" w:hAnsi="Times New Roman" w:cs="Times New Roman"/>
          <w:sz w:val="28"/>
          <w:szCs w:val="28"/>
        </w:rPr>
        <w:t>ШОЗ</w:t>
      </w:r>
      <w:r w:rsidRPr="002403BB">
        <w:rPr>
          <w:rFonts w:ascii="Times New Roman" w:hAnsi="Times New Roman" w:cs="Times New Roman"/>
          <w:sz w:val="28"/>
          <w:szCs w:val="28"/>
        </w:rPr>
        <w:t>»</w:t>
      </w:r>
    </w:p>
    <w:p w14:paraId="6E6CE732" w14:textId="77777777" w:rsidR="008D22C8" w:rsidRPr="002403BB" w:rsidRDefault="008D22C8" w:rsidP="007167AB">
      <w:pPr>
        <w:autoSpaceDE w:val="0"/>
        <w:autoSpaceDN w:val="0"/>
        <w:adjustRightInd w:val="0"/>
        <w:spacing w:after="0" w:line="240" w:lineRule="auto"/>
        <w:ind w:firstLine="709"/>
        <w:jc w:val="center"/>
        <w:rPr>
          <w:rFonts w:ascii="Times New Roman" w:hAnsi="Times New Roman" w:cs="Times New Roman"/>
          <w:sz w:val="28"/>
          <w:szCs w:val="28"/>
        </w:rPr>
      </w:pPr>
    </w:p>
    <w:p w14:paraId="76A44E3B" w14:textId="77777777" w:rsidR="002F1A74" w:rsidRPr="002403BB" w:rsidRDefault="002F1A74" w:rsidP="00580E78">
      <w:pPr>
        <w:spacing w:line="240" w:lineRule="auto"/>
        <w:ind w:firstLine="709"/>
        <w:jc w:val="both"/>
        <w:rPr>
          <w:rFonts w:ascii="Times New Roman" w:hAnsi="Times New Roman" w:cs="Times New Roman"/>
          <w:sz w:val="28"/>
          <w:szCs w:val="28"/>
        </w:rPr>
      </w:pPr>
    </w:p>
    <w:p w14:paraId="6BE6F630" w14:textId="77777777" w:rsidR="004B0845" w:rsidRPr="002403BB" w:rsidRDefault="004B0845" w:rsidP="004B0845">
      <w:pPr>
        <w:spacing w:line="240" w:lineRule="auto"/>
        <w:jc w:val="both"/>
        <w:rPr>
          <w:rFonts w:ascii="Times New Roman" w:hAnsi="Times New Roman" w:cs="Times New Roman"/>
          <w:sz w:val="28"/>
          <w:szCs w:val="28"/>
        </w:rPr>
      </w:pPr>
    </w:p>
    <w:p w14:paraId="52EF6211" w14:textId="5C220394" w:rsidR="00D44BA2" w:rsidRPr="002403BB" w:rsidRDefault="00D44BA2" w:rsidP="00E122C7">
      <w:pPr>
        <w:spacing w:after="0" w:line="240" w:lineRule="auto"/>
        <w:ind w:firstLine="426"/>
        <w:rPr>
          <w:rFonts w:ascii="Times New Roman" w:hAnsi="Times New Roman" w:cs="Times New Roman"/>
          <w:sz w:val="28"/>
          <w:szCs w:val="28"/>
        </w:rPr>
      </w:pPr>
      <w:bookmarkStart w:id="0" w:name="_Hlk182516911"/>
      <w:r w:rsidRPr="002403BB">
        <w:rPr>
          <w:rFonts w:ascii="Times New Roman" w:hAnsi="Times New Roman" w:cs="Times New Roman"/>
          <w:sz w:val="28"/>
          <w:szCs w:val="28"/>
        </w:rPr>
        <w:t xml:space="preserve">УДК: </w:t>
      </w:r>
      <w:r w:rsidR="00517A14" w:rsidRPr="002403BB">
        <w:rPr>
          <w:rFonts w:ascii="Times New Roman" w:hAnsi="Times New Roman" w:cs="Times New Roman"/>
          <w:sz w:val="28"/>
          <w:szCs w:val="28"/>
          <w:lang w:val="kk-KZ"/>
        </w:rPr>
        <w:t xml:space="preserve">613.24:616-071.3-053.5 </w:t>
      </w:r>
      <w:r w:rsidR="00873850" w:rsidRPr="002403BB">
        <w:rPr>
          <w:rFonts w:ascii="Times New Roman" w:hAnsi="Times New Roman" w:cs="Times New Roman"/>
          <w:sz w:val="28"/>
          <w:szCs w:val="28"/>
        </w:rPr>
        <w:t xml:space="preserve">                                     </w:t>
      </w:r>
      <w:r w:rsidR="00650E75" w:rsidRPr="002403BB">
        <w:rPr>
          <w:rFonts w:ascii="Times New Roman" w:hAnsi="Times New Roman" w:cs="Times New Roman"/>
          <w:sz w:val="28"/>
          <w:szCs w:val="28"/>
        </w:rPr>
        <w:t xml:space="preserve">   </w:t>
      </w:r>
      <w:r w:rsidR="00B11E56" w:rsidRPr="002403BB">
        <w:rPr>
          <w:rFonts w:ascii="Times New Roman" w:hAnsi="Times New Roman" w:cs="Times New Roman"/>
          <w:sz w:val="28"/>
          <w:szCs w:val="28"/>
        </w:rPr>
        <w:t xml:space="preserve">     </w:t>
      </w:r>
      <w:r w:rsidRPr="002403BB">
        <w:rPr>
          <w:rFonts w:ascii="Times New Roman" w:hAnsi="Times New Roman" w:cs="Times New Roman"/>
          <w:sz w:val="28"/>
          <w:szCs w:val="28"/>
        </w:rPr>
        <w:t>На правах рукописи</w:t>
      </w:r>
      <w:bookmarkEnd w:id="0"/>
    </w:p>
    <w:p w14:paraId="44920A21" w14:textId="77777777" w:rsidR="00D86D94" w:rsidRPr="002403BB" w:rsidRDefault="00D86D94" w:rsidP="00580E78">
      <w:pPr>
        <w:spacing w:line="240" w:lineRule="auto"/>
        <w:ind w:firstLine="709"/>
        <w:jc w:val="both"/>
        <w:rPr>
          <w:rFonts w:ascii="Times New Roman" w:hAnsi="Times New Roman" w:cs="Times New Roman"/>
          <w:sz w:val="28"/>
          <w:szCs w:val="28"/>
        </w:rPr>
      </w:pPr>
    </w:p>
    <w:p w14:paraId="319B79AB" w14:textId="77777777" w:rsidR="00D86D94" w:rsidRPr="002403BB" w:rsidRDefault="00D86D94" w:rsidP="00580E78">
      <w:pPr>
        <w:spacing w:line="240" w:lineRule="auto"/>
        <w:ind w:firstLine="709"/>
        <w:jc w:val="both"/>
        <w:rPr>
          <w:rFonts w:ascii="Times New Roman" w:hAnsi="Times New Roman" w:cs="Times New Roman"/>
          <w:sz w:val="28"/>
          <w:szCs w:val="28"/>
        </w:rPr>
      </w:pPr>
    </w:p>
    <w:p w14:paraId="1AB0BD22" w14:textId="77777777" w:rsidR="00650E75" w:rsidRPr="002403BB" w:rsidRDefault="00650E75" w:rsidP="004B0845">
      <w:pPr>
        <w:spacing w:line="240" w:lineRule="auto"/>
        <w:rPr>
          <w:rFonts w:ascii="Times New Roman" w:hAnsi="Times New Roman" w:cs="Times New Roman"/>
          <w:b/>
          <w:sz w:val="28"/>
          <w:szCs w:val="28"/>
        </w:rPr>
      </w:pPr>
    </w:p>
    <w:p w14:paraId="74BD89A0" w14:textId="77777777" w:rsidR="00650E75" w:rsidRPr="002403BB" w:rsidRDefault="00650E75" w:rsidP="00580E78">
      <w:pPr>
        <w:spacing w:line="240" w:lineRule="auto"/>
        <w:ind w:firstLine="709"/>
        <w:jc w:val="center"/>
        <w:rPr>
          <w:rFonts w:ascii="Times New Roman" w:hAnsi="Times New Roman" w:cs="Times New Roman"/>
          <w:b/>
          <w:sz w:val="28"/>
          <w:szCs w:val="28"/>
        </w:rPr>
      </w:pPr>
    </w:p>
    <w:p w14:paraId="2D94A70E" w14:textId="15E1065B" w:rsidR="00D86D94" w:rsidRPr="002403BB" w:rsidRDefault="00D86D94" w:rsidP="007167AB">
      <w:pPr>
        <w:spacing w:after="0" w:line="240" w:lineRule="auto"/>
        <w:jc w:val="center"/>
        <w:rPr>
          <w:rFonts w:ascii="Times New Roman" w:hAnsi="Times New Roman" w:cs="Times New Roman"/>
          <w:b/>
          <w:sz w:val="28"/>
          <w:szCs w:val="28"/>
        </w:rPr>
      </w:pPr>
      <w:r w:rsidRPr="002403BB">
        <w:rPr>
          <w:rFonts w:ascii="Times New Roman" w:hAnsi="Times New Roman" w:cs="Times New Roman"/>
          <w:b/>
          <w:sz w:val="28"/>
          <w:szCs w:val="28"/>
        </w:rPr>
        <w:t>АБДРАХМАНОВА ШЫНАР ЗИНОНОВНА</w:t>
      </w:r>
    </w:p>
    <w:p w14:paraId="2E0C8B61" w14:textId="1D929993" w:rsidR="004B0845" w:rsidRDefault="004B0845" w:rsidP="007167AB">
      <w:pPr>
        <w:spacing w:after="0" w:line="240" w:lineRule="auto"/>
        <w:jc w:val="both"/>
        <w:rPr>
          <w:rFonts w:ascii="Times New Roman" w:hAnsi="Times New Roman" w:cs="Times New Roman"/>
          <w:sz w:val="28"/>
          <w:szCs w:val="28"/>
        </w:rPr>
      </w:pPr>
    </w:p>
    <w:p w14:paraId="1C1A4B76" w14:textId="77777777" w:rsidR="007167AB" w:rsidRPr="002403BB" w:rsidRDefault="007167AB" w:rsidP="007167AB">
      <w:pPr>
        <w:spacing w:after="0" w:line="240" w:lineRule="auto"/>
        <w:jc w:val="both"/>
        <w:rPr>
          <w:rFonts w:ascii="Times New Roman" w:hAnsi="Times New Roman" w:cs="Times New Roman"/>
          <w:sz w:val="28"/>
          <w:szCs w:val="28"/>
        </w:rPr>
      </w:pPr>
    </w:p>
    <w:p w14:paraId="432F9A5A" w14:textId="5DCE18FD" w:rsidR="00D86D94" w:rsidRPr="002403BB" w:rsidRDefault="00D86D94" w:rsidP="007167AB">
      <w:pPr>
        <w:spacing w:after="0" w:line="240" w:lineRule="auto"/>
        <w:ind w:firstLine="709"/>
        <w:contextualSpacing/>
        <w:jc w:val="center"/>
        <w:rPr>
          <w:rFonts w:ascii="Times New Roman" w:hAnsi="Times New Roman" w:cs="Times New Roman"/>
          <w:b/>
          <w:sz w:val="28"/>
          <w:szCs w:val="28"/>
        </w:rPr>
      </w:pPr>
      <w:r w:rsidRPr="002403BB">
        <w:rPr>
          <w:rFonts w:ascii="Times New Roman" w:hAnsi="Times New Roman" w:cs="Times New Roman"/>
          <w:b/>
          <w:sz w:val="28"/>
          <w:szCs w:val="28"/>
        </w:rPr>
        <w:t>Влияние неполноценного питания на антропометрические показатели детей младшего школьного возраста</w:t>
      </w:r>
    </w:p>
    <w:p w14:paraId="09603F04" w14:textId="77777777" w:rsidR="004B0845" w:rsidRPr="002403BB" w:rsidRDefault="004B0845" w:rsidP="007167AB">
      <w:pPr>
        <w:tabs>
          <w:tab w:val="left" w:pos="1470"/>
        </w:tabs>
        <w:spacing w:line="240" w:lineRule="auto"/>
        <w:ind w:firstLine="709"/>
        <w:jc w:val="center"/>
        <w:rPr>
          <w:rFonts w:ascii="Times New Roman" w:hAnsi="Times New Roman" w:cs="Times New Roman"/>
          <w:sz w:val="28"/>
          <w:szCs w:val="28"/>
        </w:rPr>
      </w:pPr>
    </w:p>
    <w:p w14:paraId="144155A6" w14:textId="5397E47F" w:rsidR="00D86D94" w:rsidRDefault="00D86D94" w:rsidP="007167AB">
      <w:pPr>
        <w:tabs>
          <w:tab w:val="left" w:pos="1470"/>
        </w:tabs>
        <w:spacing w:after="0" w:line="240" w:lineRule="auto"/>
        <w:jc w:val="center"/>
        <w:rPr>
          <w:rFonts w:ascii="Times New Roman" w:hAnsi="Times New Roman" w:cs="Times New Roman"/>
          <w:sz w:val="28"/>
          <w:szCs w:val="28"/>
        </w:rPr>
      </w:pPr>
      <w:r w:rsidRPr="002403BB">
        <w:rPr>
          <w:rFonts w:ascii="Times New Roman" w:hAnsi="Times New Roman" w:cs="Times New Roman"/>
          <w:sz w:val="28"/>
          <w:szCs w:val="28"/>
        </w:rPr>
        <w:t>8D10101 - Общественное здравоохранение</w:t>
      </w:r>
    </w:p>
    <w:p w14:paraId="0525CC02" w14:textId="77777777" w:rsidR="007167AB" w:rsidRPr="002403BB" w:rsidRDefault="007167AB" w:rsidP="007167AB">
      <w:pPr>
        <w:tabs>
          <w:tab w:val="left" w:pos="1470"/>
        </w:tabs>
        <w:spacing w:after="0" w:line="240" w:lineRule="auto"/>
        <w:jc w:val="center"/>
        <w:rPr>
          <w:rFonts w:ascii="Times New Roman" w:hAnsi="Times New Roman" w:cs="Times New Roman"/>
          <w:sz w:val="28"/>
          <w:szCs w:val="28"/>
        </w:rPr>
      </w:pPr>
    </w:p>
    <w:p w14:paraId="297F8AD0" w14:textId="41937932" w:rsidR="00D86D94" w:rsidRPr="002403BB" w:rsidRDefault="00D86D94" w:rsidP="007167AB">
      <w:pPr>
        <w:autoSpaceDE w:val="0"/>
        <w:autoSpaceDN w:val="0"/>
        <w:adjustRightInd w:val="0"/>
        <w:spacing w:after="0" w:line="240" w:lineRule="auto"/>
        <w:jc w:val="center"/>
        <w:rPr>
          <w:rFonts w:ascii="Times New Roman" w:hAnsi="Times New Roman" w:cs="Times New Roman"/>
          <w:sz w:val="28"/>
          <w:szCs w:val="28"/>
        </w:rPr>
      </w:pPr>
      <w:r w:rsidRPr="002403BB">
        <w:rPr>
          <w:rFonts w:ascii="Times New Roman" w:hAnsi="Times New Roman" w:cs="Times New Roman"/>
          <w:sz w:val="28"/>
          <w:szCs w:val="28"/>
        </w:rPr>
        <w:t>Диссертация на соискание степени</w:t>
      </w:r>
    </w:p>
    <w:p w14:paraId="1CFD084F" w14:textId="77777777" w:rsidR="00D86D94" w:rsidRPr="002403BB" w:rsidRDefault="00D86D94" w:rsidP="007167AB">
      <w:pPr>
        <w:autoSpaceDE w:val="0"/>
        <w:autoSpaceDN w:val="0"/>
        <w:adjustRightInd w:val="0"/>
        <w:spacing w:after="0" w:line="240" w:lineRule="auto"/>
        <w:jc w:val="center"/>
        <w:rPr>
          <w:rFonts w:ascii="Times New Roman" w:hAnsi="Times New Roman" w:cs="Times New Roman"/>
          <w:sz w:val="28"/>
          <w:szCs w:val="28"/>
        </w:rPr>
      </w:pPr>
      <w:r w:rsidRPr="002403BB">
        <w:rPr>
          <w:rFonts w:ascii="Times New Roman" w:hAnsi="Times New Roman" w:cs="Times New Roman"/>
          <w:sz w:val="28"/>
          <w:szCs w:val="28"/>
        </w:rPr>
        <w:t>доктора философии (PhD)</w:t>
      </w:r>
    </w:p>
    <w:p w14:paraId="323481C3" w14:textId="77777777" w:rsidR="00D86D94" w:rsidRPr="002403BB" w:rsidRDefault="00D86D94" w:rsidP="007167AB">
      <w:pPr>
        <w:tabs>
          <w:tab w:val="left" w:pos="1470"/>
        </w:tabs>
        <w:spacing w:after="0" w:line="240" w:lineRule="auto"/>
        <w:ind w:firstLine="709"/>
        <w:jc w:val="both"/>
        <w:rPr>
          <w:rFonts w:ascii="Times New Roman" w:hAnsi="Times New Roman" w:cs="Times New Roman"/>
          <w:sz w:val="28"/>
          <w:szCs w:val="28"/>
        </w:rPr>
      </w:pPr>
    </w:p>
    <w:p w14:paraId="2F7EC8A8" w14:textId="3B453342" w:rsidR="00D86D94" w:rsidRDefault="00D86D94" w:rsidP="00580E78">
      <w:pPr>
        <w:autoSpaceDE w:val="0"/>
        <w:autoSpaceDN w:val="0"/>
        <w:adjustRightInd w:val="0"/>
        <w:spacing w:after="0" w:line="240" w:lineRule="auto"/>
        <w:ind w:firstLine="709"/>
        <w:jc w:val="both"/>
        <w:rPr>
          <w:rFonts w:ascii="Times New Roman" w:hAnsi="Times New Roman" w:cs="Times New Roman"/>
          <w:sz w:val="28"/>
          <w:szCs w:val="28"/>
          <w:lang w:val="en-US"/>
        </w:rPr>
      </w:pPr>
    </w:p>
    <w:p w14:paraId="68CC47F6" w14:textId="7FF19DA0" w:rsidR="007167AB" w:rsidRDefault="007167AB" w:rsidP="00580E78">
      <w:pPr>
        <w:autoSpaceDE w:val="0"/>
        <w:autoSpaceDN w:val="0"/>
        <w:adjustRightInd w:val="0"/>
        <w:spacing w:after="0" w:line="240" w:lineRule="auto"/>
        <w:ind w:firstLine="709"/>
        <w:jc w:val="both"/>
        <w:rPr>
          <w:rFonts w:ascii="Times New Roman" w:hAnsi="Times New Roman" w:cs="Times New Roman"/>
          <w:sz w:val="28"/>
          <w:szCs w:val="28"/>
          <w:lang w:val="en-US"/>
        </w:rPr>
      </w:pPr>
    </w:p>
    <w:p w14:paraId="73390D97" w14:textId="6ECB4D78" w:rsidR="007167AB" w:rsidRDefault="007167AB" w:rsidP="00580E78">
      <w:pPr>
        <w:autoSpaceDE w:val="0"/>
        <w:autoSpaceDN w:val="0"/>
        <w:adjustRightInd w:val="0"/>
        <w:spacing w:after="0" w:line="240" w:lineRule="auto"/>
        <w:ind w:firstLine="709"/>
        <w:jc w:val="both"/>
        <w:rPr>
          <w:rFonts w:ascii="Times New Roman" w:hAnsi="Times New Roman" w:cs="Times New Roman"/>
          <w:sz w:val="28"/>
          <w:szCs w:val="28"/>
          <w:lang w:val="en-US"/>
        </w:rPr>
      </w:pPr>
    </w:p>
    <w:p w14:paraId="0867D8ED" w14:textId="77777777" w:rsidR="007167AB" w:rsidRPr="007167AB" w:rsidRDefault="007167AB" w:rsidP="00580E78">
      <w:pPr>
        <w:autoSpaceDE w:val="0"/>
        <w:autoSpaceDN w:val="0"/>
        <w:adjustRightInd w:val="0"/>
        <w:spacing w:after="0" w:line="240" w:lineRule="auto"/>
        <w:ind w:firstLine="709"/>
        <w:jc w:val="both"/>
        <w:rPr>
          <w:rFonts w:ascii="Times New Roman" w:hAnsi="Times New Roman" w:cs="Times New Roman"/>
          <w:sz w:val="28"/>
          <w:szCs w:val="28"/>
          <w:lang w:val="en-US"/>
        </w:rPr>
      </w:pPr>
    </w:p>
    <w:tbl>
      <w:tblPr>
        <w:tblStyle w:val="a3"/>
        <w:tblW w:w="3152" w:type="dxa"/>
        <w:tblInd w:w="64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2"/>
      </w:tblGrid>
      <w:tr w:rsidR="00071B97" w:rsidRPr="002403BB" w14:paraId="11FC56BD" w14:textId="77777777" w:rsidTr="00366629">
        <w:trPr>
          <w:trHeight w:val="2791"/>
        </w:trPr>
        <w:tc>
          <w:tcPr>
            <w:tcW w:w="3152" w:type="dxa"/>
          </w:tcPr>
          <w:p w14:paraId="2DE49D30" w14:textId="572B1DC2" w:rsidR="00D86D94" w:rsidRPr="002403BB" w:rsidRDefault="00D86D94" w:rsidP="007167AB">
            <w:pPr>
              <w:autoSpaceDE w:val="0"/>
              <w:autoSpaceDN w:val="0"/>
              <w:adjustRightInd w:val="0"/>
              <w:rPr>
                <w:rFonts w:ascii="Times New Roman" w:hAnsi="Times New Roman" w:cs="Times New Roman"/>
                <w:sz w:val="28"/>
                <w:szCs w:val="28"/>
              </w:rPr>
            </w:pPr>
            <w:r w:rsidRPr="002403BB">
              <w:rPr>
                <w:rFonts w:ascii="Times New Roman" w:hAnsi="Times New Roman" w:cs="Times New Roman"/>
                <w:sz w:val="28"/>
                <w:szCs w:val="28"/>
              </w:rPr>
              <w:t>Научны</w:t>
            </w:r>
            <w:r w:rsidR="00EC75E7" w:rsidRPr="002403BB">
              <w:rPr>
                <w:rFonts w:ascii="Times New Roman" w:hAnsi="Times New Roman" w:cs="Times New Roman"/>
                <w:sz w:val="28"/>
                <w:szCs w:val="28"/>
              </w:rPr>
              <w:t>й</w:t>
            </w:r>
            <w:r w:rsidRPr="002403BB">
              <w:rPr>
                <w:rFonts w:ascii="Times New Roman" w:hAnsi="Times New Roman" w:cs="Times New Roman"/>
                <w:sz w:val="28"/>
                <w:szCs w:val="28"/>
              </w:rPr>
              <w:t xml:space="preserve"> консультант </w:t>
            </w:r>
          </w:p>
          <w:p w14:paraId="7FF21B98" w14:textId="77777777" w:rsidR="00EA0346" w:rsidRPr="002403BB" w:rsidRDefault="00EA0346" w:rsidP="007167AB">
            <w:pPr>
              <w:autoSpaceDE w:val="0"/>
              <w:autoSpaceDN w:val="0"/>
              <w:adjustRightInd w:val="0"/>
              <w:rPr>
                <w:rFonts w:ascii="Times New Roman" w:hAnsi="Times New Roman" w:cs="Times New Roman"/>
                <w:sz w:val="28"/>
                <w:szCs w:val="28"/>
              </w:rPr>
            </w:pPr>
            <w:r w:rsidRPr="002403BB">
              <w:rPr>
                <w:rFonts w:ascii="Times New Roman" w:hAnsi="Times New Roman" w:cs="Times New Roman"/>
                <w:sz w:val="28"/>
                <w:szCs w:val="28"/>
              </w:rPr>
              <w:t>Арингазина А.М.,</w:t>
            </w:r>
          </w:p>
          <w:p w14:paraId="366F1135" w14:textId="2A43657C" w:rsidR="00D86D94" w:rsidRPr="002403BB" w:rsidRDefault="00D86D94" w:rsidP="007167AB">
            <w:pPr>
              <w:autoSpaceDE w:val="0"/>
              <w:autoSpaceDN w:val="0"/>
              <w:adjustRightInd w:val="0"/>
              <w:rPr>
                <w:rFonts w:ascii="Times New Roman" w:hAnsi="Times New Roman" w:cs="Times New Roman"/>
                <w:sz w:val="28"/>
                <w:szCs w:val="28"/>
              </w:rPr>
            </w:pPr>
            <w:r w:rsidRPr="002403BB">
              <w:rPr>
                <w:rFonts w:ascii="Times New Roman" w:hAnsi="Times New Roman" w:cs="Times New Roman"/>
                <w:sz w:val="28"/>
                <w:szCs w:val="28"/>
              </w:rPr>
              <w:t>д.м.н., проф</w:t>
            </w:r>
            <w:r w:rsidR="004B0845" w:rsidRPr="002403BB">
              <w:rPr>
                <w:rFonts w:ascii="Times New Roman" w:hAnsi="Times New Roman" w:cs="Times New Roman"/>
                <w:sz w:val="28"/>
                <w:szCs w:val="28"/>
              </w:rPr>
              <w:t>.</w:t>
            </w:r>
          </w:p>
          <w:p w14:paraId="6FB5EE1A" w14:textId="6FB22366" w:rsidR="00D86D94" w:rsidRPr="002403BB" w:rsidRDefault="00D86D94" w:rsidP="007167AB">
            <w:pPr>
              <w:autoSpaceDE w:val="0"/>
              <w:autoSpaceDN w:val="0"/>
              <w:adjustRightInd w:val="0"/>
              <w:rPr>
                <w:rFonts w:ascii="Times New Roman" w:hAnsi="Times New Roman" w:cs="Times New Roman"/>
                <w:sz w:val="28"/>
                <w:szCs w:val="28"/>
              </w:rPr>
            </w:pPr>
            <w:r w:rsidRPr="002403BB">
              <w:rPr>
                <w:rFonts w:ascii="Times New Roman" w:hAnsi="Times New Roman" w:cs="Times New Roman"/>
                <w:sz w:val="28"/>
                <w:szCs w:val="28"/>
              </w:rPr>
              <w:t>Зарубежный консультант</w:t>
            </w:r>
          </w:p>
          <w:p w14:paraId="317C40AD" w14:textId="51F3BF12" w:rsidR="00D86D94" w:rsidRPr="002403BB" w:rsidRDefault="00EA0346" w:rsidP="007167AB">
            <w:pPr>
              <w:autoSpaceDE w:val="0"/>
              <w:autoSpaceDN w:val="0"/>
              <w:adjustRightInd w:val="0"/>
              <w:rPr>
                <w:rFonts w:ascii="Times New Roman" w:hAnsi="Times New Roman" w:cs="Times New Roman"/>
                <w:sz w:val="28"/>
                <w:szCs w:val="28"/>
              </w:rPr>
            </w:pPr>
            <w:r w:rsidRPr="002403BB">
              <w:rPr>
                <w:rFonts w:ascii="Times New Roman" w:hAnsi="Times New Roman" w:cs="Times New Roman"/>
                <w:sz w:val="28"/>
                <w:szCs w:val="28"/>
                <w:lang w:val="en-US"/>
              </w:rPr>
              <w:t>Joao</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Breda</w:t>
            </w:r>
            <w:r w:rsidRPr="002403BB">
              <w:rPr>
                <w:rFonts w:ascii="Times New Roman" w:hAnsi="Times New Roman" w:cs="Times New Roman"/>
                <w:sz w:val="28"/>
                <w:szCs w:val="28"/>
              </w:rPr>
              <w:t xml:space="preserve">, </w:t>
            </w:r>
            <w:r w:rsidR="00D86D94" w:rsidRPr="002403BB">
              <w:rPr>
                <w:rFonts w:ascii="Times New Roman" w:hAnsi="Times New Roman" w:cs="Times New Roman"/>
                <w:sz w:val="28"/>
                <w:szCs w:val="28"/>
                <w:lang w:val="en-US"/>
              </w:rPr>
              <w:t>PhD</w:t>
            </w:r>
          </w:p>
          <w:p w14:paraId="0BFA0772" w14:textId="77777777" w:rsidR="00D86D94" w:rsidRPr="002403BB" w:rsidRDefault="00D86D94" w:rsidP="00EA0346">
            <w:pPr>
              <w:autoSpaceDE w:val="0"/>
              <w:autoSpaceDN w:val="0"/>
              <w:adjustRightInd w:val="0"/>
              <w:ind w:firstLine="709"/>
              <w:jc w:val="both"/>
              <w:rPr>
                <w:rFonts w:ascii="Times New Roman" w:hAnsi="Times New Roman" w:cs="Times New Roman"/>
                <w:sz w:val="28"/>
                <w:szCs w:val="28"/>
              </w:rPr>
            </w:pPr>
          </w:p>
        </w:tc>
      </w:tr>
    </w:tbl>
    <w:p w14:paraId="204A1C27" w14:textId="671AF9FC" w:rsidR="00650E75" w:rsidRDefault="00650E75" w:rsidP="004B0845">
      <w:pPr>
        <w:autoSpaceDE w:val="0"/>
        <w:autoSpaceDN w:val="0"/>
        <w:adjustRightInd w:val="0"/>
        <w:spacing w:after="0" w:line="240" w:lineRule="auto"/>
        <w:rPr>
          <w:rFonts w:ascii="Times New Roman" w:hAnsi="Times New Roman" w:cs="Times New Roman"/>
          <w:sz w:val="28"/>
          <w:szCs w:val="28"/>
        </w:rPr>
      </w:pPr>
    </w:p>
    <w:p w14:paraId="10F51709" w14:textId="2581699F" w:rsidR="007167AB" w:rsidRDefault="007167AB" w:rsidP="004B0845">
      <w:pPr>
        <w:autoSpaceDE w:val="0"/>
        <w:autoSpaceDN w:val="0"/>
        <w:adjustRightInd w:val="0"/>
        <w:spacing w:after="0" w:line="240" w:lineRule="auto"/>
        <w:rPr>
          <w:rFonts w:ascii="Times New Roman" w:hAnsi="Times New Roman" w:cs="Times New Roman"/>
          <w:sz w:val="28"/>
          <w:szCs w:val="28"/>
        </w:rPr>
      </w:pPr>
    </w:p>
    <w:p w14:paraId="70BDB8D3" w14:textId="39685C1B" w:rsidR="007167AB" w:rsidRDefault="007167AB" w:rsidP="004B0845">
      <w:pPr>
        <w:autoSpaceDE w:val="0"/>
        <w:autoSpaceDN w:val="0"/>
        <w:adjustRightInd w:val="0"/>
        <w:spacing w:after="0" w:line="240" w:lineRule="auto"/>
        <w:rPr>
          <w:rFonts w:ascii="Times New Roman" w:hAnsi="Times New Roman" w:cs="Times New Roman"/>
          <w:sz w:val="28"/>
          <w:szCs w:val="28"/>
        </w:rPr>
      </w:pPr>
    </w:p>
    <w:p w14:paraId="73A24F8C" w14:textId="77777777" w:rsidR="007167AB" w:rsidRPr="002403BB" w:rsidRDefault="007167AB" w:rsidP="004B0845">
      <w:pPr>
        <w:autoSpaceDE w:val="0"/>
        <w:autoSpaceDN w:val="0"/>
        <w:adjustRightInd w:val="0"/>
        <w:spacing w:after="0" w:line="240" w:lineRule="auto"/>
        <w:rPr>
          <w:rFonts w:ascii="Times New Roman" w:hAnsi="Times New Roman" w:cs="Times New Roman"/>
          <w:sz w:val="28"/>
          <w:szCs w:val="28"/>
        </w:rPr>
      </w:pPr>
    </w:p>
    <w:p w14:paraId="527217F1" w14:textId="16102379" w:rsidR="00373FF4" w:rsidRDefault="00373FF4" w:rsidP="00580E78">
      <w:pPr>
        <w:autoSpaceDE w:val="0"/>
        <w:autoSpaceDN w:val="0"/>
        <w:adjustRightInd w:val="0"/>
        <w:spacing w:after="0" w:line="240" w:lineRule="auto"/>
        <w:ind w:firstLine="709"/>
        <w:jc w:val="center"/>
        <w:rPr>
          <w:rFonts w:ascii="Times New Roman" w:hAnsi="Times New Roman" w:cs="Times New Roman"/>
          <w:sz w:val="28"/>
          <w:szCs w:val="28"/>
        </w:rPr>
      </w:pPr>
    </w:p>
    <w:p w14:paraId="7E0D4832" w14:textId="77777777" w:rsidR="00373FF4" w:rsidRPr="002403BB" w:rsidRDefault="00373FF4" w:rsidP="00580E78">
      <w:pPr>
        <w:autoSpaceDE w:val="0"/>
        <w:autoSpaceDN w:val="0"/>
        <w:adjustRightInd w:val="0"/>
        <w:spacing w:after="0" w:line="240" w:lineRule="auto"/>
        <w:ind w:firstLine="709"/>
        <w:jc w:val="center"/>
        <w:rPr>
          <w:rFonts w:ascii="Times New Roman" w:hAnsi="Times New Roman" w:cs="Times New Roman"/>
          <w:sz w:val="28"/>
          <w:szCs w:val="28"/>
        </w:rPr>
      </w:pPr>
    </w:p>
    <w:p w14:paraId="5E97A996" w14:textId="77777777" w:rsidR="00373FF4" w:rsidRPr="002403BB" w:rsidRDefault="00373FF4" w:rsidP="00580E78">
      <w:pPr>
        <w:autoSpaceDE w:val="0"/>
        <w:autoSpaceDN w:val="0"/>
        <w:adjustRightInd w:val="0"/>
        <w:spacing w:after="0" w:line="240" w:lineRule="auto"/>
        <w:ind w:firstLine="709"/>
        <w:jc w:val="center"/>
        <w:rPr>
          <w:rFonts w:ascii="Times New Roman" w:hAnsi="Times New Roman" w:cs="Times New Roman"/>
          <w:sz w:val="28"/>
          <w:szCs w:val="28"/>
        </w:rPr>
      </w:pPr>
    </w:p>
    <w:p w14:paraId="18985E97" w14:textId="5936A44E" w:rsidR="00D86D94" w:rsidRPr="002403BB" w:rsidRDefault="00BB502B" w:rsidP="007167AB">
      <w:pPr>
        <w:autoSpaceDE w:val="0"/>
        <w:autoSpaceDN w:val="0"/>
        <w:adjustRightInd w:val="0"/>
        <w:spacing w:after="0" w:line="240" w:lineRule="auto"/>
        <w:jc w:val="center"/>
        <w:rPr>
          <w:rFonts w:ascii="Times New Roman" w:hAnsi="Times New Roman" w:cs="Times New Roman"/>
          <w:sz w:val="28"/>
          <w:szCs w:val="28"/>
        </w:rPr>
      </w:pPr>
      <w:r w:rsidRPr="002403BB">
        <w:rPr>
          <w:rFonts w:ascii="Times New Roman" w:hAnsi="Times New Roman" w:cs="Times New Roman"/>
          <w:sz w:val="28"/>
          <w:szCs w:val="28"/>
        </w:rPr>
        <w:t>Республика Казахстан</w:t>
      </w:r>
    </w:p>
    <w:p w14:paraId="287176BD" w14:textId="7738EAE5" w:rsidR="00BB502B" w:rsidRPr="002403BB" w:rsidRDefault="00BB502B" w:rsidP="007167AB">
      <w:pPr>
        <w:autoSpaceDE w:val="0"/>
        <w:autoSpaceDN w:val="0"/>
        <w:adjustRightInd w:val="0"/>
        <w:spacing w:after="0" w:line="240" w:lineRule="auto"/>
        <w:jc w:val="center"/>
        <w:rPr>
          <w:rFonts w:ascii="Times New Roman" w:hAnsi="Times New Roman" w:cs="Times New Roman"/>
          <w:sz w:val="28"/>
          <w:szCs w:val="28"/>
        </w:rPr>
      </w:pPr>
      <w:r w:rsidRPr="002403BB">
        <w:rPr>
          <w:rFonts w:ascii="Times New Roman" w:hAnsi="Times New Roman" w:cs="Times New Roman"/>
          <w:sz w:val="28"/>
          <w:szCs w:val="28"/>
        </w:rPr>
        <w:t xml:space="preserve">Алматы, </w:t>
      </w:r>
      <w:r w:rsidR="00953E38" w:rsidRPr="002403BB">
        <w:rPr>
          <w:rFonts w:ascii="Times New Roman" w:hAnsi="Times New Roman" w:cs="Times New Roman"/>
          <w:sz w:val="28"/>
          <w:szCs w:val="28"/>
        </w:rPr>
        <w:t>202</w:t>
      </w:r>
      <w:r w:rsidR="00460C46">
        <w:rPr>
          <w:rFonts w:ascii="Times New Roman" w:hAnsi="Times New Roman" w:cs="Times New Roman"/>
          <w:sz w:val="28"/>
          <w:szCs w:val="28"/>
        </w:rPr>
        <w:t>5</w:t>
      </w:r>
    </w:p>
    <w:p w14:paraId="5752D5FD" w14:textId="77777777" w:rsidR="00206401" w:rsidRPr="002403BB" w:rsidRDefault="00206401" w:rsidP="00B22BB0">
      <w:pPr>
        <w:pStyle w:val="11"/>
      </w:pPr>
      <w:r w:rsidRPr="002403BB">
        <w:lastRenderedPageBreak/>
        <w:t>СОДЕРЖАНИЕ</w:t>
      </w:r>
    </w:p>
    <w:p w14:paraId="1FE82EDE" w14:textId="77777777" w:rsidR="00206401" w:rsidRPr="002403BB" w:rsidRDefault="00206401" w:rsidP="00B22BB0">
      <w:pPr>
        <w:pStyle w:val="11"/>
      </w:pPr>
    </w:p>
    <w:tbl>
      <w:tblPr>
        <w:tblStyle w:val="a3"/>
        <w:tblW w:w="996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3"/>
        <w:gridCol w:w="1142"/>
      </w:tblGrid>
      <w:tr w:rsidR="00650E75" w:rsidRPr="002403BB" w14:paraId="48B97A7F" w14:textId="77777777" w:rsidTr="007167AB">
        <w:tc>
          <w:tcPr>
            <w:tcW w:w="8823" w:type="dxa"/>
          </w:tcPr>
          <w:p w14:paraId="2912AAB6" w14:textId="04FEEBFB" w:rsidR="00650E75" w:rsidRPr="006516D4" w:rsidRDefault="00650E75" w:rsidP="004B0845">
            <w:pPr>
              <w:jc w:val="both"/>
              <w:rPr>
                <w:rFonts w:ascii="Times New Roman" w:hAnsi="Times New Roman" w:cs="Times New Roman"/>
                <w:b/>
                <w:sz w:val="28"/>
                <w:szCs w:val="28"/>
              </w:rPr>
            </w:pPr>
            <w:r w:rsidRPr="002403BB">
              <w:rPr>
                <w:rFonts w:ascii="Times New Roman" w:hAnsi="Times New Roman" w:cs="Times New Roman"/>
                <w:b/>
                <w:sz w:val="28"/>
                <w:szCs w:val="28"/>
              </w:rPr>
              <w:t>НОРМАТИВНЫЕ ССЫЛКИ</w:t>
            </w:r>
            <w:r w:rsidR="007167AB">
              <w:rPr>
                <w:rFonts w:ascii="Times New Roman" w:hAnsi="Times New Roman" w:cs="Times New Roman"/>
                <w:b/>
                <w:sz w:val="28"/>
                <w:szCs w:val="28"/>
                <w:lang w:val="en-US"/>
              </w:rPr>
              <w:t xml:space="preserve"> ……………………………………………</w:t>
            </w:r>
          </w:p>
        </w:tc>
        <w:tc>
          <w:tcPr>
            <w:tcW w:w="1142" w:type="dxa"/>
          </w:tcPr>
          <w:p w14:paraId="4C2BD5E4" w14:textId="644A1121" w:rsidR="00650E75" w:rsidRPr="002403BB" w:rsidRDefault="00650E75" w:rsidP="004B0845">
            <w:pPr>
              <w:jc w:val="center"/>
              <w:rPr>
                <w:rFonts w:ascii="Times New Roman" w:hAnsi="Times New Roman" w:cs="Times New Roman"/>
                <w:sz w:val="28"/>
                <w:szCs w:val="28"/>
              </w:rPr>
            </w:pPr>
            <w:r w:rsidRPr="002403BB">
              <w:rPr>
                <w:rFonts w:ascii="Times New Roman" w:hAnsi="Times New Roman" w:cs="Times New Roman"/>
                <w:sz w:val="28"/>
                <w:szCs w:val="28"/>
              </w:rPr>
              <w:t>4</w:t>
            </w:r>
          </w:p>
        </w:tc>
      </w:tr>
      <w:tr w:rsidR="00650E75" w:rsidRPr="002403BB" w14:paraId="5D21FCE2" w14:textId="77777777" w:rsidTr="007167AB">
        <w:tc>
          <w:tcPr>
            <w:tcW w:w="8823" w:type="dxa"/>
          </w:tcPr>
          <w:p w14:paraId="41809CBD" w14:textId="3CCCDE0A" w:rsidR="00650E75" w:rsidRPr="006516D4" w:rsidRDefault="00650E75" w:rsidP="004B0845">
            <w:pPr>
              <w:jc w:val="both"/>
              <w:rPr>
                <w:rFonts w:ascii="Times New Roman" w:hAnsi="Times New Roman" w:cs="Times New Roman"/>
                <w:b/>
                <w:sz w:val="28"/>
                <w:szCs w:val="28"/>
              </w:rPr>
            </w:pPr>
            <w:r w:rsidRPr="002403BB">
              <w:rPr>
                <w:rFonts w:ascii="Times New Roman" w:hAnsi="Times New Roman" w:cs="Times New Roman"/>
                <w:b/>
                <w:sz w:val="28"/>
                <w:szCs w:val="28"/>
              </w:rPr>
              <w:t>ОПРЕДЕЛЕНИЯ</w:t>
            </w:r>
            <w:r w:rsidRPr="002403BB">
              <w:rPr>
                <w:rFonts w:ascii="Times New Roman" w:hAnsi="Times New Roman" w:cs="Times New Roman"/>
                <w:b/>
                <w:sz w:val="28"/>
                <w:szCs w:val="28"/>
              </w:rPr>
              <w:tab/>
            </w:r>
            <w:r w:rsidR="007167AB">
              <w:rPr>
                <w:rFonts w:ascii="Times New Roman" w:hAnsi="Times New Roman" w:cs="Times New Roman"/>
                <w:b/>
                <w:sz w:val="28"/>
                <w:szCs w:val="28"/>
                <w:lang w:val="en-US"/>
              </w:rPr>
              <w:t xml:space="preserve"> …………………………………………………………</w:t>
            </w:r>
            <w:r w:rsidR="006516D4">
              <w:rPr>
                <w:rFonts w:ascii="Times New Roman" w:hAnsi="Times New Roman" w:cs="Times New Roman"/>
                <w:b/>
                <w:sz w:val="28"/>
                <w:szCs w:val="28"/>
              </w:rPr>
              <w:t>.</w:t>
            </w:r>
          </w:p>
        </w:tc>
        <w:tc>
          <w:tcPr>
            <w:tcW w:w="1142" w:type="dxa"/>
          </w:tcPr>
          <w:p w14:paraId="7E09E84E" w14:textId="77777777" w:rsidR="00650E75" w:rsidRPr="002403BB" w:rsidRDefault="00650E75" w:rsidP="004B0845">
            <w:pPr>
              <w:jc w:val="center"/>
              <w:rPr>
                <w:rFonts w:ascii="Times New Roman" w:hAnsi="Times New Roman" w:cs="Times New Roman"/>
                <w:sz w:val="28"/>
                <w:szCs w:val="28"/>
              </w:rPr>
            </w:pPr>
            <w:r w:rsidRPr="002403BB">
              <w:rPr>
                <w:rFonts w:ascii="Times New Roman" w:hAnsi="Times New Roman" w:cs="Times New Roman"/>
                <w:sz w:val="28"/>
                <w:szCs w:val="28"/>
              </w:rPr>
              <w:t>6</w:t>
            </w:r>
          </w:p>
        </w:tc>
      </w:tr>
      <w:tr w:rsidR="00650E75" w:rsidRPr="002403BB" w14:paraId="1E0CD8F8" w14:textId="77777777" w:rsidTr="007167AB">
        <w:tc>
          <w:tcPr>
            <w:tcW w:w="8823" w:type="dxa"/>
          </w:tcPr>
          <w:p w14:paraId="26EB70C2" w14:textId="72B3B8B3" w:rsidR="00650E75" w:rsidRPr="006516D4" w:rsidRDefault="00650E75" w:rsidP="004B0845">
            <w:pPr>
              <w:jc w:val="both"/>
              <w:rPr>
                <w:rFonts w:ascii="Times New Roman" w:hAnsi="Times New Roman" w:cs="Times New Roman"/>
                <w:b/>
                <w:sz w:val="28"/>
                <w:szCs w:val="28"/>
              </w:rPr>
            </w:pPr>
            <w:r w:rsidRPr="002403BB">
              <w:rPr>
                <w:rFonts w:ascii="Times New Roman" w:hAnsi="Times New Roman" w:cs="Times New Roman"/>
                <w:b/>
                <w:sz w:val="28"/>
                <w:szCs w:val="28"/>
              </w:rPr>
              <w:t>ОБОЗНАЧЕНИЯ И СОКРАЩЕНИЯ</w:t>
            </w:r>
            <w:r w:rsidRPr="002403BB">
              <w:rPr>
                <w:rFonts w:ascii="Times New Roman" w:hAnsi="Times New Roman" w:cs="Times New Roman"/>
                <w:b/>
                <w:sz w:val="28"/>
                <w:szCs w:val="28"/>
              </w:rPr>
              <w:tab/>
            </w:r>
            <w:r w:rsidR="007167AB">
              <w:rPr>
                <w:rFonts w:ascii="Times New Roman" w:hAnsi="Times New Roman" w:cs="Times New Roman"/>
                <w:b/>
                <w:sz w:val="28"/>
                <w:szCs w:val="28"/>
                <w:lang w:val="en-US"/>
              </w:rPr>
              <w:t xml:space="preserve"> …………………………………</w:t>
            </w:r>
          </w:p>
        </w:tc>
        <w:tc>
          <w:tcPr>
            <w:tcW w:w="1142" w:type="dxa"/>
          </w:tcPr>
          <w:p w14:paraId="31517BF3" w14:textId="214CCF8A" w:rsidR="00650E75" w:rsidRPr="002403BB" w:rsidRDefault="006D53C9" w:rsidP="004B0845">
            <w:pPr>
              <w:jc w:val="center"/>
              <w:rPr>
                <w:rFonts w:ascii="Times New Roman" w:hAnsi="Times New Roman" w:cs="Times New Roman"/>
                <w:sz w:val="28"/>
                <w:szCs w:val="28"/>
              </w:rPr>
            </w:pPr>
            <w:r>
              <w:rPr>
                <w:rFonts w:ascii="Times New Roman" w:hAnsi="Times New Roman" w:cs="Times New Roman"/>
                <w:sz w:val="28"/>
                <w:szCs w:val="28"/>
              </w:rPr>
              <w:t>8</w:t>
            </w:r>
          </w:p>
        </w:tc>
      </w:tr>
      <w:tr w:rsidR="00650E75" w:rsidRPr="002403BB" w14:paraId="1832406A" w14:textId="77777777" w:rsidTr="007167AB">
        <w:tc>
          <w:tcPr>
            <w:tcW w:w="8823" w:type="dxa"/>
          </w:tcPr>
          <w:p w14:paraId="20E03997" w14:textId="37D18373" w:rsidR="00650E75" w:rsidRPr="006516D4" w:rsidRDefault="00650E75" w:rsidP="004B0845">
            <w:pPr>
              <w:jc w:val="both"/>
              <w:rPr>
                <w:rFonts w:ascii="Times New Roman" w:hAnsi="Times New Roman" w:cs="Times New Roman"/>
                <w:b/>
                <w:sz w:val="28"/>
                <w:szCs w:val="28"/>
              </w:rPr>
            </w:pPr>
            <w:r w:rsidRPr="002403BB">
              <w:rPr>
                <w:rFonts w:ascii="Times New Roman" w:hAnsi="Times New Roman" w:cs="Times New Roman"/>
                <w:b/>
                <w:sz w:val="28"/>
                <w:szCs w:val="28"/>
              </w:rPr>
              <w:t>ВВЕДЕНИЕ</w:t>
            </w:r>
            <w:r w:rsidRPr="002403BB">
              <w:rPr>
                <w:rFonts w:ascii="Times New Roman" w:hAnsi="Times New Roman" w:cs="Times New Roman"/>
                <w:b/>
                <w:sz w:val="28"/>
                <w:szCs w:val="28"/>
              </w:rPr>
              <w:tab/>
            </w:r>
            <w:r w:rsidR="007167AB" w:rsidRPr="006516D4">
              <w:rPr>
                <w:rFonts w:ascii="Times New Roman" w:hAnsi="Times New Roman" w:cs="Times New Roman"/>
                <w:b/>
                <w:sz w:val="28"/>
                <w:szCs w:val="28"/>
              </w:rPr>
              <w:t>……………………………………………………………….</w:t>
            </w:r>
            <w:r w:rsidR="006516D4">
              <w:rPr>
                <w:rFonts w:ascii="Times New Roman" w:hAnsi="Times New Roman" w:cs="Times New Roman"/>
                <w:b/>
                <w:sz w:val="28"/>
                <w:szCs w:val="28"/>
              </w:rPr>
              <w:t>.</w:t>
            </w:r>
            <w:r w:rsidR="007167AB" w:rsidRPr="006516D4">
              <w:rPr>
                <w:rFonts w:ascii="Times New Roman" w:hAnsi="Times New Roman" w:cs="Times New Roman"/>
                <w:b/>
                <w:sz w:val="28"/>
                <w:szCs w:val="28"/>
              </w:rPr>
              <w:t xml:space="preserve"> </w:t>
            </w:r>
          </w:p>
        </w:tc>
        <w:tc>
          <w:tcPr>
            <w:tcW w:w="1142" w:type="dxa"/>
          </w:tcPr>
          <w:p w14:paraId="550E146B" w14:textId="77777777" w:rsidR="00650E75" w:rsidRPr="002403BB" w:rsidRDefault="00650E75" w:rsidP="004B0845">
            <w:pPr>
              <w:jc w:val="center"/>
              <w:rPr>
                <w:rFonts w:ascii="Times New Roman" w:hAnsi="Times New Roman" w:cs="Times New Roman"/>
                <w:sz w:val="28"/>
                <w:szCs w:val="28"/>
              </w:rPr>
            </w:pPr>
            <w:r w:rsidRPr="002403BB">
              <w:rPr>
                <w:rFonts w:ascii="Times New Roman" w:hAnsi="Times New Roman" w:cs="Times New Roman"/>
                <w:sz w:val="28"/>
                <w:szCs w:val="28"/>
              </w:rPr>
              <w:t>9</w:t>
            </w:r>
          </w:p>
        </w:tc>
      </w:tr>
      <w:tr w:rsidR="00650E75" w:rsidRPr="002403BB" w14:paraId="3219B2DA" w14:textId="77777777" w:rsidTr="007167AB">
        <w:tc>
          <w:tcPr>
            <w:tcW w:w="8823" w:type="dxa"/>
          </w:tcPr>
          <w:p w14:paraId="0BEB3046" w14:textId="3263C035" w:rsidR="00650E75" w:rsidRPr="007167AB" w:rsidRDefault="00650E75" w:rsidP="004B0845">
            <w:pPr>
              <w:jc w:val="both"/>
              <w:rPr>
                <w:rFonts w:ascii="Times New Roman" w:hAnsi="Times New Roman" w:cs="Times New Roman"/>
                <w:b/>
                <w:sz w:val="28"/>
                <w:szCs w:val="28"/>
              </w:rPr>
            </w:pPr>
            <w:r w:rsidRPr="002403BB">
              <w:rPr>
                <w:rFonts w:ascii="Times New Roman" w:hAnsi="Times New Roman" w:cs="Times New Roman"/>
                <w:b/>
                <w:sz w:val="28"/>
                <w:szCs w:val="28"/>
              </w:rPr>
              <w:t>1 СОВРЕМЕННЫЕ АСПЕКТЫ ИЗУЧЕНИЯ СОСТОЯНИЯ НЕПОЛНОЦЕННОГО ПИТАНИЯ ДЕТЕЙ МЛАДШЕГО ШКОЛЬНОГО ВОЗРАСТА (ОБЗОР ЛИТЕРАТУРЫ)</w:t>
            </w:r>
            <w:r w:rsidR="007167AB" w:rsidRPr="007167AB">
              <w:rPr>
                <w:rFonts w:ascii="Times New Roman" w:hAnsi="Times New Roman" w:cs="Times New Roman"/>
                <w:b/>
                <w:sz w:val="28"/>
                <w:szCs w:val="28"/>
              </w:rPr>
              <w:t xml:space="preserve"> ……………</w:t>
            </w:r>
            <w:r w:rsidR="006516D4">
              <w:rPr>
                <w:rFonts w:ascii="Times New Roman" w:hAnsi="Times New Roman" w:cs="Times New Roman"/>
                <w:b/>
                <w:sz w:val="28"/>
                <w:szCs w:val="28"/>
              </w:rPr>
              <w:t>…</w:t>
            </w:r>
          </w:p>
        </w:tc>
        <w:tc>
          <w:tcPr>
            <w:tcW w:w="1142" w:type="dxa"/>
          </w:tcPr>
          <w:p w14:paraId="7FE41B07" w14:textId="77777777" w:rsidR="00B22BB0" w:rsidRPr="002403BB" w:rsidRDefault="00B22BB0" w:rsidP="004B0845">
            <w:pPr>
              <w:jc w:val="center"/>
              <w:rPr>
                <w:rFonts w:ascii="Times New Roman" w:hAnsi="Times New Roman" w:cs="Times New Roman"/>
                <w:sz w:val="28"/>
                <w:szCs w:val="28"/>
              </w:rPr>
            </w:pPr>
          </w:p>
          <w:p w14:paraId="7DEE4AB7" w14:textId="77777777" w:rsidR="00B22BB0" w:rsidRPr="002403BB" w:rsidRDefault="00B22BB0" w:rsidP="004B0845">
            <w:pPr>
              <w:jc w:val="center"/>
              <w:rPr>
                <w:rFonts w:ascii="Times New Roman" w:hAnsi="Times New Roman" w:cs="Times New Roman"/>
                <w:sz w:val="28"/>
                <w:szCs w:val="28"/>
              </w:rPr>
            </w:pPr>
          </w:p>
          <w:p w14:paraId="58A7A2B4" w14:textId="51EFF6CB" w:rsidR="00650E75" w:rsidRPr="002403BB" w:rsidRDefault="00650E75" w:rsidP="00736A36">
            <w:pPr>
              <w:jc w:val="center"/>
              <w:rPr>
                <w:rFonts w:ascii="Times New Roman" w:hAnsi="Times New Roman" w:cs="Times New Roman"/>
                <w:sz w:val="28"/>
                <w:szCs w:val="28"/>
              </w:rPr>
            </w:pPr>
            <w:r w:rsidRPr="002403BB">
              <w:rPr>
                <w:rFonts w:ascii="Times New Roman" w:hAnsi="Times New Roman" w:cs="Times New Roman"/>
                <w:sz w:val="28"/>
                <w:szCs w:val="28"/>
              </w:rPr>
              <w:t>1</w:t>
            </w:r>
            <w:r w:rsidR="00736A36">
              <w:rPr>
                <w:rFonts w:ascii="Times New Roman" w:hAnsi="Times New Roman" w:cs="Times New Roman"/>
                <w:sz w:val="28"/>
                <w:szCs w:val="28"/>
              </w:rPr>
              <w:t>6</w:t>
            </w:r>
          </w:p>
        </w:tc>
      </w:tr>
      <w:tr w:rsidR="00650E75" w:rsidRPr="002403BB" w14:paraId="19FC918B" w14:textId="77777777" w:rsidTr="007167AB">
        <w:tc>
          <w:tcPr>
            <w:tcW w:w="8823" w:type="dxa"/>
          </w:tcPr>
          <w:p w14:paraId="558824FF" w14:textId="2E5F3735" w:rsidR="00650E75" w:rsidRPr="007167AB" w:rsidRDefault="00650E75" w:rsidP="004B0845">
            <w:pPr>
              <w:jc w:val="both"/>
              <w:rPr>
                <w:rFonts w:ascii="Times New Roman" w:hAnsi="Times New Roman" w:cs="Times New Roman"/>
                <w:sz w:val="28"/>
                <w:szCs w:val="28"/>
              </w:rPr>
            </w:pPr>
            <w:r w:rsidRPr="002403BB">
              <w:rPr>
                <w:rFonts w:ascii="Times New Roman" w:hAnsi="Times New Roman" w:cs="Times New Roman"/>
                <w:sz w:val="28"/>
                <w:szCs w:val="28"/>
              </w:rPr>
              <w:t>1.1 Комплексное влияние неполноценного питания на формирование его последствий у детей младшего школьного возраста</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6516D4">
              <w:rPr>
                <w:rFonts w:ascii="Times New Roman" w:hAnsi="Times New Roman" w:cs="Times New Roman"/>
                <w:sz w:val="28"/>
                <w:szCs w:val="28"/>
              </w:rPr>
              <w:t>..</w:t>
            </w:r>
          </w:p>
        </w:tc>
        <w:tc>
          <w:tcPr>
            <w:tcW w:w="1142" w:type="dxa"/>
          </w:tcPr>
          <w:p w14:paraId="593E82A2" w14:textId="77777777" w:rsidR="00B22BB0" w:rsidRPr="002403BB" w:rsidRDefault="00B22BB0" w:rsidP="004B0845">
            <w:pPr>
              <w:jc w:val="center"/>
              <w:rPr>
                <w:rFonts w:ascii="Times New Roman" w:hAnsi="Times New Roman" w:cs="Times New Roman"/>
                <w:sz w:val="28"/>
                <w:szCs w:val="28"/>
              </w:rPr>
            </w:pPr>
          </w:p>
          <w:p w14:paraId="630034F5" w14:textId="7061492B" w:rsidR="00650E75" w:rsidRPr="002403BB" w:rsidRDefault="00650E75" w:rsidP="00736A36">
            <w:pPr>
              <w:jc w:val="center"/>
              <w:rPr>
                <w:rFonts w:ascii="Times New Roman" w:hAnsi="Times New Roman" w:cs="Times New Roman"/>
                <w:sz w:val="28"/>
                <w:szCs w:val="28"/>
              </w:rPr>
            </w:pPr>
            <w:r w:rsidRPr="002403BB">
              <w:rPr>
                <w:rFonts w:ascii="Times New Roman" w:hAnsi="Times New Roman" w:cs="Times New Roman"/>
                <w:sz w:val="28"/>
                <w:szCs w:val="28"/>
              </w:rPr>
              <w:t>1</w:t>
            </w:r>
            <w:r w:rsidR="00736A36">
              <w:rPr>
                <w:rFonts w:ascii="Times New Roman" w:hAnsi="Times New Roman" w:cs="Times New Roman"/>
                <w:sz w:val="28"/>
                <w:szCs w:val="28"/>
              </w:rPr>
              <w:t>6</w:t>
            </w:r>
          </w:p>
        </w:tc>
      </w:tr>
      <w:tr w:rsidR="00650E75" w:rsidRPr="002403BB" w14:paraId="1C14D172" w14:textId="77777777" w:rsidTr="007167AB">
        <w:tc>
          <w:tcPr>
            <w:tcW w:w="8823" w:type="dxa"/>
          </w:tcPr>
          <w:p w14:paraId="7FD02E97" w14:textId="657AAD82" w:rsidR="00650E75" w:rsidRPr="007167AB" w:rsidRDefault="00650E75" w:rsidP="004B0845">
            <w:pPr>
              <w:jc w:val="both"/>
              <w:rPr>
                <w:rFonts w:ascii="Times New Roman" w:hAnsi="Times New Roman" w:cs="Times New Roman"/>
                <w:sz w:val="28"/>
                <w:szCs w:val="28"/>
              </w:rPr>
            </w:pPr>
            <w:r w:rsidRPr="002403BB">
              <w:rPr>
                <w:rFonts w:ascii="Times New Roman" w:hAnsi="Times New Roman" w:cs="Times New Roman"/>
                <w:sz w:val="28"/>
                <w:szCs w:val="28"/>
              </w:rPr>
              <w:t>1.1.1 Пищевой статус родителей и питание в раннем детстве</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6516D4">
              <w:rPr>
                <w:rFonts w:ascii="Times New Roman" w:hAnsi="Times New Roman" w:cs="Times New Roman"/>
                <w:sz w:val="28"/>
                <w:szCs w:val="28"/>
              </w:rPr>
              <w:t>..</w:t>
            </w:r>
          </w:p>
        </w:tc>
        <w:tc>
          <w:tcPr>
            <w:tcW w:w="1142" w:type="dxa"/>
          </w:tcPr>
          <w:p w14:paraId="7098417A" w14:textId="56D4763B" w:rsidR="00650E75" w:rsidRPr="002403BB" w:rsidRDefault="00650E75" w:rsidP="00736A36">
            <w:pPr>
              <w:jc w:val="center"/>
              <w:rPr>
                <w:rFonts w:ascii="Times New Roman" w:hAnsi="Times New Roman" w:cs="Times New Roman"/>
                <w:sz w:val="28"/>
                <w:szCs w:val="28"/>
              </w:rPr>
            </w:pPr>
            <w:r w:rsidRPr="002403BB">
              <w:rPr>
                <w:rFonts w:ascii="Times New Roman" w:hAnsi="Times New Roman" w:cs="Times New Roman"/>
                <w:sz w:val="28"/>
                <w:szCs w:val="28"/>
              </w:rPr>
              <w:t>1</w:t>
            </w:r>
            <w:r w:rsidR="00736A36">
              <w:rPr>
                <w:rFonts w:ascii="Times New Roman" w:hAnsi="Times New Roman" w:cs="Times New Roman"/>
                <w:sz w:val="28"/>
                <w:szCs w:val="28"/>
              </w:rPr>
              <w:t>6</w:t>
            </w:r>
          </w:p>
        </w:tc>
      </w:tr>
      <w:tr w:rsidR="00650E75" w:rsidRPr="002403BB" w14:paraId="0C677469" w14:textId="77777777" w:rsidTr="007167AB">
        <w:tc>
          <w:tcPr>
            <w:tcW w:w="8823" w:type="dxa"/>
          </w:tcPr>
          <w:p w14:paraId="3AF6B642" w14:textId="36CB8D34" w:rsidR="00650E75" w:rsidRPr="007167AB" w:rsidRDefault="00650E75" w:rsidP="004B0845">
            <w:pPr>
              <w:jc w:val="both"/>
              <w:rPr>
                <w:rFonts w:ascii="Times New Roman" w:hAnsi="Times New Roman" w:cs="Times New Roman"/>
                <w:sz w:val="28"/>
                <w:szCs w:val="28"/>
              </w:rPr>
            </w:pPr>
            <w:r w:rsidRPr="002403BB">
              <w:rPr>
                <w:rFonts w:ascii="Times New Roman" w:hAnsi="Times New Roman" w:cs="Times New Roman"/>
                <w:sz w:val="28"/>
                <w:szCs w:val="28"/>
              </w:rPr>
              <w:t>1.1.2 Влияние пищевого поведения на качество питания детей</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6516D4">
              <w:rPr>
                <w:rFonts w:ascii="Times New Roman" w:hAnsi="Times New Roman" w:cs="Times New Roman"/>
                <w:sz w:val="28"/>
                <w:szCs w:val="28"/>
              </w:rPr>
              <w:t>..</w:t>
            </w:r>
          </w:p>
        </w:tc>
        <w:tc>
          <w:tcPr>
            <w:tcW w:w="1142" w:type="dxa"/>
          </w:tcPr>
          <w:p w14:paraId="25BADAC5" w14:textId="3DA5D129" w:rsidR="00650E75" w:rsidRPr="002403BB" w:rsidRDefault="00650E75" w:rsidP="00736A36">
            <w:pPr>
              <w:jc w:val="center"/>
              <w:rPr>
                <w:rFonts w:ascii="Times New Roman" w:hAnsi="Times New Roman" w:cs="Times New Roman"/>
                <w:sz w:val="28"/>
                <w:szCs w:val="28"/>
              </w:rPr>
            </w:pPr>
            <w:r w:rsidRPr="002403BB">
              <w:rPr>
                <w:rFonts w:ascii="Times New Roman" w:hAnsi="Times New Roman" w:cs="Times New Roman"/>
                <w:sz w:val="28"/>
                <w:szCs w:val="28"/>
              </w:rPr>
              <w:t>1</w:t>
            </w:r>
            <w:r w:rsidR="00736A36">
              <w:rPr>
                <w:rFonts w:ascii="Times New Roman" w:hAnsi="Times New Roman" w:cs="Times New Roman"/>
                <w:sz w:val="28"/>
                <w:szCs w:val="28"/>
              </w:rPr>
              <w:t>7</w:t>
            </w:r>
          </w:p>
        </w:tc>
      </w:tr>
      <w:tr w:rsidR="00650E75" w:rsidRPr="002403BB" w14:paraId="0843088C" w14:textId="77777777" w:rsidTr="007167AB">
        <w:tc>
          <w:tcPr>
            <w:tcW w:w="8823" w:type="dxa"/>
          </w:tcPr>
          <w:p w14:paraId="59A56BD8" w14:textId="41961C61" w:rsidR="00650E75" w:rsidRPr="007167AB" w:rsidRDefault="00650E75" w:rsidP="004B0845">
            <w:pPr>
              <w:jc w:val="both"/>
              <w:rPr>
                <w:rFonts w:ascii="Times New Roman" w:hAnsi="Times New Roman" w:cs="Times New Roman"/>
                <w:sz w:val="28"/>
                <w:szCs w:val="28"/>
              </w:rPr>
            </w:pPr>
            <w:r w:rsidRPr="002403BB">
              <w:rPr>
                <w:rFonts w:ascii="Times New Roman" w:hAnsi="Times New Roman" w:cs="Times New Roman"/>
                <w:sz w:val="28"/>
                <w:szCs w:val="28"/>
              </w:rPr>
              <w:t>1.1.3 Методы оценки фактического питания детей</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6516D4">
              <w:rPr>
                <w:rFonts w:ascii="Times New Roman" w:hAnsi="Times New Roman" w:cs="Times New Roman"/>
                <w:sz w:val="28"/>
                <w:szCs w:val="28"/>
              </w:rPr>
              <w:t>…</w:t>
            </w:r>
          </w:p>
        </w:tc>
        <w:tc>
          <w:tcPr>
            <w:tcW w:w="1142" w:type="dxa"/>
          </w:tcPr>
          <w:p w14:paraId="3A271450" w14:textId="03C5C289" w:rsidR="00650E75" w:rsidRPr="002403BB" w:rsidRDefault="00736A36" w:rsidP="007E75D0">
            <w:pPr>
              <w:jc w:val="center"/>
              <w:rPr>
                <w:rFonts w:ascii="Times New Roman" w:hAnsi="Times New Roman" w:cs="Times New Roman"/>
                <w:sz w:val="28"/>
                <w:szCs w:val="28"/>
              </w:rPr>
            </w:pPr>
            <w:r>
              <w:rPr>
                <w:rFonts w:ascii="Times New Roman" w:hAnsi="Times New Roman" w:cs="Times New Roman"/>
                <w:sz w:val="28"/>
                <w:szCs w:val="28"/>
              </w:rPr>
              <w:t>19</w:t>
            </w:r>
          </w:p>
        </w:tc>
      </w:tr>
      <w:tr w:rsidR="00650E75" w:rsidRPr="002403BB" w14:paraId="7F6218E1" w14:textId="77777777" w:rsidTr="007167AB">
        <w:tc>
          <w:tcPr>
            <w:tcW w:w="8823" w:type="dxa"/>
          </w:tcPr>
          <w:p w14:paraId="6956E008" w14:textId="711EBEE8" w:rsidR="00650E75" w:rsidRPr="007167AB" w:rsidRDefault="00650E75" w:rsidP="004C0391">
            <w:pPr>
              <w:jc w:val="both"/>
              <w:rPr>
                <w:rFonts w:ascii="Times New Roman" w:hAnsi="Times New Roman" w:cs="Times New Roman"/>
                <w:sz w:val="28"/>
                <w:szCs w:val="28"/>
              </w:rPr>
            </w:pPr>
            <w:r w:rsidRPr="002403BB">
              <w:rPr>
                <w:rFonts w:ascii="Times New Roman" w:hAnsi="Times New Roman" w:cs="Times New Roman"/>
                <w:sz w:val="28"/>
                <w:szCs w:val="28"/>
              </w:rPr>
              <w:t xml:space="preserve">1.2 Детское ожирение </w:t>
            </w:r>
            <w:r w:rsidR="008457B5" w:rsidRPr="002403BB">
              <w:rPr>
                <w:rFonts w:ascii="Times New Roman" w:hAnsi="Times New Roman" w:cs="Times New Roman"/>
                <w:sz w:val="28"/>
                <w:szCs w:val="28"/>
              </w:rPr>
              <w:t>и недостаточно</w:t>
            </w:r>
            <w:r w:rsidR="004C0391">
              <w:rPr>
                <w:rFonts w:ascii="Times New Roman" w:hAnsi="Times New Roman" w:cs="Times New Roman"/>
                <w:sz w:val="28"/>
                <w:szCs w:val="28"/>
              </w:rPr>
              <w:t>е</w:t>
            </w:r>
            <w:r w:rsidR="008457B5" w:rsidRPr="002403BB">
              <w:rPr>
                <w:rFonts w:ascii="Times New Roman" w:hAnsi="Times New Roman" w:cs="Times New Roman"/>
                <w:sz w:val="28"/>
                <w:szCs w:val="28"/>
              </w:rPr>
              <w:t xml:space="preserve"> питани</w:t>
            </w:r>
            <w:r w:rsidR="004C0391">
              <w:rPr>
                <w:rFonts w:ascii="Times New Roman" w:hAnsi="Times New Roman" w:cs="Times New Roman"/>
                <w:sz w:val="28"/>
                <w:szCs w:val="28"/>
              </w:rPr>
              <w:t>е</w:t>
            </w:r>
            <w:r w:rsidR="008457B5" w:rsidRPr="002403BB">
              <w:rPr>
                <w:rFonts w:ascii="Times New Roman" w:hAnsi="Times New Roman" w:cs="Times New Roman"/>
                <w:sz w:val="28"/>
                <w:szCs w:val="28"/>
              </w:rPr>
              <w:t>: эпидемиология и подходы к мониторингу</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6516D4">
              <w:rPr>
                <w:rFonts w:ascii="Times New Roman" w:hAnsi="Times New Roman" w:cs="Times New Roman"/>
                <w:sz w:val="28"/>
                <w:szCs w:val="28"/>
              </w:rPr>
              <w:t>…</w:t>
            </w:r>
          </w:p>
        </w:tc>
        <w:tc>
          <w:tcPr>
            <w:tcW w:w="1142" w:type="dxa"/>
          </w:tcPr>
          <w:p w14:paraId="0360BEF8" w14:textId="77777777" w:rsidR="00B22BB0" w:rsidRPr="002403BB" w:rsidRDefault="00B22BB0" w:rsidP="004B0845">
            <w:pPr>
              <w:jc w:val="center"/>
              <w:rPr>
                <w:rFonts w:ascii="Times New Roman" w:hAnsi="Times New Roman" w:cs="Times New Roman"/>
                <w:sz w:val="28"/>
                <w:szCs w:val="28"/>
              </w:rPr>
            </w:pPr>
          </w:p>
          <w:p w14:paraId="44DD786F" w14:textId="17283D8E" w:rsidR="00650E75" w:rsidRPr="002403BB" w:rsidRDefault="00650E75" w:rsidP="00736A36">
            <w:pPr>
              <w:jc w:val="center"/>
              <w:rPr>
                <w:rFonts w:ascii="Times New Roman" w:hAnsi="Times New Roman" w:cs="Times New Roman"/>
                <w:sz w:val="28"/>
                <w:szCs w:val="28"/>
              </w:rPr>
            </w:pPr>
            <w:r w:rsidRPr="002403BB">
              <w:rPr>
                <w:rFonts w:ascii="Times New Roman" w:hAnsi="Times New Roman" w:cs="Times New Roman"/>
                <w:sz w:val="28"/>
                <w:szCs w:val="28"/>
              </w:rPr>
              <w:t>2</w:t>
            </w:r>
            <w:r w:rsidR="00736A36">
              <w:rPr>
                <w:rFonts w:ascii="Times New Roman" w:hAnsi="Times New Roman" w:cs="Times New Roman"/>
                <w:sz w:val="28"/>
                <w:szCs w:val="28"/>
              </w:rPr>
              <w:t>2</w:t>
            </w:r>
          </w:p>
        </w:tc>
      </w:tr>
      <w:tr w:rsidR="00650E75" w:rsidRPr="002403BB" w14:paraId="2FA1F4FF" w14:textId="77777777" w:rsidTr="007167AB">
        <w:tc>
          <w:tcPr>
            <w:tcW w:w="8823" w:type="dxa"/>
          </w:tcPr>
          <w:p w14:paraId="4363730A" w14:textId="143A4B83" w:rsidR="00650E75" w:rsidRPr="007167AB" w:rsidRDefault="00650E75" w:rsidP="004B0845">
            <w:pPr>
              <w:jc w:val="both"/>
              <w:rPr>
                <w:rFonts w:ascii="Times New Roman" w:hAnsi="Times New Roman" w:cs="Times New Roman"/>
                <w:sz w:val="28"/>
                <w:szCs w:val="28"/>
              </w:rPr>
            </w:pPr>
            <w:r w:rsidRPr="002403BB">
              <w:rPr>
                <w:rFonts w:ascii="Times New Roman" w:hAnsi="Times New Roman" w:cs="Times New Roman"/>
                <w:sz w:val="28"/>
                <w:szCs w:val="28"/>
              </w:rPr>
              <w:t xml:space="preserve">1.2.1 Распространённость проявлений </w:t>
            </w:r>
            <w:r w:rsidR="008457B5" w:rsidRPr="002403BB">
              <w:rPr>
                <w:rFonts w:ascii="Times New Roman" w:hAnsi="Times New Roman" w:cs="Times New Roman"/>
                <w:sz w:val="28"/>
                <w:szCs w:val="28"/>
              </w:rPr>
              <w:t>недостаточного и избыточного питания</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6516D4">
              <w:rPr>
                <w:rFonts w:ascii="Times New Roman" w:hAnsi="Times New Roman" w:cs="Times New Roman"/>
                <w:sz w:val="28"/>
                <w:szCs w:val="28"/>
              </w:rPr>
              <w:t>…</w:t>
            </w:r>
          </w:p>
        </w:tc>
        <w:tc>
          <w:tcPr>
            <w:tcW w:w="1142" w:type="dxa"/>
          </w:tcPr>
          <w:p w14:paraId="5F33CEFC" w14:textId="77777777" w:rsidR="007167AB" w:rsidRDefault="007167AB" w:rsidP="004C0391">
            <w:pPr>
              <w:jc w:val="center"/>
              <w:rPr>
                <w:rFonts w:ascii="Times New Roman" w:hAnsi="Times New Roman" w:cs="Times New Roman"/>
                <w:sz w:val="28"/>
                <w:szCs w:val="28"/>
              </w:rPr>
            </w:pPr>
          </w:p>
          <w:p w14:paraId="59410D24" w14:textId="6BA00512" w:rsidR="00650E75" w:rsidRPr="002403BB" w:rsidRDefault="00B22BB0" w:rsidP="00736A36">
            <w:pPr>
              <w:jc w:val="center"/>
              <w:rPr>
                <w:rFonts w:ascii="Times New Roman" w:hAnsi="Times New Roman" w:cs="Times New Roman"/>
                <w:sz w:val="28"/>
                <w:szCs w:val="28"/>
              </w:rPr>
            </w:pPr>
            <w:r w:rsidRPr="002403BB">
              <w:rPr>
                <w:rFonts w:ascii="Times New Roman" w:hAnsi="Times New Roman" w:cs="Times New Roman"/>
                <w:sz w:val="28"/>
                <w:szCs w:val="28"/>
              </w:rPr>
              <w:t>2</w:t>
            </w:r>
            <w:r w:rsidR="00736A36">
              <w:rPr>
                <w:rFonts w:ascii="Times New Roman" w:hAnsi="Times New Roman" w:cs="Times New Roman"/>
                <w:sz w:val="28"/>
                <w:szCs w:val="28"/>
              </w:rPr>
              <w:t>2</w:t>
            </w:r>
          </w:p>
        </w:tc>
      </w:tr>
      <w:tr w:rsidR="00650E75" w:rsidRPr="002403BB" w14:paraId="26B432E8" w14:textId="77777777" w:rsidTr="007167AB">
        <w:tc>
          <w:tcPr>
            <w:tcW w:w="8823" w:type="dxa"/>
          </w:tcPr>
          <w:p w14:paraId="12A391A7" w14:textId="438EC264" w:rsidR="00650E75" w:rsidRPr="007167AB" w:rsidRDefault="00650E75" w:rsidP="004C0391">
            <w:pPr>
              <w:jc w:val="both"/>
              <w:rPr>
                <w:rFonts w:ascii="Times New Roman" w:hAnsi="Times New Roman" w:cs="Times New Roman"/>
                <w:sz w:val="28"/>
                <w:szCs w:val="28"/>
              </w:rPr>
            </w:pPr>
            <w:r w:rsidRPr="002403BB">
              <w:rPr>
                <w:rFonts w:ascii="Times New Roman" w:hAnsi="Times New Roman" w:cs="Times New Roman"/>
                <w:sz w:val="28"/>
                <w:szCs w:val="28"/>
              </w:rPr>
              <w:t xml:space="preserve">1.2.2 Мониторинг детского ожирения </w:t>
            </w:r>
            <w:r w:rsidR="008457B5" w:rsidRPr="002403BB">
              <w:rPr>
                <w:rFonts w:ascii="Times New Roman" w:hAnsi="Times New Roman" w:cs="Times New Roman"/>
                <w:sz w:val="28"/>
                <w:szCs w:val="28"/>
              </w:rPr>
              <w:t>и недостаточного питания</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6516D4">
              <w:rPr>
                <w:rFonts w:ascii="Times New Roman" w:hAnsi="Times New Roman" w:cs="Times New Roman"/>
                <w:sz w:val="28"/>
                <w:szCs w:val="28"/>
              </w:rPr>
              <w:t>...</w:t>
            </w:r>
          </w:p>
        </w:tc>
        <w:tc>
          <w:tcPr>
            <w:tcW w:w="1142" w:type="dxa"/>
          </w:tcPr>
          <w:p w14:paraId="2817736F" w14:textId="241C5C15" w:rsidR="00650E75" w:rsidRPr="002403BB" w:rsidRDefault="00650E75" w:rsidP="00736A36">
            <w:pPr>
              <w:jc w:val="center"/>
              <w:rPr>
                <w:rFonts w:ascii="Times New Roman" w:hAnsi="Times New Roman" w:cs="Times New Roman"/>
                <w:sz w:val="28"/>
                <w:szCs w:val="28"/>
              </w:rPr>
            </w:pPr>
            <w:r w:rsidRPr="002403BB">
              <w:rPr>
                <w:rFonts w:ascii="Times New Roman" w:hAnsi="Times New Roman" w:cs="Times New Roman"/>
                <w:sz w:val="28"/>
                <w:szCs w:val="28"/>
              </w:rPr>
              <w:t>2</w:t>
            </w:r>
            <w:r w:rsidR="00736A36">
              <w:rPr>
                <w:rFonts w:ascii="Times New Roman" w:hAnsi="Times New Roman" w:cs="Times New Roman"/>
                <w:sz w:val="28"/>
                <w:szCs w:val="28"/>
              </w:rPr>
              <w:t>5</w:t>
            </w:r>
          </w:p>
        </w:tc>
      </w:tr>
      <w:tr w:rsidR="00650E75" w:rsidRPr="002403BB" w14:paraId="0C6E7AEB" w14:textId="77777777" w:rsidTr="007167AB">
        <w:tc>
          <w:tcPr>
            <w:tcW w:w="8823" w:type="dxa"/>
          </w:tcPr>
          <w:p w14:paraId="43998894" w14:textId="5ECBDFB0" w:rsidR="00650E75" w:rsidRPr="007167AB" w:rsidRDefault="00650E75" w:rsidP="004B0845">
            <w:pPr>
              <w:jc w:val="both"/>
              <w:rPr>
                <w:rFonts w:ascii="Times New Roman" w:hAnsi="Times New Roman" w:cs="Times New Roman"/>
                <w:sz w:val="28"/>
                <w:szCs w:val="28"/>
              </w:rPr>
            </w:pPr>
            <w:r w:rsidRPr="002403BB">
              <w:rPr>
                <w:rFonts w:ascii="Times New Roman" w:hAnsi="Times New Roman" w:cs="Times New Roman"/>
                <w:sz w:val="28"/>
                <w:szCs w:val="28"/>
              </w:rPr>
              <w:t>1.3 Современные методы оценки длины и массы тела детей школьного возраста в научно-практической деятельности</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p>
        </w:tc>
        <w:tc>
          <w:tcPr>
            <w:tcW w:w="1142" w:type="dxa"/>
          </w:tcPr>
          <w:p w14:paraId="5DB8AD1E" w14:textId="77777777" w:rsidR="00B22BB0" w:rsidRPr="002403BB" w:rsidRDefault="00B22BB0" w:rsidP="004B0845">
            <w:pPr>
              <w:jc w:val="center"/>
              <w:rPr>
                <w:rFonts w:ascii="Times New Roman" w:hAnsi="Times New Roman" w:cs="Times New Roman"/>
                <w:sz w:val="28"/>
                <w:szCs w:val="28"/>
              </w:rPr>
            </w:pPr>
          </w:p>
          <w:p w14:paraId="74195F6B" w14:textId="3AC850FF" w:rsidR="00650E75" w:rsidRPr="002403BB" w:rsidRDefault="007E75D0" w:rsidP="00736A36">
            <w:pPr>
              <w:jc w:val="center"/>
              <w:rPr>
                <w:rFonts w:ascii="Times New Roman" w:hAnsi="Times New Roman" w:cs="Times New Roman"/>
                <w:sz w:val="28"/>
                <w:szCs w:val="28"/>
              </w:rPr>
            </w:pPr>
            <w:r w:rsidRPr="002403BB">
              <w:rPr>
                <w:rFonts w:ascii="Times New Roman" w:hAnsi="Times New Roman" w:cs="Times New Roman"/>
                <w:sz w:val="28"/>
                <w:szCs w:val="28"/>
              </w:rPr>
              <w:t>2</w:t>
            </w:r>
            <w:r w:rsidR="00736A36">
              <w:rPr>
                <w:rFonts w:ascii="Times New Roman" w:hAnsi="Times New Roman" w:cs="Times New Roman"/>
                <w:sz w:val="28"/>
                <w:szCs w:val="28"/>
              </w:rPr>
              <w:t>8</w:t>
            </w:r>
          </w:p>
        </w:tc>
      </w:tr>
      <w:tr w:rsidR="00650E75" w:rsidRPr="002403BB" w14:paraId="2D884831" w14:textId="77777777" w:rsidTr="007167AB">
        <w:tc>
          <w:tcPr>
            <w:tcW w:w="8823" w:type="dxa"/>
          </w:tcPr>
          <w:p w14:paraId="72409592" w14:textId="3F2D8BA1" w:rsidR="00650E75" w:rsidRPr="006516D4" w:rsidRDefault="00650E75" w:rsidP="004B0845">
            <w:pPr>
              <w:jc w:val="both"/>
              <w:rPr>
                <w:rFonts w:ascii="Times New Roman" w:hAnsi="Times New Roman" w:cs="Times New Roman"/>
                <w:sz w:val="28"/>
                <w:szCs w:val="28"/>
              </w:rPr>
            </w:pPr>
            <w:r w:rsidRPr="002403BB">
              <w:rPr>
                <w:rFonts w:ascii="Times New Roman" w:hAnsi="Times New Roman" w:cs="Times New Roman"/>
                <w:sz w:val="28"/>
                <w:szCs w:val="28"/>
              </w:rPr>
              <w:t>1.3.1 Методы оценки физического развития</w:t>
            </w:r>
            <w:r w:rsidR="007167AB">
              <w:rPr>
                <w:rFonts w:ascii="Times New Roman" w:hAnsi="Times New Roman" w:cs="Times New Roman"/>
                <w:sz w:val="28"/>
                <w:szCs w:val="28"/>
                <w:lang w:val="en-US"/>
              </w:rPr>
              <w:t xml:space="preserve"> ……………………………</w:t>
            </w:r>
            <w:r w:rsidR="006516D4">
              <w:rPr>
                <w:rFonts w:ascii="Times New Roman" w:hAnsi="Times New Roman" w:cs="Times New Roman"/>
                <w:sz w:val="28"/>
                <w:szCs w:val="28"/>
              </w:rPr>
              <w:t>..</w:t>
            </w:r>
          </w:p>
        </w:tc>
        <w:tc>
          <w:tcPr>
            <w:tcW w:w="1142" w:type="dxa"/>
          </w:tcPr>
          <w:p w14:paraId="32B6E552" w14:textId="4882DB19" w:rsidR="00650E75" w:rsidRPr="002403BB" w:rsidRDefault="007E75D0" w:rsidP="00736A36">
            <w:pPr>
              <w:jc w:val="center"/>
              <w:rPr>
                <w:rFonts w:ascii="Times New Roman" w:hAnsi="Times New Roman" w:cs="Times New Roman"/>
                <w:sz w:val="28"/>
                <w:szCs w:val="28"/>
              </w:rPr>
            </w:pPr>
            <w:r w:rsidRPr="002403BB">
              <w:rPr>
                <w:rFonts w:ascii="Times New Roman" w:hAnsi="Times New Roman" w:cs="Times New Roman"/>
                <w:sz w:val="28"/>
                <w:szCs w:val="28"/>
              </w:rPr>
              <w:t>2</w:t>
            </w:r>
            <w:r w:rsidR="00736A36">
              <w:rPr>
                <w:rFonts w:ascii="Times New Roman" w:hAnsi="Times New Roman" w:cs="Times New Roman"/>
                <w:sz w:val="28"/>
                <w:szCs w:val="28"/>
              </w:rPr>
              <w:t>8</w:t>
            </w:r>
          </w:p>
        </w:tc>
      </w:tr>
      <w:tr w:rsidR="00650E75" w:rsidRPr="002403BB" w14:paraId="570285E3" w14:textId="77777777" w:rsidTr="007167AB">
        <w:tc>
          <w:tcPr>
            <w:tcW w:w="8823" w:type="dxa"/>
          </w:tcPr>
          <w:p w14:paraId="03D03270" w14:textId="0AB0E428" w:rsidR="00650E75" w:rsidRPr="007167AB" w:rsidRDefault="00650E75" w:rsidP="004B0845">
            <w:pPr>
              <w:jc w:val="both"/>
              <w:rPr>
                <w:rFonts w:ascii="Times New Roman" w:hAnsi="Times New Roman" w:cs="Times New Roman"/>
                <w:sz w:val="28"/>
                <w:szCs w:val="28"/>
              </w:rPr>
            </w:pPr>
            <w:r w:rsidRPr="002403BB">
              <w:rPr>
                <w:rFonts w:ascii="Times New Roman" w:hAnsi="Times New Roman" w:cs="Times New Roman"/>
                <w:sz w:val="28"/>
                <w:szCs w:val="28"/>
              </w:rPr>
              <w:t>1.3.2 Антропометрические индексы и уравнение прогнозирования жировой массы тела</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6516D4">
              <w:rPr>
                <w:rFonts w:ascii="Times New Roman" w:hAnsi="Times New Roman" w:cs="Times New Roman"/>
                <w:sz w:val="28"/>
                <w:szCs w:val="28"/>
              </w:rPr>
              <w:t>..</w:t>
            </w:r>
          </w:p>
        </w:tc>
        <w:tc>
          <w:tcPr>
            <w:tcW w:w="1142" w:type="dxa"/>
          </w:tcPr>
          <w:p w14:paraId="116C24ED" w14:textId="77777777" w:rsidR="00B22BB0" w:rsidRPr="002403BB" w:rsidRDefault="00B22BB0" w:rsidP="004B0845">
            <w:pPr>
              <w:jc w:val="center"/>
              <w:rPr>
                <w:rFonts w:ascii="Times New Roman" w:hAnsi="Times New Roman" w:cs="Times New Roman"/>
                <w:sz w:val="28"/>
                <w:szCs w:val="28"/>
              </w:rPr>
            </w:pPr>
          </w:p>
          <w:p w14:paraId="652BA915" w14:textId="5902FA13" w:rsidR="00650E75" w:rsidRPr="002403BB" w:rsidRDefault="00650E75" w:rsidP="00736A36">
            <w:pPr>
              <w:jc w:val="center"/>
              <w:rPr>
                <w:rFonts w:ascii="Times New Roman" w:hAnsi="Times New Roman" w:cs="Times New Roman"/>
                <w:sz w:val="28"/>
                <w:szCs w:val="28"/>
              </w:rPr>
            </w:pPr>
            <w:r w:rsidRPr="002403BB">
              <w:rPr>
                <w:rFonts w:ascii="Times New Roman" w:hAnsi="Times New Roman" w:cs="Times New Roman"/>
                <w:sz w:val="28"/>
                <w:szCs w:val="28"/>
              </w:rPr>
              <w:t>3</w:t>
            </w:r>
            <w:r w:rsidR="00736A36">
              <w:rPr>
                <w:rFonts w:ascii="Times New Roman" w:hAnsi="Times New Roman" w:cs="Times New Roman"/>
                <w:sz w:val="28"/>
                <w:szCs w:val="28"/>
              </w:rPr>
              <w:t>2</w:t>
            </w:r>
          </w:p>
        </w:tc>
      </w:tr>
      <w:tr w:rsidR="00650E75" w:rsidRPr="002403BB" w14:paraId="36EBD33D" w14:textId="77777777" w:rsidTr="007167AB">
        <w:tc>
          <w:tcPr>
            <w:tcW w:w="8823" w:type="dxa"/>
          </w:tcPr>
          <w:p w14:paraId="57168254" w14:textId="456B9841" w:rsidR="00650E75" w:rsidRPr="006516D4" w:rsidRDefault="00650E75" w:rsidP="004B0845">
            <w:pPr>
              <w:jc w:val="both"/>
              <w:rPr>
                <w:rFonts w:ascii="Times New Roman" w:hAnsi="Times New Roman" w:cs="Times New Roman"/>
                <w:b/>
                <w:sz w:val="28"/>
                <w:szCs w:val="28"/>
              </w:rPr>
            </w:pPr>
            <w:r w:rsidRPr="002403BB">
              <w:rPr>
                <w:rFonts w:ascii="Times New Roman" w:hAnsi="Times New Roman" w:cs="Times New Roman"/>
                <w:b/>
                <w:sz w:val="28"/>
                <w:szCs w:val="28"/>
              </w:rPr>
              <w:t>2 МАТЕРИАЛЫ И МЕТОДЫ ИССЛЕДОВАНИЯ</w:t>
            </w:r>
            <w:r w:rsidR="007167AB">
              <w:rPr>
                <w:rFonts w:ascii="Times New Roman" w:hAnsi="Times New Roman" w:cs="Times New Roman"/>
                <w:b/>
                <w:sz w:val="28"/>
                <w:szCs w:val="28"/>
                <w:lang w:val="en-US"/>
              </w:rPr>
              <w:t xml:space="preserve"> …………………</w:t>
            </w:r>
            <w:r w:rsidR="006516D4">
              <w:rPr>
                <w:rFonts w:ascii="Times New Roman" w:hAnsi="Times New Roman" w:cs="Times New Roman"/>
                <w:b/>
                <w:sz w:val="28"/>
                <w:szCs w:val="28"/>
              </w:rPr>
              <w:t>...</w:t>
            </w:r>
          </w:p>
        </w:tc>
        <w:tc>
          <w:tcPr>
            <w:tcW w:w="1142" w:type="dxa"/>
          </w:tcPr>
          <w:p w14:paraId="1592AC61" w14:textId="60F4B5E6" w:rsidR="00650E75" w:rsidRPr="002403BB" w:rsidRDefault="00650E75" w:rsidP="00736A36">
            <w:pPr>
              <w:jc w:val="center"/>
              <w:rPr>
                <w:rFonts w:ascii="Times New Roman" w:hAnsi="Times New Roman" w:cs="Times New Roman"/>
                <w:sz w:val="28"/>
                <w:szCs w:val="28"/>
              </w:rPr>
            </w:pPr>
            <w:r w:rsidRPr="002403BB">
              <w:rPr>
                <w:rFonts w:ascii="Times New Roman" w:hAnsi="Times New Roman" w:cs="Times New Roman"/>
                <w:sz w:val="28"/>
                <w:szCs w:val="28"/>
              </w:rPr>
              <w:t>3</w:t>
            </w:r>
            <w:r w:rsidR="00736A36">
              <w:rPr>
                <w:rFonts w:ascii="Times New Roman" w:hAnsi="Times New Roman" w:cs="Times New Roman"/>
                <w:sz w:val="28"/>
                <w:szCs w:val="28"/>
              </w:rPr>
              <w:t>6</w:t>
            </w:r>
          </w:p>
        </w:tc>
      </w:tr>
      <w:tr w:rsidR="00650E75" w:rsidRPr="002403BB" w14:paraId="12E18DBA" w14:textId="77777777" w:rsidTr="007167AB">
        <w:tc>
          <w:tcPr>
            <w:tcW w:w="8823" w:type="dxa"/>
          </w:tcPr>
          <w:p w14:paraId="5D2F1CDA" w14:textId="0BC9526B" w:rsidR="00650E75" w:rsidRPr="007167AB" w:rsidRDefault="00650E75" w:rsidP="004B0845">
            <w:pPr>
              <w:jc w:val="both"/>
              <w:rPr>
                <w:rFonts w:ascii="Times New Roman" w:hAnsi="Times New Roman" w:cs="Times New Roman"/>
                <w:sz w:val="28"/>
                <w:szCs w:val="28"/>
              </w:rPr>
            </w:pPr>
            <w:r w:rsidRPr="002403BB">
              <w:rPr>
                <w:rFonts w:ascii="Times New Roman" w:hAnsi="Times New Roman" w:cs="Times New Roman"/>
                <w:sz w:val="28"/>
                <w:szCs w:val="28"/>
              </w:rPr>
              <w:t>2.1 Этапы, программа и дизайн исследования</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6516D4">
              <w:rPr>
                <w:rFonts w:ascii="Times New Roman" w:hAnsi="Times New Roman" w:cs="Times New Roman"/>
                <w:sz w:val="28"/>
                <w:szCs w:val="28"/>
              </w:rPr>
              <w:t>…</w:t>
            </w:r>
          </w:p>
        </w:tc>
        <w:tc>
          <w:tcPr>
            <w:tcW w:w="1142" w:type="dxa"/>
          </w:tcPr>
          <w:p w14:paraId="7372B6F3" w14:textId="5A039119" w:rsidR="00650E75" w:rsidRPr="002403BB" w:rsidRDefault="00650E75" w:rsidP="00736A36">
            <w:pPr>
              <w:jc w:val="center"/>
              <w:rPr>
                <w:rFonts w:ascii="Times New Roman" w:hAnsi="Times New Roman" w:cs="Times New Roman"/>
                <w:sz w:val="28"/>
                <w:szCs w:val="28"/>
              </w:rPr>
            </w:pPr>
            <w:r w:rsidRPr="002403BB">
              <w:rPr>
                <w:rFonts w:ascii="Times New Roman" w:hAnsi="Times New Roman" w:cs="Times New Roman"/>
                <w:sz w:val="28"/>
                <w:szCs w:val="28"/>
              </w:rPr>
              <w:t>3</w:t>
            </w:r>
            <w:r w:rsidR="00736A36">
              <w:rPr>
                <w:rFonts w:ascii="Times New Roman" w:hAnsi="Times New Roman" w:cs="Times New Roman"/>
                <w:sz w:val="28"/>
                <w:szCs w:val="28"/>
              </w:rPr>
              <w:t>6</w:t>
            </w:r>
          </w:p>
        </w:tc>
      </w:tr>
      <w:tr w:rsidR="00650E75" w:rsidRPr="002403BB" w14:paraId="5A21EED9" w14:textId="77777777" w:rsidTr="007167AB">
        <w:tc>
          <w:tcPr>
            <w:tcW w:w="8823" w:type="dxa"/>
          </w:tcPr>
          <w:p w14:paraId="326982A0" w14:textId="3C915687" w:rsidR="001F6C14" w:rsidRPr="007167AB" w:rsidRDefault="001F6C14" w:rsidP="008A32C4">
            <w:pPr>
              <w:jc w:val="both"/>
              <w:rPr>
                <w:rFonts w:ascii="Times New Roman" w:hAnsi="Times New Roman" w:cs="Times New Roman"/>
                <w:sz w:val="28"/>
                <w:szCs w:val="28"/>
              </w:rPr>
            </w:pPr>
            <w:r w:rsidRPr="002403BB">
              <w:rPr>
                <w:rFonts w:ascii="Times New Roman" w:hAnsi="Times New Roman" w:cs="Times New Roman"/>
                <w:sz w:val="28"/>
                <w:szCs w:val="28"/>
              </w:rPr>
              <w:t>2.2 Методология оценки распространённости различных форм неполноценного питания детей</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p>
          <w:p w14:paraId="1EBCD9CB" w14:textId="5D6C2C33" w:rsidR="00650E75" w:rsidRPr="007167AB" w:rsidRDefault="00650E75" w:rsidP="001F6C14">
            <w:pPr>
              <w:pStyle w:val="ac"/>
              <w:jc w:val="both"/>
              <w:outlineLvl w:val="0"/>
              <w:rPr>
                <w:rFonts w:ascii="Times New Roman" w:hAnsi="Times New Roman" w:cs="Times New Roman"/>
                <w:sz w:val="28"/>
                <w:szCs w:val="28"/>
              </w:rPr>
            </w:pPr>
            <w:r w:rsidRPr="002403BB">
              <w:rPr>
                <w:rFonts w:ascii="Times New Roman" w:hAnsi="Times New Roman" w:cs="Times New Roman"/>
                <w:sz w:val="28"/>
                <w:szCs w:val="28"/>
              </w:rPr>
              <w:t xml:space="preserve">2.3 </w:t>
            </w:r>
            <w:r w:rsidR="001F6C14" w:rsidRPr="002403BB">
              <w:rPr>
                <w:rFonts w:ascii="Times New Roman" w:hAnsi="Times New Roman" w:cs="Times New Roman"/>
                <w:bCs/>
                <w:sz w:val="28"/>
                <w:szCs w:val="28"/>
              </w:rPr>
              <w:t xml:space="preserve">Изучение факторов неполноценного питания в контексте антропометрических показателей детей младшего школьного возраста </w:t>
            </w:r>
            <w:r w:rsidR="00C80356" w:rsidRPr="002403BB">
              <w:rPr>
                <w:rFonts w:ascii="Times New Roman" w:hAnsi="Times New Roman" w:cs="Times New Roman"/>
                <w:bCs/>
                <w:sz w:val="28"/>
                <w:szCs w:val="28"/>
              </w:rPr>
              <w:t>г. Алматы</w:t>
            </w:r>
            <w:r w:rsidR="007167AB" w:rsidRPr="007167AB">
              <w:rPr>
                <w:rFonts w:ascii="Times New Roman" w:hAnsi="Times New Roman" w:cs="Times New Roman"/>
                <w:bCs/>
                <w:sz w:val="28"/>
                <w:szCs w:val="28"/>
              </w:rPr>
              <w:t xml:space="preserve"> </w:t>
            </w:r>
            <w:r w:rsidR="007167AB">
              <w:rPr>
                <w:rFonts w:ascii="Times New Roman" w:hAnsi="Times New Roman" w:cs="Times New Roman"/>
                <w:bCs/>
                <w:sz w:val="28"/>
                <w:szCs w:val="28"/>
              </w:rPr>
              <w:t>……………</w:t>
            </w:r>
            <w:r w:rsidR="007167AB" w:rsidRPr="007167AB">
              <w:rPr>
                <w:rFonts w:ascii="Times New Roman" w:hAnsi="Times New Roman" w:cs="Times New Roman"/>
                <w:bCs/>
                <w:sz w:val="28"/>
                <w:szCs w:val="28"/>
              </w:rPr>
              <w:t>………………</w:t>
            </w:r>
            <w:r w:rsidR="007167AB">
              <w:rPr>
                <w:rFonts w:ascii="Times New Roman" w:hAnsi="Times New Roman" w:cs="Times New Roman"/>
                <w:bCs/>
                <w:sz w:val="28"/>
                <w:szCs w:val="28"/>
              </w:rPr>
              <w:t>…</w:t>
            </w:r>
            <w:r w:rsidR="007167AB" w:rsidRPr="007167AB">
              <w:rPr>
                <w:rFonts w:ascii="Times New Roman" w:hAnsi="Times New Roman" w:cs="Times New Roman"/>
                <w:bCs/>
                <w:sz w:val="28"/>
                <w:szCs w:val="28"/>
              </w:rPr>
              <w:t>…</w:t>
            </w:r>
            <w:r w:rsidR="007167AB">
              <w:rPr>
                <w:rFonts w:ascii="Times New Roman" w:hAnsi="Times New Roman" w:cs="Times New Roman"/>
                <w:bCs/>
                <w:sz w:val="28"/>
                <w:szCs w:val="28"/>
              </w:rPr>
              <w:t>………</w:t>
            </w:r>
            <w:r w:rsidR="007167AB" w:rsidRPr="007167AB">
              <w:rPr>
                <w:rFonts w:ascii="Times New Roman" w:hAnsi="Times New Roman" w:cs="Times New Roman"/>
                <w:bCs/>
                <w:sz w:val="28"/>
                <w:szCs w:val="28"/>
              </w:rPr>
              <w:t>……</w:t>
            </w:r>
            <w:r w:rsidR="007167AB">
              <w:rPr>
                <w:rFonts w:ascii="Times New Roman" w:hAnsi="Times New Roman" w:cs="Times New Roman"/>
                <w:bCs/>
                <w:sz w:val="28"/>
                <w:szCs w:val="28"/>
              </w:rPr>
              <w:t>…………………</w:t>
            </w:r>
            <w:r w:rsidR="006516D4">
              <w:rPr>
                <w:rFonts w:ascii="Times New Roman" w:hAnsi="Times New Roman" w:cs="Times New Roman"/>
                <w:bCs/>
                <w:sz w:val="28"/>
                <w:szCs w:val="28"/>
              </w:rPr>
              <w:t>…</w:t>
            </w:r>
          </w:p>
        </w:tc>
        <w:tc>
          <w:tcPr>
            <w:tcW w:w="1142" w:type="dxa"/>
          </w:tcPr>
          <w:p w14:paraId="493AFB02" w14:textId="66E0268A" w:rsidR="00650E75" w:rsidRPr="002403BB" w:rsidRDefault="00650E75" w:rsidP="000A189F">
            <w:pPr>
              <w:jc w:val="center"/>
              <w:rPr>
                <w:rFonts w:ascii="Times New Roman" w:hAnsi="Times New Roman" w:cs="Times New Roman"/>
                <w:sz w:val="28"/>
                <w:szCs w:val="28"/>
              </w:rPr>
            </w:pPr>
            <w:r w:rsidRPr="002403BB">
              <w:rPr>
                <w:rFonts w:ascii="Times New Roman" w:hAnsi="Times New Roman" w:cs="Times New Roman"/>
                <w:sz w:val="28"/>
                <w:szCs w:val="28"/>
              </w:rPr>
              <w:t>4</w:t>
            </w:r>
            <w:r w:rsidR="00736A36">
              <w:rPr>
                <w:rFonts w:ascii="Times New Roman" w:hAnsi="Times New Roman" w:cs="Times New Roman"/>
                <w:sz w:val="28"/>
                <w:szCs w:val="28"/>
              </w:rPr>
              <w:t>0</w:t>
            </w:r>
          </w:p>
          <w:p w14:paraId="3375FE7A" w14:textId="77777777" w:rsidR="000A189F" w:rsidRPr="002403BB" w:rsidRDefault="000A189F" w:rsidP="000A189F">
            <w:pPr>
              <w:jc w:val="center"/>
              <w:rPr>
                <w:rFonts w:ascii="Times New Roman" w:hAnsi="Times New Roman" w:cs="Times New Roman"/>
                <w:sz w:val="28"/>
                <w:szCs w:val="28"/>
              </w:rPr>
            </w:pPr>
          </w:p>
          <w:p w14:paraId="147FA1D2" w14:textId="77777777" w:rsidR="007167AB" w:rsidRDefault="007167AB" w:rsidP="004C0391">
            <w:pPr>
              <w:jc w:val="center"/>
              <w:rPr>
                <w:rFonts w:ascii="Times New Roman" w:hAnsi="Times New Roman" w:cs="Times New Roman"/>
                <w:sz w:val="28"/>
                <w:szCs w:val="28"/>
              </w:rPr>
            </w:pPr>
          </w:p>
          <w:p w14:paraId="7BDD9F86" w14:textId="77777777" w:rsidR="007167AB" w:rsidRDefault="007167AB" w:rsidP="004C0391">
            <w:pPr>
              <w:jc w:val="center"/>
              <w:rPr>
                <w:rFonts w:ascii="Times New Roman" w:hAnsi="Times New Roman" w:cs="Times New Roman"/>
                <w:sz w:val="28"/>
                <w:szCs w:val="28"/>
              </w:rPr>
            </w:pPr>
          </w:p>
          <w:p w14:paraId="4DFC10EB" w14:textId="0F5BA1C4" w:rsidR="000A189F" w:rsidRPr="002403BB" w:rsidRDefault="000A189F" w:rsidP="00736A36">
            <w:pPr>
              <w:jc w:val="center"/>
              <w:rPr>
                <w:rFonts w:ascii="Times New Roman" w:hAnsi="Times New Roman" w:cs="Times New Roman"/>
                <w:sz w:val="28"/>
                <w:szCs w:val="28"/>
              </w:rPr>
            </w:pPr>
            <w:r w:rsidRPr="002403BB">
              <w:rPr>
                <w:rFonts w:ascii="Times New Roman" w:hAnsi="Times New Roman" w:cs="Times New Roman"/>
                <w:sz w:val="28"/>
                <w:szCs w:val="28"/>
              </w:rPr>
              <w:t>4</w:t>
            </w:r>
            <w:r w:rsidR="00736A36">
              <w:rPr>
                <w:rFonts w:ascii="Times New Roman" w:hAnsi="Times New Roman" w:cs="Times New Roman"/>
                <w:sz w:val="28"/>
                <w:szCs w:val="28"/>
              </w:rPr>
              <w:t>4</w:t>
            </w:r>
          </w:p>
        </w:tc>
      </w:tr>
      <w:tr w:rsidR="00650E75" w:rsidRPr="002403BB" w14:paraId="5FB302F0" w14:textId="77777777" w:rsidTr="007167AB">
        <w:tc>
          <w:tcPr>
            <w:tcW w:w="8823" w:type="dxa"/>
          </w:tcPr>
          <w:p w14:paraId="190C8660" w14:textId="075A91EF" w:rsidR="00650E75" w:rsidRPr="007167AB" w:rsidRDefault="00650E75" w:rsidP="004B0845">
            <w:pPr>
              <w:jc w:val="both"/>
              <w:rPr>
                <w:rFonts w:ascii="Times New Roman" w:hAnsi="Times New Roman" w:cs="Times New Roman"/>
                <w:sz w:val="28"/>
                <w:szCs w:val="28"/>
              </w:rPr>
            </w:pPr>
            <w:r w:rsidRPr="002403BB">
              <w:rPr>
                <w:rFonts w:ascii="Times New Roman" w:hAnsi="Times New Roman" w:cs="Times New Roman"/>
                <w:sz w:val="28"/>
                <w:szCs w:val="28"/>
              </w:rPr>
              <w:t>2.3.1 Дизайн исследования и сбор данных</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6516D4">
              <w:rPr>
                <w:rFonts w:ascii="Times New Roman" w:hAnsi="Times New Roman" w:cs="Times New Roman"/>
                <w:sz w:val="28"/>
                <w:szCs w:val="28"/>
              </w:rPr>
              <w:t>..</w:t>
            </w:r>
          </w:p>
        </w:tc>
        <w:tc>
          <w:tcPr>
            <w:tcW w:w="1142" w:type="dxa"/>
          </w:tcPr>
          <w:p w14:paraId="108BD690" w14:textId="0D7C45C8" w:rsidR="00650E75" w:rsidRPr="002403BB" w:rsidRDefault="00650E75" w:rsidP="00736A36">
            <w:pPr>
              <w:jc w:val="center"/>
              <w:rPr>
                <w:rFonts w:ascii="Times New Roman" w:hAnsi="Times New Roman" w:cs="Times New Roman"/>
                <w:sz w:val="28"/>
                <w:szCs w:val="28"/>
              </w:rPr>
            </w:pPr>
            <w:r w:rsidRPr="002403BB">
              <w:rPr>
                <w:rFonts w:ascii="Times New Roman" w:hAnsi="Times New Roman" w:cs="Times New Roman"/>
                <w:sz w:val="28"/>
                <w:szCs w:val="28"/>
              </w:rPr>
              <w:t>4</w:t>
            </w:r>
            <w:r w:rsidR="00736A36">
              <w:rPr>
                <w:rFonts w:ascii="Times New Roman" w:hAnsi="Times New Roman" w:cs="Times New Roman"/>
                <w:sz w:val="28"/>
                <w:szCs w:val="28"/>
              </w:rPr>
              <w:t>4</w:t>
            </w:r>
          </w:p>
        </w:tc>
      </w:tr>
      <w:tr w:rsidR="00650E75" w:rsidRPr="002403BB" w14:paraId="5B333676" w14:textId="77777777" w:rsidTr="007167AB">
        <w:tc>
          <w:tcPr>
            <w:tcW w:w="8823" w:type="dxa"/>
          </w:tcPr>
          <w:p w14:paraId="09EC82A2" w14:textId="19E87EF1" w:rsidR="00650E75" w:rsidRPr="007167AB" w:rsidRDefault="00650E75" w:rsidP="001F6C14">
            <w:pPr>
              <w:jc w:val="both"/>
              <w:rPr>
                <w:rFonts w:ascii="Times New Roman" w:hAnsi="Times New Roman" w:cs="Times New Roman"/>
                <w:sz w:val="28"/>
                <w:szCs w:val="28"/>
              </w:rPr>
            </w:pPr>
            <w:r w:rsidRPr="002403BB">
              <w:rPr>
                <w:rFonts w:ascii="Times New Roman" w:hAnsi="Times New Roman" w:cs="Times New Roman"/>
                <w:sz w:val="28"/>
                <w:szCs w:val="28"/>
              </w:rPr>
              <w:t>2.3.2 Основные характеристики выборки исследования</w:t>
            </w:r>
            <w:r w:rsidR="001F6C14" w:rsidRPr="002403BB">
              <w:rPr>
                <w:rFonts w:ascii="Times New Roman" w:hAnsi="Times New Roman" w:cs="Times New Roman"/>
                <w:sz w:val="28"/>
                <w:szCs w:val="28"/>
              </w:rPr>
              <w:t xml:space="preserve"> в </w:t>
            </w:r>
            <w:r w:rsidR="00C80356" w:rsidRPr="002403BB">
              <w:rPr>
                <w:rFonts w:ascii="Times New Roman" w:hAnsi="Times New Roman" w:cs="Times New Roman"/>
                <w:sz w:val="28"/>
                <w:szCs w:val="28"/>
              </w:rPr>
              <w:t>г. Алматы</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6516D4">
              <w:rPr>
                <w:rFonts w:ascii="Times New Roman" w:hAnsi="Times New Roman" w:cs="Times New Roman"/>
                <w:sz w:val="28"/>
                <w:szCs w:val="28"/>
              </w:rPr>
              <w:t>.</w:t>
            </w:r>
          </w:p>
        </w:tc>
        <w:tc>
          <w:tcPr>
            <w:tcW w:w="1142" w:type="dxa"/>
          </w:tcPr>
          <w:p w14:paraId="515C40EA" w14:textId="1F52D663" w:rsidR="00650E75" w:rsidRPr="002403BB" w:rsidRDefault="00650E75" w:rsidP="00736A36">
            <w:pPr>
              <w:jc w:val="center"/>
              <w:rPr>
                <w:rFonts w:ascii="Times New Roman" w:hAnsi="Times New Roman" w:cs="Times New Roman"/>
                <w:sz w:val="28"/>
                <w:szCs w:val="28"/>
              </w:rPr>
            </w:pPr>
            <w:r w:rsidRPr="002403BB">
              <w:rPr>
                <w:rFonts w:ascii="Times New Roman" w:hAnsi="Times New Roman" w:cs="Times New Roman"/>
                <w:sz w:val="28"/>
                <w:szCs w:val="28"/>
              </w:rPr>
              <w:t>4</w:t>
            </w:r>
            <w:r w:rsidR="00736A36">
              <w:rPr>
                <w:rFonts w:ascii="Times New Roman" w:hAnsi="Times New Roman" w:cs="Times New Roman"/>
                <w:sz w:val="28"/>
                <w:szCs w:val="28"/>
              </w:rPr>
              <w:t>6</w:t>
            </w:r>
          </w:p>
        </w:tc>
      </w:tr>
      <w:tr w:rsidR="00650E75" w:rsidRPr="002403BB" w14:paraId="4E59FF0D" w14:textId="77777777" w:rsidTr="007167AB">
        <w:tc>
          <w:tcPr>
            <w:tcW w:w="8823" w:type="dxa"/>
          </w:tcPr>
          <w:p w14:paraId="312C834F" w14:textId="2F6F58F3" w:rsidR="00650E75" w:rsidRPr="007167AB" w:rsidRDefault="00650E75" w:rsidP="000A189F">
            <w:pPr>
              <w:pStyle w:val="af8"/>
              <w:jc w:val="both"/>
              <w:outlineLvl w:val="0"/>
              <w:rPr>
                <w:rFonts w:ascii="Times New Roman" w:hAnsi="Times New Roman" w:cs="Times New Roman"/>
                <w:sz w:val="28"/>
                <w:szCs w:val="28"/>
              </w:rPr>
            </w:pPr>
            <w:r w:rsidRPr="002403BB">
              <w:rPr>
                <w:rFonts w:ascii="Times New Roman" w:hAnsi="Times New Roman" w:cs="Times New Roman"/>
                <w:sz w:val="28"/>
                <w:szCs w:val="28"/>
              </w:rPr>
              <w:t xml:space="preserve">2.3.3 </w:t>
            </w:r>
            <w:r w:rsidR="008A32C4" w:rsidRPr="002403BB">
              <w:rPr>
                <w:rFonts w:ascii="Times New Roman" w:hAnsi="Times New Roman" w:cs="Times New Roman"/>
                <w:sz w:val="28"/>
                <w:szCs w:val="28"/>
              </w:rPr>
              <w:t>Методология определения популяционных уровней жировой массы в составе тела детей младшего школьного возраста в Республике Казахстан и г. Алматы</w:t>
            </w:r>
            <w:r w:rsidR="001F6C14" w:rsidRPr="002403BB">
              <w:rPr>
                <w:rFonts w:ascii="Times New Roman" w:hAnsi="Times New Roman" w:cs="Times New Roman"/>
                <w:sz w:val="28"/>
                <w:szCs w:val="28"/>
              </w:rPr>
              <w:t xml:space="preserve"> (2020-2022 годы)</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6516D4">
              <w:rPr>
                <w:rFonts w:ascii="Times New Roman" w:hAnsi="Times New Roman" w:cs="Times New Roman"/>
                <w:sz w:val="28"/>
                <w:szCs w:val="28"/>
              </w:rPr>
              <w:t>…</w:t>
            </w:r>
          </w:p>
        </w:tc>
        <w:tc>
          <w:tcPr>
            <w:tcW w:w="1142" w:type="dxa"/>
          </w:tcPr>
          <w:p w14:paraId="1455E870" w14:textId="77777777" w:rsidR="007167AB" w:rsidRDefault="007167AB" w:rsidP="004C0391">
            <w:pPr>
              <w:jc w:val="center"/>
              <w:rPr>
                <w:rFonts w:ascii="Times New Roman" w:hAnsi="Times New Roman" w:cs="Times New Roman"/>
                <w:sz w:val="28"/>
                <w:szCs w:val="28"/>
              </w:rPr>
            </w:pPr>
          </w:p>
          <w:p w14:paraId="544AAA22" w14:textId="77777777" w:rsidR="007167AB" w:rsidRDefault="007167AB" w:rsidP="004C0391">
            <w:pPr>
              <w:jc w:val="center"/>
              <w:rPr>
                <w:rFonts w:ascii="Times New Roman" w:hAnsi="Times New Roman" w:cs="Times New Roman"/>
                <w:sz w:val="28"/>
                <w:szCs w:val="28"/>
              </w:rPr>
            </w:pPr>
          </w:p>
          <w:p w14:paraId="13B62945" w14:textId="433239FD" w:rsidR="00650E75" w:rsidRPr="002403BB" w:rsidRDefault="000A189F" w:rsidP="00736A36">
            <w:pPr>
              <w:jc w:val="center"/>
              <w:rPr>
                <w:rFonts w:ascii="Times New Roman" w:hAnsi="Times New Roman" w:cs="Times New Roman"/>
                <w:sz w:val="28"/>
                <w:szCs w:val="28"/>
              </w:rPr>
            </w:pPr>
            <w:r w:rsidRPr="002403BB">
              <w:rPr>
                <w:rFonts w:ascii="Times New Roman" w:hAnsi="Times New Roman" w:cs="Times New Roman"/>
                <w:sz w:val="28"/>
                <w:szCs w:val="28"/>
              </w:rPr>
              <w:t>4</w:t>
            </w:r>
            <w:r w:rsidR="00736A36">
              <w:rPr>
                <w:rFonts w:ascii="Times New Roman" w:hAnsi="Times New Roman" w:cs="Times New Roman"/>
                <w:sz w:val="28"/>
                <w:szCs w:val="28"/>
              </w:rPr>
              <w:t>7</w:t>
            </w:r>
          </w:p>
        </w:tc>
      </w:tr>
      <w:tr w:rsidR="00650E75" w:rsidRPr="002403BB" w14:paraId="662882FE" w14:textId="77777777" w:rsidTr="007167AB">
        <w:tc>
          <w:tcPr>
            <w:tcW w:w="8823" w:type="dxa"/>
          </w:tcPr>
          <w:p w14:paraId="223ABCCB" w14:textId="5A30EAC4" w:rsidR="00650E75" w:rsidRPr="007167AB" w:rsidRDefault="00650E75" w:rsidP="001F6C14">
            <w:pPr>
              <w:pStyle w:val="af8"/>
              <w:jc w:val="both"/>
              <w:outlineLvl w:val="0"/>
              <w:rPr>
                <w:rFonts w:ascii="Times New Roman" w:hAnsi="Times New Roman" w:cs="Times New Roman"/>
                <w:sz w:val="28"/>
                <w:szCs w:val="28"/>
              </w:rPr>
            </w:pPr>
            <w:r w:rsidRPr="002403BB">
              <w:rPr>
                <w:rFonts w:ascii="Times New Roman" w:hAnsi="Times New Roman" w:cs="Times New Roman"/>
                <w:sz w:val="28"/>
                <w:szCs w:val="28"/>
              </w:rPr>
              <w:t xml:space="preserve">2.4 </w:t>
            </w:r>
            <w:r w:rsidR="008A32C4" w:rsidRPr="002403BB">
              <w:rPr>
                <w:rFonts w:ascii="Times New Roman" w:hAnsi="Times New Roman" w:cs="Times New Roman"/>
                <w:sz w:val="28"/>
                <w:szCs w:val="28"/>
              </w:rPr>
              <w:t xml:space="preserve">Методология </w:t>
            </w:r>
            <w:r w:rsidR="001F6C14" w:rsidRPr="002403BB">
              <w:rPr>
                <w:rFonts w:ascii="Times New Roman" w:hAnsi="Times New Roman" w:cs="Times New Roman"/>
                <w:sz w:val="28"/>
                <w:szCs w:val="28"/>
              </w:rPr>
              <w:t xml:space="preserve">анализа фактического питания </w:t>
            </w:r>
            <w:r w:rsidR="008A32C4" w:rsidRPr="002403BB">
              <w:rPr>
                <w:rFonts w:ascii="Times New Roman" w:hAnsi="Times New Roman" w:cs="Times New Roman"/>
                <w:sz w:val="28"/>
                <w:szCs w:val="28"/>
              </w:rPr>
              <w:t xml:space="preserve">детей </w:t>
            </w:r>
            <w:r w:rsidR="001F6C14" w:rsidRPr="002403BB">
              <w:rPr>
                <w:rFonts w:ascii="Times New Roman" w:hAnsi="Times New Roman" w:cs="Times New Roman"/>
                <w:sz w:val="28"/>
                <w:szCs w:val="28"/>
              </w:rPr>
              <w:t>и изучения факторов неполноценного питания</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6516D4">
              <w:rPr>
                <w:rFonts w:ascii="Times New Roman" w:hAnsi="Times New Roman" w:cs="Times New Roman"/>
                <w:sz w:val="28"/>
                <w:szCs w:val="28"/>
              </w:rPr>
              <w:t>.</w:t>
            </w:r>
          </w:p>
        </w:tc>
        <w:tc>
          <w:tcPr>
            <w:tcW w:w="1142" w:type="dxa"/>
          </w:tcPr>
          <w:p w14:paraId="1A5D5A7F" w14:textId="77777777" w:rsidR="00B22BB0" w:rsidRPr="002403BB" w:rsidRDefault="00B22BB0" w:rsidP="004B0845">
            <w:pPr>
              <w:jc w:val="center"/>
              <w:rPr>
                <w:rFonts w:ascii="Times New Roman" w:hAnsi="Times New Roman" w:cs="Times New Roman"/>
                <w:sz w:val="28"/>
                <w:szCs w:val="28"/>
              </w:rPr>
            </w:pPr>
          </w:p>
          <w:p w14:paraId="42698BE4" w14:textId="2EF9D776" w:rsidR="00650E75" w:rsidRPr="00E67446" w:rsidRDefault="00736A36" w:rsidP="00E67446">
            <w:pPr>
              <w:jc w:val="center"/>
              <w:rPr>
                <w:rFonts w:ascii="Times New Roman" w:hAnsi="Times New Roman" w:cs="Times New Roman"/>
                <w:sz w:val="28"/>
                <w:szCs w:val="28"/>
                <w:lang w:val="en-US"/>
              </w:rPr>
            </w:pPr>
            <w:r>
              <w:rPr>
                <w:rFonts w:ascii="Times New Roman" w:hAnsi="Times New Roman" w:cs="Times New Roman"/>
                <w:sz w:val="28"/>
                <w:szCs w:val="28"/>
              </w:rPr>
              <w:t>4</w:t>
            </w:r>
            <w:r w:rsidR="00E67446">
              <w:rPr>
                <w:rFonts w:ascii="Times New Roman" w:hAnsi="Times New Roman" w:cs="Times New Roman"/>
                <w:sz w:val="28"/>
                <w:szCs w:val="28"/>
                <w:lang w:val="en-US"/>
              </w:rPr>
              <w:t>8</w:t>
            </w:r>
          </w:p>
        </w:tc>
      </w:tr>
      <w:tr w:rsidR="00650E75" w:rsidRPr="002403BB" w14:paraId="6B9A07FB" w14:textId="77777777" w:rsidTr="007167AB">
        <w:tc>
          <w:tcPr>
            <w:tcW w:w="8823" w:type="dxa"/>
          </w:tcPr>
          <w:p w14:paraId="27F4741F" w14:textId="6052703B" w:rsidR="00650E75" w:rsidRPr="006516D4" w:rsidRDefault="00650E75" w:rsidP="004B0845">
            <w:pPr>
              <w:jc w:val="both"/>
              <w:rPr>
                <w:rFonts w:ascii="Times New Roman" w:hAnsi="Times New Roman" w:cs="Times New Roman"/>
                <w:sz w:val="28"/>
                <w:szCs w:val="28"/>
              </w:rPr>
            </w:pPr>
            <w:r w:rsidRPr="002403BB">
              <w:rPr>
                <w:rFonts w:ascii="Times New Roman" w:hAnsi="Times New Roman" w:cs="Times New Roman"/>
                <w:sz w:val="28"/>
                <w:szCs w:val="28"/>
              </w:rPr>
              <w:t>2.5 Статистический анализ</w:t>
            </w:r>
            <w:r w:rsidR="007167AB">
              <w:rPr>
                <w:rFonts w:ascii="Times New Roman" w:hAnsi="Times New Roman" w:cs="Times New Roman"/>
                <w:sz w:val="28"/>
                <w:szCs w:val="28"/>
                <w:lang w:val="en-US"/>
              </w:rPr>
              <w:t xml:space="preserve"> ………………………………………………</w:t>
            </w:r>
            <w:r w:rsidR="006516D4">
              <w:rPr>
                <w:rFonts w:ascii="Times New Roman" w:hAnsi="Times New Roman" w:cs="Times New Roman"/>
                <w:sz w:val="28"/>
                <w:szCs w:val="28"/>
                <w:lang w:val="en-US"/>
              </w:rPr>
              <w:t>…</w:t>
            </w:r>
          </w:p>
        </w:tc>
        <w:tc>
          <w:tcPr>
            <w:tcW w:w="1142" w:type="dxa"/>
          </w:tcPr>
          <w:p w14:paraId="6817941D" w14:textId="1075AD3C" w:rsidR="00650E75" w:rsidRPr="0086611C" w:rsidRDefault="00B22BB0" w:rsidP="0086611C">
            <w:pPr>
              <w:jc w:val="center"/>
              <w:rPr>
                <w:rFonts w:ascii="Times New Roman" w:hAnsi="Times New Roman" w:cs="Times New Roman"/>
                <w:sz w:val="28"/>
                <w:szCs w:val="28"/>
              </w:rPr>
            </w:pPr>
            <w:r w:rsidRPr="002403BB">
              <w:rPr>
                <w:rFonts w:ascii="Times New Roman" w:hAnsi="Times New Roman" w:cs="Times New Roman"/>
                <w:sz w:val="28"/>
                <w:szCs w:val="28"/>
              </w:rPr>
              <w:t>5</w:t>
            </w:r>
            <w:r w:rsidR="0086611C">
              <w:rPr>
                <w:rFonts w:ascii="Times New Roman" w:hAnsi="Times New Roman" w:cs="Times New Roman"/>
                <w:sz w:val="28"/>
                <w:szCs w:val="28"/>
              </w:rPr>
              <w:t>2</w:t>
            </w:r>
          </w:p>
        </w:tc>
      </w:tr>
      <w:tr w:rsidR="00650E75" w:rsidRPr="002403BB" w14:paraId="6B1330AD" w14:textId="77777777" w:rsidTr="007167AB">
        <w:tc>
          <w:tcPr>
            <w:tcW w:w="8823" w:type="dxa"/>
          </w:tcPr>
          <w:p w14:paraId="68DF12A1" w14:textId="55A860E6" w:rsidR="00650E75" w:rsidRPr="006516D4" w:rsidRDefault="00650E75" w:rsidP="004B0845">
            <w:pPr>
              <w:jc w:val="both"/>
              <w:rPr>
                <w:rFonts w:ascii="Times New Roman" w:hAnsi="Times New Roman" w:cs="Times New Roman"/>
                <w:sz w:val="28"/>
                <w:szCs w:val="28"/>
              </w:rPr>
            </w:pPr>
            <w:r w:rsidRPr="002403BB">
              <w:rPr>
                <w:rFonts w:ascii="Times New Roman" w:hAnsi="Times New Roman" w:cs="Times New Roman"/>
                <w:sz w:val="28"/>
                <w:szCs w:val="28"/>
              </w:rPr>
              <w:t>2.6 Этические процедуры исследования</w:t>
            </w:r>
            <w:r w:rsidR="007167AB">
              <w:rPr>
                <w:rFonts w:ascii="Times New Roman" w:hAnsi="Times New Roman" w:cs="Times New Roman"/>
                <w:sz w:val="28"/>
                <w:szCs w:val="28"/>
                <w:lang w:val="en-US"/>
              </w:rPr>
              <w:t xml:space="preserve"> …………………………………</w:t>
            </w:r>
            <w:r w:rsidR="006516D4">
              <w:rPr>
                <w:rFonts w:ascii="Times New Roman" w:hAnsi="Times New Roman" w:cs="Times New Roman"/>
                <w:sz w:val="28"/>
                <w:szCs w:val="28"/>
              </w:rPr>
              <w:t>.</w:t>
            </w:r>
          </w:p>
        </w:tc>
        <w:tc>
          <w:tcPr>
            <w:tcW w:w="1142" w:type="dxa"/>
          </w:tcPr>
          <w:p w14:paraId="50DA8AFF" w14:textId="7FCBB4DC" w:rsidR="00650E75" w:rsidRPr="00E67446" w:rsidRDefault="00650E75" w:rsidP="00E67446">
            <w:pPr>
              <w:jc w:val="center"/>
              <w:rPr>
                <w:rFonts w:ascii="Times New Roman" w:hAnsi="Times New Roman" w:cs="Times New Roman"/>
                <w:sz w:val="28"/>
                <w:szCs w:val="28"/>
                <w:lang w:val="en-US"/>
              </w:rPr>
            </w:pPr>
            <w:r w:rsidRPr="002403BB">
              <w:rPr>
                <w:rFonts w:ascii="Times New Roman" w:hAnsi="Times New Roman" w:cs="Times New Roman"/>
                <w:sz w:val="28"/>
                <w:szCs w:val="28"/>
              </w:rPr>
              <w:t>5</w:t>
            </w:r>
            <w:r w:rsidR="00E67446">
              <w:rPr>
                <w:rFonts w:ascii="Times New Roman" w:hAnsi="Times New Roman" w:cs="Times New Roman"/>
                <w:sz w:val="28"/>
                <w:szCs w:val="28"/>
                <w:lang w:val="en-US"/>
              </w:rPr>
              <w:t>2</w:t>
            </w:r>
          </w:p>
        </w:tc>
      </w:tr>
      <w:tr w:rsidR="00650E75" w:rsidRPr="002403BB" w14:paraId="7E083D39" w14:textId="77777777" w:rsidTr="007167AB">
        <w:tc>
          <w:tcPr>
            <w:tcW w:w="8823" w:type="dxa"/>
          </w:tcPr>
          <w:p w14:paraId="48975370" w14:textId="379A2CC0" w:rsidR="00650E75" w:rsidRPr="006516D4" w:rsidRDefault="00650E75" w:rsidP="004B0845">
            <w:pPr>
              <w:jc w:val="both"/>
              <w:rPr>
                <w:rFonts w:ascii="Times New Roman" w:hAnsi="Times New Roman" w:cs="Times New Roman"/>
                <w:b/>
                <w:sz w:val="28"/>
                <w:szCs w:val="28"/>
              </w:rPr>
            </w:pPr>
            <w:r w:rsidRPr="002403BB">
              <w:rPr>
                <w:rFonts w:ascii="Times New Roman" w:hAnsi="Times New Roman" w:cs="Times New Roman"/>
                <w:b/>
                <w:sz w:val="28"/>
                <w:szCs w:val="28"/>
              </w:rPr>
              <w:t>3 РЕЗУЛЬТАТЫ ИССЛЕДОВАНИЯ</w:t>
            </w:r>
            <w:r w:rsidR="007167AB">
              <w:rPr>
                <w:rFonts w:ascii="Times New Roman" w:hAnsi="Times New Roman" w:cs="Times New Roman"/>
                <w:b/>
                <w:sz w:val="28"/>
                <w:szCs w:val="28"/>
                <w:lang w:val="en-US"/>
              </w:rPr>
              <w:t xml:space="preserve"> …………………………………</w:t>
            </w:r>
            <w:r w:rsidR="006516D4">
              <w:rPr>
                <w:rFonts w:ascii="Times New Roman" w:hAnsi="Times New Roman" w:cs="Times New Roman"/>
                <w:b/>
                <w:sz w:val="28"/>
                <w:szCs w:val="28"/>
              </w:rPr>
              <w:t>..</w:t>
            </w:r>
          </w:p>
        </w:tc>
        <w:tc>
          <w:tcPr>
            <w:tcW w:w="1142" w:type="dxa"/>
          </w:tcPr>
          <w:p w14:paraId="7068C2DB" w14:textId="0C2B3C49" w:rsidR="00650E75" w:rsidRPr="0086611C" w:rsidRDefault="00650E75" w:rsidP="0086611C">
            <w:pPr>
              <w:jc w:val="center"/>
              <w:rPr>
                <w:rFonts w:ascii="Times New Roman" w:hAnsi="Times New Roman" w:cs="Times New Roman"/>
                <w:sz w:val="28"/>
                <w:szCs w:val="28"/>
              </w:rPr>
            </w:pPr>
            <w:r w:rsidRPr="002403BB">
              <w:rPr>
                <w:rFonts w:ascii="Times New Roman" w:hAnsi="Times New Roman" w:cs="Times New Roman"/>
                <w:sz w:val="28"/>
                <w:szCs w:val="28"/>
              </w:rPr>
              <w:t>5</w:t>
            </w:r>
            <w:r w:rsidR="0086611C">
              <w:rPr>
                <w:rFonts w:ascii="Times New Roman" w:hAnsi="Times New Roman" w:cs="Times New Roman"/>
                <w:sz w:val="28"/>
                <w:szCs w:val="28"/>
              </w:rPr>
              <w:t>4</w:t>
            </w:r>
          </w:p>
        </w:tc>
      </w:tr>
      <w:tr w:rsidR="00650E75" w:rsidRPr="002403BB" w14:paraId="69252267" w14:textId="77777777" w:rsidTr="007167AB">
        <w:tc>
          <w:tcPr>
            <w:tcW w:w="8823" w:type="dxa"/>
          </w:tcPr>
          <w:p w14:paraId="2E6AA123" w14:textId="47E86C7F" w:rsidR="00650E75" w:rsidRPr="006516D4" w:rsidRDefault="00650E75" w:rsidP="000A189F">
            <w:pPr>
              <w:jc w:val="both"/>
              <w:rPr>
                <w:rFonts w:ascii="Times New Roman" w:hAnsi="Times New Roman" w:cs="Times New Roman"/>
                <w:sz w:val="28"/>
                <w:szCs w:val="28"/>
              </w:rPr>
            </w:pPr>
            <w:r w:rsidRPr="002403BB">
              <w:rPr>
                <w:rFonts w:ascii="Times New Roman" w:hAnsi="Times New Roman" w:cs="Times New Roman"/>
                <w:sz w:val="28"/>
                <w:szCs w:val="28"/>
              </w:rPr>
              <w:t>3.1</w:t>
            </w:r>
            <w:r w:rsidR="001F6C14"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Изучение распространённости </w:t>
            </w:r>
            <w:r w:rsidR="001F6C14" w:rsidRPr="002403BB">
              <w:rPr>
                <w:rFonts w:ascii="Times New Roman" w:hAnsi="Times New Roman" w:cs="Times New Roman"/>
                <w:sz w:val="28"/>
                <w:szCs w:val="28"/>
              </w:rPr>
              <w:t>антропометрических проявлений неполноценного питания детей младшего школьного возраста Республики Казахстан. Национальный мониторинг</w:t>
            </w:r>
            <w:r w:rsidR="007167AB">
              <w:rPr>
                <w:rFonts w:ascii="Times New Roman" w:hAnsi="Times New Roman" w:cs="Times New Roman"/>
                <w:sz w:val="28"/>
                <w:szCs w:val="28"/>
                <w:lang w:val="en-US"/>
              </w:rPr>
              <w:t xml:space="preserve"> …………………….</w:t>
            </w:r>
            <w:r w:rsidR="00736A36">
              <w:rPr>
                <w:rFonts w:ascii="Times New Roman" w:hAnsi="Times New Roman" w:cs="Times New Roman"/>
                <w:sz w:val="28"/>
                <w:szCs w:val="28"/>
              </w:rPr>
              <w:t>.</w:t>
            </w:r>
          </w:p>
        </w:tc>
        <w:tc>
          <w:tcPr>
            <w:tcW w:w="1142" w:type="dxa"/>
          </w:tcPr>
          <w:p w14:paraId="4E81F8AB" w14:textId="77777777" w:rsidR="00B22BB0" w:rsidRPr="002403BB" w:rsidRDefault="00B22BB0" w:rsidP="004B0845">
            <w:pPr>
              <w:jc w:val="center"/>
              <w:rPr>
                <w:rFonts w:ascii="Times New Roman" w:hAnsi="Times New Roman" w:cs="Times New Roman"/>
                <w:sz w:val="28"/>
                <w:szCs w:val="28"/>
              </w:rPr>
            </w:pPr>
          </w:p>
          <w:p w14:paraId="1459C189" w14:textId="77777777" w:rsidR="00B22BB0" w:rsidRPr="002403BB" w:rsidRDefault="00B22BB0" w:rsidP="00B22BB0">
            <w:pPr>
              <w:jc w:val="center"/>
              <w:rPr>
                <w:rFonts w:ascii="Times New Roman" w:hAnsi="Times New Roman" w:cs="Times New Roman"/>
                <w:sz w:val="28"/>
                <w:szCs w:val="28"/>
              </w:rPr>
            </w:pPr>
          </w:p>
          <w:p w14:paraId="4BB490D5" w14:textId="30760F9D" w:rsidR="00650E75" w:rsidRPr="0086611C" w:rsidRDefault="00650E75" w:rsidP="0086611C">
            <w:pPr>
              <w:jc w:val="center"/>
              <w:rPr>
                <w:rFonts w:ascii="Times New Roman" w:hAnsi="Times New Roman" w:cs="Times New Roman"/>
                <w:sz w:val="28"/>
                <w:szCs w:val="28"/>
              </w:rPr>
            </w:pPr>
            <w:r w:rsidRPr="002403BB">
              <w:rPr>
                <w:rFonts w:ascii="Times New Roman" w:hAnsi="Times New Roman" w:cs="Times New Roman"/>
                <w:sz w:val="28"/>
                <w:szCs w:val="28"/>
              </w:rPr>
              <w:t>5</w:t>
            </w:r>
            <w:r w:rsidR="0086611C">
              <w:rPr>
                <w:rFonts w:ascii="Times New Roman" w:hAnsi="Times New Roman" w:cs="Times New Roman"/>
                <w:sz w:val="28"/>
                <w:szCs w:val="28"/>
              </w:rPr>
              <w:t>4</w:t>
            </w:r>
          </w:p>
        </w:tc>
      </w:tr>
      <w:tr w:rsidR="00650E75" w:rsidRPr="002403BB" w14:paraId="74B83A5C" w14:textId="77777777" w:rsidTr="007167AB">
        <w:tc>
          <w:tcPr>
            <w:tcW w:w="8823" w:type="dxa"/>
          </w:tcPr>
          <w:p w14:paraId="01CD5A9A" w14:textId="34E200BC" w:rsidR="00650E75" w:rsidRPr="007167AB" w:rsidRDefault="00650E75" w:rsidP="004C0391">
            <w:pPr>
              <w:jc w:val="both"/>
              <w:rPr>
                <w:rFonts w:ascii="Times New Roman" w:hAnsi="Times New Roman" w:cs="Times New Roman"/>
                <w:sz w:val="28"/>
                <w:szCs w:val="28"/>
              </w:rPr>
            </w:pPr>
            <w:r w:rsidRPr="002403BB">
              <w:rPr>
                <w:rFonts w:ascii="Times New Roman" w:hAnsi="Times New Roman" w:cs="Times New Roman"/>
                <w:sz w:val="28"/>
                <w:szCs w:val="28"/>
              </w:rPr>
              <w:lastRenderedPageBreak/>
              <w:t xml:space="preserve">3.2 </w:t>
            </w:r>
            <w:r w:rsidR="00D60930" w:rsidRPr="002403BB">
              <w:rPr>
                <w:rFonts w:ascii="Times New Roman" w:hAnsi="Times New Roman" w:cs="Times New Roman"/>
                <w:sz w:val="28"/>
                <w:szCs w:val="28"/>
              </w:rPr>
              <w:t xml:space="preserve">Результаты исследования неполноценного питания </w:t>
            </w:r>
            <w:r w:rsidR="00D60930" w:rsidRPr="002403BB">
              <w:rPr>
                <w:rFonts w:ascii="Times New Roman" w:hAnsi="Times New Roman" w:cs="Times New Roman"/>
                <w:sz w:val="28"/>
                <w:szCs w:val="28"/>
                <w:lang w:val="kk-KZ"/>
              </w:rPr>
              <w:t xml:space="preserve">у </w:t>
            </w:r>
            <w:r w:rsidR="00D60930" w:rsidRPr="002403BB">
              <w:rPr>
                <w:rFonts w:ascii="Times New Roman" w:hAnsi="Times New Roman" w:cs="Times New Roman"/>
                <w:sz w:val="28"/>
                <w:szCs w:val="28"/>
              </w:rPr>
              <w:t>детей младшего школьного возраста г. Алматы</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6516D4">
              <w:rPr>
                <w:rFonts w:ascii="Times New Roman" w:hAnsi="Times New Roman" w:cs="Times New Roman"/>
                <w:sz w:val="28"/>
                <w:szCs w:val="28"/>
              </w:rPr>
              <w:t>.</w:t>
            </w:r>
          </w:p>
        </w:tc>
        <w:tc>
          <w:tcPr>
            <w:tcW w:w="1142" w:type="dxa"/>
          </w:tcPr>
          <w:p w14:paraId="212B22B5" w14:textId="77777777" w:rsidR="00B22BB0" w:rsidRPr="002403BB" w:rsidRDefault="00B22BB0" w:rsidP="004B0845">
            <w:pPr>
              <w:jc w:val="center"/>
              <w:rPr>
                <w:rFonts w:ascii="Times New Roman" w:hAnsi="Times New Roman" w:cs="Times New Roman"/>
                <w:sz w:val="28"/>
                <w:szCs w:val="28"/>
              </w:rPr>
            </w:pPr>
          </w:p>
          <w:p w14:paraId="3E198962" w14:textId="4395539E" w:rsidR="00650E75" w:rsidRPr="0086611C" w:rsidRDefault="000A189F" w:rsidP="0086611C">
            <w:pPr>
              <w:jc w:val="center"/>
              <w:rPr>
                <w:rFonts w:ascii="Times New Roman" w:hAnsi="Times New Roman" w:cs="Times New Roman"/>
                <w:sz w:val="28"/>
                <w:szCs w:val="28"/>
              </w:rPr>
            </w:pPr>
            <w:r w:rsidRPr="002403BB">
              <w:rPr>
                <w:rFonts w:ascii="Times New Roman" w:hAnsi="Times New Roman" w:cs="Times New Roman"/>
                <w:sz w:val="28"/>
                <w:szCs w:val="28"/>
              </w:rPr>
              <w:t>5</w:t>
            </w:r>
            <w:r w:rsidR="0086611C">
              <w:rPr>
                <w:rFonts w:ascii="Times New Roman" w:hAnsi="Times New Roman" w:cs="Times New Roman"/>
                <w:sz w:val="28"/>
                <w:szCs w:val="28"/>
              </w:rPr>
              <w:t>6</w:t>
            </w:r>
          </w:p>
        </w:tc>
      </w:tr>
      <w:tr w:rsidR="00650E75" w:rsidRPr="002403BB" w14:paraId="7FC2E7CB" w14:textId="77777777" w:rsidTr="007167AB">
        <w:tc>
          <w:tcPr>
            <w:tcW w:w="8823" w:type="dxa"/>
          </w:tcPr>
          <w:p w14:paraId="1B46F87E" w14:textId="3EE6BCB3" w:rsidR="00650E75" w:rsidRPr="007167AB" w:rsidRDefault="00650E75" w:rsidP="001F6C14">
            <w:pPr>
              <w:jc w:val="both"/>
              <w:rPr>
                <w:rFonts w:ascii="Times New Roman" w:hAnsi="Times New Roman" w:cs="Times New Roman"/>
                <w:sz w:val="28"/>
                <w:szCs w:val="28"/>
              </w:rPr>
            </w:pPr>
            <w:r w:rsidRPr="002403BB">
              <w:rPr>
                <w:rFonts w:ascii="Times New Roman" w:hAnsi="Times New Roman" w:cs="Times New Roman"/>
                <w:sz w:val="28"/>
                <w:szCs w:val="28"/>
              </w:rPr>
              <w:t xml:space="preserve">3.3 </w:t>
            </w:r>
            <w:r w:rsidR="001F6C14" w:rsidRPr="002403BB">
              <w:rPr>
                <w:rFonts w:ascii="Times New Roman" w:hAnsi="Times New Roman" w:cs="Times New Roman"/>
                <w:sz w:val="28"/>
                <w:szCs w:val="28"/>
              </w:rPr>
              <w:t xml:space="preserve">Анализ влияния избыточного и недостаточного калоража и питательной ценности рациона на антропометрические характеристики детей младшего школьного возраста </w:t>
            </w:r>
            <w:r w:rsidR="00C80356" w:rsidRPr="002403BB">
              <w:rPr>
                <w:rFonts w:ascii="Times New Roman" w:hAnsi="Times New Roman" w:cs="Times New Roman"/>
                <w:sz w:val="28"/>
                <w:szCs w:val="28"/>
              </w:rPr>
              <w:t>г. Алматы</w:t>
            </w:r>
            <w:r w:rsidR="007167AB" w:rsidRPr="007167AB">
              <w:rPr>
                <w:rFonts w:ascii="Times New Roman" w:hAnsi="Times New Roman" w:cs="Times New Roman"/>
                <w:sz w:val="28"/>
                <w:szCs w:val="28"/>
              </w:rPr>
              <w:t xml:space="preserve"> </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r w:rsidR="007167AB">
              <w:rPr>
                <w:rFonts w:ascii="Times New Roman" w:hAnsi="Times New Roman" w:cs="Times New Roman"/>
                <w:sz w:val="28"/>
                <w:szCs w:val="28"/>
              </w:rPr>
              <w:t>………</w:t>
            </w:r>
            <w:r w:rsidR="006516D4">
              <w:rPr>
                <w:rFonts w:ascii="Times New Roman" w:hAnsi="Times New Roman" w:cs="Times New Roman"/>
                <w:sz w:val="28"/>
                <w:szCs w:val="28"/>
              </w:rPr>
              <w:t>…….</w:t>
            </w:r>
          </w:p>
        </w:tc>
        <w:tc>
          <w:tcPr>
            <w:tcW w:w="1142" w:type="dxa"/>
          </w:tcPr>
          <w:p w14:paraId="6EB2BDEB" w14:textId="77777777" w:rsidR="00B22BB0" w:rsidRPr="002403BB" w:rsidRDefault="00B22BB0" w:rsidP="004B0845">
            <w:pPr>
              <w:jc w:val="center"/>
              <w:rPr>
                <w:rFonts w:ascii="Times New Roman" w:hAnsi="Times New Roman" w:cs="Times New Roman"/>
                <w:sz w:val="28"/>
                <w:szCs w:val="28"/>
              </w:rPr>
            </w:pPr>
          </w:p>
          <w:p w14:paraId="2BEBA849" w14:textId="77777777" w:rsidR="007167AB" w:rsidRDefault="007167AB" w:rsidP="004C0391">
            <w:pPr>
              <w:jc w:val="center"/>
              <w:rPr>
                <w:rFonts w:ascii="Times New Roman" w:hAnsi="Times New Roman" w:cs="Times New Roman"/>
                <w:sz w:val="28"/>
                <w:szCs w:val="28"/>
              </w:rPr>
            </w:pPr>
          </w:p>
          <w:p w14:paraId="0CB7BC63" w14:textId="1E8E2FF9" w:rsidR="00650E75" w:rsidRPr="0086611C" w:rsidRDefault="007E75D0" w:rsidP="0086611C">
            <w:pPr>
              <w:jc w:val="center"/>
              <w:rPr>
                <w:rFonts w:ascii="Times New Roman" w:hAnsi="Times New Roman" w:cs="Times New Roman"/>
                <w:sz w:val="28"/>
                <w:szCs w:val="28"/>
              </w:rPr>
            </w:pPr>
            <w:r w:rsidRPr="002403BB">
              <w:rPr>
                <w:rFonts w:ascii="Times New Roman" w:hAnsi="Times New Roman" w:cs="Times New Roman"/>
                <w:sz w:val="28"/>
                <w:szCs w:val="28"/>
              </w:rPr>
              <w:t>6</w:t>
            </w:r>
            <w:r w:rsidR="0086611C">
              <w:rPr>
                <w:rFonts w:ascii="Times New Roman" w:hAnsi="Times New Roman" w:cs="Times New Roman"/>
                <w:sz w:val="28"/>
                <w:szCs w:val="28"/>
              </w:rPr>
              <w:t>3</w:t>
            </w:r>
          </w:p>
        </w:tc>
      </w:tr>
      <w:tr w:rsidR="00650E75" w:rsidRPr="002403BB" w14:paraId="171C6E32" w14:textId="77777777" w:rsidTr="007167AB">
        <w:tc>
          <w:tcPr>
            <w:tcW w:w="8823" w:type="dxa"/>
          </w:tcPr>
          <w:p w14:paraId="7B14E6E1" w14:textId="78C72302" w:rsidR="00650E75" w:rsidRPr="007167AB" w:rsidRDefault="00650E75" w:rsidP="004C0391">
            <w:pPr>
              <w:jc w:val="both"/>
              <w:rPr>
                <w:rFonts w:ascii="Times New Roman" w:hAnsi="Times New Roman" w:cs="Times New Roman"/>
                <w:sz w:val="28"/>
                <w:szCs w:val="28"/>
              </w:rPr>
            </w:pPr>
            <w:r w:rsidRPr="002403BB">
              <w:rPr>
                <w:rFonts w:ascii="Times New Roman" w:hAnsi="Times New Roman" w:cs="Times New Roman"/>
                <w:sz w:val="28"/>
                <w:szCs w:val="28"/>
              </w:rPr>
              <w:t>3.</w:t>
            </w:r>
            <w:r w:rsidR="001F6C14" w:rsidRPr="002403BB">
              <w:rPr>
                <w:rFonts w:ascii="Times New Roman" w:hAnsi="Times New Roman" w:cs="Times New Roman"/>
                <w:sz w:val="28"/>
                <w:szCs w:val="28"/>
              </w:rPr>
              <w:t>4</w:t>
            </w:r>
            <w:r w:rsidRPr="002403BB">
              <w:rPr>
                <w:rFonts w:ascii="Times New Roman" w:hAnsi="Times New Roman" w:cs="Times New Roman"/>
                <w:sz w:val="28"/>
                <w:szCs w:val="28"/>
              </w:rPr>
              <w:t xml:space="preserve"> </w:t>
            </w:r>
            <w:r w:rsidR="004C0391">
              <w:rPr>
                <w:rFonts w:ascii="Times New Roman" w:hAnsi="Times New Roman" w:cs="Times New Roman"/>
                <w:sz w:val="28"/>
                <w:szCs w:val="28"/>
              </w:rPr>
              <w:t>М</w:t>
            </w:r>
            <w:r w:rsidR="001F6C14" w:rsidRPr="002403BB">
              <w:rPr>
                <w:rFonts w:ascii="Times New Roman" w:eastAsiaTheme="minorHAnsi" w:hAnsi="Times New Roman" w:cs="Times New Roman"/>
                <w:bCs/>
                <w:sz w:val="28"/>
                <w:szCs w:val="28"/>
              </w:rPr>
              <w:t>едико-социальны</w:t>
            </w:r>
            <w:r w:rsidR="004C0391">
              <w:rPr>
                <w:rFonts w:ascii="Times New Roman" w:eastAsiaTheme="minorHAnsi" w:hAnsi="Times New Roman" w:cs="Times New Roman"/>
                <w:bCs/>
                <w:sz w:val="28"/>
                <w:szCs w:val="28"/>
              </w:rPr>
              <w:t>е</w:t>
            </w:r>
            <w:r w:rsidR="001F6C14" w:rsidRPr="002403BB">
              <w:rPr>
                <w:rFonts w:ascii="Times New Roman" w:eastAsiaTheme="minorHAnsi" w:hAnsi="Times New Roman" w:cs="Times New Roman"/>
                <w:bCs/>
                <w:sz w:val="28"/>
                <w:szCs w:val="28"/>
              </w:rPr>
              <w:t xml:space="preserve"> фактор</w:t>
            </w:r>
            <w:r w:rsidR="004C0391">
              <w:rPr>
                <w:rFonts w:ascii="Times New Roman" w:eastAsiaTheme="minorHAnsi" w:hAnsi="Times New Roman" w:cs="Times New Roman"/>
                <w:bCs/>
                <w:sz w:val="28"/>
                <w:szCs w:val="28"/>
              </w:rPr>
              <w:t>ы</w:t>
            </w:r>
            <w:r w:rsidR="001F6C14" w:rsidRPr="002403BB">
              <w:rPr>
                <w:rFonts w:ascii="Times New Roman" w:eastAsiaTheme="minorHAnsi" w:hAnsi="Times New Roman" w:cs="Times New Roman"/>
                <w:bCs/>
                <w:sz w:val="28"/>
                <w:szCs w:val="28"/>
              </w:rPr>
              <w:t xml:space="preserve"> неполноценного питания детей </w:t>
            </w:r>
            <w:r w:rsidR="004C0391">
              <w:rPr>
                <w:rFonts w:ascii="Times New Roman" w:eastAsiaTheme="minorHAnsi" w:hAnsi="Times New Roman" w:cs="Times New Roman"/>
                <w:bCs/>
                <w:sz w:val="28"/>
                <w:szCs w:val="28"/>
              </w:rPr>
              <w:t xml:space="preserve">в контексте </w:t>
            </w:r>
            <w:r w:rsidR="001F6C14" w:rsidRPr="002403BB">
              <w:rPr>
                <w:rFonts w:ascii="Times New Roman" w:eastAsiaTheme="minorHAnsi" w:hAnsi="Times New Roman" w:cs="Times New Roman"/>
                <w:bCs/>
                <w:sz w:val="28"/>
                <w:szCs w:val="28"/>
              </w:rPr>
              <w:t>антропометрически</w:t>
            </w:r>
            <w:r w:rsidR="004C0391">
              <w:rPr>
                <w:rFonts w:ascii="Times New Roman" w:eastAsiaTheme="minorHAnsi" w:hAnsi="Times New Roman" w:cs="Times New Roman"/>
                <w:bCs/>
                <w:sz w:val="28"/>
                <w:szCs w:val="28"/>
              </w:rPr>
              <w:t>х</w:t>
            </w:r>
            <w:r w:rsidR="000A189F" w:rsidRPr="002403BB">
              <w:rPr>
                <w:rFonts w:ascii="Times New Roman" w:eastAsiaTheme="minorHAnsi" w:hAnsi="Times New Roman" w:cs="Times New Roman"/>
                <w:bCs/>
                <w:sz w:val="28"/>
                <w:szCs w:val="28"/>
              </w:rPr>
              <w:t xml:space="preserve"> п</w:t>
            </w:r>
            <w:r w:rsidR="004C0391">
              <w:rPr>
                <w:rFonts w:ascii="Times New Roman" w:eastAsiaTheme="minorHAnsi" w:hAnsi="Times New Roman" w:cs="Times New Roman"/>
                <w:bCs/>
                <w:sz w:val="28"/>
                <w:szCs w:val="28"/>
              </w:rPr>
              <w:t xml:space="preserve">араметров </w:t>
            </w:r>
            <w:r w:rsidR="000A189F" w:rsidRPr="002403BB">
              <w:rPr>
                <w:rFonts w:ascii="Times New Roman" w:eastAsiaTheme="minorHAnsi" w:hAnsi="Times New Roman" w:cs="Times New Roman"/>
                <w:bCs/>
                <w:sz w:val="28"/>
                <w:szCs w:val="28"/>
              </w:rPr>
              <w:t xml:space="preserve">детей 7-10 лет </w:t>
            </w:r>
            <w:r w:rsidR="00C80356" w:rsidRPr="002403BB">
              <w:rPr>
                <w:rFonts w:ascii="Times New Roman" w:eastAsiaTheme="minorHAnsi" w:hAnsi="Times New Roman" w:cs="Times New Roman"/>
                <w:bCs/>
                <w:sz w:val="28"/>
                <w:szCs w:val="28"/>
              </w:rPr>
              <w:t>г. Алматы</w:t>
            </w:r>
            <w:r w:rsidR="007167AB">
              <w:rPr>
                <w:rFonts w:ascii="Times New Roman" w:eastAsiaTheme="minorHAnsi" w:hAnsi="Times New Roman" w:cs="Times New Roman"/>
                <w:bCs/>
                <w:sz w:val="28"/>
                <w:szCs w:val="28"/>
              </w:rPr>
              <w:t>…</w:t>
            </w:r>
          </w:p>
        </w:tc>
        <w:tc>
          <w:tcPr>
            <w:tcW w:w="1142" w:type="dxa"/>
          </w:tcPr>
          <w:p w14:paraId="16CB9C0B" w14:textId="77777777" w:rsidR="00B22BB0" w:rsidRPr="002403BB" w:rsidRDefault="00B22BB0" w:rsidP="004B0845">
            <w:pPr>
              <w:jc w:val="center"/>
              <w:rPr>
                <w:rFonts w:ascii="Times New Roman" w:hAnsi="Times New Roman" w:cs="Times New Roman"/>
                <w:sz w:val="28"/>
                <w:szCs w:val="28"/>
              </w:rPr>
            </w:pPr>
          </w:p>
          <w:p w14:paraId="6BEA506E" w14:textId="7296444D" w:rsidR="00650E75" w:rsidRPr="0086611C" w:rsidRDefault="00E67446" w:rsidP="0086611C">
            <w:pPr>
              <w:jc w:val="center"/>
              <w:rPr>
                <w:rFonts w:ascii="Times New Roman" w:hAnsi="Times New Roman" w:cs="Times New Roman"/>
                <w:sz w:val="28"/>
                <w:szCs w:val="28"/>
              </w:rPr>
            </w:pPr>
            <w:r>
              <w:rPr>
                <w:rFonts w:ascii="Times New Roman" w:hAnsi="Times New Roman" w:cs="Times New Roman"/>
                <w:sz w:val="28"/>
                <w:szCs w:val="28"/>
                <w:lang w:val="en-US"/>
              </w:rPr>
              <w:t>6</w:t>
            </w:r>
            <w:r w:rsidR="0086611C">
              <w:rPr>
                <w:rFonts w:ascii="Times New Roman" w:hAnsi="Times New Roman" w:cs="Times New Roman"/>
                <w:sz w:val="28"/>
                <w:szCs w:val="28"/>
              </w:rPr>
              <w:t>9</w:t>
            </w:r>
          </w:p>
        </w:tc>
      </w:tr>
      <w:tr w:rsidR="00650E75" w:rsidRPr="002403BB" w14:paraId="17C4F8A2" w14:textId="77777777" w:rsidTr="007167AB">
        <w:tc>
          <w:tcPr>
            <w:tcW w:w="8823" w:type="dxa"/>
          </w:tcPr>
          <w:p w14:paraId="614ADD78" w14:textId="7F17D0D6" w:rsidR="00650E75" w:rsidRPr="007167AB" w:rsidRDefault="00650E75" w:rsidP="000A189F">
            <w:pPr>
              <w:pStyle w:val="ac"/>
              <w:jc w:val="both"/>
              <w:outlineLvl w:val="2"/>
              <w:rPr>
                <w:rFonts w:ascii="Times New Roman" w:hAnsi="Times New Roman" w:cs="Times New Roman"/>
                <w:sz w:val="28"/>
                <w:szCs w:val="28"/>
              </w:rPr>
            </w:pPr>
            <w:r w:rsidRPr="002403BB">
              <w:rPr>
                <w:rFonts w:ascii="Times New Roman" w:hAnsi="Times New Roman" w:cs="Times New Roman"/>
                <w:sz w:val="28"/>
                <w:szCs w:val="28"/>
              </w:rPr>
              <w:t>3.</w:t>
            </w:r>
            <w:r w:rsidR="001F6C14" w:rsidRPr="002403BB">
              <w:rPr>
                <w:rFonts w:ascii="Times New Roman" w:hAnsi="Times New Roman" w:cs="Times New Roman"/>
                <w:sz w:val="28"/>
                <w:szCs w:val="28"/>
              </w:rPr>
              <w:t>4</w:t>
            </w:r>
            <w:r w:rsidR="007F1728" w:rsidRPr="002403BB">
              <w:rPr>
                <w:rFonts w:ascii="Times New Roman" w:hAnsi="Times New Roman" w:cs="Times New Roman"/>
                <w:sz w:val="28"/>
                <w:szCs w:val="28"/>
              </w:rPr>
              <w:t>.</w:t>
            </w:r>
            <w:r w:rsidR="001F6C14" w:rsidRPr="002403BB">
              <w:rPr>
                <w:rFonts w:ascii="Times New Roman" w:hAnsi="Times New Roman" w:cs="Times New Roman"/>
                <w:sz w:val="28"/>
                <w:szCs w:val="28"/>
              </w:rPr>
              <w:t>1</w:t>
            </w:r>
            <w:r w:rsidR="007F1728" w:rsidRPr="002403BB">
              <w:rPr>
                <w:rFonts w:ascii="Times New Roman" w:hAnsi="Times New Roman" w:cs="Times New Roman"/>
                <w:sz w:val="28"/>
                <w:szCs w:val="28"/>
              </w:rPr>
              <w:t xml:space="preserve"> </w:t>
            </w:r>
            <w:r w:rsidR="001F6C14" w:rsidRPr="002403BB">
              <w:rPr>
                <w:rFonts w:ascii="Times New Roman" w:hAnsi="Times New Roman" w:cs="Times New Roman"/>
                <w:sz w:val="28"/>
                <w:szCs w:val="28"/>
              </w:rPr>
              <w:t>Изучение влияния питания в раннем детстве, весов</w:t>
            </w:r>
            <w:r w:rsidR="000A189F" w:rsidRPr="002403BB">
              <w:rPr>
                <w:rFonts w:ascii="Times New Roman" w:hAnsi="Times New Roman" w:cs="Times New Roman"/>
                <w:sz w:val="28"/>
                <w:szCs w:val="28"/>
              </w:rPr>
              <w:t xml:space="preserve">ого </w:t>
            </w:r>
            <w:r w:rsidR="001F6C14" w:rsidRPr="002403BB">
              <w:rPr>
                <w:rFonts w:ascii="Times New Roman" w:hAnsi="Times New Roman" w:cs="Times New Roman"/>
                <w:sz w:val="28"/>
                <w:szCs w:val="28"/>
              </w:rPr>
              <w:t>статус</w:t>
            </w:r>
            <w:r w:rsidR="000A189F" w:rsidRPr="002403BB">
              <w:rPr>
                <w:rFonts w:ascii="Times New Roman" w:hAnsi="Times New Roman" w:cs="Times New Roman"/>
                <w:sz w:val="28"/>
                <w:szCs w:val="28"/>
              </w:rPr>
              <w:t>а</w:t>
            </w:r>
            <w:r w:rsidR="001F6C14" w:rsidRPr="002403BB">
              <w:rPr>
                <w:rFonts w:ascii="Times New Roman" w:hAnsi="Times New Roman" w:cs="Times New Roman"/>
                <w:sz w:val="28"/>
                <w:szCs w:val="28"/>
              </w:rPr>
              <w:t xml:space="preserve"> матери и доход</w:t>
            </w:r>
            <w:r w:rsidR="000A189F" w:rsidRPr="002403BB">
              <w:rPr>
                <w:rFonts w:ascii="Times New Roman" w:hAnsi="Times New Roman" w:cs="Times New Roman"/>
                <w:sz w:val="28"/>
                <w:szCs w:val="28"/>
              </w:rPr>
              <w:t>а</w:t>
            </w:r>
            <w:r w:rsidR="001F6C14" w:rsidRPr="002403BB">
              <w:rPr>
                <w:rFonts w:ascii="Times New Roman" w:hAnsi="Times New Roman" w:cs="Times New Roman"/>
                <w:sz w:val="28"/>
                <w:szCs w:val="28"/>
              </w:rPr>
              <w:t xml:space="preserve"> семьи на антропометрические показатели</w:t>
            </w:r>
            <w:r w:rsidR="004C0391">
              <w:rPr>
                <w:rFonts w:ascii="Times New Roman" w:hAnsi="Times New Roman" w:cs="Times New Roman"/>
                <w:sz w:val="28"/>
                <w:szCs w:val="28"/>
              </w:rPr>
              <w:t xml:space="preserve"> детей</w:t>
            </w:r>
            <w:r w:rsidR="007167AB">
              <w:rPr>
                <w:rFonts w:ascii="Times New Roman" w:hAnsi="Times New Roman" w:cs="Times New Roman"/>
                <w:sz w:val="28"/>
                <w:szCs w:val="28"/>
              </w:rPr>
              <w:t>……</w:t>
            </w:r>
            <w:r w:rsidR="007167AB" w:rsidRPr="007167AB">
              <w:rPr>
                <w:rFonts w:ascii="Times New Roman" w:hAnsi="Times New Roman" w:cs="Times New Roman"/>
                <w:sz w:val="28"/>
                <w:szCs w:val="28"/>
              </w:rPr>
              <w:t>.</w:t>
            </w:r>
          </w:p>
        </w:tc>
        <w:tc>
          <w:tcPr>
            <w:tcW w:w="1142" w:type="dxa"/>
          </w:tcPr>
          <w:p w14:paraId="0A083FC5" w14:textId="77777777" w:rsidR="00B22BB0" w:rsidRPr="002403BB" w:rsidRDefault="00B22BB0" w:rsidP="004B0845">
            <w:pPr>
              <w:jc w:val="center"/>
              <w:rPr>
                <w:rFonts w:ascii="Times New Roman" w:hAnsi="Times New Roman" w:cs="Times New Roman"/>
                <w:sz w:val="28"/>
                <w:szCs w:val="28"/>
              </w:rPr>
            </w:pPr>
          </w:p>
          <w:p w14:paraId="101F31C4" w14:textId="3930B28C" w:rsidR="00650E75" w:rsidRPr="0086611C" w:rsidRDefault="00E67446" w:rsidP="0086611C">
            <w:pPr>
              <w:jc w:val="center"/>
              <w:rPr>
                <w:rFonts w:ascii="Times New Roman" w:hAnsi="Times New Roman" w:cs="Times New Roman"/>
                <w:sz w:val="28"/>
                <w:szCs w:val="28"/>
              </w:rPr>
            </w:pPr>
            <w:r>
              <w:rPr>
                <w:rFonts w:ascii="Times New Roman" w:hAnsi="Times New Roman" w:cs="Times New Roman"/>
                <w:sz w:val="28"/>
                <w:szCs w:val="28"/>
                <w:lang w:val="en-US"/>
              </w:rPr>
              <w:t>6</w:t>
            </w:r>
            <w:r w:rsidR="0086611C">
              <w:rPr>
                <w:rFonts w:ascii="Times New Roman" w:hAnsi="Times New Roman" w:cs="Times New Roman"/>
                <w:sz w:val="28"/>
                <w:szCs w:val="28"/>
              </w:rPr>
              <w:t>9</w:t>
            </w:r>
          </w:p>
        </w:tc>
      </w:tr>
      <w:tr w:rsidR="00650E75" w:rsidRPr="002403BB" w14:paraId="7A0BD35E" w14:textId="77777777" w:rsidTr="007167AB">
        <w:tc>
          <w:tcPr>
            <w:tcW w:w="8823" w:type="dxa"/>
          </w:tcPr>
          <w:p w14:paraId="12F56016" w14:textId="2C69622F" w:rsidR="00650E75" w:rsidRPr="007167AB" w:rsidRDefault="00650E75" w:rsidP="001F6C14">
            <w:pPr>
              <w:pStyle w:val="ac"/>
              <w:jc w:val="both"/>
              <w:outlineLvl w:val="2"/>
              <w:rPr>
                <w:rFonts w:ascii="Times New Roman" w:hAnsi="Times New Roman" w:cs="Times New Roman"/>
                <w:sz w:val="28"/>
                <w:szCs w:val="28"/>
              </w:rPr>
            </w:pPr>
            <w:r w:rsidRPr="002403BB">
              <w:rPr>
                <w:rFonts w:ascii="Times New Roman" w:hAnsi="Times New Roman" w:cs="Times New Roman"/>
                <w:sz w:val="28"/>
                <w:szCs w:val="28"/>
              </w:rPr>
              <w:t>3.</w:t>
            </w:r>
            <w:r w:rsidR="007F1728" w:rsidRPr="002403BB">
              <w:rPr>
                <w:rFonts w:ascii="Times New Roman" w:hAnsi="Times New Roman" w:cs="Times New Roman"/>
                <w:sz w:val="28"/>
                <w:szCs w:val="28"/>
              </w:rPr>
              <w:t>4</w:t>
            </w:r>
            <w:r w:rsidR="001F6C14" w:rsidRPr="002403BB">
              <w:rPr>
                <w:rFonts w:ascii="Times New Roman" w:hAnsi="Times New Roman" w:cs="Times New Roman"/>
                <w:sz w:val="28"/>
                <w:szCs w:val="28"/>
              </w:rPr>
              <w:t>.2</w:t>
            </w:r>
            <w:r w:rsidRPr="002403BB">
              <w:rPr>
                <w:rFonts w:ascii="Times New Roman" w:hAnsi="Times New Roman" w:cs="Times New Roman"/>
                <w:sz w:val="28"/>
                <w:szCs w:val="28"/>
              </w:rPr>
              <w:t xml:space="preserve"> </w:t>
            </w:r>
            <w:r w:rsidR="001F6C14" w:rsidRPr="002403BB">
              <w:rPr>
                <w:rFonts w:ascii="Times New Roman" w:hAnsi="Times New Roman"/>
                <w:bCs/>
                <w:sz w:val="28"/>
                <w:szCs w:val="28"/>
                <w:lang w:val="kk-KZ"/>
              </w:rPr>
              <w:t>Оценка влияния разнообразия рациона и продовольственной безопасности</w:t>
            </w:r>
            <w:r w:rsidR="004C0391">
              <w:rPr>
                <w:rFonts w:ascii="Times New Roman" w:hAnsi="Times New Roman"/>
                <w:bCs/>
                <w:sz w:val="28"/>
                <w:szCs w:val="28"/>
                <w:lang w:val="kk-KZ"/>
              </w:rPr>
              <w:t xml:space="preserve"> семьи</w:t>
            </w:r>
            <w:r w:rsidR="001F6C14" w:rsidRPr="002403BB">
              <w:rPr>
                <w:rFonts w:ascii="Times New Roman" w:hAnsi="Times New Roman"/>
                <w:bCs/>
                <w:sz w:val="28"/>
                <w:szCs w:val="28"/>
                <w:lang w:val="kk-KZ"/>
              </w:rPr>
              <w:t xml:space="preserve"> на формирование роста и веса детей младшего школьного возраста г.</w:t>
            </w:r>
            <w:r w:rsidR="00736A36">
              <w:rPr>
                <w:rFonts w:ascii="Times New Roman" w:hAnsi="Times New Roman"/>
                <w:bCs/>
                <w:sz w:val="28"/>
                <w:szCs w:val="28"/>
                <w:lang w:val="kk-KZ"/>
              </w:rPr>
              <w:t xml:space="preserve"> </w:t>
            </w:r>
            <w:r w:rsidR="001F6C14" w:rsidRPr="002403BB">
              <w:rPr>
                <w:rFonts w:ascii="Times New Roman" w:hAnsi="Times New Roman"/>
                <w:bCs/>
                <w:sz w:val="28"/>
                <w:szCs w:val="28"/>
                <w:lang w:val="kk-KZ"/>
              </w:rPr>
              <w:t>Алматы</w:t>
            </w:r>
            <w:r w:rsidR="007167AB" w:rsidRPr="007167AB">
              <w:rPr>
                <w:rFonts w:ascii="Times New Roman" w:hAnsi="Times New Roman"/>
                <w:bCs/>
                <w:sz w:val="28"/>
                <w:szCs w:val="28"/>
              </w:rPr>
              <w:t xml:space="preserve"> </w:t>
            </w:r>
            <w:r w:rsidR="007167AB">
              <w:rPr>
                <w:rFonts w:ascii="Times New Roman" w:hAnsi="Times New Roman"/>
                <w:bCs/>
                <w:sz w:val="28"/>
                <w:szCs w:val="28"/>
              </w:rPr>
              <w:t>…</w:t>
            </w:r>
            <w:r w:rsidR="007167AB" w:rsidRPr="007167AB">
              <w:rPr>
                <w:rFonts w:ascii="Times New Roman" w:hAnsi="Times New Roman"/>
                <w:bCs/>
                <w:sz w:val="28"/>
                <w:szCs w:val="28"/>
              </w:rPr>
              <w:t>……………………………………</w:t>
            </w:r>
            <w:r w:rsidR="007167AB">
              <w:rPr>
                <w:rFonts w:ascii="Times New Roman" w:hAnsi="Times New Roman"/>
                <w:bCs/>
                <w:sz w:val="28"/>
                <w:szCs w:val="28"/>
              </w:rPr>
              <w:t>…</w:t>
            </w:r>
            <w:r w:rsidR="006516D4">
              <w:rPr>
                <w:rFonts w:ascii="Times New Roman" w:hAnsi="Times New Roman"/>
                <w:bCs/>
                <w:sz w:val="28"/>
                <w:szCs w:val="28"/>
              </w:rPr>
              <w:t>…</w:t>
            </w:r>
            <w:r w:rsidR="00736A36">
              <w:rPr>
                <w:rFonts w:ascii="Times New Roman" w:hAnsi="Times New Roman"/>
                <w:bCs/>
                <w:sz w:val="28"/>
                <w:szCs w:val="28"/>
              </w:rPr>
              <w:t>.</w:t>
            </w:r>
          </w:p>
        </w:tc>
        <w:tc>
          <w:tcPr>
            <w:tcW w:w="1142" w:type="dxa"/>
          </w:tcPr>
          <w:p w14:paraId="4840E9D3" w14:textId="77777777" w:rsidR="00B22BB0" w:rsidRPr="002403BB" w:rsidRDefault="00B22BB0" w:rsidP="004B0845">
            <w:pPr>
              <w:jc w:val="center"/>
              <w:rPr>
                <w:rFonts w:ascii="Times New Roman" w:hAnsi="Times New Roman" w:cs="Times New Roman"/>
                <w:sz w:val="28"/>
                <w:szCs w:val="28"/>
              </w:rPr>
            </w:pPr>
          </w:p>
          <w:p w14:paraId="6BF8A342" w14:textId="77777777" w:rsidR="007167AB" w:rsidRDefault="007167AB" w:rsidP="000A189F">
            <w:pPr>
              <w:jc w:val="center"/>
              <w:rPr>
                <w:rFonts w:ascii="Times New Roman" w:hAnsi="Times New Roman" w:cs="Times New Roman"/>
                <w:sz w:val="28"/>
                <w:szCs w:val="28"/>
              </w:rPr>
            </w:pPr>
          </w:p>
          <w:p w14:paraId="6A73DDAB" w14:textId="236D17C3" w:rsidR="00650E75" w:rsidRPr="0086611C" w:rsidRDefault="0086611C" w:rsidP="00736A36">
            <w:pPr>
              <w:jc w:val="center"/>
              <w:rPr>
                <w:rFonts w:ascii="Times New Roman" w:hAnsi="Times New Roman" w:cs="Times New Roman"/>
                <w:sz w:val="28"/>
                <w:szCs w:val="28"/>
              </w:rPr>
            </w:pPr>
            <w:r>
              <w:rPr>
                <w:rFonts w:ascii="Times New Roman" w:hAnsi="Times New Roman" w:cs="Times New Roman"/>
                <w:sz w:val="28"/>
                <w:szCs w:val="28"/>
              </w:rPr>
              <w:t>80</w:t>
            </w:r>
          </w:p>
        </w:tc>
      </w:tr>
      <w:tr w:rsidR="00650E75" w:rsidRPr="002403BB" w14:paraId="19D4B06F" w14:textId="77777777" w:rsidTr="007167AB">
        <w:tc>
          <w:tcPr>
            <w:tcW w:w="8823" w:type="dxa"/>
          </w:tcPr>
          <w:p w14:paraId="69432D40" w14:textId="3C056945" w:rsidR="00650E75" w:rsidRPr="007167AB" w:rsidRDefault="00650E75" w:rsidP="004C0391">
            <w:pPr>
              <w:widowControl w:val="0"/>
              <w:jc w:val="both"/>
              <w:rPr>
                <w:rFonts w:ascii="Times New Roman" w:hAnsi="Times New Roman" w:cs="Times New Roman"/>
                <w:b/>
                <w:sz w:val="28"/>
                <w:szCs w:val="28"/>
              </w:rPr>
            </w:pPr>
            <w:r w:rsidRPr="002403BB">
              <w:rPr>
                <w:rFonts w:ascii="Times New Roman" w:hAnsi="Times New Roman" w:cs="Times New Roman"/>
                <w:sz w:val="28"/>
                <w:szCs w:val="28"/>
              </w:rPr>
              <w:t>3.</w:t>
            </w:r>
            <w:r w:rsidR="007F1728" w:rsidRPr="002403BB">
              <w:rPr>
                <w:rFonts w:ascii="Times New Roman" w:hAnsi="Times New Roman" w:cs="Times New Roman"/>
                <w:sz w:val="28"/>
                <w:szCs w:val="28"/>
              </w:rPr>
              <w:t>4</w:t>
            </w:r>
            <w:r w:rsidRPr="002403BB">
              <w:rPr>
                <w:rFonts w:ascii="Times New Roman" w:hAnsi="Times New Roman" w:cs="Times New Roman"/>
                <w:sz w:val="28"/>
                <w:szCs w:val="28"/>
              </w:rPr>
              <w:t>.</w:t>
            </w:r>
            <w:r w:rsidR="001F6C14" w:rsidRPr="002403BB">
              <w:rPr>
                <w:rFonts w:ascii="Times New Roman" w:hAnsi="Times New Roman" w:cs="Times New Roman"/>
                <w:sz w:val="28"/>
                <w:szCs w:val="28"/>
              </w:rPr>
              <w:t xml:space="preserve">3 </w:t>
            </w:r>
            <w:r w:rsidR="001F6C14" w:rsidRPr="002403BB">
              <w:rPr>
                <w:rFonts w:ascii="Times New Roman" w:hAnsi="Times New Roman" w:cs="Times New Roman"/>
                <w:bCs/>
                <w:sz w:val="28"/>
                <w:szCs w:val="28"/>
              </w:rPr>
              <w:t>Влияние факторов неполноценного питания содержани</w:t>
            </w:r>
            <w:r w:rsidR="004C0391">
              <w:rPr>
                <w:rFonts w:ascii="Times New Roman" w:hAnsi="Times New Roman" w:cs="Times New Roman"/>
                <w:bCs/>
                <w:sz w:val="28"/>
                <w:szCs w:val="28"/>
              </w:rPr>
              <w:t>е</w:t>
            </w:r>
            <w:r w:rsidR="001F6C14" w:rsidRPr="002403BB">
              <w:rPr>
                <w:rFonts w:ascii="Times New Roman" w:hAnsi="Times New Roman" w:cs="Times New Roman"/>
                <w:bCs/>
                <w:sz w:val="28"/>
                <w:szCs w:val="28"/>
              </w:rPr>
              <w:t xml:space="preserve"> жировой массы в компонентном составе тела детей г. Алматы</w:t>
            </w:r>
            <w:r w:rsidR="007167AB" w:rsidRPr="007167AB">
              <w:rPr>
                <w:rFonts w:ascii="Times New Roman" w:hAnsi="Times New Roman" w:cs="Times New Roman"/>
                <w:bCs/>
                <w:sz w:val="28"/>
                <w:szCs w:val="28"/>
              </w:rPr>
              <w:t xml:space="preserve"> </w:t>
            </w:r>
            <w:r w:rsidR="007167AB">
              <w:rPr>
                <w:rFonts w:ascii="Times New Roman" w:hAnsi="Times New Roman" w:cs="Times New Roman"/>
                <w:bCs/>
                <w:sz w:val="28"/>
                <w:szCs w:val="28"/>
              </w:rPr>
              <w:t>…</w:t>
            </w:r>
            <w:r w:rsidR="007167AB" w:rsidRPr="007167AB">
              <w:rPr>
                <w:rFonts w:ascii="Times New Roman" w:hAnsi="Times New Roman" w:cs="Times New Roman"/>
                <w:bCs/>
                <w:sz w:val="28"/>
                <w:szCs w:val="28"/>
              </w:rPr>
              <w:t>……………</w:t>
            </w:r>
            <w:r w:rsidR="007167AB">
              <w:rPr>
                <w:rFonts w:ascii="Times New Roman" w:hAnsi="Times New Roman" w:cs="Times New Roman"/>
                <w:bCs/>
                <w:sz w:val="28"/>
                <w:szCs w:val="28"/>
              </w:rPr>
              <w:t>…</w:t>
            </w:r>
            <w:r w:rsidR="007167AB" w:rsidRPr="007167AB">
              <w:rPr>
                <w:rFonts w:ascii="Times New Roman" w:hAnsi="Times New Roman" w:cs="Times New Roman"/>
                <w:bCs/>
                <w:sz w:val="28"/>
                <w:szCs w:val="28"/>
              </w:rPr>
              <w:t>.</w:t>
            </w:r>
            <w:r w:rsidR="006516D4">
              <w:rPr>
                <w:rFonts w:ascii="Times New Roman" w:hAnsi="Times New Roman" w:cs="Times New Roman"/>
                <w:bCs/>
                <w:sz w:val="28"/>
                <w:szCs w:val="28"/>
              </w:rPr>
              <w:t>..</w:t>
            </w:r>
          </w:p>
        </w:tc>
        <w:tc>
          <w:tcPr>
            <w:tcW w:w="1142" w:type="dxa"/>
          </w:tcPr>
          <w:p w14:paraId="22C018AF" w14:textId="77777777" w:rsidR="00B22BB0" w:rsidRPr="002403BB" w:rsidRDefault="00B22BB0" w:rsidP="004B0845">
            <w:pPr>
              <w:jc w:val="center"/>
              <w:rPr>
                <w:rFonts w:ascii="Times New Roman" w:hAnsi="Times New Roman" w:cs="Times New Roman"/>
                <w:sz w:val="28"/>
                <w:szCs w:val="28"/>
              </w:rPr>
            </w:pPr>
          </w:p>
          <w:p w14:paraId="512BD69A" w14:textId="3ACEE89E" w:rsidR="00650E75" w:rsidRPr="0086611C" w:rsidRDefault="00650E75" w:rsidP="0086611C">
            <w:pPr>
              <w:jc w:val="center"/>
              <w:rPr>
                <w:rFonts w:ascii="Times New Roman" w:hAnsi="Times New Roman" w:cs="Times New Roman"/>
                <w:sz w:val="28"/>
                <w:szCs w:val="28"/>
              </w:rPr>
            </w:pPr>
            <w:r w:rsidRPr="002403BB">
              <w:rPr>
                <w:rFonts w:ascii="Times New Roman" w:hAnsi="Times New Roman" w:cs="Times New Roman"/>
                <w:sz w:val="28"/>
                <w:szCs w:val="28"/>
              </w:rPr>
              <w:t>8</w:t>
            </w:r>
            <w:r w:rsidR="0086611C">
              <w:rPr>
                <w:rFonts w:ascii="Times New Roman" w:hAnsi="Times New Roman" w:cs="Times New Roman"/>
                <w:sz w:val="28"/>
                <w:szCs w:val="28"/>
              </w:rPr>
              <w:t>2</w:t>
            </w:r>
          </w:p>
        </w:tc>
      </w:tr>
      <w:tr w:rsidR="00650E75" w:rsidRPr="002403BB" w14:paraId="02FE1B3D" w14:textId="77777777" w:rsidTr="007167AB">
        <w:tc>
          <w:tcPr>
            <w:tcW w:w="8823" w:type="dxa"/>
          </w:tcPr>
          <w:p w14:paraId="71C6D426" w14:textId="62686F8E" w:rsidR="00650E75" w:rsidRPr="007167AB" w:rsidRDefault="00650E75" w:rsidP="000E7A90">
            <w:pPr>
              <w:rPr>
                <w:rFonts w:ascii="Times New Roman" w:hAnsi="Times New Roman" w:cs="Times New Roman"/>
                <w:b/>
                <w:sz w:val="28"/>
                <w:szCs w:val="28"/>
              </w:rPr>
            </w:pPr>
            <w:r w:rsidRPr="002403BB">
              <w:rPr>
                <w:rFonts w:ascii="Times New Roman" w:hAnsi="Times New Roman" w:cs="Times New Roman"/>
                <w:b/>
                <w:sz w:val="28"/>
                <w:szCs w:val="28"/>
              </w:rPr>
              <w:t>4 РЕКОМЕНДАЦИИ ПО СОВЕРШЕНСТВОВАНИЮ ПРОФИЛАКТИКИ НЕПОЛНОЦЕННОГО ПИТАНИЯ, ЕГО ПРЯВЛЕНИЙ И МОНИТОРИНГА</w:t>
            </w:r>
            <w:r w:rsidR="007167AB" w:rsidRPr="007167AB">
              <w:rPr>
                <w:rFonts w:ascii="Times New Roman" w:hAnsi="Times New Roman" w:cs="Times New Roman"/>
                <w:b/>
                <w:sz w:val="28"/>
                <w:szCs w:val="28"/>
              </w:rPr>
              <w:t xml:space="preserve"> …………………………………</w:t>
            </w:r>
            <w:r w:rsidR="006516D4">
              <w:rPr>
                <w:rFonts w:ascii="Times New Roman" w:hAnsi="Times New Roman" w:cs="Times New Roman"/>
                <w:b/>
                <w:sz w:val="28"/>
                <w:szCs w:val="28"/>
              </w:rPr>
              <w:t>…</w:t>
            </w:r>
          </w:p>
        </w:tc>
        <w:tc>
          <w:tcPr>
            <w:tcW w:w="1142" w:type="dxa"/>
          </w:tcPr>
          <w:p w14:paraId="76991457" w14:textId="77777777" w:rsidR="00B22BB0" w:rsidRPr="002403BB" w:rsidRDefault="00B22BB0" w:rsidP="004B0845">
            <w:pPr>
              <w:jc w:val="center"/>
              <w:rPr>
                <w:rFonts w:ascii="Times New Roman" w:hAnsi="Times New Roman" w:cs="Times New Roman"/>
                <w:sz w:val="28"/>
                <w:szCs w:val="28"/>
              </w:rPr>
            </w:pPr>
          </w:p>
          <w:p w14:paraId="60645F14" w14:textId="77777777" w:rsidR="00B22BB0" w:rsidRPr="002403BB" w:rsidRDefault="00B22BB0" w:rsidP="004B0845">
            <w:pPr>
              <w:jc w:val="center"/>
              <w:rPr>
                <w:rFonts w:ascii="Times New Roman" w:hAnsi="Times New Roman" w:cs="Times New Roman"/>
                <w:sz w:val="28"/>
                <w:szCs w:val="28"/>
              </w:rPr>
            </w:pPr>
          </w:p>
          <w:p w14:paraId="73C5B6AE" w14:textId="68944F2B" w:rsidR="00650E75" w:rsidRPr="0086611C" w:rsidRDefault="000A189F" w:rsidP="0086611C">
            <w:pPr>
              <w:jc w:val="center"/>
              <w:rPr>
                <w:rFonts w:ascii="Times New Roman" w:hAnsi="Times New Roman" w:cs="Times New Roman"/>
                <w:sz w:val="28"/>
                <w:szCs w:val="28"/>
              </w:rPr>
            </w:pPr>
            <w:r w:rsidRPr="002403BB">
              <w:rPr>
                <w:rFonts w:ascii="Times New Roman" w:hAnsi="Times New Roman" w:cs="Times New Roman"/>
                <w:sz w:val="28"/>
                <w:szCs w:val="28"/>
              </w:rPr>
              <w:t>8</w:t>
            </w:r>
            <w:r w:rsidR="0086611C">
              <w:rPr>
                <w:rFonts w:ascii="Times New Roman" w:hAnsi="Times New Roman" w:cs="Times New Roman"/>
                <w:sz w:val="28"/>
                <w:szCs w:val="28"/>
              </w:rPr>
              <w:t>6</w:t>
            </w:r>
          </w:p>
        </w:tc>
      </w:tr>
      <w:tr w:rsidR="00650E75" w:rsidRPr="002403BB" w14:paraId="06C20F85" w14:textId="77777777" w:rsidTr="007167AB">
        <w:tc>
          <w:tcPr>
            <w:tcW w:w="8823" w:type="dxa"/>
          </w:tcPr>
          <w:p w14:paraId="48930B56" w14:textId="75388927" w:rsidR="00650E75" w:rsidRPr="006516D4" w:rsidRDefault="00650E75" w:rsidP="00A036D1">
            <w:pPr>
              <w:rPr>
                <w:rFonts w:ascii="Times New Roman" w:hAnsi="Times New Roman" w:cs="Times New Roman"/>
                <w:b/>
                <w:sz w:val="28"/>
                <w:szCs w:val="28"/>
              </w:rPr>
            </w:pPr>
            <w:r w:rsidRPr="002403BB">
              <w:rPr>
                <w:rFonts w:ascii="Times New Roman" w:hAnsi="Times New Roman" w:cs="Times New Roman"/>
                <w:b/>
                <w:sz w:val="28"/>
                <w:szCs w:val="28"/>
              </w:rPr>
              <w:t>ЗАКЛЮЧЕНИЕ</w:t>
            </w:r>
            <w:r w:rsidR="007167AB">
              <w:rPr>
                <w:rFonts w:ascii="Times New Roman" w:hAnsi="Times New Roman" w:cs="Times New Roman"/>
                <w:b/>
                <w:sz w:val="28"/>
                <w:szCs w:val="28"/>
                <w:lang w:val="en-US"/>
              </w:rPr>
              <w:t xml:space="preserve"> ………………………………………………………</w:t>
            </w:r>
            <w:r w:rsidR="00FC0D5A">
              <w:rPr>
                <w:rFonts w:ascii="Times New Roman" w:hAnsi="Times New Roman" w:cs="Times New Roman"/>
                <w:b/>
                <w:sz w:val="28"/>
                <w:szCs w:val="28"/>
                <w:lang w:val="en-US"/>
              </w:rPr>
              <w:t>…</w:t>
            </w:r>
            <w:r w:rsidR="006516D4">
              <w:rPr>
                <w:rFonts w:ascii="Times New Roman" w:hAnsi="Times New Roman" w:cs="Times New Roman"/>
                <w:b/>
                <w:sz w:val="28"/>
                <w:szCs w:val="28"/>
              </w:rPr>
              <w:t>..</w:t>
            </w:r>
          </w:p>
        </w:tc>
        <w:tc>
          <w:tcPr>
            <w:tcW w:w="1142" w:type="dxa"/>
          </w:tcPr>
          <w:p w14:paraId="4C26C78B" w14:textId="5B7A95DB" w:rsidR="00650E75" w:rsidRPr="0086611C" w:rsidRDefault="00736A36" w:rsidP="0086611C">
            <w:pPr>
              <w:jc w:val="center"/>
              <w:rPr>
                <w:rFonts w:ascii="Times New Roman" w:hAnsi="Times New Roman" w:cs="Times New Roman"/>
                <w:sz w:val="28"/>
                <w:szCs w:val="28"/>
              </w:rPr>
            </w:pPr>
            <w:r>
              <w:rPr>
                <w:rFonts w:ascii="Times New Roman" w:hAnsi="Times New Roman" w:cs="Times New Roman"/>
                <w:sz w:val="28"/>
                <w:szCs w:val="28"/>
              </w:rPr>
              <w:t>9</w:t>
            </w:r>
            <w:r w:rsidR="0086611C">
              <w:rPr>
                <w:rFonts w:ascii="Times New Roman" w:hAnsi="Times New Roman" w:cs="Times New Roman"/>
                <w:sz w:val="28"/>
                <w:szCs w:val="28"/>
              </w:rPr>
              <w:t>8</w:t>
            </w:r>
          </w:p>
        </w:tc>
      </w:tr>
      <w:tr w:rsidR="00650E75" w:rsidRPr="002403BB" w14:paraId="1CB8D7AC" w14:textId="77777777" w:rsidTr="007167AB">
        <w:tc>
          <w:tcPr>
            <w:tcW w:w="8823" w:type="dxa"/>
          </w:tcPr>
          <w:p w14:paraId="51066F5D" w14:textId="5C17BFC1" w:rsidR="00650E75" w:rsidRPr="00FC0D5A" w:rsidRDefault="00650E75" w:rsidP="00A036D1">
            <w:pPr>
              <w:rPr>
                <w:rFonts w:ascii="Times New Roman" w:hAnsi="Times New Roman" w:cs="Times New Roman"/>
                <w:b/>
                <w:sz w:val="28"/>
                <w:szCs w:val="28"/>
              </w:rPr>
            </w:pPr>
            <w:r w:rsidRPr="002403BB">
              <w:rPr>
                <w:rFonts w:ascii="Times New Roman" w:hAnsi="Times New Roman" w:cs="Times New Roman"/>
                <w:b/>
                <w:sz w:val="28"/>
                <w:szCs w:val="28"/>
              </w:rPr>
              <w:t>СПИСОК ИСПОЛЬЗОВАННЫХ ИСТОЧНИКОВ</w:t>
            </w:r>
            <w:r w:rsidR="007167AB">
              <w:rPr>
                <w:rFonts w:ascii="Times New Roman" w:hAnsi="Times New Roman" w:cs="Times New Roman"/>
                <w:b/>
                <w:sz w:val="28"/>
                <w:szCs w:val="28"/>
                <w:lang w:val="en-US"/>
              </w:rPr>
              <w:t xml:space="preserve"> ………………</w:t>
            </w:r>
            <w:r w:rsidR="006516D4">
              <w:rPr>
                <w:rFonts w:ascii="Times New Roman" w:hAnsi="Times New Roman" w:cs="Times New Roman"/>
                <w:b/>
                <w:sz w:val="28"/>
                <w:szCs w:val="28"/>
              </w:rPr>
              <w:t>….</w:t>
            </w:r>
          </w:p>
        </w:tc>
        <w:tc>
          <w:tcPr>
            <w:tcW w:w="1142" w:type="dxa"/>
          </w:tcPr>
          <w:p w14:paraId="7EEB1CB2" w14:textId="4115CE10" w:rsidR="00650E75" w:rsidRPr="0086611C" w:rsidRDefault="00650E75" w:rsidP="0086611C">
            <w:pPr>
              <w:jc w:val="center"/>
              <w:rPr>
                <w:rFonts w:ascii="Times New Roman" w:hAnsi="Times New Roman" w:cs="Times New Roman"/>
                <w:sz w:val="28"/>
                <w:szCs w:val="28"/>
              </w:rPr>
            </w:pPr>
            <w:r w:rsidRPr="002403BB">
              <w:rPr>
                <w:rFonts w:ascii="Times New Roman" w:hAnsi="Times New Roman" w:cs="Times New Roman"/>
                <w:sz w:val="28"/>
                <w:szCs w:val="28"/>
              </w:rPr>
              <w:t>1</w:t>
            </w:r>
            <w:r w:rsidR="000A189F" w:rsidRPr="002403BB">
              <w:rPr>
                <w:rFonts w:ascii="Times New Roman" w:hAnsi="Times New Roman" w:cs="Times New Roman"/>
                <w:sz w:val="28"/>
                <w:szCs w:val="28"/>
              </w:rPr>
              <w:t>0</w:t>
            </w:r>
            <w:r w:rsidR="0086611C">
              <w:rPr>
                <w:rFonts w:ascii="Times New Roman" w:hAnsi="Times New Roman" w:cs="Times New Roman"/>
                <w:sz w:val="28"/>
                <w:szCs w:val="28"/>
              </w:rPr>
              <w:t>5</w:t>
            </w:r>
          </w:p>
        </w:tc>
      </w:tr>
      <w:tr w:rsidR="00650E75" w:rsidRPr="002403BB" w14:paraId="668347FA" w14:textId="77777777" w:rsidTr="007167AB">
        <w:tc>
          <w:tcPr>
            <w:tcW w:w="8823" w:type="dxa"/>
          </w:tcPr>
          <w:p w14:paraId="1A50FACD" w14:textId="1AA37D83" w:rsidR="00650E75" w:rsidRPr="006516D4" w:rsidRDefault="00650E75" w:rsidP="00A036D1">
            <w:pPr>
              <w:rPr>
                <w:rFonts w:ascii="Times New Roman" w:hAnsi="Times New Roman" w:cs="Times New Roman"/>
                <w:b/>
                <w:sz w:val="28"/>
                <w:szCs w:val="28"/>
              </w:rPr>
            </w:pPr>
            <w:r w:rsidRPr="002403BB">
              <w:rPr>
                <w:rFonts w:ascii="Times New Roman" w:hAnsi="Times New Roman" w:cs="Times New Roman"/>
                <w:b/>
                <w:sz w:val="28"/>
                <w:szCs w:val="28"/>
              </w:rPr>
              <w:t>ПРИЛОЖЕНИ</w:t>
            </w:r>
            <w:r w:rsidR="004B0845" w:rsidRPr="002403BB">
              <w:rPr>
                <w:rFonts w:ascii="Times New Roman" w:hAnsi="Times New Roman" w:cs="Times New Roman"/>
                <w:b/>
                <w:sz w:val="28"/>
                <w:szCs w:val="28"/>
              </w:rPr>
              <w:t>Я</w:t>
            </w:r>
            <w:r w:rsidR="007167AB">
              <w:rPr>
                <w:rFonts w:ascii="Times New Roman" w:hAnsi="Times New Roman" w:cs="Times New Roman"/>
                <w:b/>
                <w:sz w:val="28"/>
                <w:szCs w:val="28"/>
                <w:lang w:val="en-US"/>
              </w:rPr>
              <w:t xml:space="preserve"> ………………………………………………………</w:t>
            </w:r>
            <w:r w:rsidR="006516D4">
              <w:rPr>
                <w:rFonts w:ascii="Times New Roman" w:hAnsi="Times New Roman" w:cs="Times New Roman"/>
                <w:b/>
                <w:sz w:val="28"/>
                <w:szCs w:val="28"/>
                <w:lang w:val="en-US"/>
              </w:rPr>
              <w:t>…</w:t>
            </w:r>
            <w:r w:rsidR="006516D4">
              <w:rPr>
                <w:rFonts w:ascii="Times New Roman" w:hAnsi="Times New Roman" w:cs="Times New Roman"/>
                <w:b/>
                <w:sz w:val="28"/>
                <w:szCs w:val="28"/>
              </w:rPr>
              <w:t>.</w:t>
            </w:r>
          </w:p>
        </w:tc>
        <w:tc>
          <w:tcPr>
            <w:tcW w:w="1142" w:type="dxa"/>
          </w:tcPr>
          <w:p w14:paraId="2FB24EBC" w14:textId="170AE72E" w:rsidR="00650E75" w:rsidRPr="0086611C" w:rsidRDefault="00650E75" w:rsidP="0086611C">
            <w:pPr>
              <w:jc w:val="center"/>
              <w:rPr>
                <w:rFonts w:ascii="Times New Roman" w:hAnsi="Times New Roman" w:cs="Times New Roman"/>
                <w:sz w:val="28"/>
                <w:szCs w:val="28"/>
              </w:rPr>
            </w:pPr>
            <w:r w:rsidRPr="002403BB">
              <w:rPr>
                <w:rFonts w:ascii="Times New Roman" w:hAnsi="Times New Roman" w:cs="Times New Roman"/>
                <w:sz w:val="28"/>
                <w:szCs w:val="28"/>
              </w:rPr>
              <w:t>1</w:t>
            </w:r>
            <w:r w:rsidR="0086611C">
              <w:rPr>
                <w:rFonts w:ascii="Times New Roman" w:hAnsi="Times New Roman" w:cs="Times New Roman"/>
                <w:sz w:val="28"/>
                <w:szCs w:val="28"/>
              </w:rPr>
              <w:t>20</w:t>
            </w:r>
          </w:p>
        </w:tc>
      </w:tr>
    </w:tbl>
    <w:p w14:paraId="0BD8EA35" w14:textId="77777777" w:rsidR="007F1728" w:rsidRPr="002403BB" w:rsidRDefault="007F1728" w:rsidP="000933E1">
      <w:pPr>
        <w:jc w:val="center"/>
        <w:rPr>
          <w:rFonts w:ascii="Times New Roman" w:hAnsi="Times New Roman" w:cs="Times New Roman"/>
          <w:b/>
          <w:sz w:val="28"/>
          <w:szCs w:val="28"/>
        </w:rPr>
      </w:pPr>
    </w:p>
    <w:p w14:paraId="199CF02C" w14:textId="77777777" w:rsidR="007F1728" w:rsidRPr="002403BB" w:rsidRDefault="007F1728" w:rsidP="000933E1">
      <w:pPr>
        <w:jc w:val="center"/>
        <w:rPr>
          <w:rFonts w:ascii="Times New Roman" w:hAnsi="Times New Roman" w:cs="Times New Roman"/>
          <w:b/>
          <w:sz w:val="28"/>
          <w:szCs w:val="28"/>
        </w:rPr>
      </w:pPr>
    </w:p>
    <w:p w14:paraId="064C909B" w14:textId="77777777" w:rsidR="00617987" w:rsidRPr="002403BB" w:rsidRDefault="00617987" w:rsidP="000933E1">
      <w:pPr>
        <w:jc w:val="center"/>
        <w:rPr>
          <w:rFonts w:ascii="Times New Roman" w:hAnsi="Times New Roman" w:cs="Times New Roman"/>
          <w:b/>
          <w:sz w:val="28"/>
          <w:szCs w:val="28"/>
        </w:rPr>
      </w:pPr>
    </w:p>
    <w:p w14:paraId="0F801FE4" w14:textId="77777777" w:rsidR="001F6C14" w:rsidRPr="002403BB" w:rsidRDefault="001F6C14" w:rsidP="000933E1">
      <w:pPr>
        <w:jc w:val="center"/>
        <w:rPr>
          <w:rFonts w:ascii="Times New Roman" w:hAnsi="Times New Roman" w:cs="Times New Roman"/>
          <w:b/>
          <w:sz w:val="28"/>
          <w:szCs w:val="28"/>
        </w:rPr>
      </w:pPr>
    </w:p>
    <w:p w14:paraId="41542CB1" w14:textId="77777777" w:rsidR="001F6C14" w:rsidRPr="002403BB" w:rsidRDefault="001F6C14" w:rsidP="000933E1">
      <w:pPr>
        <w:jc w:val="center"/>
        <w:rPr>
          <w:rFonts w:ascii="Times New Roman" w:hAnsi="Times New Roman" w:cs="Times New Roman"/>
          <w:b/>
          <w:sz w:val="28"/>
          <w:szCs w:val="28"/>
        </w:rPr>
      </w:pPr>
    </w:p>
    <w:p w14:paraId="55436B59" w14:textId="77777777" w:rsidR="001F6C14" w:rsidRPr="002403BB" w:rsidRDefault="001F6C14" w:rsidP="000933E1">
      <w:pPr>
        <w:jc w:val="center"/>
        <w:rPr>
          <w:rFonts w:ascii="Times New Roman" w:hAnsi="Times New Roman" w:cs="Times New Roman"/>
          <w:b/>
          <w:sz w:val="28"/>
          <w:szCs w:val="28"/>
        </w:rPr>
      </w:pPr>
    </w:p>
    <w:p w14:paraId="167A2880" w14:textId="77777777" w:rsidR="001F6C14" w:rsidRPr="002403BB" w:rsidRDefault="001F6C14" w:rsidP="000933E1">
      <w:pPr>
        <w:jc w:val="center"/>
        <w:rPr>
          <w:rFonts w:ascii="Times New Roman" w:hAnsi="Times New Roman" w:cs="Times New Roman"/>
          <w:b/>
          <w:sz w:val="28"/>
          <w:szCs w:val="28"/>
        </w:rPr>
      </w:pPr>
    </w:p>
    <w:p w14:paraId="677070F1" w14:textId="77777777" w:rsidR="001F6C14" w:rsidRPr="002403BB" w:rsidRDefault="001F6C14" w:rsidP="000933E1">
      <w:pPr>
        <w:jc w:val="center"/>
        <w:rPr>
          <w:rFonts w:ascii="Times New Roman" w:hAnsi="Times New Roman" w:cs="Times New Roman"/>
          <w:b/>
          <w:sz w:val="28"/>
          <w:szCs w:val="28"/>
        </w:rPr>
      </w:pPr>
    </w:p>
    <w:p w14:paraId="32216653" w14:textId="77777777" w:rsidR="00C91A67" w:rsidRPr="002403BB" w:rsidRDefault="00C91A67" w:rsidP="000933E1">
      <w:pPr>
        <w:jc w:val="center"/>
        <w:rPr>
          <w:rFonts w:ascii="Times New Roman" w:hAnsi="Times New Roman" w:cs="Times New Roman"/>
          <w:b/>
          <w:sz w:val="28"/>
          <w:szCs w:val="28"/>
        </w:rPr>
      </w:pPr>
    </w:p>
    <w:p w14:paraId="465F39B8" w14:textId="77777777" w:rsidR="00C91A67" w:rsidRDefault="00C91A67" w:rsidP="000933E1">
      <w:pPr>
        <w:jc w:val="center"/>
        <w:rPr>
          <w:rFonts w:ascii="Times New Roman" w:hAnsi="Times New Roman" w:cs="Times New Roman"/>
          <w:b/>
          <w:sz w:val="28"/>
          <w:szCs w:val="28"/>
        </w:rPr>
      </w:pPr>
    </w:p>
    <w:p w14:paraId="1A40F42B" w14:textId="77777777" w:rsidR="004C0391" w:rsidRDefault="004C0391" w:rsidP="000933E1">
      <w:pPr>
        <w:jc w:val="center"/>
        <w:rPr>
          <w:rFonts w:ascii="Times New Roman" w:hAnsi="Times New Roman" w:cs="Times New Roman"/>
          <w:b/>
          <w:sz w:val="28"/>
          <w:szCs w:val="28"/>
        </w:rPr>
      </w:pPr>
    </w:p>
    <w:p w14:paraId="48E3D336" w14:textId="34D2A299" w:rsidR="004C0391" w:rsidRDefault="004C0391" w:rsidP="000933E1">
      <w:pPr>
        <w:jc w:val="center"/>
        <w:rPr>
          <w:rFonts w:ascii="Times New Roman" w:hAnsi="Times New Roman" w:cs="Times New Roman"/>
          <w:b/>
          <w:sz w:val="28"/>
          <w:szCs w:val="28"/>
        </w:rPr>
      </w:pPr>
    </w:p>
    <w:p w14:paraId="0FB4A16D" w14:textId="77777777" w:rsidR="007167AB" w:rsidRPr="002403BB" w:rsidRDefault="007167AB" w:rsidP="000933E1">
      <w:pPr>
        <w:jc w:val="center"/>
        <w:rPr>
          <w:rFonts w:ascii="Times New Roman" w:hAnsi="Times New Roman" w:cs="Times New Roman"/>
          <w:b/>
          <w:sz w:val="28"/>
          <w:szCs w:val="28"/>
        </w:rPr>
      </w:pPr>
    </w:p>
    <w:p w14:paraId="6C9D4DBD" w14:textId="77777777" w:rsidR="00815086" w:rsidRPr="002403BB" w:rsidRDefault="00815086" w:rsidP="000933E1">
      <w:pPr>
        <w:jc w:val="center"/>
        <w:rPr>
          <w:rFonts w:ascii="Times New Roman" w:hAnsi="Times New Roman" w:cs="Times New Roman"/>
          <w:b/>
          <w:sz w:val="28"/>
          <w:szCs w:val="28"/>
        </w:rPr>
      </w:pPr>
    </w:p>
    <w:p w14:paraId="0F081E02" w14:textId="7C02FC7B" w:rsidR="00133348" w:rsidRPr="002403BB" w:rsidRDefault="00133348" w:rsidP="000933E1">
      <w:pPr>
        <w:jc w:val="center"/>
        <w:rPr>
          <w:rFonts w:ascii="Times New Roman" w:hAnsi="Times New Roman" w:cs="Times New Roman"/>
          <w:b/>
          <w:sz w:val="28"/>
          <w:szCs w:val="28"/>
        </w:rPr>
      </w:pPr>
      <w:r w:rsidRPr="002403BB">
        <w:rPr>
          <w:rFonts w:ascii="Times New Roman" w:hAnsi="Times New Roman" w:cs="Times New Roman"/>
          <w:b/>
          <w:sz w:val="28"/>
          <w:szCs w:val="28"/>
        </w:rPr>
        <w:lastRenderedPageBreak/>
        <w:t>НОРМАТИВНЫЕ ССЫЛКИ</w:t>
      </w:r>
    </w:p>
    <w:p w14:paraId="4573F929" w14:textId="115B4CDE" w:rsidR="00343F9A" w:rsidRPr="002403BB" w:rsidRDefault="00343F9A" w:rsidP="004B0845">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настоящей диссертации использованы ссылки на следующие стандарты:</w:t>
      </w:r>
    </w:p>
    <w:p w14:paraId="386FB8BA" w14:textId="1AF67900" w:rsidR="004F2114" w:rsidRPr="002403BB" w:rsidRDefault="004F2114" w:rsidP="004B0845">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Постановление </w:t>
      </w:r>
      <w:r w:rsidR="00A2040E" w:rsidRPr="002403BB">
        <w:rPr>
          <w:rFonts w:ascii="Times New Roman" w:hAnsi="Times New Roman" w:cs="Times New Roman"/>
          <w:sz w:val="28"/>
          <w:szCs w:val="28"/>
        </w:rPr>
        <w:t>Верховного</w:t>
      </w:r>
      <w:r w:rsidRPr="002403BB">
        <w:rPr>
          <w:rFonts w:ascii="Times New Roman" w:hAnsi="Times New Roman" w:cs="Times New Roman"/>
          <w:sz w:val="28"/>
          <w:szCs w:val="28"/>
        </w:rPr>
        <w:t xml:space="preserve"> Совета Республики Казахстан от 8 июня 1994 года «О ратификации Конвенции о правах </w:t>
      </w:r>
      <w:r w:rsidR="00CB4B4A" w:rsidRPr="002403BB">
        <w:rPr>
          <w:rFonts w:ascii="Times New Roman" w:hAnsi="Times New Roman" w:cs="Times New Roman"/>
          <w:sz w:val="28"/>
          <w:szCs w:val="28"/>
        </w:rPr>
        <w:t>ребёнка</w:t>
      </w:r>
      <w:r w:rsidRPr="002403BB">
        <w:rPr>
          <w:rFonts w:ascii="Times New Roman" w:hAnsi="Times New Roman" w:cs="Times New Roman"/>
          <w:sz w:val="28"/>
          <w:szCs w:val="28"/>
        </w:rPr>
        <w:t xml:space="preserve">». </w:t>
      </w:r>
    </w:p>
    <w:p w14:paraId="73860E72" w14:textId="3CAE621A" w:rsidR="006C4BC6" w:rsidRPr="002403BB" w:rsidRDefault="006C4BC6"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Кодекс Республики Казахстан «О здоровье народа и системе здравоохранения» № 360-VI ЗРК от 7 июля 2020 года.</w:t>
      </w:r>
    </w:p>
    <w:p w14:paraId="1E1974D6" w14:textId="1B202EC1" w:rsidR="006C4BC6" w:rsidRPr="002403BB" w:rsidRDefault="006C4BC6"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Постановление Правительства Республики Казахстан «Об утверждении Государственной программы развития здравоохранения Республики Казахстан на 2020 – 2025 годы» от 26 декабря 2019 года № 982. </w:t>
      </w:r>
    </w:p>
    <w:p w14:paraId="5FFBC4BB" w14:textId="0547CF19" w:rsidR="006C7115" w:rsidRPr="002403BB" w:rsidRDefault="006C7115"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Постановление Правительства Республики Казахстан от 24 ноября 2022 года № 945 «Об утверждении Концепции развития здравоохранения Республики Казахстан до 2026 года».</w:t>
      </w:r>
      <w:r w:rsidRPr="002403BB">
        <w:rPr>
          <w:rFonts w:ascii="Arial" w:hAnsi="Arial" w:cs="Arial"/>
          <w:spacing w:val="2"/>
          <w:shd w:val="clear" w:color="auto" w:fill="E8E9EB"/>
        </w:rPr>
        <w:t xml:space="preserve"> </w:t>
      </w:r>
    </w:p>
    <w:p w14:paraId="7EFBA37E" w14:textId="6846997B" w:rsidR="006C4BC6" w:rsidRPr="002403BB" w:rsidRDefault="006C4BC6"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Приказ Министра здравоохранения Республики Казахстан «Об утверждении стандарта организации оказания педиатрической помощи в Республике Казахстан» от 15 марта 2022 года № ҚР ДСМ -25. </w:t>
      </w:r>
    </w:p>
    <w:p w14:paraId="7399B199" w14:textId="1A51AB52" w:rsidR="006C4BC6" w:rsidRPr="002403BB" w:rsidRDefault="006C4BC6"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Приказ Министра здравоохранения Республики Казахстан «Об утверждении Правил оказания первичной медико-санитарной помощи» от 24 августа 2021 года № ҚР ДСМ-90.  </w:t>
      </w:r>
    </w:p>
    <w:p w14:paraId="3D463318" w14:textId="1FE274C9" w:rsidR="006C4BC6" w:rsidRPr="002403BB" w:rsidRDefault="006C4BC6"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Приказ и.о. Министра здравоохранения Республики Казахстан «Об утверждении Стандарта организации оказания первичной медико-санитарной помощи в Республике Казахстан» от 30 марта 2023 года № 49. </w:t>
      </w:r>
    </w:p>
    <w:p w14:paraId="5DDDF3D8" w14:textId="3CD0E304" w:rsidR="006C4BC6" w:rsidRPr="002403BB" w:rsidRDefault="006C4BC6"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Приказ Министра здравоохранения Республики Казахстан «Об утверждении правил, </w:t>
      </w:r>
      <w:r w:rsidR="00CB4B4A" w:rsidRPr="002403BB">
        <w:rPr>
          <w:rFonts w:ascii="Times New Roman" w:hAnsi="Times New Roman" w:cs="Times New Roman"/>
          <w:sz w:val="28"/>
          <w:szCs w:val="28"/>
        </w:rPr>
        <w:t>объёма</w:t>
      </w:r>
      <w:r w:rsidRPr="002403BB">
        <w:rPr>
          <w:rFonts w:ascii="Times New Roman" w:hAnsi="Times New Roman" w:cs="Times New Roman"/>
          <w:sz w:val="28"/>
          <w:szCs w:val="28"/>
        </w:rPr>
        <w:t xml:space="preserve"> и периодичности проведения профилактических медицинских осмотров целевых групп населения, включая детей дошкольного, школьного возрастов, а также учащихся организаций технического и профессионального, </w:t>
      </w:r>
      <w:r w:rsidR="00C80356" w:rsidRPr="002403BB">
        <w:rPr>
          <w:rFonts w:ascii="Times New Roman" w:hAnsi="Times New Roman" w:cs="Times New Roman"/>
          <w:sz w:val="28"/>
          <w:szCs w:val="28"/>
        </w:rPr>
        <w:t>после среднего</w:t>
      </w:r>
      <w:r w:rsidRPr="002403BB">
        <w:rPr>
          <w:rFonts w:ascii="Times New Roman" w:hAnsi="Times New Roman" w:cs="Times New Roman"/>
          <w:sz w:val="28"/>
          <w:szCs w:val="28"/>
        </w:rPr>
        <w:t xml:space="preserve"> и высшего образования» от 15 декабря 2020 года № ҚР ДСМ-264/2020.</w:t>
      </w:r>
    </w:p>
    <w:p w14:paraId="629993D4" w14:textId="0029482E" w:rsidR="006C4BC6" w:rsidRPr="002403BB" w:rsidRDefault="006C4BC6"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Постановление Правительства Республики Казахстан «Об утверждении национального проекта «Качественное и доступное здравоохранение для каждого гражданина «Здоровая нация» от 12 октября 2021 года № 725.   </w:t>
      </w:r>
    </w:p>
    <w:p w14:paraId="02871178" w14:textId="5FE041CA" w:rsidR="002A0300" w:rsidRPr="002403BB" w:rsidRDefault="002A0300"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О внесении дополнения в приказ исполняющего обязанности Министра здравоохранения Республики Казахстан от 30 октября 2020 года № ҚР ДСМ-175/2020 "Об утверждении форм </w:t>
      </w:r>
      <w:r w:rsidR="00770730" w:rsidRPr="002403BB">
        <w:rPr>
          <w:rFonts w:ascii="Times New Roman" w:hAnsi="Times New Roman" w:cs="Times New Roman"/>
          <w:sz w:val="28"/>
          <w:szCs w:val="28"/>
        </w:rPr>
        <w:t>учётной</w:t>
      </w:r>
      <w:r w:rsidRPr="002403BB">
        <w:rPr>
          <w:rFonts w:ascii="Times New Roman" w:hAnsi="Times New Roman" w:cs="Times New Roman"/>
          <w:sz w:val="28"/>
          <w:szCs w:val="28"/>
        </w:rPr>
        <w:t xml:space="preserve"> документации в области здравоохранения, а также инструкций по их заполнению" и о признании утратившим силу приказа Министра здравоохранения Республики Казахстан от 24 июня 2003 года № 469 "Об утверждении Инструкции по заполнению и ведению </w:t>
      </w:r>
      <w:r w:rsidR="00770730" w:rsidRPr="002403BB">
        <w:rPr>
          <w:rFonts w:ascii="Times New Roman" w:hAnsi="Times New Roman" w:cs="Times New Roman"/>
          <w:sz w:val="28"/>
          <w:szCs w:val="28"/>
        </w:rPr>
        <w:t>учётной</w:t>
      </w:r>
      <w:r w:rsidRPr="002403BB">
        <w:rPr>
          <w:rFonts w:ascii="Times New Roman" w:hAnsi="Times New Roman" w:cs="Times New Roman"/>
          <w:sz w:val="28"/>
          <w:szCs w:val="28"/>
        </w:rPr>
        <w:t xml:space="preserve"> формы 026/у-3 "Паспорта здоровья </w:t>
      </w:r>
      <w:r w:rsidR="00770730" w:rsidRPr="002403BB">
        <w:rPr>
          <w:rFonts w:ascii="Times New Roman" w:hAnsi="Times New Roman" w:cs="Times New Roman"/>
          <w:sz w:val="28"/>
          <w:szCs w:val="28"/>
        </w:rPr>
        <w:t>ребёнка</w:t>
      </w:r>
      <w:r w:rsidRPr="002403BB">
        <w:rPr>
          <w:rFonts w:ascii="Times New Roman" w:hAnsi="Times New Roman" w:cs="Times New Roman"/>
          <w:sz w:val="28"/>
          <w:szCs w:val="28"/>
        </w:rPr>
        <w:t>"</w:t>
      </w:r>
    </w:p>
    <w:p w14:paraId="12B5D208" w14:textId="77777777" w:rsidR="002A0300" w:rsidRPr="002403BB" w:rsidRDefault="002A0300"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Приказ Министра здравоохранения Республики Казахстан от 19 декабря 2023 года № 173. Зарегистрирован в Министерстве юстиции Республики Казахстан 22 декабря 2023 года № 33791</w:t>
      </w:r>
    </w:p>
    <w:p w14:paraId="570D5025" w14:textId="3948C058" w:rsidR="004C61E2" w:rsidRPr="002403BB" w:rsidRDefault="004C61E2"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Об утверждении форм </w:t>
      </w:r>
      <w:r w:rsidR="00770730" w:rsidRPr="002403BB">
        <w:rPr>
          <w:rFonts w:ascii="Times New Roman" w:hAnsi="Times New Roman" w:cs="Times New Roman"/>
          <w:sz w:val="28"/>
          <w:szCs w:val="28"/>
        </w:rPr>
        <w:t>учётной</w:t>
      </w:r>
      <w:r w:rsidRPr="002403BB">
        <w:rPr>
          <w:rFonts w:ascii="Times New Roman" w:hAnsi="Times New Roman" w:cs="Times New Roman"/>
          <w:sz w:val="28"/>
          <w:szCs w:val="28"/>
        </w:rPr>
        <w:t xml:space="preserve"> документации в области здравоохранения, а также инструкций по их заполнению</w:t>
      </w:r>
      <w:r w:rsidR="005B4988"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Приказ и.о. Министра здравоохранения Республики Казахстан от 30 октября 2020 года № ҚР ДСМ-175/2020. </w:t>
      </w:r>
      <w:r w:rsidRPr="002403BB">
        <w:rPr>
          <w:rFonts w:ascii="Times New Roman" w:hAnsi="Times New Roman" w:cs="Times New Roman"/>
          <w:sz w:val="28"/>
          <w:szCs w:val="28"/>
        </w:rPr>
        <w:lastRenderedPageBreak/>
        <w:t>Зарегистрирован в Министерстве юстиции Республики Казахстан 4 ноября 2020 года № 21579.</w:t>
      </w:r>
    </w:p>
    <w:p w14:paraId="71559B8A" w14:textId="3707C144" w:rsidR="007B7F15" w:rsidRPr="002403BB" w:rsidRDefault="00BF70F3"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Клинический протокол «Ожирение у детей и подростков» </w:t>
      </w:r>
      <w:r w:rsidR="007B7F15" w:rsidRPr="002403BB">
        <w:rPr>
          <w:rFonts w:ascii="Times New Roman" w:hAnsi="Times New Roman" w:cs="Times New Roman"/>
          <w:sz w:val="28"/>
          <w:szCs w:val="28"/>
        </w:rPr>
        <w:t xml:space="preserve">Одобрен </w:t>
      </w:r>
      <w:r w:rsidR="00770730" w:rsidRPr="002403BB">
        <w:rPr>
          <w:rFonts w:ascii="Times New Roman" w:hAnsi="Times New Roman" w:cs="Times New Roman"/>
          <w:sz w:val="28"/>
          <w:szCs w:val="28"/>
        </w:rPr>
        <w:t>Объединённой</w:t>
      </w:r>
      <w:r w:rsidR="007B7F15" w:rsidRPr="002403BB">
        <w:rPr>
          <w:rFonts w:ascii="Times New Roman" w:hAnsi="Times New Roman" w:cs="Times New Roman"/>
          <w:sz w:val="28"/>
          <w:szCs w:val="28"/>
        </w:rPr>
        <w:t xml:space="preserve"> комиссией </w:t>
      </w:r>
      <w:r w:rsidR="00914831" w:rsidRPr="002403BB">
        <w:rPr>
          <w:rFonts w:ascii="Times New Roman" w:hAnsi="Times New Roman" w:cs="Times New Roman"/>
          <w:sz w:val="28"/>
          <w:szCs w:val="28"/>
        </w:rPr>
        <w:t>п</w:t>
      </w:r>
      <w:r w:rsidR="007B7F15" w:rsidRPr="002403BB">
        <w:rPr>
          <w:rFonts w:ascii="Times New Roman" w:hAnsi="Times New Roman" w:cs="Times New Roman"/>
          <w:sz w:val="28"/>
          <w:szCs w:val="28"/>
        </w:rPr>
        <w:t xml:space="preserve">о качеству медицинских услуг Министерства здравоохранения Республики Казахстан от «18» августа 2017 года Протокол №26 </w:t>
      </w:r>
    </w:p>
    <w:p w14:paraId="7F842BAB" w14:textId="08604571" w:rsidR="006C7115" w:rsidRPr="002403BB" w:rsidRDefault="006C7115"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Клинический протокол диагностики и лечения. Прегравидарная подготовка. Одобрен </w:t>
      </w:r>
      <w:r w:rsidR="004C6D63" w:rsidRPr="002403BB">
        <w:rPr>
          <w:rFonts w:ascii="Times New Roman" w:hAnsi="Times New Roman" w:cs="Times New Roman"/>
          <w:sz w:val="28"/>
          <w:szCs w:val="28"/>
        </w:rPr>
        <w:t>Объединённой</w:t>
      </w:r>
      <w:r w:rsidRPr="002403BB">
        <w:rPr>
          <w:rFonts w:ascii="Times New Roman" w:hAnsi="Times New Roman" w:cs="Times New Roman"/>
          <w:sz w:val="28"/>
          <w:szCs w:val="28"/>
        </w:rPr>
        <w:t xml:space="preserve"> комиссией по качеству медицинских услуг Министерства здравоохранения Республики Казахстан от «28» июля 2023 года Протокол №185 </w:t>
      </w:r>
    </w:p>
    <w:p w14:paraId="042675EE" w14:textId="44299FC0" w:rsidR="006C7115" w:rsidRPr="002403BB" w:rsidRDefault="006C7115"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Об утверждении стандарта организации оказания акушерско-гинекологической помощи в Республике Казахстан. Приказ Министра здравоохранения Республики Казахстан от 26 августа 2021 года № ҚР ДСМ-92. Зарегистрирован в Министерстве юстиции Республики Казахстан 28 августа 2021 года № 24131.</w:t>
      </w:r>
    </w:p>
    <w:p w14:paraId="5286D738" w14:textId="77777777" w:rsidR="006C7115" w:rsidRPr="002403BB" w:rsidRDefault="006C7115" w:rsidP="004B0845">
      <w:pPr>
        <w:pStyle w:val="af8"/>
        <w:ind w:firstLine="567"/>
        <w:jc w:val="both"/>
        <w:rPr>
          <w:rFonts w:ascii="Times New Roman" w:hAnsi="Times New Roman" w:cs="Times New Roman"/>
          <w:sz w:val="28"/>
          <w:szCs w:val="28"/>
        </w:rPr>
      </w:pPr>
    </w:p>
    <w:p w14:paraId="23B24E24" w14:textId="77777777" w:rsidR="004C61E2" w:rsidRPr="002403BB" w:rsidRDefault="004C61E2" w:rsidP="00580E78">
      <w:pPr>
        <w:pStyle w:val="af8"/>
        <w:ind w:firstLine="709"/>
        <w:jc w:val="both"/>
        <w:rPr>
          <w:rFonts w:ascii="Times New Roman" w:hAnsi="Times New Roman" w:cs="Times New Roman"/>
          <w:sz w:val="28"/>
          <w:szCs w:val="28"/>
        </w:rPr>
      </w:pPr>
    </w:p>
    <w:p w14:paraId="0D2A69D9" w14:textId="77777777" w:rsidR="00343F9A" w:rsidRPr="002403BB" w:rsidRDefault="00343F9A" w:rsidP="00580E78">
      <w:pPr>
        <w:spacing w:line="240" w:lineRule="auto"/>
        <w:ind w:firstLine="709"/>
        <w:jc w:val="both"/>
        <w:rPr>
          <w:rFonts w:ascii="Times New Roman" w:hAnsi="Times New Roman" w:cs="Times New Roman"/>
          <w:sz w:val="28"/>
          <w:szCs w:val="28"/>
        </w:rPr>
      </w:pPr>
    </w:p>
    <w:p w14:paraId="2F2B560B" w14:textId="77777777" w:rsidR="00343F9A" w:rsidRPr="002403BB" w:rsidRDefault="00343F9A" w:rsidP="00580E78">
      <w:pPr>
        <w:spacing w:line="240" w:lineRule="auto"/>
        <w:ind w:firstLine="709"/>
        <w:jc w:val="both"/>
        <w:rPr>
          <w:rFonts w:ascii="Times New Roman" w:hAnsi="Times New Roman" w:cs="Times New Roman"/>
          <w:sz w:val="28"/>
          <w:szCs w:val="28"/>
        </w:rPr>
      </w:pPr>
    </w:p>
    <w:p w14:paraId="2C909DEB" w14:textId="77777777" w:rsidR="00343F9A" w:rsidRPr="002403BB" w:rsidRDefault="00343F9A" w:rsidP="00580E78">
      <w:pPr>
        <w:spacing w:line="240" w:lineRule="auto"/>
        <w:ind w:firstLine="709"/>
        <w:jc w:val="both"/>
        <w:rPr>
          <w:rFonts w:ascii="Times New Roman" w:hAnsi="Times New Roman" w:cs="Times New Roman"/>
          <w:sz w:val="28"/>
          <w:szCs w:val="28"/>
        </w:rPr>
      </w:pPr>
    </w:p>
    <w:p w14:paraId="43070382" w14:textId="77777777" w:rsidR="00343F9A" w:rsidRPr="002403BB" w:rsidRDefault="00343F9A" w:rsidP="00580E78">
      <w:pPr>
        <w:spacing w:line="240" w:lineRule="auto"/>
        <w:ind w:firstLine="709"/>
        <w:jc w:val="both"/>
        <w:rPr>
          <w:rFonts w:ascii="Times New Roman" w:hAnsi="Times New Roman" w:cs="Times New Roman"/>
          <w:sz w:val="28"/>
          <w:szCs w:val="28"/>
        </w:rPr>
      </w:pPr>
    </w:p>
    <w:p w14:paraId="7F1E6279" w14:textId="5A797473" w:rsidR="00343F9A" w:rsidRPr="002403BB" w:rsidRDefault="00343F9A" w:rsidP="00580E78">
      <w:pPr>
        <w:spacing w:line="240" w:lineRule="auto"/>
        <w:ind w:firstLine="709"/>
        <w:jc w:val="both"/>
        <w:rPr>
          <w:rFonts w:ascii="Times New Roman" w:hAnsi="Times New Roman" w:cs="Times New Roman"/>
          <w:sz w:val="28"/>
          <w:szCs w:val="28"/>
        </w:rPr>
      </w:pPr>
    </w:p>
    <w:p w14:paraId="00754ED3" w14:textId="041642EF" w:rsidR="0013086D" w:rsidRPr="002403BB" w:rsidRDefault="0013086D" w:rsidP="00580E78">
      <w:pPr>
        <w:spacing w:line="240" w:lineRule="auto"/>
        <w:ind w:firstLine="709"/>
        <w:jc w:val="both"/>
        <w:rPr>
          <w:rFonts w:ascii="Times New Roman" w:hAnsi="Times New Roman" w:cs="Times New Roman"/>
          <w:sz w:val="28"/>
          <w:szCs w:val="28"/>
        </w:rPr>
      </w:pPr>
    </w:p>
    <w:p w14:paraId="3B4FD0B6" w14:textId="77777777" w:rsidR="008468A5" w:rsidRPr="002403BB" w:rsidRDefault="008468A5" w:rsidP="00580E78">
      <w:pPr>
        <w:spacing w:line="240" w:lineRule="auto"/>
        <w:ind w:firstLine="709"/>
        <w:jc w:val="both"/>
        <w:rPr>
          <w:rFonts w:ascii="Times New Roman" w:hAnsi="Times New Roman" w:cs="Times New Roman"/>
          <w:sz w:val="28"/>
          <w:szCs w:val="28"/>
        </w:rPr>
      </w:pPr>
    </w:p>
    <w:p w14:paraId="00069CB4" w14:textId="77777777" w:rsidR="008468A5" w:rsidRPr="002403BB" w:rsidRDefault="008468A5" w:rsidP="00580E78">
      <w:pPr>
        <w:spacing w:line="240" w:lineRule="auto"/>
        <w:ind w:firstLine="709"/>
        <w:jc w:val="both"/>
        <w:rPr>
          <w:rFonts w:ascii="Times New Roman" w:hAnsi="Times New Roman" w:cs="Times New Roman"/>
          <w:sz w:val="28"/>
          <w:szCs w:val="28"/>
        </w:rPr>
      </w:pPr>
    </w:p>
    <w:p w14:paraId="18B65CEA" w14:textId="77777777" w:rsidR="008468A5" w:rsidRPr="002403BB" w:rsidRDefault="008468A5" w:rsidP="00580E78">
      <w:pPr>
        <w:spacing w:line="240" w:lineRule="auto"/>
        <w:ind w:firstLine="709"/>
        <w:jc w:val="both"/>
        <w:rPr>
          <w:rFonts w:ascii="Times New Roman" w:hAnsi="Times New Roman" w:cs="Times New Roman"/>
          <w:sz w:val="28"/>
          <w:szCs w:val="28"/>
        </w:rPr>
      </w:pPr>
    </w:p>
    <w:p w14:paraId="27174757" w14:textId="77777777" w:rsidR="008468A5" w:rsidRPr="002403BB" w:rsidRDefault="008468A5" w:rsidP="00580E78">
      <w:pPr>
        <w:spacing w:line="240" w:lineRule="auto"/>
        <w:ind w:firstLine="709"/>
        <w:jc w:val="both"/>
        <w:rPr>
          <w:rFonts w:ascii="Times New Roman" w:hAnsi="Times New Roman" w:cs="Times New Roman"/>
          <w:sz w:val="28"/>
          <w:szCs w:val="28"/>
        </w:rPr>
      </w:pPr>
    </w:p>
    <w:p w14:paraId="43189CEE" w14:textId="77777777" w:rsidR="008468A5" w:rsidRPr="002403BB" w:rsidRDefault="008468A5" w:rsidP="00580E78">
      <w:pPr>
        <w:spacing w:line="240" w:lineRule="auto"/>
        <w:ind w:firstLine="709"/>
        <w:jc w:val="both"/>
        <w:rPr>
          <w:rFonts w:ascii="Times New Roman" w:hAnsi="Times New Roman" w:cs="Times New Roman"/>
          <w:sz w:val="28"/>
          <w:szCs w:val="28"/>
        </w:rPr>
      </w:pPr>
    </w:p>
    <w:p w14:paraId="22493356" w14:textId="3B61E10B" w:rsidR="008468A5" w:rsidRPr="002403BB" w:rsidRDefault="008468A5" w:rsidP="00580E78">
      <w:pPr>
        <w:spacing w:line="240" w:lineRule="auto"/>
        <w:ind w:firstLine="709"/>
        <w:jc w:val="both"/>
        <w:rPr>
          <w:rFonts w:ascii="Times New Roman" w:hAnsi="Times New Roman" w:cs="Times New Roman"/>
          <w:sz w:val="28"/>
          <w:szCs w:val="28"/>
        </w:rPr>
      </w:pPr>
    </w:p>
    <w:p w14:paraId="35032D7A" w14:textId="24FC6F61" w:rsidR="009A047A" w:rsidRPr="002403BB" w:rsidRDefault="009A047A" w:rsidP="00580E78">
      <w:pPr>
        <w:spacing w:line="240" w:lineRule="auto"/>
        <w:ind w:firstLine="709"/>
        <w:jc w:val="both"/>
        <w:rPr>
          <w:rFonts w:ascii="Times New Roman" w:hAnsi="Times New Roman" w:cs="Times New Roman"/>
          <w:sz w:val="28"/>
          <w:szCs w:val="28"/>
        </w:rPr>
      </w:pPr>
    </w:p>
    <w:p w14:paraId="03499CC1" w14:textId="77777777" w:rsidR="009A047A" w:rsidRPr="002403BB" w:rsidRDefault="009A047A" w:rsidP="00580E78">
      <w:pPr>
        <w:spacing w:line="240" w:lineRule="auto"/>
        <w:ind w:firstLine="709"/>
        <w:jc w:val="both"/>
        <w:rPr>
          <w:rFonts w:ascii="Times New Roman" w:hAnsi="Times New Roman" w:cs="Times New Roman"/>
          <w:sz w:val="28"/>
          <w:szCs w:val="28"/>
        </w:rPr>
      </w:pPr>
    </w:p>
    <w:p w14:paraId="6D433671" w14:textId="77777777" w:rsidR="008468A5" w:rsidRPr="002403BB" w:rsidRDefault="008468A5" w:rsidP="00580E78">
      <w:pPr>
        <w:spacing w:line="240" w:lineRule="auto"/>
        <w:ind w:firstLine="709"/>
        <w:jc w:val="both"/>
        <w:rPr>
          <w:rFonts w:ascii="Times New Roman" w:hAnsi="Times New Roman" w:cs="Times New Roman"/>
          <w:sz w:val="28"/>
          <w:szCs w:val="28"/>
        </w:rPr>
      </w:pPr>
    </w:p>
    <w:p w14:paraId="468C82D7" w14:textId="77777777" w:rsidR="008468A5" w:rsidRPr="002403BB" w:rsidRDefault="008468A5" w:rsidP="00580E78">
      <w:pPr>
        <w:spacing w:line="240" w:lineRule="auto"/>
        <w:ind w:firstLine="709"/>
        <w:jc w:val="both"/>
        <w:rPr>
          <w:rFonts w:ascii="Times New Roman" w:hAnsi="Times New Roman" w:cs="Times New Roman"/>
          <w:sz w:val="28"/>
          <w:szCs w:val="28"/>
        </w:rPr>
      </w:pPr>
    </w:p>
    <w:p w14:paraId="100A0D7B" w14:textId="77777777" w:rsidR="00C91A67" w:rsidRPr="002403BB" w:rsidRDefault="00C91A67" w:rsidP="00580E78">
      <w:pPr>
        <w:spacing w:line="240" w:lineRule="auto"/>
        <w:ind w:firstLine="709"/>
        <w:jc w:val="both"/>
        <w:rPr>
          <w:rFonts w:ascii="Times New Roman" w:hAnsi="Times New Roman" w:cs="Times New Roman"/>
          <w:sz w:val="28"/>
          <w:szCs w:val="28"/>
        </w:rPr>
      </w:pPr>
    </w:p>
    <w:p w14:paraId="6CB3D1A4" w14:textId="77777777" w:rsidR="00C91A67" w:rsidRPr="002403BB" w:rsidRDefault="00C91A67" w:rsidP="00580E78">
      <w:pPr>
        <w:spacing w:line="240" w:lineRule="auto"/>
        <w:ind w:firstLine="709"/>
        <w:jc w:val="both"/>
        <w:rPr>
          <w:rFonts w:ascii="Times New Roman" w:hAnsi="Times New Roman" w:cs="Times New Roman"/>
          <w:sz w:val="28"/>
          <w:szCs w:val="28"/>
        </w:rPr>
      </w:pPr>
    </w:p>
    <w:p w14:paraId="54668447" w14:textId="496B9C3E" w:rsidR="00343F9A" w:rsidRPr="002403BB" w:rsidRDefault="00343F9A" w:rsidP="004B0845">
      <w:pPr>
        <w:spacing w:after="0" w:line="240" w:lineRule="auto"/>
        <w:jc w:val="center"/>
        <w:rPr>
          <w:rFonts w:ascii="Times New Roman" w:hAnsi="Times New Roman" w:cs="Times New Roman"/>
          <w:b/>
          <w:sz w:val="28"/>
          <w:szCs w:val="28"/>
        </w:rPr>
      </w:pPr>
      <w:r w:rsidRPr="002403BB">
        <w:rPr>
          <w:rFonts w:ascii="Times New Roman" w:hAnsi="Times New Roman" w:cs="Times New Roman"/>
          <w:b/>
          <w:sz w:val="28"/>
          <w:szCs w:val="28"/>
        </w:rPr>
        <w:lastRenderedPageBreak/>
        <w:t>ОПРЕДЕЛЕНИЯ</w:t>
      </w:r>
    </w:p>
    <w:p w14:paraId="2AC85938" w14:textId="77777777" w:rsidR="004B0845" w:rsidRPr="002403BB" w:rsidRDefault="004B0845" w:rsidP="004B0845">
      <w:pPr>
        <w:spacing w:after="0" w:line="240" w:lineRule="auto"/>
        <w:jc w:val="center"/>
        <w:rPr>
          <w:rFonts w:ascii="Times New Roman" w:hAnsi="Times New Roman" w:cs="Times New Roman"/>
          <w:b/>
          <w:sz w:val="28"/>
          <w:szCs w:val="28"/>
        </w:rPr>
      </w:pPr>
    </w:p>
    <w:p w14:paraId="0FFEBA30" w14:textId="0F50385E" w:rsidR="00AB639E" w:rsidRPr="002403BB" w:rsidRDefault="00AB639E" w:rsidP="00493C0A">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b/>
          <w:sz w:val="28"/>
          <w:szCs w:val="28"/>
        </w:rPr>
        <w:t>Неполноценное питание</w:t>
      </w:r>
      <w:r w:rsidRPr="002403BB">
        <w:rPr>
          <w:rFonts w:ascii="Times New Roman" w:hAnsi="Times New Roman" w:cs="Times New Roman"/>
          <w:sz w:val="28"/>
          <w:szCs w:val="28"/>
        </w:rPr>
        <w:t xml:space="preserve"> </w:t>
      </w:r>
      <w:r w:rsidR="007D3285" w:rsidRPr="002403BB">
        <w:rPr>
          <w:rFonts w:ascii="Times New Roman" w:hAnsi="Times New Roman" w:cs="Times New Roman"/>
          <w:sz w:val="28"/>
          <w:szCs w:val="28"/>
        </w:rPr>
        <w:t>–</w:t>
      </w:r>
      <w:r w:rsidR="00BA2F8E" w:rsidRPr="002403BB">
        <w:rPr>
          <w:rFonts w:ascii="Times New Roman" w:hAnsi="Times New Roman" w:cs="Times New Roman"/>
          <w:sz w:val="28"/>
          <w:szCs w:val="28"/>
        </w:rPr>
        <w:t xml:space="preserve"> </w:t>
      </w:r>
      <w:r w:rsidR="00CC58F3" w:rsidRPr="002403BB">
        <w:rPr>
          <w:rFonts w:ascii="Times New Roman" w:hAnsi="Times New Roman" w:cs="Times New Roman"/>
          <w:sz w:val="28"/>
          <w:szCs w:val="28"/>
        </w:rPr>
        <w:t>"</w:t>
      </w:r>
      <w:r w:rsidR="00493C0A" w:rsidRPr="002403BB">
        <w:rPr>
          <w:rFonts w:ascii="Times New Roman" w:eastAsiaTheme="minorHAnsi" w:hAnsi="Times New Roman" w:cs="Times New Roman"/>
          <w:sz w:val="28"/>
          <w:szCs w:val="28"/>
        </w:rPr>
        <w:t>Неполноценное питание определяется как дефицит, избыток или дисбаланс в потреблении человеком калорий и/или нутриентов. Термин «неполноценное питание» охватывает 2 категории состояний: недоедание – категория, включающая отставание роста (низкий рост по отношению к возрасту), пониженную массу тела или маловесность (низкая масса тела по отношению к возрасту)</w:t>
      </w:r>
      <w:r w:rsidR="007423A8">
        <w:rPr>
          <w:rFonts w:ascii="Times New Roman" w:eastAsiaTheme="minorHAnsi" w:hAnsi="Times New Roman" w:cs="Times New Roman"/>
          <w:sz w:val="28"/>
          <w:szCs w:val="28"/>
        </w:rPr>
        <w:t>, дефицит или недостаточность микронутриентов</w:t>
      </w:r>
      <w:r w:rsidR="00493C0A" w:rsidRPr="002403BB">
        <w:rPr>
          <w:rFonts w:ascii="Times New Roman" w:eastAsiaTheme="minorHAnsi" w:hAnsi="Times New Roman" w:cs="Times New Roman"/>
          <w:sz w:val="28"/>
          <w:szCs w:val="28"/>
        </w:rPr>
        <w:t>. Ко второй категории относятся такие состояния, как избыточная масса тела и ожирение</w:t>
      </w:r>
      <w:r w:rsidR="00493C0A" w:rsidRPr="002403BB">
        <w:rPr>
          <w:rFonts w:ascii="Times New Roman" w:hAnsi="Times New Roman" w:cs="Times New Roman"/>
          <w:sz w:val="28"/>
          <w:szCs w:val="28"/>
        </w:rPr>
        <w:t>".</w:t>
      </w:r>
      <w:r w:rsidR="00493C0A" w:rsidRPr="002403BB">
        <w:rPr>
          <w:rFonts w:ascii="Times New Roman" w:eastAsiaTheme="minorHAnsi" w:hAnsi="Times New Roman" w:cs="Times New Roman"/>
          <w:sz w:val="28"/>
          <w:szCs w:val="28"/>
        </w:rPr>
        <w:t xml:space="preserve"> </w:t>
      </w:r>
      <w:r w:rsidR="001A60F9" w:rsidRPr="002403BB">
        <w:rPr>
          <w:rFonts w:ascii="Times New Roman" w:eastAsiaTheme="minorHAnsi" w:hAnsi="Times New Roman" w:cs="Times New Roman"/>
          <w:sz w:val="28"/>
          <w:szCs w:val="28"/>
        </w:rPr>
        <w:t>(</w:t>
      </w:r>
      <w:r w:rsidR="00493C0A" w:rsidRPr="002403BB">
        <w:rPr>
          <w:rFonts w:ascii="Times New Roman" w:eastAsiaTheme="minorHAnsi" w:hAnsi="Times New Roman" w:cs="Times New Roman"/>
          <w:sz w:val="28"/>
          <w:szCs w:val="28"/>
        </w:rPr>
        <w:t>В</w:t>
      </w:r>
      <w:r w:rsidR="00493C0A" w:rsidRPr="002403BB">
        <w:rPr>
          <w:rFonts w:ascii="Times New Roman" w:hAnsi="Times New Roman" w:cs="Times New Roman"/>
          <w:sz w:val="28"/>
          <w:szCs w:val="28"/>
        </w:rPr>
        <w:t>ОЗ</w:t>
      </w:r>
      <w:r w:rsidR="001A60F9" w:rsidRPr="002403BB">
        <w:rPr>
          <w:rFonts w:ascii="Times New Roman" w:hAnsi="Times New Roman" w:cs="Times New Roman"/>
          <w:sz w:val="28"/>
          <w:szCs w:val="28"/>
        </w:rPr>
        <w:t>, 20</w:t>
      </w:r>
      <w:r w:rsidR="00493C0A" w:rsidRPr="002403BB">
        <w:rPr>
          <w:rFonts w:ascii="Times New Roman" w:hAnsi="Times New Roman" w:cs="Times New Roman"/>
          <w:sz w:val="28"/>
          <w:szCs w:val="28"/>
        </w:rPr>
        <w:t>2</w:t>
      </w:r>
      <w:r w:rsidR="001A60F9" w:rsidRPr="002403BB">
        <w:rPr>
          <w:rFonts w:ascii="Times New Roman" w:hAnsi="Times New Roman" w:cs="Times New Roman"/>
          <w:sz w:val="28"/>
          <w:szCs w:val="28"/>
        </w:rPr>
        <w:t>4)</w:t>
      </w:r>
      <w:r w:rsidR="00BA2F8E" w:rsidRPr="002403BB">
        <w:rPr>
          <w:rFonts w:ascii="Times New Roman" w:hAnsi="Times New Roman" w:cs="Times New Roman"/>
          <w:sz w:val="28"/>
          <w:szCs w:val="28"/>
        </w:rPr>
        <w:t>.</w:t>
      </w:r>
    </w:p>
    <w:p w14:paraId="1B231046" w14:textId="5C76B09A" w:rsidR="0055492E" w:rsidRPr="002403BB" w:rsidRDefault="0055492E" w:rsidP="00493C0A">
      <w:pPr>
        <w:pStyle w:val="af8"/>
        <w:tabs>
          <w:tab w:val="left" w:pos="851"/>
        </w:tabs>
        <w:ind w:firstLine="567"/>
        <w:jc w:val="both"/>
        <w:rPr>
          <w:rFonts w:ascii="Times New Roman" w:hAnsi="Times New Roman" w:cs="Times New Roman"/>
          <w:sz w:val="28"/>
          <w:szCs w:val="28"/>
        </w:rPr>
      </w:pPr>
      <w:r w:rsidRPr="002403BB">
        <w:rPr>
          <w:rFonts w:ascii="Times New Roman" w:hAnsi="Times New Roman" w:cs="Times New Roman"/>
          <w:b/>
          <w:sz w:val="28"/>
          <w:szCs w:val="28"/>
        </w:rPr>
        <w:t>Младший школьный возраст</w:t>
      </w:r>
      <w:r w:rsidRPr="002403BB">
        <w:rPr>
          <w:rFonts w:ascii="Times New Roman" w:hAnsi="Times New Roman" w:cs="Times New Roman"/>
          <w:sz w:val="28"/>
          <w:szCs w:val="28"/>
        </w:rPr>
        <w:t xml:space="preserve"> –</w:t>
      </w:r>
      <w:r w:rsidR="00493C0A" w:rsidRPr="002403BB">
        <w:rPr>
          <w:rFonts w:ascii="Times New Roman" w:hAnsi="Times New Roman" w:cs="Times New Roman"/>
          <w:sz w:val="28"/>
          <w:szCs w:val="28"/>
        </w:rPr>
        <w:t xml:space="preserve"> </w:t>
      </w:r>
      <w:r w:rsidRPr="002403BB">
        <w:rPr>
          <w:rFonts w:ascii="Times New Roman" w:hAnsi="Times New Roman" w:cs="Times New Roman"/>
          <w:sz w:val="28"/>
          <w:szCs w:val="28"/>
        </w:rPr>
        <w:t>возраста от 6-7 до 9-10 лет, когда ребёнок обучается в начальных классах.</w:t>
      </w:r>
    </w:p>
    <w:p w14:paraId="326C58BF" w14:textId="6056815A" w:rsidR="0055492E" w:rsidRPr="002403BB" w:rsidRDefault="0055492E" w:rsidP="004B0845">
      <w:pPr>
        <w:pStyle w:val="af8"/>
        <w:tabs>
          <w:tab w:val="left" w:pos="851"/>
        </w:tabs>
        <w:ind w:firstLine="567"/>
        <w:jc w:val="both"/>
        <w:rPr>
          <w:rFonts w:ascii="Times New Roman" w:hAnsi="Times New Roman" w:cs="Times New Roman"/>
          <w:sz w:val="28"/>
          <w:szCs w:val="28"/>
        </w:rPr>
      </w:pPr>
      <w:r w:rsidRPr="002403BB">
        <w:rPr>
          <w:rFonts w:ascii="Times New Roman" w:hAnsi="Times New Roman" w:cs="Times New Roman"/>
          <w:b/>
          <w:sz w:val="28"/>
          <w:szCs w:val="28"/>
        </w:rPr>
        <w:t>Физическое развитие</w:t>
      </w:r>
      <w:r w:rsidRPr="002403BB">
        <w:rPr>
          <w:rFonts w:ascii="Times New Roman" w:hAnsi="Times New Roman" w:cs="Times New Roman"/>
          <w:sz w:val="28"/>
          <w:szCs w:val="28"/>
        </w:rPr>
        <w:t xml:space="preserve"> детей</w:t>
      </w:r>
      <w:r w:rsidR="00493C0A" w:rsidRPr="002403BB">
        <w:rPr>
          <w:rFonts w:ascii="Times New Roman" w:hAnsi="Times New Roman" w:cs="Times New Roman"/>
          <w:sz w:val="28"/>
          <w:szCs w:val="28"/>
        </w:rPr>
        <w:t xml:space="preserve"> </w:t>
      </w:r>
      <w:r w:rsidR="00C80356" w:rsidRPr="002403BB">
        <w:rPr>
          <w:rFonts w:ascii="Times New Roman" w:hAnsi="Times New Roman" w:cs="Times New Roman"/>
          <w:sz w:val="28"/>
          <w:szCs w:val="28"/>
        </w:rPr>
        <w:t>– это</w:t>
      </w:r>
      <w:r w:rsidRPr="002403BB">
        <w:rPr>
          <w:rFonts w:ascii="Times New Roman" w:hAnsi="Times New Roman" w:cs="Times New Roman"/>
          <w:sz w:val="28"/>
          <w:szCs w:val="28"/>
        </w:rPr>
        <w:t xml:space="preserve"> динамический процесс роста (увеличение длины и массы тела, развитие органов и систем организма) и биологического созревания </w:t>
      </w:r>
      <w:r w:rsidR="00770730" w:rsidRPr="002403BB">
        <w:rPr>
          <w:rFonts w:ascii="Times New Roman" w:hAnsi="Times New Roman" w:cs="Times New Roman"/>
          <w:sz w:val="28"/>
          <w:szCs w:val="28"/>
        </w:rPr>
        <w:t>ребёнка</w:t>
      </w:r>
      <w:r w:rsidRPr="002403BB">
        <w:rPr>
          <w:rFonts w:ascii="Times New Roman" w:hAnsi="Times New Roman" w:cs="Times New Roman"/>
          <w:sz w:val="28"/>
          <w:szCs w:val="28"/>
        </w:rPr>
        <w:t>.</w:t>
      </w:r>
    </w:p>
    <w:p w14:paraId="3A398693" w14:textId="38BA6690" w:rsidR="00AB639E" w:rsidRPr="002403BB" w:rsidRDefault="00AB639E" w:rsidP="004B0845">
      <w:pPr>
        <w:pStyle w:val="af8"/>
        <w:tabs>
          <w:tab w:val="left" w:pos="851"/>
        </w:tabs>
        <w:ind w:firstLine="567"/>
        <w:jc w:val="both"/>
        <w:rPr>
          <w:rFonts w:ascii="Times New Roman" w:hAnsi="Times New Roman" w:cs="Times New Roman"/>
          <w:sz w:val="28"/>
          <w:szCs w:val="28"/>
        </w:rPr>
      </w:pPr>
      <w:r w:rsidRPr="002403BB">
        <w:rPr>
          <w:rFonts w:ascii="Times New Roman" w:hAnsi="Times New Roman" w:cs="Times New Roman"/>
          <w:b/>
          <w:sz w:val="28"/>
          <w:szCs w:val="28"/>
        </w:rPr>
        <w:t>Пищевой статус</w:t>
      </w:r>
      <w:r w:rsidRPr="002403BB">
        <w:rPr>
          <w:rFonts w:ascii="Times New Roman" w:hAnsi="Times New Roman" w:cs="Times New Roman"/>
          <w:sz w:val="28"/>
          <w:szCs w:val="28"/>
        </w:rPr>
        <w:t xml:space="preserve"> </w:t>
      </w:r>
      <w:r w:rsidR="00C9257E" w:rsidRPr="002403BB">
        <w:rPr>
          <w:rFonts w:ascii="Times New Roman" w:hAnsi="Times New Roman" w:cs="Times New Roman"/>
          <w:sz w:val="28"/>
          <w:szCs w:val="28"/>
        </w:rPr>
        <w:t>–</w:t>
      </w:r>
      <w:r w:rsidRPr="002403BB">
        <w:rPr>
          <w:rFonts w:ascii="Times New Roman" w:hAnsi="Times New Roman" w:cs="Times New Roman"/>
          <w:sz w:val="28"/>
          <w:szCs w:val="28"/>
        </w:rPr>
        <w:t xml:space="preserve"> это физиологическое состояние организма, сформировавшееся под воздействием его питания на фоне конституциональных особенностей индивида. </w:t>
      </w:r>
    </w:p>
    <w:p w14:paraId="5317064C" w14:textId="299232F4" w:rsidR="00493C0A" w:rsidRPr="002403BB" w:rsidRDefault="00493C0A" w:rsidP="004B0845">
      <w:pPr>
        <w:pStyle w:val="af8"/>
        <w:tabs>
          <w:tab w:val="left" w:pos="851"/>
        </w:tabs>
        <w:ind w:firstLine="567"/>
        <w:jc w:val="both"/>
        <w:rPr>
          <w:rFonts w:ascii="Times New Roman" w:hAnsi="Times New Roman" w:cs="Times New Roman"/>
          <w:b/>
          <w:sz w:val="28"/>
          <w:szCs w:val="28"/>
        </w:rPr>
      </w:pPr>
      <w:r w:rsidRPr="002403BB">
        <w:rPr>
          <w:rFonts w:ascii="Times New Roman" w:hAnsi="Times New Roman" w:cs="Times New Roman"/>
          <w:b/>
          <w:sz w:val="28"/>
          <w:szCs w:val="28"/>
        </w:rPr>
        <w:t xml:space="preserve">Ожирение </w:t>
      </w:r>
      <w:r w:rsidR="00C80356" w:rsidRPr="002403BB">
        <w:rPr>
          <w:rFonts w:ascii="Times New Roman" w:hAnsi="Times New Roman" w:cs="Times New Roman"/>
          <w:sz w:val="28"/>
          <w:szCs w:val="28"/>
        </w:rPr>
        <w:t>– </w:t>
      </w:r>
      <w:r w:rsidR="00C80356" w:rsidRPr="00460C46">
        <w:rPr>
          <w:rFonts w:ascii="Times New Roman" w:hAnsi="Times New Roman" w:cs="Times New Roman"/>
          <w:sz w:val="28"/>
          <w:szCs w:val="28"/>
        </w:rPr>
        <w:t>хроническое</w:t>
      </w:r>
      <w:r w:rsidRPr="002403BB">
        <w:rPr>
          <w:rFonts w:ascii="Times New Roman" w:hAnsi="Times New Roman" w:cs="Times New Roman"/>
          <w:sz w:val="28"/>
          <w:szCs w:val="28"/>
        </w:rPr>
        <w:t xml:space="preserve"> мультифакторное заболевание, при котором избыточное формирование жировых тканей может негативно отразиться на состоянии здоровья.</w:t>
      </w:r>
    </w:p>
    <w:p w14:paraId="3DFEC38A" w14:textId="54E09FB0" w:rsidR="000C0D4B" w:rsidRPr="002403BB" w:rsidRDefault="00C9257E" w:rsidP="004B0845">
      <w:pPr>
        <w:pStyle w:val="af8"/>
        <w:tabs>
          <w:tab w:val="left" w:pos="851"/>
        </w:tabs>
        <w:ind w:firstLine="567"/>
        <w:jc w:val="both"/>
        <w:rPr>
          <w:rFonts w:ascii="Times New Roman" w:hAnsi="Times New Roman" w:cs="Times New Roman"/>
          <w:sz w:val="28"/>
          <w:szCs w:val="28"/>
        </w:rPr>
      </w:pPr>
      <w:r w:rsidRPr="002403BB">
        <w:rPr>
          <w:rFonts w:ascii="Times New Roman" w:hAnsi="Times New Roman" w:cs="Times New Roman"/>
          <w:b/>
          <w:sz w:val="28"/>
          <w:szCs w:val="28"/>
        </w:rPr>
        <w:t xml:space="preserve">Фактор риска </w:t>
      </w:r>
      <w:r w:rsidRPr="002403BB">
        <w:rPr>
          <w:rFonts w:ascii="Times New Roman" w:hAnsi="Times New Roman" w:cs="Times New Roman"/>
          <w:sz w:val="28"/>
          <w:szCs w:val="28"/>
        </w:rPr>
        <w:t>–</w:t>
      </w:r>
      <w:r w:rsidR="00493C0A" w:rsidRPr="002403BB">
        <w:rPr>
          <w:rFonts w:ascii="Times New Roman" w:hAnsi="Times New Roman" w:cs="Times New Roman"/>
          <w:sz w:val="28"/>
          <w:szCs w:val="28"/>
        </w:rPr>
        <w:t xml:space="preserve"> </w:t>
      </w:r>
      <w:r w:rsidR="000C0D4B" w:rsidRPr="002403BB">
        <w:rPr>
          <w:rFonts w:ascii="Times New Roman" w:hAnsi="Times New Roman" w:cs="Times New Roman"/>
          <w:sz w:val="28"/>
          <w:szCs w:val="28"/>
        </w:rPr>
        <w:t>это "признак или воздействие, которые связаны с повышенной вероятностью исхода, например, заболевания" (Last, 1995).</w:t>
      </w:r>
    </w:p>
    <w:p w14:paraId="4BD01FC0" w14:textId="17C900F4" w:rsidR="00AB639E" w:rsidRPr="002403BB" w:rsidRDefault="00AB639E" w:rsidP="004B0845">
      <w:pPr>
        <w:tabs>
          <w:tab w:val="left" w:pos="851"/>
        </w:tabs>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b/>
          <w:sz w:val="28"/>
          <w:szCs w:val="28"/>
        </w:rPr>
        <w:t>Исключительное грудное вскармливание</w:t>
      </w:r>
      <w:r w:rsidRPr="002403BB">
        <w:rPr>
          <w:rFonts w:ascii="Times New Roman" w:hAnsi="Times New Roman" w:cs="Times New Roman"/>
          <w:sz w:val="28"/>
          <w:szCs w:val="28"/>
        </w:rPr>
        <w:t> –</w:t>
      </w:r>
      <w:r w:rsidR="00CC58F3" w:rsidRPr="002403BB">
        <w:rPr>
          <w:rFonts w:ascii="Times New Roman" w:hAnsi="Times New Roman" w:cs="Times New Roman"/>
          <w:sz w:val="28"/>
          <w:szCs w:val="28"/>
        </w:rPr>
        <w:t xml:space="preserve">практика </w:t>
      </w:r>
      <w:r w:rsidRPr="002403BB">
        <w:rPr>
          <w:rFonts w:ascii="Times New Roman" w:hAnsi="Times New Roman" w:cs="Times New Roman"/>
          <w:sz w:val="28"/>
          <w:szCs w:val="28"/>
        </w:rPr>
        <w:t>вскармлива</w:t>
      </w:r>
      <w:r w:rsidR="00CC58F3" w:rsidRPr="002403BB">
        <w:rPr>
          <w:rFonts w:ascii="Times New Roman" w:hAnsi="Times New Roman" w:cs="Times New Roman"/>
          <w:sz w:val="28"/>
          <w:szCs w:val="28"/>
        </w:rPr>
        <w:t>ния</w:t>
      </w:r>
      <w:r w:rsidRPr="002403BB">
        <w:rPr>
          <w:rFonts w:ascii="Times New Roman" w:hAnsi="Times New Roman" w:cs="Times New Roman"/>
          <w:sz w:val="28"/>
          <w:szCs w:val="28"/>
        </w:rPr>
        <w:t xml:space="preserve"> грудным молоком без </w:t>
      </w:r>
      <w:r w:rsidR="00CC58F3" w:rsidRPr="002403BB">
        <w:rPr>
          <w:rFonts w:ascii="Times New Roman" w:hAnsi="Times New Roman" w:cs="Times New Roman"/>
          <w:sz w:val="28"/>
          <w:szCs w:val="28"/>
        </w:rPr>
        <w:t xml:space="preserve">включения в питание младенца заменителей грудного молока, </w:t>
      </w:r>
      <w:r w:rsidRPr="002403BB">
        <w:rPr>
          <w:rFonts w:ascii="Times New Roman" w:hAnsi="Times New Roman" w:cs="Times New Roman"/>
          <w:sz w:val="28"/>
          <w:szCs w:val="28"/>
        </w:rPr>
        <w:t>друг</w:t>
      </w:r>
      <w:r w:rsidR="00CC58F3" w:rsidRPr="002403BB">
        <w:rPr>
          <w:rFonts w:ascii="Times New Roman" w:hAnsi="Times New Roman" w:cs="Times New Roman"/>
          <w:sz w:val="28"/>
          <w:szCs w:val="28"/>
        </w:rPr>
        <w:t>их</w:t>
      </w:r>
      <w:r w:rsidRPr="002403BB">
        <w:rPr>
          <w:rFonts w:ascii="Times New Roman" w:hAnsi="Times New Roman" w:cs="Times New Roman"/>
          <w:sz w:val="28"/>
          <w:szCs w:val="28"/>
        </w:rPr>
        <w:t xml:space="preserve"> </w:t>
      </w:r>
      <w:r w:rsidR="00CC58F3" w:rsidRPr="002403BB">
        <w:rPr>
          <w:rFonts w:ascii="Times New Roman" w:hAnsi="Times New Roman" w:cs="Times New Roman"/>
          <w:sz w:val="28"/>
          <w:szCs w:val="28"/>
        </w:rPr>
        <w:t xml:space="preserve">продуктов </w:t>
      </w:r>
      <w:r w:rsidRPr="002403BB">
        <w:rPr>
          <w:rFonts w:ascii="Times New Roman" w:hAnsi="Times New Roman" w:cs="Times New Roman"/>
          <w:sz w:val="28"/>
          <w:szCs w:val="28"/>
        </w:rPr>
        <w:t xml:space="preserve">или </w:t>
      </w:r>
      <w:r w:rsidR="00CC58F3" w:rsidRPr="002403BB">
        <w:rPr>
          <w:rFonts w:ascii="Times New Roman" w:hAnsi="Times New Roman" w:cs="Times New Roman"/>
          <w:sz w:val="28"/>
          <w:szCs w:val="28"/>
        </w:rPr>
        <w:t>напитков и</w:t>
      </w:r>
      <w:r w:rsidRPr="002403BB">
        <w:rPr>
          <w:rFonts w:ascii="Times New Roman" w:hAnsi="Times New Roman" w:cs="Times New Roman"/>
          <w:sz w:val="28"/>
          <w:szCs w:val="28"/>
        </w:rPr>
        <w:t xml:space="preserve"> </w:t>
      </w:r>
      <w:r w:rsidR="00CC58F3" w:rsidRPr="002403BB">
        <w:rPr>
          <w:rFonts w:ascii="Times New Roman" w:hAnsi="Times New Roman" w:cs="Times New Roman"/>
          <w:sz w:val="28"/>
          <w:szCs w:val="28"/>
        </w:rPr>
        <w:t>воды.</w:t>
      </w:r>
    </w:p>
    <w:p w14:paraId="58C19E60" w14:textId="30E17625" w:rsidR="0055492E" w:rsidRPr="002403BB" w:rsidRDefault="0055492E" w:rsidP="004B0845">
      <w:pPr>
        <w:pStyle w:val="af8"/>
        <w:tabs>
          <w:tab w:val="left" w:pos="851"/>
        </w:tabs>
        <w:ind w:firstLine="567"/>
        <w:jc w:val="both"/>
        <w:rPr>
          <w:rFonts w:ascii="Times New Roman" w:hAnsi="Times New Roman" w:cs="Times New Roman"/>
          <w:sz w:val="28"/>
          <w:szCs w:val="28"/>
        </w:rPr>
      </w:pPr>
      <w:r w:rsidRPr="002403BB">
        <w:rPr>
          <w:rFonts w:ascii="Times New Roman" w:hAnsi="Times New Roman" w:cs="Times New Roman"/>
          <w:b/>
          <w:sz w:val="28"/>
          <w:szCs w:val="28"/>
        </w:rPr>
        <w:t>Оценка</w:t>
      </w:r>
      <w:r w:rsidRPr="002403BB">
        <w:rPr>
          <w:rFonts w:ascii="Times New Roman" w:hAnsi="Times New Roman" w:cs="Times New Roman"/>
          <w:sz w:val="28"/>
          <w:szCs w:val="28"/>
        </w:rPr>
        <w:t xml:space="preserve"> </w:t>
      </w:r>
      <w:r w:rsidR="00493C0A" w:rsidRPr="002403BB">
        <w:rPr>
          <w:rFonts w:ascii="Times New Roman" w:hAnsi="Times New Roman" w:cs="Times New Roman"/>
          <w:sz w:val="28"/>
          <w:szCs w:val="28"/>
        </w:rPr>
        <w:t>–</w:t>
      </w:r>
      <w:r w:rsidRPr="002403BB">
        <w:rPr>
          <w:rFonts w:ascii="Times New Roman" w:hAnsi="Times New Roman" w:cs="Times New Roman"/>
          <w:sz w:val="28"/>
          <w:szCs w:val="28"/>
        </w:rPr>
        <w:t xml:space="preserve"> процесс определения реального состояния объекта (процесса, явления, системы) по отношению к желаемому состоянию или другому объекту (процессу, явлению, системе).</w:t>
      </w:r>
    </w:p>
    <w:p w14:paraId="1D7CF90B" w14:textId="109F2D88" w:rsidR="005B4988" w:rsidRPr="002403BB" w:rsidRDefault="005B4988" w:rsidP="004B0845">
      <w:pPr>
        <w:tabs>
          <w:tab w:val="left" w:pos="851"/>
        </w:tabs>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b/>
          <w:sz w:val="28"/>
          <w:szCs w:val="28"/>
        </w:rPr>
        <w:t>Мониторинг</w:t>
      </w:r>
      <w:r w:rsidRPr="002403BB">
        <w:rPr>
          <w:rFonts w:ascii="Times New Roman" w:hAnsi="Times New Roman" w:cs="Times New Roman"/>
          <w:sz w:val="28"/>
          <w:szCs w:val="28"/>
        </w:rPr>
        <w:t xml:space="preserve"> (от латинского слова monitor – предостерегающий) – специально организованное, систематическое наблюдение за состоянием </w:t>
      </w:r>
      <w:r w:rsidR="00770730" w:rsidRPr="002403BB">
        <w:rPr>
          <w:rFonts w:ascii="Times New Roman" w:hAnsi="Times New Roman" w:cs="Times New Roman"/>
          <w:sz w:val="28"/>
          <w:szCs w:val="28"/>
        </w:rPr>
        <w:t>объектов, явлений</w:t>
      </w:r>
      <w:r w:rsidRPr="002403BB">
        <w:rPr>
          <w:rFonts w:ascii="Times New Roman" w:hAnsi="Times New Roman" w:cs="Times New Roman"/>
          <w:sz w:val="28"/>
          <w:szCs w:val="28"/>
        </w:rPr>
        <w:t xml:space="preserve"> или процессов с целью их оценки, контроля или прогноза развития.</w:t>
      </w:r>
    </w:p>
    <w:p w14:paraId="4141B1E0" w14:textId="19BC950F" w:rsidR="00C853AA" w:rsidRPr="002403BB" w:rsidRDefault="00770730" w:rsidP="004B0845">
      <w:pPr>
        <w:tabs>
          <w:tab w:val="left" w:pos="851"/>
        </w:tabs>
        <w:spacing w:after="0" w:line="240" w:lineRule="auto"/>
        <w:ind w:firstLine="567"/>
        <w:jc w:val="both"/>
        <w:rPr>
          <w:rFonts w:ascii="Times New Roman" w:hAnsi="Times New Roman" w:cs="Times New Roman"/>
          <w:sz w:val="28"/>
          <w:szCs w:val="28"/>
          <w:lang w:val="kk-KZ"/>
        </w:rPr>
      </w:pPr>
      <w:r w:rsidRPr="002403BB">
        <w:rPr>
          <w:rFonts w:ascii="Times New Roman" w:hAnsi="Times New Roman" w:cs="Times New Roman"/>
          <w:b/>
          <w:sz w:val="28"/>
          <w:szCs w:val="28"/>
        </w:rPr>
        <w:t>Недоедание</w:t>
      </w:r>
      <w:r w:rsidR="00C853AA" w:rsidRPr="002403BB">
        <w:rPr>
          <w:rFonts w:ascii="Times New Roman" w:hAnsi="Times New Roman" w:cs="Times New Roman"/>
          <w:b/>
          <w:sz w:val="28"/>
          <w:szCs w:val="28"/>
        </w:rPr>
        <w:t> </w:t>
      </w:r>
      <w:r w:rsidR="00C853AA" w:rsidRPr="002403BB">
        <w:rPr>
          <w:rFonts w:ascii="Times New Roman" w:hAnsi="Times New Roman" w:cs="Times New Roman"/>
          <w:sz w:val="28"/>
          <w:szCs w:val="28"/>
        </w:rPr>
        <w:t> </w:t>
      </w:r>
      <w:r w:rsidR="00C9257E" w:rsidRPr="002403BB">
        <w:rPr>
          <w:rFonts w:ascii="Times New Roman" w:hAnsi="Times New Roman" w:cs="Times New Roman"/>
          <w:sz w:val="28"/>
          <w:szCs w:val="28"/>
        </w:rPr>
        <w:t>–</w:t>
      </w:r>
      <w:r w:rsidR="00C853AA" w:rsidRPr="002403BB">
        <w:rPr>
          <w:rFonts w:ascii="Times New Roman" w:hAnsi="Times New Roman" w:cs="Times New Roman"/>
          <w:sz w:val="28"/>
          <w:szCs w:val="28"/>
        </w:rPr>
        <w:t xml:space="preserve"> недостаточн</w:t>
      </w:r>
      <w:r w:rsidR="00CC58F3" w:rsidRPr="002403BB">
        <w:rPr>
          <w:rFonts w:ascii="Times New Roman" w:hAnsi="Times New Roman" w:cs="Times New Roman"/>
          <w:sz w:val="28"/>
          <w:szCs w:val="28"/>
        </w:rPr>
        <w:t>ое</w:t>
      </w:r>
      <w:r w:rsidR="00C853AA" w:rsidRPr="002403BB">
        <w:rPr>
          <w:rFonts w:ascii="Times New Roman" w:hAnsi="Times New Roman" w:cs="Times New Roman"/>
          <w:sz w:val="28"/>
          <w:szCs w:val="28"/>
        </w:rPr>
        <w:t xml:space="preserve"> или неадекватн</w:t>
      </w:r>
      <w:r w:rsidR="00CC58F3" w:rsidRPr="002403BB">
        <w:rPr>
          <w:rFonts w:ascii="Times New Roman" w:hAnsi="Times New Roman" w:cs="Times New Roman"/>
          <w:sz w:val="28"/>
          <w:szCs w:val="28"/>
        </w:rPr>
        <w:t xml:space="preserve">ое </w:t>
      </w:r>
      <w:hyperlink r:id="rId9" w:tooltip="Пища" w:history="1">
        <w:r w:rsidR="00C853AA" w:rsidRPr="002403BB">
          <w:rPr>
            <w:rFonts w:ascii="Times New Roman" w:hAnsi="Times New Roman" w:cs="Times New Roman"/>
            <w:sz w:val="28"/>
            <w:szCs w:val="28"/>
          </w:rPr>
          <w:t>питание</w:t>
        </w:r>
      </w:hyperlink>
      <w:r w:rsidR="00CC58F3" w:rsidRPr="002403BB">
        <w:rPr>
          <w:rFonts w:ascii="Times New Roman" w:hAnsi="Times New Roman" w:cs="Times New Roman"/>
          <w:sz w:val="28"/>
          <w:szCs w:val="28"/>
        </w:rPr>
        <w:t xml:space="preserve"> вследствие недостатка продуктов питания.</w:t>
      </w:r>
    </w:p>
    <w:p w14:paraId="71EA3DAC" w14:textId="38DF081C" w:rsidR="00343F9A" w:rsidRPr="002403BB" w:rsidRDefault="00032C30" w:rsidP="004B0845">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b/>
          <w:sz w:val="28"/>
          <w:szCs w:val="28"/>
        </w:rPr>
        <w:t>Ж</w:t>
      </w:r>
      <w:r w:rsidR="00F2327C" w:rsidRPr="002403BB">
        <w:rPr>
          <w:rFonts w:ascii="Times New Roman" w:hAnsi="Times New Roman" w:cs="Times New Roman"/>
          <w:b/>
          <w:sz w:val="28"/>
          <w:szCs w:val="28"/>
        </w:rPr>
        <w:t>ировая масса</w:t>
      </w:r>
      <w:r w:rsidR="00493C0A" w:rsidRPr="002403BB">
        <w:rPr>
          <w:rFonts w:ascii="Times New Roman" w:hAnsi="Times New Roman" w:cs="Times New Roman"/>
          <w:b/>
          <w:sz w:val="28"/>
          <w:szCs w:val="28"/>
        </w:rPr>
        <w:t xml:space="preserve"> </w:t>
      </w:r>
      <w:r w:rsidR="00C9257E" w:rsidRPr="002403BB">
        <w:rPr>
          <w:rFonts w:ascii="Times New Roman" w:hAnsi="Times New Roman" w:cs="Times New Roman"/>
          <w:sz w:val="28"/>
          <w:szCs w:val="28"/>
        </w:rPr>
        <w:t>–</w:t>
      </w:r>
      <w:r w:rsidRPr="002403BB">
        <w:rPr>
          <w:rFonts w:ascii="Times New Roman" w:hAnsi="Times New Roman" w:cs="Times New Roman"/>
          <w:sz w:val="28"/>
          <w:szCs w:val="28"/>
        </w:rPr>
        <w:t xml:space="preserve"> общая масса жира в организме, включая подкожный жировой слой и висцеральный жир</w:t>
      </w:r>
      <w:r w:rsidR="00493C0A" w:rsidRPr="002403BB">
        <w:rPr>
          <w:rFonts w:ascii="Times New Roman" w:hAnsi="Times New Roman" w:cs="Times New Roman"/>
          <w:sz w:val="28"/>
          <w:szCs w:val="28"/>
        </w:rPr>
        <w:t>.</w:t>
      </w:r>
    </w:p>
    <w:p w14:paraId="54BF15CD" w14:textId="5F46FAAE" w:rsidR="00F2327C" w:rsidRPr="002403BB" w:rsidRDefault="00F2327C" w:rsidP="004B0845">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b/>
          <w:sz w:val="28"/>
          <w:szCs w:val="28"/>
        </w:rPr>
        <w:t>Антропометрия</w:t>
      </w:r>
      <w:r w:rsidR="00493C0A" w:rsidRPr="002403BB">
        <w:rPr>
          <w:rFonts w:ascii="Times New Roman" w:hAnsi="Times New Roman" w:cs="Times New Roman"/>
          <w:b/>
          <w:sz w:val="28"/>
          <w:szCs w:val="28"/>
        </w:rPr>
        <w:t xml:space="preserve"> </w:t>
      </w:r>
      <w:r w:rsidR="00C9257E" w:rsidRPr="002403BB">
        <w:rPr>
          <w:rFonts w:ascii="Times New Roman" w:hAnsi="Times New Roman" w:cs="Times New Roman"/>
          <w:sz w:val="28"/>
          <w:szCs w:val="28"/>
        </w:rPr>
        <w:t>–</w:t>
      </w:r>
      <w:r w:rsidR="00032C30" w:rsidRPr="002403BB">
        <w:rPr>
          <w:rFonts w:ascii="Times New Roman" w:hAnsi="Times New Roman" w:cs="Times New Roman"/>
          <w:sz w:val="28"/>
          <w:szCs w:val="28"/>
        </w:rPr>
        <w:t xml:space="preserve"> измерение </w:t>
      </w:r>
      <w:hyperlink r:id="rId10" w:tooltip="Человеческое тело" w:history="1">
        <w:r w:rsidR="00032C30" w:rsidRPr="002403BB">
          <w:rPr>
            <w:rFonts w:ascii="Times New Roman" w:hAnsi="Times New Roman" w:cs="Times New Roman"/>
            <w:sz w:val="28"/>
            <w:szCs w:val="28"/>
          </w:rPr>
          <w:t>тела человека</w:t>
        </w:r>
      </w:hyperlink>
      <w:r w:rsidR="00032C30" w:rsidRPr="002403BB">
        <w:rPr>
          <w:rFonts w:ascii="Times New Roman" w:hAnsi="Times New Roman" w:cs="Times New Roman"/>
          <w:sz w:val="28"/>
          <w:szCs w:val="28"/>
        </w:rPr>
        <w:t> и его частей для определения особенностей физического строения тела</w:t>
      </w:r>
      <w:r w:rsidR="00493C0A" w:rsidRPr="002403BB">
        <w:rPr>
          <w:rFonts w:ascii="Times New Roman" w:hAnsi="Times New Roman" w:cs="Times New Roman"/>
          <w:sz w:val="28"/>
          <w:szCs w:val="28"/>
        </w:rPr>
        <w:t>.</w:t>
      </w:r>
    </w:p>
    <w:p w14:paraId="0472C04B" w14:textId="410BBD40" w:rsidR="00C108D7" w:rsidRPr="002403BB" w:rsidRDefault="005B74FB" w:rsidP="004B0845">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b/>
          <w:sz w:val="28"/>
          <w:szCs w:val="28"/>
        </w:rPr>
        <w:t>Продовольственная безопасность</w:t>
      </w:r>
      <w:r w:rsidR="00493C0A" w:rsidRPr="002403BB">
        <w:rPr>
          <w:rFonts w:ascii="Times New Roman" w:hAnsi="Times New Roman" w:cs="Times New Roman"/>
          <w:b/>
          <w:sz w:val="28"/>
          <w:szCs w:val="28"/>
        </w:rPr>
        <w:t xml:space="preserve"> </w:t>
      </w:r>
      <w:r w:rsidR="00C9257E" w:rsidRPr="002403BB">
        <w:rPr>
          <w:rFonts w:ascii="Times New Roman" w:hAnsi="Times New Roman" w:cs="Times New Roman"/>
          <w:sz w:val="28"/>
          <w:szCs w:val="28"/>
        </w:rPr>
        <w:t>–</w:t>
      </w:r>
      <w:r w:rsidR="00032C30" w:rsidRPr="002403BB">
        <w:rPr>
          <w:rFonts w:ascii="Times New Roman" w:hAnsi="Times New Roman" w:cs="Times New Roman"/>
          <w:sz w:val="28"/>
          <w:szCs w:val="28"/>
        </w:rPr>
        <w:t xml:space="preserve"> экономический и физический доступ населения в любой момент времени к достаточному количеству безопасной пищи, необходимой для нормальной жизнедеятельности</w:t>
      </w:r>
      <w:r w:rsidR="00493C0A" w:rsidRPr="002403BB">
        <w:rPr>
          <w:rFonts w:ascii="Times New Roman" w:hAnsi="Times New Roman" w:cs="Times New Roman"/>
          <w:sz w:val="28"/>
          <w:szCs w:val="28"/>
        </w:rPr>
        <w:t>.</w:t>
      </w:r>
      <w:r w:rsidR="00032C30" w:rsidRPr="002403BB">
        <w:rPr>
          <w:rFonts w:ascii="Times New Roman" w:hAnsi="Times New Roman" w:cs="Times New Roman"/>
          <w:sz w:val="28"/>
          <w:szCs w:val="28"/>
        </w:rPr>
        <w:t xml:space="preserve"> </w:t>
      </w:r>
    </w:p>
    <w:p w14:paraId="784D641D" w14:textId="75D83253" w:rsidR="00C108D7" w:rsidRPr="002403BB" w:rsidRDefault="00907464" w:rsidP="004B0845">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b/>
          <w:sz w:val="28"/>
          <w:szCs w:val="28"/>
        </w:rPr>
        <w:lastRenderedPageBreak/>
        <w:t>Диетическое разнообразие</w:t>
      </w:r>
      <w:r w:rsidR="00ED4181" w:rsidRPr="002403BB">
        <w:rPr>
          <w:rFonts w:ascii="Times New Roman" w:hAnsi="Times New Roman" w:cs="Times New Roman"/>
          <w:sz w:val="28"/>
          <w:szCs w:val="28"/>
        </w:rPr>
        <w:t xml:space="preserve"> </w:t>
      </w:r>
      <w:r w:rsidR="00C9257E" w:rsidRPr="002403BB">
        <w:rPr>
          <w:rFonts w:ascii="Times New Roman" w:hAnsi="Times New Roman" w:cs="Times New Roman"/>
          <w:sz w:val="28"/>
          <w:szCs w:val="28"/>
        </w:rPr>
        <w:t>–</w:t>
      </w:r>
      <w:r w:rsidR="00493C0A"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количество уникальных групп продуктов питания, потребляемых </w:t>
      </w:r>
      <w:r w:rsidR="00BF4606" w:rsidRPr="002403BB">
        <w:rPr>
          <w:rFonts w:ascii="Times New Roman" w:hAnsi="Times New Roman" w:cs="Times New Roman"/>
          <w:sz w:val="28"/>
          <w:szCs w:val="28"/>
        </w:rPr>
        <w:t>за единицу</w:t>
      </w:r>
      <w:r w:rsidRPr="002403BB">
        <w:rPr>
          <w:rFonts w:ascii="Times New Roman" w:hAnsi="Times New Roman" w:cs="Times New Roman"/>
          <w:sz w:val="28"/>
          <w:szCs w:val="28"/>
        </w:rPr>
        <w:t xml:space="preserve"> времени (Продовольственная и сельскохозяйственная организация</w:t>
      </w:r>
      <w:r w:rsidR="006C7115" w:rsidRPr="002403BB">
        <w:rPr>
          <w:rFonts w:ascii="Times New Roman" w:hAnsi="Times New Roman" w:cs="Times New Roman"/>
          <w:sz w:val="28"/>
          <w:szCs w:val="28"/>
        </w:rPr>
        <w:t>)</w:t>
      </w:r>
      <w:r w:rsidR="00493C0A" w:rsidRPr="002403BB">
        <w:rPr>
          <w:rFonts w:ascii="Times New Roman" w:hAnsi="Times New Roman" w:cs="Times New Roman"/>
          <w:sz w:val="28"/>
          <w:szCs w:val="28"/>
        </w:rPr>
        <w:t>.</w:t>
      </w:r>
    </w:p>
    <w:p w14:paraId="68875D8F" w14:textId="73D1B344" w:rsidR="00493C0A" w:rsidRPr="002403BB" w:rsidRDefault="00357294" w:rsidP="00493C0A">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b/>
          <w:sz w:val="28"/>
          <w:szCs w:val="28"/>
        </w:rPr>
        <w:t>Кардиометаболический риск</w:t>
      </w:r>
      <w:r w:rsidRPr="002403BB">
        <w:rPr>
          <w:rFonts w:ascii="Times New Roman" w:hAnsi="Times New Roman" w:cs="Times New Roman"/>
          <w:sz w:val="28"/>
          <w:szCs w:val="28"/>
        </w:rPr>
        <w:t xml:space="preserve"> </w:t>
      </w:r>
      <w:r w:rsidR="00C9257E"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обозначает те факторы, которые способствуют развитию как </w:t>
      </w:r>
      <w:r w:rsidR="00C9257E" w:rsidRPr="002403BB">
        <w:rPr>
          <w:rFonts w:ascii="Times New Roman" w:hAnsi="Times New Roman" w:cs="Times New Roman"/>
          <w:sz w:val="28"/>
          <w:szCs w:val="28"/>
        </w:rPr>
        <w:t>сердечно-сосудистых</w:t>
      </w:r>
      <w:r w:rsidRPr="002403BB">
        <w:rPr>
          <w:rFonts w:ascii="Times New Roman" w:hAnsi="Times New Roman" w:cs="Times New Roman"/>
          <w:sz w:val="28"/>
          <w:szCs w:val="28"/>
        </w:rPr>
        <w:t xml:space="preserve"> заболеваний, так и сахарного диабета 2-го типа</w:t>
      </w:r>
      <w:r w:rsidR="00493C0A" w:rsidRPr="002403BB">
        <w:rPr>
          <w:rFonts w:ascii="Times New Roman" w:hAnsi="Times New Roman" w:cs="Times New Roman"/>
          <w:sz w:val="28"/>
          <w:szCs w:val="28"/>
        </w:rPr>
        <w:t>.</w:t>
      </w:r>
    </w:p>
    <w:p w14:paraId="5F71AE8E" w14:textId="4ED726BF" w:rsidR="00513644" w:rsidRPr="002403BB" w:rsidRDefault="006936F3" w:rsidP="00493C0A">
      <w:pPr>
        <w:spacing w:after="0" w:line="240" w:lineRule="auto"/>
        <w:ind w:firstLine="567"/>
        <w:jc w:val="both"/>
      </w:pPr>
      <w:r w:rsidRPr="002403BB">
        <w:rPr>
          <w:rFonts w:ascii="Times New Roman" w:hAnsi="Times New Roman" w:cs="Times New Roman"/>
          <w:b/>
          <w:sz w:val="28"/>
          <w:szCs w:val="28"/>
        </w:rPr>
        <w:t>Прегравидарный период</w:t>
      </w:r>
      <w:r w:rsidRPr="002403BB">
        <w:rPr>
          <w:rFonts w:ascii="Times New Roman" w:hAnsi="Times New Roman" w:cs="Times New Roman"/>
          <w:sz w:val="28"/>
          <w:szCs w:val="28"/>
        </w:rPr>
        <w:t xml:space="preserve"> </w:t>
      </w:r>
      <w:r w:rsidR="00C9257E" w:rsidRPr="002403BB">
        <w:rPr>
          <w:rFonts w:ascii="Times New Roman" w:hAnsi="Times New Roman" w:cs="Times New Roman"/>
          <w:sz w:val="28"/>
          <w:szCs w:val="28"/>
        </w:rPr>
        <w:t>–</w:t>
      </w:r>
      <w:r w:rsidRPr="002403BB">
        <w:rPr>
          <w:rFonts w:ascii="Times New Roman" w:hAnsi="Times New Roman" w:cs="Times New Roman"/>
          <w:sz w:val="28"/>
          <w:szCs w:val="28"/>
        </w:rPr>
        <w:t xml:space="preserve"> период подготовки семейной пары к </w:t>
      </w:r>
      <w:r w:rsidR="00C9257E" w:rsidRPr="002403BB">
        <w:rPr>
          <w:rFonts w:ascii="Times New Roman" w:hAnsi="Times New Roman" w:cs="Times New Roman"/>
          <w:sz w:val="28"/>
          <w:szCs w:val="28"/>
        </w:rPr>
        <w:t>б</w:t>
      </w:r>
      <w:r w:rsidRPr="002403BB">
        <w:rPr>
          <w:rFonts w:ascii="Times New Roman" w:hAnsi="Times New Roman" w:cs="Times New Roman"/>
          <w:sz w:val="28"/>
          <w:szCs w:val="28"/>
        </w:rPr>
        <w:t>еременности</w:t>
      </w:r>
      <w:r w:rsidR="00493C0A" w:rsidRPr="002403BB">
        <w:rPr>
          <w:rFonts w:ascii="Times New Roman" w:hAnsi="Times New Roman" w:cs="Times New Roman"/>
          <w:sz w:val="28"/>
          <w:szCs w:val="28"/>
        </w:rPr>
        <w:t>.</w:t>
      </w:r>
    </w:p>
    <w:p w14:paraId="1C2CF1F2" w14:textId="4A472FA5" w:rsidR="00513644" w:rsidRPr="002403BB" w:rsidRDefault="00513644" w:rsidP="004B0845">
      <w:pPr>
        <w:ind w:firstLine="567"/>
      </w:pPr>
    </w:p>
    <w:p w14:paraId="27FBA5F5" w14:textId="400AC84E" w:rsidR="00513644" w:rsidRPr="002403BB" w:rsidRDefault="00513644" w:rsidP="004B0845">
      <w:pPr>
        <w:ind w:firstLine="567"/>
      </w:pPr>
    </w:p>
    <w:p w14:paraId="78B32D60" w14:textId="72858679" w:rsidR="00513644" w:rsidRPr="002403BB" w:rsidRDefault="00513644" w:rsidP="004B0845">
      <w:pPr>
        <w:ind w:firstLine="567"/>
      </w:pPr>
    </w:p>
    <w:p w14:paraId="0784CC7E" w14:textId="1F684432" w:rsidR="00513644" w:rsidRPr="002403BB" w:rsidRDefault="00513644" w:rsidP="004B0845">
      <w:pPr>
        <w:ind w:firstLine="567"/>
      </w:pPr>
    </w:p>
    <w:p w14:paraId="7E0CE796" w14:textId="48F97111" w:rsidR="00513644" w:rsidRPr="002403BB" w:rsidRDefault="00513644" w:rsidP="004B0845">
      <w:pPr>
        <w:ind w:firstLine="567"/>
      </w:pPr>
    </w:p>
    <w:p w14:paraId="247368E7" w14:textId="6C03134A" w:rsidR="00513644" w:rsidRPr="002403BB" w:rsidRDefault="00513644" w:rsidP="004B0845">
      <w:pPr>
        <w:ind w:firstLine="567"/>
      </w:pPr>
    </w:p>
    <w:p w14:paraId="4D07FBE9" w14:textId="332E8CFD" w:rsidR="00513644" w:rsidRPr="002403BB" w:rsidRDefault="00513644" w:rsidP="004B0845">
      <w:pPr>
        <w:ind w:firstLine="567"/>
      </w:pPr>
    </w:p>
    <w:p w14:paraId="1BE384B4" w14:textId="1008BE94" w:rsidR="00513644" w:rsidRPr="002403BB" w:rsidRDefault="00513644" w:rsidP="00580E78">
      <w:pPr>
        <w:ind w:firstLine="709"/>
      </w:pPr>
    </w:p>
    <w:p w14:paraId="3A83DDE0" w14:textId="0FD15D41" w:rsidR="00513644" w:rsidRPr="002403BB" w:rsidRDefault="00513644" w:rsidP="00580E78">
      <w:pPr>
        <w:ind w:firstLine="709"/>
      </w:pPr>
    </w:p>
    <w:p w14:paraId="6DF334B1" w14:textId="78EFA84C" w:rsidR="00513644" w:rsidRPr="002403BB" w:rsidRDefault="00513644" w:rsidP="00580E78">
      <w:pPr>
        <w:ind w:firstLine="709"/>
      </w:pPr>
    </w:p>
    <w:p w14:paraId="1D185D0E" w14:textId="340FA614" w:rsidR="00513644" w:rsidRPr="002403BB" w:rsidRDefault="00513644" w:rsidP="00580E78">
      <w:pPr>
        <w:ind w:firstLine="709"/>
      </w:pPr>
    </w:p>
    <w:p w14:paraId="5763212F" w14:textId="771026E1" w:rsidR="00513644" w:rsidRPr="002403BB" w:rsidRDefault="00513644" w:rsidP="00580E78">
      <w:pPr>
        <w:ind w:firstLine="709"/>
      </w:pPr>
    </w:p>
    <w:p w14:paraId="41B07622" w14:textId="793BF2B7" w:rsidR="00513644" w:rsidRPr="002403BB" w:rsidRDefault="00513644" w:rsidP="00580E78">
      <w:pPr>
        <w:ind w:firstLine="709"/>
        <w:rPr>
          <w:lang w:val="kk-KZ"/>
        </w:rPr>
      </w:pPr>
    </w:p>
    <w:p w14:paraId="2A864458" w14:textId="564EDEB0" w:rsidR="00F24857" w:rsidRPr="002403BB" w:rsidRDefault="00F24857" w:rsidP="00580E78">
      <w:pPr>
        <w:ind w:firstLine="709"/>
        <w:rPr>
          <w:lang w:val="kk-KZ"/>
        </w:rPr>
      </w:pPr>
    </w:p>
    <w:p w14:paraId="4254340B" w14:textId="77777777" w:rsidR="00617987" w:rsidRPr="002403BB" w:rsidRDefault="00617987" w:rsidP="00580E78">
      <w:pPr>
        <w:ind w:firstLine="709"/>
        <w:rPr>
          <w:lang w:val="kk-KZ"/>
        </w:rPr>
      </w:pPr>
    </w:p>
    <w:p w14:paraId="335D6A81" w14:textId="77777777" w:rsidR="00617987" w:rsidRPr="002403BB" w:rsidRDefault="00617987" w:rsidP="00580E78">
      <w:pPr>
        <w:ind w:firstLine="709"/>
        <w:rPr>
          <w:lang w:val="kk-KZ"/>
        </w:rPr>
      </w:pPr>
    </w:p>
    <w:p w14:paraId="21CBAEE8" w14:textId="77777777" w:rsidR="00617987" w:rsidRPr="002403BB" w:rsidRDefault="00617987" w:rsidP="00580E78">
      <w:pPr>
        <w:ind w:firstLine="709"/>
        <w:rPr>
          <w:lang w:val="kk-KZ"/>
        </w:rPr>
      </w:pPr>
    </w:p>
    <w:p w14:paraId="2AC1DC68" w14:textId="421EA3BD" w:rsidR="005373A9" w:rsidRPr="002403BB" w:rsidRDefault="005373A9" w:rsidP="00580E78">
      <w:pPr>
        <w:ind w:firstLine="709"/>
        <w:rPr>
          <w:lang w:val="kk-KZ"/>
        </w:rPr>
      </w:pPr>
    </w:p>
    <w:p w14:paraId="2C7C5065" w14:textId="7C6DF411" w:rsidR="005373A9" w:rsidRPr="002403BB" w:rsidRDefault="005373A9" w:rsidP="00580E78">
      <w:pPr>
        <w:ind w:firstLine="709"/>
        <w:rPr>
          <w:lang w:val="kk-KZ"/>
        </w:rPr>
      </w:pPr>
    </w:p>
    <w:p w14:paraId="46492123" w14:textId="77777777" w:rsidR="00105CC2" w:rsidRPr="002403BB" w:rsidRDefault="00105CC2" w:rsidP="00580E78">
      <w:pPr>
        <w:ind w:firstLine="709"/>
        <w:rPr>
          <w:lang w:val="kk-KZ"/>
        </w:rPr>
      </w:pPr>
    </w:p>
    <w:p w14:paraId="7E891361" w14:textId="77777777" w:rsidR="00105CC2" w:rsidRPr="002403BB" w:rsidRDefault="00105CC2" w:rsidP="00580E78">
      <w:pPr>
        <w:ind w:firstLine="709"/>
        <w:rPr>
          <w:lang w:val="kk-KZ"/>
        </w:rPr>
      </w:pPr>
    </w:p>
    <w:p w14:paraId="6BB95E02" w14:textId="77777777" w:rsidR="00105CC2" w:rsidRPr="002403BB" w:rsidRDefault="00105CC2" w:rsidP="00580E78">
      <w:pPr>
        <w:ind w:firstLine="709"/>
        <w:rPr>
          <w:lang w:val="kk-KZ"/>
        </w:rPr>
      </w:pPr>
    </w:p>
    <w:p w14:paraId="2C96FD60" w14:textId="77777777" w:rsidR="00AA2EEE" w:rsidRPr="002403BB" w:rsidRDefault="00AA2EEE" w:rsidP="00D4746F">
      <w:pPr>
        <w:ind w:firstLine="709"/>
        <w:jc w:val="center"/>
        <w:rPr>
          <w:rFonts w:ascii="Times New Roman" w:hAnsi="Times New Roman" w:cs="Times New Roman"/>
          <w:b/>
          <w:sz w:val="28"/>
          <w:szCs w:val="28"/>
          <w:lang w:val="kk-KZ"/>
        </w:rPr>
      </w:pPr>
    </w:p>
    <w:p w14:paraId="378319BA" w14:textId="77777777" w:rsidR="00AA2EEE" w:rsidRPr="002403BB" w:rsidRDefault="00AA2EEE" w:rsidP="00D4746F">
      <w:pPr>
        <w:ind w:firstLine="709"/>
        <w:jc w:val="center"/>
        <w:rPr>
          <w:rFonts w:ascii="Times New Roman" w:hAnsi="Times New Roman" w:cs="Times New Roman"/>
          <w:b/>
          <w:sz w:val="28"/>
          <w:szCs w:val="28"/>
          <w:lang w:val="kk-KZ"/>
        </w:rPr>
      </w:pPr>
    </w:p>
    <w:p w14:paraId="097264B0" w14:textId="221794DD" w:rsidR="00343F9A" w:rsidRPr="002403BB" w:rsidRDefault="00343F9A" w:rsidP="00D4746F">
      <w:pPr>
        <w:ind w:firstLine="709"/>
        <w:jc w:val="center"/>
        <w:rPr>
          <w:rFonts w:ascii="Times New Roman" w:hAnsi="Times New Roman" w:cs="Times New Roman"/>
          <w:b/>
          <w:sz w:val="28"/>
          <w:szCs w:val="28"/>
        </w:rPr>
      </w:pPr>
      <w:r w:rsidRPr="002403BB">
        <w:rPr>
          <w:rFonts w:ascii="Times New Roman" w:hAnsi="Times New Roman" w:cs="Times New Roman"/>
          <w:b/>
          <w:sz w:val="28"/>
          <w:szCs w:val="28"/>
        </w:rPr>
        <w:lastRenderedPageBreak/>
        <w:t>ОБОЗНАЧЕНИЯ И СОКРАЩЕНИЯ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9"/>
        <w:gridCol w:w="821"/>
        <w:gridCol w:w="7245"/>
      </w:tblGrid>
      <w:tr w:rsidR="00F24857" w:rsidRPr="002403BB" w14:paraId="238A133C" w14:textId="77777777" w:rsidTr="00ED684A">
        <w:tc>
          <w:tcPr>
            <w:tcW w:w="1809" w:type="dxa"/>
          </w:tcPr>
          <w:p w14:paraId="35A1A34B" w14:textId="1C14EDA9" w:rsidR="00F24857" w:rsidRPr="002403BB" w:rsidRDefault="00F24857" w:rsidP="00580E7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ИМТ</w:t>
            </w:r>
          </w:p>
        </w:tc>
        <w:tc>
          <w:tcPr>
            <w:tcW w:w="851" w:type="dxa"/>
          </w:tcPr>
          <w:p w14:paraId="15023A28" w14:textId="1E1FBF4D" w:rsidR="00F24857" w:rsidRPr="002403BB" w:rsidRDefault="00F24857"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117DD611" w14:textId="3BF8BE9D" w:rsidR="00F24857" w:rsidRPr="002403BB" w:rsidRDefault="00F24857" w:rsidP="00580E7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индекс массы тела</w:t>
            </w:r>
          </w:p>
        </w:tc>
      </w:tr>
      <w:tr w:rsidR="00ED684A" w:rsidRPr="002403BB" w14:paraId="4E5CF650" w14:textId="77777777" w:rsidTr="00ED684A">
        <w:tc>
          <w:tcPr>
            <w:tcW w:w="1809" w:type="dxa"/>
          </w:tcPr>
          <w:p w14:paraId="03109C19" w14:textId="50F797F6" w:rsidR="00ED684A" w:rsidRPr="002403BB" w:rsidRDefault="00ED684A" w:rsidP="00580E7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РК</w:t>
            </w:r>
          </w:p>
        </w:tc>
        <w:tc>
          <w:tcPr>
            <w:tcW w:w="851" w:type="dxa"/>
          </w:tcPr>
          <w:p w14:paraId="2F412082" w14:textId="06F416EE"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7088E242" w14:textId="10F391D3" w:rsidR="00ED684A" w:rsidRPr="002403BB" w:rsidRDefault="00ED684A" w:rsidP="00580E7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Республика Казахстан</w:t>
            </w:r>
          </w:p>
        </w:tc>
      </w:tr>
      <w:tr w:rsidR="00ED684A" w:rsidRPr="002403BB" w14:paraId="794BFE81" w14:textId="77777777" w:rsidTr="00ED684A">
        <w:tc>
          <w:tcPr>
            <w:tcW w:w="1809" w:type="dxa"/>
          </w:tcPr>
          <w:p w14:paraId="5F6229F6" w14:textId="4F2F18DF" w:rsidR="00ED684A" w:rsidRPr="002403BB" w:rsidRDefault="00ED684A" w:rsidP="00580E7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MICS</w:t>
            </w:r>
          </w:p>
        </w:tc>
        <w:tc>
          <w:tcPr>
            <w:tcW w:w="851" w:type="dxa"/>
          </w:tcPr>
          <w:p w14:paraId="53F0A678" w14:textId="5D2066BA"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522F3D35" w14:textId="77F94004" w:rsidR="00ED684A" w:rsidRPr="002403BB" w:rsidRDefault="00ED684A" w:rsidP="00580E7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Мульти индикаторное кластерное исследование домохозяйств</w:t>
            </w:r>
          </w:p>
        </w:tc>
      </w:tr>
      <w:tr w:rsidR="00ED684A" w:rsidRPr="008360EA" w14:paraId="0D2A7859" w14:textId="77777777" w:rsidTr="00ED684A">
        <w:tc>
          <w:tcPr>
            <w:tcW w:w="1809" w:type="dxa"/>
          </w:tcPr>
          <w:p w14:paraId="736F9C69" w14:textId="5719B153" w:rsidR="00ED684A" w:rsidRPr="002403BB" w:rsidRDefault="00ED684A" w:rsidP="00580E7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COSI</w:t>
            </w:r>
          </w:p>
        </w:tc>
        <w:tc>
          <w:tcPr>
            <w:tcW w:w="851" w:type="dxa"/>
          </w:tcPr>
          <w:p w14:paraId="1BD06A99" w14:textId="3F11C53D"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25962C33" w14:textId="0C65D07A" w:rsidR="00ED684A" w:rsidRPr="002403BB" w:rsidRDefault="00ED684A" w:rsidP="00580E7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lang w:val="kk-KZ"/>
              </w:rPr>
              <w:t>Инициатива ВОЗ по эпидемиологическому надзору за детским ожирением (Childhood obesity surveillance initiative)</w:t>
            </w:r>
          </w:p>
        </w:tc>
      </w:tr>
      <w:tr w:rsidR="00ED684A" w:rsidRPr="002403BB" w14:paraId="0F07507B" w14:textId="77777777" w:rsidTr="00ED684A">
        <w:tc>
          <w:tcPr>
            <w:tcW w:w="1809" w:type="dxa"/>
          </w:tcPr>
          <w:p w14:paraId="31579D50" w14:textId="5C049057" w:rsidR="00ED684A" w:rsidRPr="002403BB" w:rsidRDefault="00ED684A" w:rsidP="00580E7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ВОЗ</w:t>
            </w:r>
          </w:p>
        </w:tc>
        <w:tc>
          <w:tcPr>
            <w:tcW w:w="851" w:type="dxa"/>
          </w:tcPr>
          <w:p w14:paraId="093ADBA2" w14:textId="27C87C92"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320899F6" w14:textId="689637F2" w:rsidR="00ED684A" w:rsidRPr="002403BB" w:rsidRDefault="00ED684A" w:rsidP="00580E7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Всемирная организация здравоохранения</w:t>
            </w:r>
          </w:p>
        </w:tc>
      </w:tr>
      <w:tr w:rsidR="00ED684A" w:rsidRPr="002403BB" w14:paraId="67E2CD13" w14:textId="77777777" w:rsidTr="00ED684A">
        <w:tc>
          <w:tcPr>
            <w:tcW w:w="1809" w:type="dxa"/>
          </w:tcPr>
          <w:p w14:paraId="26A7378E" w14:textId="17E7DA47" w:rsidR="00ED684A" w:rsidRPr="002403BB" w:rsidRDefault="00ED684A" w:rsidP="00580E7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ЖМТ</w:t>
            </w:r>
          </w:p>
        </w:tc>
        <w:tc>
          <w:tcPr>
            <w:tcW w:w="851" w:type="dxa"/>
          </w:tcPr>
          <w:p w14:paraId="780B1740" w14:textId="515FA47C"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5C87FC31" w14:textId="55D39157" w:rsidR="00ED684A" w:rsidRPr="002403BB" w:rsidRDefault="00ED684A" w:rsidP="00580E7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жировая масса в составе тела, в кг</w:t>
            </w:r>
          </w:p>
        </w:tc>
      </w:tr>
      <w:tr w:rsidR="00ED684A" w:rsidRPr="002403BB" w14:paraId="66AB829A" w14:textId="77777777" w:rsidTr="00ED684A">
        <w:tc>
          <w:tcPr>
            <w:tcW w:w="1809" w:type="dxa"/>
          </w:tcPr>
          <w:p w14:paraId="02E2339D" w14:textId="0BAEEE20" w:rsidR="00ED684A" w:rsidRPr="002403BB" w:rsidRDefault="00ED684A" w:rsidP="00580E7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ЖМТ%</w:t>
            </w:r>
          </w:p>
        </w:tc>
        <w:tc>
          <w:tcPr>
            <w:tcW w:w="851" w:type="dxa"/>
          </w:tcPr>
          <w:p w14:paraId="3AE2BC1E" w14:textId="5D3612C5"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27579994" w14:textId="73B189D2" w:rsidR="00ED684A" w:rsidRPr="002403BB" w:rsidRDefault="00ED684A" w:rsidP="00580E7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процентное содержание жировой массы в составе тела</w:t>
            </w:r>
          </w:p>
        </w:tc>
      </w:tr>
      <w:tr w:rsidR="00ED684A" w:rsidRPr="002403BB" w14:paraId="6AEDD0A5" w14:textId="77777777" w:rsidTr="00ED684A">
        <w:tc>
          <w:tcPr>
            <w:tcW w:w="1809" w:type="dxa"/>
          </w:tcPr>
          <w:p w14:paraId="0BED21AE" w14:textId="10D660B9"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МЗ РК</w:t>
            </w:r>
          </w:p>
        </w:tc>
        <w:tc>
          <w:tcPr>
            <w:tcW w:w="851" w:type="dxa"/>
          </w:tcPr>
          <w:p w14:paraId="2331B6F3" w14:textId="7E7AF4B7"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45445E98" w14:textId="26A4FB95"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Министерство здравоохранения Республики Казахстан</w:t>
            </w:r>
          </w:p>
        </w:tc>
      </w:tr>
      <w:tr w:rsidR="00ED684A" w:rsidRPr="002403BB" w14:paraId="39568A2D" w14:textId="77777777" w:rsidTr="00ED684A">
        <w:tc>
          <w:tcPr>
            <w:tcW w:w="1809" w:type="dxa"/>
          </w:tcPr>
          <w:p w14:paraId="406A4B91" w14:textId="5EA34D38"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ПМСП</w:t>
            </w:r>
          </w:p>
        </w:tc>
        <w:tc>
          <w:tcPr>
            <w:tcW w:w="851" w:type="dxa"/>
          </w:tcPr>
          <w:p w14:paraId="48E1DCA8" w14:textId="4E0B18ED"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1BDAF0DA" w14:textId="471830BB"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Первичная медико-санитарная помощь</w:t>
            </w:r>
          </w:p>
        </w:tc>
      </w:tr>
      <w:tr w:rsidR="00ED684A" w:rsidRPr="002403BB" w14:paraId="013382FC" w14:textId="77777777" w:rsidTr="00ED684A">
        <w:tc>
          <w:tcPr>
            <w:tcW w:w="1809" w:type="dxa"/>
          </w:tcPr>
          <w:p w14:paraId="47FFB5EA" w14:textId="1C2C0EA5"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ГВ</w:t>
            </w:r>
          </w:p>
        </w:tc>
        <w:tc>
          <w:tcPr>
            <w:tcW w:w="851" w:type="dxa"/>
          </w:tcPr>
          <w:p w14:paraId="37F2BC7B" w14:textId="1AC80D19"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763598CA" w14:textId="21D5A079"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грудное вскармливание</w:t>
            </w:r>
          </w:p>
        </w:tc>
      </w:tr>
      <w:tr w:rsidR="00ED684A" w:rsidRPr="002403BB" w14:paraId="42E74F0A" w14:textId="77777777" w:rsidTr="00ED684A">
        <w:tc>
          <w:tcPr>
            <w:tcW w:w="1809" w:type="dxa"/>
          </w:tcPr>
          <w:p w14:paraId="3034ABEE" w14:textId="380EB7FA"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ЮНИСЕФ</w:t>
            </w:r>
          </w:p>
        </w:tc>
        <w:tc>
          <w:tcPr>
            <w:tcW w:w="851" w:type="dxa"/>
          </w:tcPr>
          <w:p w14:paraId="6FB48DA5" w14:textId="07AB3920"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7CAAE385" w14:textId="1C4547A4"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Детский фонд ООН</w:t>
            </w:r>
          </w:p>
        </w:tc>
      </w:tr>
      <w:tr w:rsidR="00ED684A" w:rsidRPr="002403BB" w14:paraId="61DF2C63" w14:textId="77777777" w:rsidTr="00ED684A">
        <w:tc>
          <w:tcPr>
            <w:tcW w:w="1809" w:type="dxa"/>
          </w:tcPr>
          <w:p w14:paraId="7DCC0DA8" w14:textId="5CFCED31" w:rsidR="00ED684A" w:rsidRPr="002403BB" w:rsidRDefault="00ED684A" w:rsidP="00F24857">
            <w:pPr>
              <w:tabs>
                <w:tab w:val="left" w:pos="1217"/>
              </w:tabs>
              <w:jc w:val="both"/>
              <w:rPr>
                <w:rFonts w:ascii="Times New Roman" w:hAnsi="Times New Roman" w:cs="Times New Roman"/>
                <w:sz w:val="28"/>
                <w:szCs w:val="28"/>
                <w:lang w:val="en-US"/>
              </w:rPr>
            </w:pPr>
            <w:r w:rsidRPr="002403BB">
              <w:rPr>
                <w:rFonts w:ascii="Times New Roman" w:hAnsi="Times New Roman" w:cs="Times New Roman"/>
                <w:sz w:val="28"/>
                <w:szCs w:val="28"/>
              </w:rPr>
              <w:t xml:space="preserve">ФАО </w:t>
            </w:r>
          </w:p>
        </w:tc>
        <w:tc>
          <w:tcPr>
            <w:tcW w:w="851" w:type="dxa"/>
          </w:tcPr>
          <w:p w14:paraId="1834E9FC" w14:textId="4EBB2736"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41011714" w14:textId="7C4D5F85"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Продовольственная и сельскохозяйственная организация Объединённых Наций </w:t>
            </w:r>
          </w:p>
        </w:tc>
      </w:tr>
      <w:tr w:rsidR="00ED684A" w:rsidRPr="002403BB" w14:paraId="43AE0EBC" w14:textId="77777777" w:rsidTr="00ED684A">
        <w:tc>
          <w:tcPr>
            <w:tcW w:w="1809" w:type="dxa"/>
          </w:tcPr>
          <w:p w14:paraId="49B6AECD" w14:textId="6E2459D9"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NCD</w:t>
            </w:r>
          </w:p>
        </w:tc>
        <w:tc>
          <w:tcPr>
            <w:tcW w:w="851" w:type="dxa"/>
          </w:tcPr>
          <w:p w14:paraId="005CCA57" w14:textId="7CDC315C"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02CB133F" w14:textId="6BBD3E3C"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Неинфекционные заболевания</w:t>
            </w:r>
          </w:p>
        </w:tc>
      </w:tr>
      <w:tr w:rsidR="00ED684A" w:rsidRPr="002403BB" w14:paraId="256B14FE" w14:textId="77777777" w:rsidTr="00ED684A">
        <w:tc>
          <w:tcPr>
            <w:tcW w:w="1809" w:type="dxa"/>
          </w:tcPr>
          <w:p w14:paraId="07782904" w14:textId="68D3B5AE"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США</w:t>
            </w:r>
          </w:p>
        </w:tc>
        <w:tc>
          <w:tcPr>
            <w:tcW w:w="851" w:type="dxa"/>
          </w:tcPr>
          <w:p w14:paraId="27CA3321" w14:textId="265E8219"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13184711" w14:textId="0B80BA4E" w:rsidR="00ED684A" w:rsidRPr="002403BB" w:rsidRDefault="00ED684A" w:rsidP="00ED684A">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 xml:space="preserve">Соединённые </w:t>
            </w:r>
            <w:r w:rsidRPr="002403BB">
              <w:rPr>
                <w:rFonts w:ascii="Times New Roman" w:hAnsi="Times New Roman" w:cs="Times New Roman"/>
                <w:sz w:val="28"/>
                <w:szCs w:val="28"/>
                <w:lang w:val="kk-KZ"/>
              </w:rPr>
              <w:t>Ш</w:t>
            </w:r>
            <w:r w:rsidRPr="002403BB">
              <w:rPr>
                <w:rFonts w:ascii="Times New Roman" w:hAnsi="Times New Roman" w:cs="Times New Roman"/>
                <w:sz w:val="28"/>
                <w:szCs w:val="28"/>
              </w:rPr>
              <w:t>таты Америки</w:t>
            </w:r>
          </w:p>
        </w:tc>
      </w:tr>
      <w:tr w:rsidR="00ED684A" w:rsidRPr="002403BB" w14:paraId="21154AF6" w14:textId="77777777" w:rsidTr="00ED684A">
        <w:tc>
          <w:tcPr>
            <w:tcW w:w="1809" w:type="dxa"/>
          </w:tcPr>
          <w:p w14:paraId="1811287F" w14:textId="7B1CE644"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МКБ</w:t>
            </w:r>
          </w:p>
        </w:tc>
        <w:tc>
          <w:tcPr>
            <w:tcW w:w="851" w:type="dxa"/>
          </w:tcPr>
          <w:p w14:paraId="654B49E8" w14:textId="12B1AD4F"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145F24D9" w14:textId="33A41B0E"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Международная Классификация болезней</w:t>
            </w:r>
          </w:p>
        </w:tc>
      </w:tr>
      <w:tr w:rsidR="00ED684A" w:rsidRPr="002403BB" w14:paraId="77F119D3" w14:textId="77777777" w:rsidTr="00ED684A">
        <w:tc>
          <w:tcPr>
            <w:tcW w:w="1809" w:type="dxa"/>
          </w:tcPr>
          <w:p w14:paraId="0F5464B7" w14:textId="0E81B7BA"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РФ</w:t>
            </w:r>
          </w:p>
        </w:tc>
        <w:tc>
          <w:tcPr>
            <w:tcW w:w="851" w:type="dxa"/>
          </w:tcPr>
          <w:p w14:paraId="33A870CF" w14:textId="45527A54"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5FFC951B" w14:textId="05BDEDB5"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Российская Федерация</w:t>
            </w:r>
          </w:p>
        </w:tc>
      </w:tr>
      <w:tr w:rsidR="00ED684A" w:rsidRPr="002403BB" w14:paraId="5E61C4A1" w14:textId="77777777" w:rsidTr="00ED684A">
        <w:tc>
          <w:tcPr>
            <w:tcW w:w="1809" w:type="dxa"/>
          </w:tcPr>
          <w:p w14:paraId="7778BEDE" w14:textId="6391A99D"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HAZ</w:t>
            </w:r>
          </w:p>
        </w:tc>
        <w:tc>
          <w:tcPr>
            <w:tcW w:w="851" w:type="dxa"/>
          </w:tcPr>
          <w:p w14:paraId="6E3F3738" w14:textId="082BBF10"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0A3640D4" w14:textId="39D7C321"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рост к возрасту</w:t>
            </w:r>
          </w:p>
        </w:tc>
      </w:tr>
      <w:tr w:rsidR="00ED684A" w:rsidRPr="002403BB" w14:paraId="4FDEE957" w14:textId="77777777" w:rsidTr="00ED684A">
        <w:tc>
          <w:tcPr>
            <w:tcW w:w="1809" w:type="dxa"/>
          </w:tcPr>
          <w:p w14:paraId="67C1367E" w14:textId="2AD0FCA3"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WAZ</w:t>
            </w:r>
          </w:p>
        </w:tc>
        <w:tc>
          <w:tcPr>
            <w:tcW w:w="851" w:type="dxa"/>
          </w:tcPr>
          <w:p w14:paraId="7A547016" w14:textId="114D746D"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145D06EA" w14:textId="05055FB3"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вес к возрасту</w:t>
            </w:r>
          </w:p>
        </w:tc>
      </w:tr>
      <w:tr w:rsidR="00ED684A" w:rsidRPr="002403BB" w14:paraId="0DC186EB" w14:textId="77777777" w:rsidTr="00ED684A">
        <w:tc>
          <w:tcPr>
            <w:tcW w:w="1809" w:type="dxa"/>
          </w:tcPr>
          <w:p w14:paraId="35AAA07F" w14:textId="6BA42DF8"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BAZ</w:t>
            </w:r>
          </w:p>
        </w:tc>
        <w:tc>
          <w:tcPr>
            <w:tcW w:w="851" w:type="dxa"/>
          </w:tcPr>
          <w:p w14:paraId="6DDC0592" w14:textId="63782222"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2CCE9F49" w14:textId="7A58C0DC" w:rsidR="00ED684A" w:rsidRPr="002403BB" w:rsidRDefault="00ED684A" w:rsidP="00F24857">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ИМТ к возрасту</w:t>
            </w:r>
          </w:p>
        </w:tc>
      </w:tr>
      <w:tr w:rsidR="00ED684A" w:rsidRPr="002403BB" w14:paraId="19AECE5D" w14:textId="77777777" w:rsidTr="00ED684A">
        <w:tc>
          <w:tcPr>
            <w:tcW w:w="1809" w:type="dxa"/>
          </w:tcPr>
          <w:p w14:paraId="511B8D7F" w14:textId="3AA7D0F1" w:rsidR="00ED684A" w:rsidRPr="002403BB" w:rsidRDefault="00ED684A" w:rsidP="0079183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ДИ</w:t>
            </w:r>
          </w:p>
        </w:tc>
        <w:tc>
          <w:tcPr>
            <w:tcW w:w="851" w:type="dxa"/>
          </w:tcPr>
          <w:p w14:paraId="29101090" w14:textId="12C25675"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68582C77" w14:textId="6BA68711" w:rsidR="00ED684A" w:rsidRPr="002403BB" w:rsidRDefault="00ED684A" w:rsidP="0079183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доверительный интервал</w:t>
            </w:r>
          </w:p>
        </w:tc>
      </w:tr>
      <w:tr w:rsidR="00ED684A" w:rsidRPr="002403BB" w14:paraId="2BEE7531" w14:textId="77777777" w:rsidTr="00ED684A">
        <w:tc>
          <w:tcPr>
            <w:tcW w:w="1809" w:type="dxa"/>
          </w:tcPr>
          <w:p w14:paraId="622F864C" w14:textId="7ED7BD68" w:rsidR="00ED684A" w:rsidRPr="002403BB" w:rsidRDefault="00ED684A" w:rsidP="0079183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ОШ</w:t>
            </w:r>
          </w:p>
        </w:tc>
        <w:tc>
          <w:tcPr>
            <w:tcW w:w="851" w:type="dxa"/>
          </w:tcPr>
          <w:p w14:paraId="543FFA82" w14:textId="447B93C1"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357A3275" w14:textId="21804857" w:rsidR="00ED684A" w:rsidRPr="002403BB" w:rsidRDefault="00ED684A" w:rsidP="0079183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Отношение шансов</w:t>
            </w:r>
          </w:p>
        </w:tc>
      </w:tr>
      <w:tr w:rsidR="00ED684A" w:rsidRPr="002403BB" w14:paraId="6F685585" w14:textId="77777777" w:rsidTr="00ED684A">
        <w:tc>
          <w:tcPr>
            <w:tcW w:w="1809" w:type="dxa"/>
          </w:tcPr>
          <w:p w14:paraId="7612A599" w14:textId="1976AA7F" w:rsidR="00ED684A" w:rsidRPr="002403BB" w:rsidRDefault="00ED684A" w:rsidP="0079183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ИГВ</w:t>
            </w:r>
          </w:p>
        </w:tc>
        <w:tc>
          <w:tcPr>
            <w:tcW w:w="851" w:type="dxa"/>
          </w:tcPr>
          <w:p w14:paraId="4467E5C1" w14:textId="53E0375E"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60E5EAAA" w14:textId="29BC51BA" w:rsidR="00ED684A" w:rsidRPr="002403BB" w:rsidRDefault="00ED684A" w:rsidP="0079183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Исключительно грудное вскармливание</w:t>
            </w:r>
          </w:p>
        </w:tc>
      </w:tr>
      <w:tr w:rsidR="00ED684A" w:rsidRPr="002403BB" w14:paraId="3B98ED8A" w14:textId="77777777" w:rsidTr="00ED684A">
        <w:tc>
          <w:tcPr>
            <w:tcW w:w="1809" w:type="dxa"/>
          </w:tcPr>
          <w:p w14:paraId="53099B41" w14:textId="2D235D2B" w:rsidR="00ED684A" w:rsidRPr="002403BB" w:rsidRDefault="00ED684A" w:rsidP="0079183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ЗГМ</w:t>
            </w:r>
          </w:p>
        </w:tc>
        <w:tc>
          <w:tcPr>
            <w:tcW w:w="851" w:type="dxa"/>
          </w:tcPr>
          <w:p w14:paraId="3295F5D0" w14:textId="5BB8EC56"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3E04074D" w14:textId="3F267502" w:rsidR="00ED684A" w:rsidRPr="002403BB" w:rsidRDefault="00ED684A" w:rsidP="0079183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заменители грудного молока</w:t>
            </w:r>
          </w:p>
        </w:tc>
      </w:tr>
      <w:tr w:rsidR="00ED684A" w:rsidRPr="002403BB" w14:paraId="2196A951" w14:textId="77777777" w:rsidTr="00ED684A">
        <w:tc>
          <w:tcPr>
            <w:tcW w:w="1809" w:type="dxa"/>
          </w:tcPr>
          <w:p w14:paraId="74DD956E" w14:textId="0D637E95" w:rsidR="00ED684A" w:rsidRPr="002403BB" w:rsidRDefault="00ED684A" w:rsidP="00791838">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Ф</w:t>
            </w:r>
            <w:r w:rsidR="00366F4F">
              <w:rPr>
                <w:rFonts w:ascii="Times New Roman" w:hAnsi="Times New Roman" w:cs="Times New Roman"/>
                <w:sz w:val="28"/>
                <w:szCs w:val="28"/>
              </w:rPr>
              <w:t>Н</w:t>
            </w:r>
            <w:r w:rsidRPr="002403BB">
              <w:rPr>
                <w:rFonts w:ascii="Times New Roman" w:hAnsi="Times New Roman" w:cs="Times New Roman"/>
                <w:sz w:val="28"/>
                <w:szCs w:val="28"/>
              </w:rPr>
              <w:t>П</w:t>
            </w:r>
          </w:p>
        </w:tc>
        <w:tc>
          <w:tcPr>
            <w:tcW w:w="851" w:type="dxa"/>
          </w:tcPr>
          <w:p w14:paraId="73BA960B" w14:textId="604F7B41" w:rsidR="00ED684A" w:rsidRPr="002403BB" w:rsidRDefault="00ED684A" w:rsidP="008468A5">
            <w:pPr>
              <w:tabs>
                <w:tab w:val="left" w:pos="1217"/>
              </w:tabs>
              <w:jc w:val="right"/>
              <w:rPr>
                <w:rFonts w:ascii="Times New Roman" w:hAnsi="Times New Roman" w:cs="Times New Roman"/>
                <w:sz w:val="28"/>
                <w:szCs w:val="28"/>
                <w:lang w:val="kk-KZ"/>
              </w:rPr>
            </w:pPr>
            <w:r w:rsidRPr="002403BB">
              <w:rPr>
                <w:rFonts w:ascii="Times New Roman" w:hAnsi="Times New Roman" w:cs="Times New Roman"/>
                <w:sz w:val="28"/>
                <w:szCs w:val="28"/>
              </w:rPr>
              <w:t>–</w:t>
            </w:r>
          </w:p>
        </w:tc>
        <w:tc>
          <w:tcPr>
            <w:tcW w:w="7528" w:type="dxa"/>
          </w:tcPr>
          <w:p w14:paraId="581B1237" w14:textId="7B75B645" w:rsidR="00ED684A" w:rsidRPr="002403BB" w:rsidRDefault="00366F4F" w:rsidP="00366F4F">
            <w:pPr>
              <w:tabs>
                <w:tab w:val="left" w:pos="1217"/>
              </w:tabs>
              <w:jc w:val="both"/>
              <w:rPr>
                <w:rFonts w:ascii="Times New Roman" w:hAnsi="Times New Roman" w:cs="Times New Roman"/>
                <w:sz w:val="28"/>
                <w:szCs w:val="28"/>
                <w:lang w:val="kk-KZ"/>
              </w:rPr>
            </w:pPr>
            <w:r w:rsidRPr="002403BB">
              <w:rPr>
                <w:rFonts w:ascii="Times New Roman" w:hAnsi="Times New Roman" w:cs="Times New Roman"/>
                <w:sz w:val="28"/>
                <w:szCs w:val="28"/>
              </w:rPr>
              <w:t>физиологическ</w:t>
            </w:r>
            <w:r>
              <w:rPr>
                <w:rFonts w:ascii="Times New Roman" w:hAnsi="Times New Roman" w:cs="Times New Roman"/>
                <w:sz w:val="28"/>
                <w:szCs w:val="28"/>
              </w:rPr>
              <w:t>ая</w:t>
            </w:r>
            <w:r w:rsidRPr="002403BB">
              <w:rPr>
                <w:rFonts w:ascii="Times New Roman" w:hAnsi="Times New Roman" w:cs="Times New Roman"/>
                <w:sz w:val="28"/>
                <w:szCs w:val="28"/>
              </w:rPr>
              <w:t xml:space="preserve"> норм</w:t>
            </w:r>
            <w:r>
              <w:rPr>
                <w:rFonts w:ascii="Times New Roman" w:hAnsi="Times New Roman" w:cs="Times New Roman"/>
                <w:sz w:val="28"/>
                <w:szCs w:val="28"/>
              </w:rPr>
              <w:t>а</w:t>
            </w:r>
            <w:r w:rsidRPr="002403BB">
              <w:rPr>
                <w:rFonts w:ascii="Times New Roman" w:hAnsi="Times New Roman" w:cs="Times New Roman"/>
                <w:sz w:val="28"/>
                <w:szCs w:val="28"/>
              </w:rPr>
              <w:t xml:space="preserve"> потребления</w:t>
            </w:r>
          </w:p>
        </w:tc>
      </w:tr>
    </w:tbl>
    <w:p w14:paraId="7BF8C00D" w14:textId="77777777" w:rsidR="00F24857" w:rsidRPr="002403BB" w:rsidRDefault="00F24857" w:rsidP="00580E78">
      <w:pPr>
        <w:tabs>
          <w:tab w:val="left" w:pos="1217"/>
        </w:tabs>
        <w:spacing w:after="0" w:line="240" w:lineRule="auto"/>
        <w:ind w:firstLine="709"/>
        <w:jc w:val="both"/>
        <w:rPr>
          <w:rFonts w:ascii="Times New Roman" w:hAnsi="Times New Roman" w:cs="Times New Roman"/>
          <w:sz w:val="28"/>
          <w:szCs w:val="28"/>
          <w:lang w:val="kk-KZ"/>
        </w:rPr>
      </w:pPr>
    </w:p>
    <w:p w14:paraId="3AEDEEFD" w14:textId="404F2A6F" w:rsidR="00513644" w:rsidRPr="002403BB" w:rsidRDefault="00513644" w:rsidP="00580E78">
      <w:pPr>
        <w:tabs>
          <w:tab w:val="left" w:pos="1217"/>
        </w:tabs>
        <w:spacing w:line="240" w:lineRule="auto"/>
        <w:ind w:firstLine="709"/>
        <w:jc w:val="both"/>
        <w:rPr>
          <w:rFonts w:ascii="Times New Roman" w:hAnsi="Times New Roman" w:cs="Times New Roman"/>
          <w:b/>
          <w:sz w:val="28"/>
          <w:szCs w:val="28"/>
        </w:rPr>
      </w:pPr>
    </w:p>
    <w:p w14:paraId="381BAE5B" w14:textId="01861E9A" w:rsidR="005735BD" w:rsidRPr="002403BB" w:rsidRDefault="005735BD" w:rsidP="00580E78">
      <w:pPr>
        <w:tabs>
          <w:tab w:val="left" w:pos="1217"/>
        </w:tabs>
        <w:spacing w:line="240" w:lineRule="auto"/>
        <w:ind w:firstLine="709"/>
        <w:jc w:val="both"/>
        <w:rPr>
          <w:rFonts w:ascii="Times New Roman" w:hAnsi="Times New Roman" w:cs="Times New Roman"/>
          <w:b/>
          <w:sz w:val="28"/>
          <w:szCs w:val="28"/>
        </w:rPr>
      </w:pPr>
    </w:p>
    <w:p w14:paraId="11509F1D" w14:textId="3C758FDA" w:rsidR="005735BD" w:rsidRPr="002403BB" w:rsidRDefault="005735BD" w:rsidP="00580E78">
      <w:pPr>
        <w:tabs>
          <w:tab w:val="left" w:pos="1217"/>
        </w:tabs>
        <w:spacing w:line="240" w:lineRule="auto"/>
        <w:ind w:firstLine="709"/>
        <w:jc w:val="both"/>
        <w:rPr>
          <w:rFonts w:ascii="Times New Roman" w:hAnsi="Times New Roman" w:cs="Times New Roman"/>
          <w:b/>
          <w:sz w:val="28"/>
          <w:szCs w:val="28"/>
        </w:rPr>
      </w:pPr>
    </w:p>
    <w:p w14:paraId="051C84DA" w14:textId="77777777" w:rsidR="00356F8F" w:rsidRPr="002403BB" w:rsidRDefault="00356F8F" w:rsidP="00580E78">
      <w:pPr>
        <w:tabs>
          <w:tab w:val="left" w:pos="1217"/>
        </w:tabs>
        <w:spacing w:line="240" w:lineRule="auto"/>
        <w:ind w:firstLine="709"/>
        <w:jc w:val="both"/>
        <w:rPr>
          <w:rFonts w:ascii="Times New Roman" w:hAnsi="Times New Roman" w:cs="Times New Roman"/>
          <w:b/>
          <w:sz w:val="28"/>
          <w:szCs w:val="28"/>
        </w:rPr>
      </w:pPr>
    </w:p>
    <w:p w14:paraId="2BA4C4C9" w14:textId="77777777" w:rsidR="005735BD" w:rsidRPr="002403BB" w:rsidRDefault="005735BD" w:rsidP="00580E78">
      <w:pPr>
        <w:tabs>
          <w:tab w:val="left" w:pos="1217"/>
        </w:tabs>
        <w:spacing w:line="240" w:lineRule="auto"/>
        <w:ind w:firstLine="709"/>
        <w:jc w:val="both"/>
        <w:rPr>
          <w:rFonts w:ascii="Times New Roman" w:hAnsi="Times New Roman" w:cs="Times New Roman"/>
          <w:b/>
          <w:sz w:val="28"/>
          <w:szCs w:val="28"/>
        </w:rPr>
      </w:pPr>
    </w:p>
    <w:p w14:paraId="123D662B" w14:textId="24BE9DA4" w:rsidR="00513644" w:rsidRPr="002403BB" w:rsidRDefault="00513644" w:rsidP="00580E78">
      <w:pPr>
        <w:tabs>
          <w:tab w:val="left" w:pos="1217"/>
        </w:tabs>
        <w:spacing w:line="240" w:lineRule="auto"/>
        <w:ind w:firstLine="709"/>
        <w:jc w:val="both"/>
        <w:rPr>
          <w:rFonts w:ascii="Times New Roman" w:hAnsi="Times New Roman" w:cs="Times New Roman"/>
          <w:b/>
          <w:sz w:val="28"/>
          <w:szCs w:val="28"/>
        </w:rPr>
      </w:pPr>
    </w:p>
    <w:p w14:paraId="3FB25599" w14:textId="77777777" w:rsidR="00E020EE" w:rsidRPr="002403BB" w:rsidRDefault="00E020EE" w:rsidP="00580E78">
      <w:pPr>
        <w:tabs>
          <w:tab w:val="left" w:pos="1217"/>
        </w:tabs>
        <w:spacing w:line="240" w:lineRule="auto"/>
        <w:ind w:firstLine="709"/>
        <w:jc w:val="both"/>
        <w:rPr>
          <w:rFonts w:ascii="Times New Roman" w:hAnsi="Times New Roman" w:cs="Times New Roman"/>
          <w:b/>
          <w:sz w:val="28"/>
          <w:szCs w:val="28"/>
        </w:rPr>
      </w:pPr>
    </w:p>
    <w:p w14:paraId="13815D07" w14:textId="77777777" w:rsidR="00C91A67" w:rsidRPr="002403BB" w:rsidRDefault="00C91A67" w:rsidP="00580E78">
      <w:pPr>
        <w:tabs>
          <w:tab w:val="left" w:pos="1217"/>
        </w:tabs>
        <w:spacing w:line="240" w:lineRule="auto"/>
        <w:ind w:firstLine="709"/>
        <w:jc w:val="both"/>
        <w:rPr>
          <w:rFonts w:ascii="Times New Roman" w:hAnsi="Times New Roman" w:cs="Times New Roman"/>
          <w:b/>
          <w:sz w:val="28"/>
          <w:szCs w:val="28"/>
        </w:rPr>
      </w:pPr>
    </w:p>
    <w:p w14:paraId="64DAA185" w14:textId="77777777" w:rsidR="00C91A67" w:rsidRPr="002403BB" w:rsidRDefault="00C91A67" w:rsidP="00580E78">
      <w:pPr>
        <w:tabs>
          <w:tab w:val="left" w:pos="1217"/>
        </w:tabs>
        <w:spacing w:line="240" w:lineRule="auto"/>
        <w:ind w:firstLine="709"/>
        <w:jc w:val="both"/>
        <w:rPr>
          <w:rFonts w:ascii="Times New Roman" w:hAnsi="Times New Roman" w:cs="Times New Roman"/>
          <w:b/>
          <w:sz w:val="28"/>
          <w:szCs w:val="28"/>
        </w:rPr>
      </w:pPr>
    </w:p>
    <w:p w14:paraId="3F5B5686" w14:textId="518265E5" w:rsidR="00343F9A" w:rsidRPr="002403BB" w:rsidRDefault="00343F9A" w:rsidP="004B0845">
      <w:pPr>
        <w:spacing w:after="0" w:line="240" w:lineRule="auto"/>
        <w:jc w:val="center"/>
        <w:rPr>
          <w:rFonts w:ascii="Times New Roman" w:hAnsi="Times New Roman" w:cs="Times New Roman"/>
          <w:b/>
          <w:sz w:val="28"/>
          <w:szCs w:val="28"/>
        </w:rPr>
      </w:pPr>
      <w:r w:rsidRPr="002403BB">
        <w:rPr>
          <w:rFonts w:ascii="Times New Roman" w:hAnsi="Times New Roman" w:cs="Times New Roman"/>
          <w:b/>
          <w:sz w:val="28"/>
          <w:szCs w:val="28"/>
        </w:rPr>
        <w:lastRenderedPageBreak/>
        <w:t>ВВЕДЕНИЕ</w:t>
      </w:r>
    </w:p>
    <w:p w14:paraId="6DDA9261" w14:textId="77777777" w:rsidR="005D0165" w:rsidRPr="002403BB" w:rsidRDefault="005D0165" w:rsidP="00580E78">
      <w:pPr>
        <w:tabs>
          <w:tab w:val="left" w:pos="567"/>
        </w:tabs>
        <w:spacing w:after="0" w:line="240" w:lineRule="auto"/>
        <w:ind w:firstLine="709"/>
        <w:jc w:val="both"/>
        <w:rPr>
          <w:rFonts w:ascii="Times New Roman" w:hAnsi="Times New Roman" w:cs="Times New Roman"/>
          <w:b/>
          <w:sz w:val="28"/>
          <w:szCs w:val="28"/>
          <w:lang w:val="kk-KZ"/>
        </w:rPr>
      </w:pPr>
    </w:p>
    <w:p w14:paraId="2E133B22" w14:textId="22D15AC6" w:rsidR="00343F9A" w:rsidRPr="002403BB" w:rsidRDefault="00343F9A" w:rsidP="004B0845">
      <w:pPr>
        <w:tabs>
          <w:tab w:val="left" w:pos="567"/>
        </w:tabs>
        <w:spacing w:after="0" w:line="240" w:lineRule="auto"/>
        <w:ind w:firstLine="567"/>
        <w:jc w:val="both"/>
        <w:rPr>
          <w:rFonts w:ascii="Times New Roman" w:hAnsi="Times New Roman" w:cs="Times New Roman"/>
          <w:b/>
          <w:sz w:val="28"/>
          <w:szCs w:val="28"/>
        </w:rPr>
      </w:pPr>
      <w:r w:rsidRPr="002403BB">
        <w:rPr>
          <w:rFonts w:ascii="Times New Roman" w:hAnsi="Times New Roman" w:cs="Times New Roman"/>
          <w:b/>
          <w:sz w:val="28"/>
          <w:szCs w:val="28"/>
        </w:rPr>
        <w:t xml:space="preserve">Актуальность </w:t>
      </w:r>
      <w:r w:rsidR="00D50AEF" w:rsidRPr="002403BB">
        <w:rPr>
          <w:rFonts w:ascii="Times New Roman" w:hAnsi="Times New Roman" w:cs="Times New Roman"/>
          <w:b/>
          <w:sz w:val="28"/>
          <w:szCs w:val="28"/>
        </w:rPr>
        <w:t>темы исследования</w:t>
      </w:r>
    </w:p>
    <w:p w14:paraId="29C925E2" w14:textId="221366BE" w:rsidR="00B54C89" w:rsidRPr="002403BB" w:rsidRDefault="008E576D"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Неполноценное питание способствует развитию отклонений в здоровье детей, и представля</w:t>
      </w:r>
      <w:r w:rsidR="00EC75E7" w:rsidRPr="002403BB">
        <w:rPr>
          <w:rFonts w:ascii="Times New Roman" w:hAnsi="Times New Roman" w:cs="Times New Roman"/>
          <w:sz w:val="28"/>
          <w:szCs w:val="28"/>
        </w:rPr>
        <w:t>е</w:t>
      </w:r>
      <w:r w:rsidRPr="002403BB">
        <w:rPr>
          <w:rFonts w:ascii="Times New Roman" w:hAnsi="Times New Roman" w:cs="Times New Roman"/>
          <w:sz w:val="28"/>
          <w:szCs w:val="28"/>
        </w:rPr>
        <w:t xml:space="preserve">т серьёзную проблему нарушения физиологических процессов роста и прибавки массы тела </w:t>
      </w:r>
      <w:r w:rsidR="00474BE0" w:rsidRPr="002403BB">
        <w:rPr>
          <w:rFonts w:ascii="Times New Roman" w:hAnsi="Times New Roman" w:cs="Times New Roman"/>
          <w:sz w:val="28"/>
          <w:szCs w:val="28"/>
        </w:rPr>
        <w:t>[</w:t>
      </w:r>
      <w:r w:rsidR="000933E1" w:rsidRPr="002403BB">
        <w:rPr>
          <w:rFonts w:ascii="Times New Roman" w:hAnsi="Times New Roman" w:cs="Times New Roman"/>
          <w:sz w:val="28"/>
          <w:szCs w:val="28"/>
        </w:rPr>
        <w:t>1,</w:t>
      </w:r>
      <w:r w:rsidR="00474BE0" w:rsidRPr="002403BB">
        <w:rPr>
          <w:rFonts w:ascii="Times New Roman" w:hAnsi="Times New Roman" w:cs="Times New Roman"/>
          <w:sz w:val="28"/>
          <w:szCs w:val="28"/>
        </w:rPr>
        <w:t xml:space="preserve">2]. </w:t>
      </w:r>
      <w:r w:rsidR="00BC48D6" w:rsidRPr="002403BB">
        <w:rPr>
          <w:rFonts w:ascii="Times New Roman" w:hAnsi="Times New Roman" w:cs="Times New Roman"/>
          <w:sz w:val="28"/>
          <w:szCs w:val="28"/>
        </w:rPr>
        <w:t>Как страны высокого дохода, так и страны с низким и средним доходом сталкиваются с проблемой неполноценного питания в различных его проявлениях</w:t>
      </w:r>
      <w:r w:rsidR="00EA2C93" w:rsidRPr="002403BB">
        <w:rPr>
          <w:rFonts w:ascii="Times New Roman" w:hAnsi="Times New Roman" w:cs="Times New Roman"/>
          <w:sz w:val="28"/>
          <w:szCs w:val="28"/>
        </w:rPr>
        <w:t>, включая ожирение и недостаточное питание.</w:t>
      </w:r>
      <w:r w:rsidR="00BC48D6" w:rsidRPr="002403BB">
        <w:rPr>
          <w:rFonts w:ascii="Times New Roman" w:hAnsi="Times New Roman" w:cs="Times New Roman"/>
          <w:sz w:val="28"/>
          <w:szCs w:val="28"/>
        </w:rPr>
        <w:t xml:space="preserve"> </w:t>
      </w:r>
      <w:r w:rsidR="00137403" w:rsidRPr="002403BB">
        <w:rPr>
          <w:rFonts w:ascii="Times New Roman" w:hAnsi="Times New Roman" w:cs="Times New Roman"/>
          <w:sz w:val="28"/>
          <w:szCs w:val="28"/>
        </w:rPr>
        <w:t xml:space="preserve">Эпидемиологические показатели по ожирению за последние десятилетия превысили данные по частоте встречаемости недостаточного веса. </w:t>
      </w:r>
      <w:r w:rsidR="00B54C89" w:rsidRPr="002403BB">
        <w:rPr>
          <w:rFonts w:ascii="Times New Roman" w:hAnsi="Times New Roman" w:cs="Times New Roman"/>
          <w:sz w:val="28"/>
          <w:szCs w:val="28"/>
        </w:rPr>
        <w:t xml:space="preserve">С 1975 года к 2016 году произошло восьмикратное увеличение доли детей в возрасте 5-19 лет с ожирением в мировом масштабе </w:t>
      </w:r>
      <w:r w:rsidR="000F3D7C" w:rsidRPr="002403BB">
        <w:rPr>
          <w:rFonts w:ascii="Times New Roman" w:hAnsi="Times New Roman" w:cs="Times New Roman"/>
          <w:sz w:val="28"/>
          <w:szCs w:val="28"/>
        </w:rPr>
        <w:t>(с 0,7 до 5,6% соответственно) [3</w:t>
      </w:r>
      <w:r w:rsidR="005D7F3F" w:rsidRPr="002403BB">
        <w:rPr>
          <w:rFonts w:ascii="Times New Roman" w:hAnsi="Times New Roman" w:cs="Times New Roman"/>
          <w:sz w:val="28"/>
          <w:szCs w:val="28"/>
        </w:rPr>
        <w:t>,4</w:t>
      </w:r>
      <w:r w:rsidR="000F3D7C" w:rsidRPr="002403BB">
        <w:rPr>
          <w:rFonts w:ascii="Times New Roman" w:hAnsi="Times New Roman" w:cs="Times New Roman"/>
          <w:sz w:val="28"/>
          <w:szCs w:val="28"/>
        </w:rPr>
        <w:t xml:space="preserve">]. </w:t>
      </w:r>
      <w:r w:rsidR="00137403" w:rsidRPr="002403BB">
        <w:rPr>
          <w:rFonts w:ascii="Times New Roman" w:hAnsi="Times New Roman" w:cs="Times New Roman"/>
          <w:sz w:val="28"/>
          <w:szCs w:val="28"/>
        </w:rPr>
        <w:t xml:space="preserve">Вместе с тем, несмотря на экономический рост во многих, даже развитых странах все ещё стоит вопрос недоедания </w:t>
      </w:r>
      <w:r w:rsidR="000F3D7C" w:rsidRPr="002403BB">
        <w:rPr>
          <w:rFonts w:ascii="Times New Roman" w:hAnsi="Times New Roman" w:cs="Times New Roman"/>
          <w:sz w:val="28"/>
          <w:szCs w:val="28"/>
        </w:rPr>
        <w:t>[</w:t>
      </w:r>
      <w:r w:rsidR="005D7F3F" w:rsidRPr="002403BB">
        <w:rPr>
          <w:rFonts w:ascii="Times New Roman" w:hAnsi="Times New Roman" w:cs="Times New Roman"/>
          <w:sz w:val="28"/>
          <w:szCs w:val="28"/>
        </w:rPr>
        <w:t>5</w:t>
      </w:r>
      <w:r w:rsidR="000F3D7C" w:rsidRPr="002403BB">
        <w:rPr>
          <w:rFonts w:ascii="Times New Roman" w:hAnsi="Times New Roman" w:cs="Times New Roman"/>
          <w:sz w:val="28"/>
          <w:szCs w:val="28"/>
        </w:rPr>
        <w:t>,</w:t>
      </w:r>
      <w:r w:rsidR="005D7F3F" w:rsidRPr="002403BB">
        <w:rPr>
          <w:rFonts w:ascii="Times New Roman" w:hAnsi="Times New Roman" w:cs="Times New Roman"/>
          <w:sz w:val="28"/>
          <w:szCs w:val="28"/>
        </w:rPr>
        <w:t>6</w:t>
      </w:r>
      <w:r w:rsidR="000F3D7C" w:rsidRPr="002403BB">
        <w:rPr>
          <w:rFonts w:ascii="Times New Roman" w:hAnsi="Times New Roman" w:cs="Times New Roman"/>
          <w:sz w:val="28"/>
          <w:szCs w:val="28"/>
        </w:rPr>
        <w:t>]</w:t>
      </w:r>
      <w:r w:rsidR="00137403" w:rsidRPr="002403BB">
        <w:rPr>
          <w:rFonts w:ascii="Times New Roman" w:hAnsi="Times New Roman" w:cs="Times New Roman"/>
          <w:sz w:val="28"/>
          <w:szCs w:val="28"/>
        </w:rPr>
        <w:t xml:space="preserve">. В 2019 году в мире среди детей младше 5 лет около 50 миллионов имели истощение, а </w:t>
      </w:r>
      <w:r w:rsidR="009F09F5" w:rsidRPr="002403BB">
        <w:rPr>
          <w:rFonts w:ascii="Times New Roman" w:hAnsi="Times New Roman" w:cs="Times New Roman"/>
          <w:sz w:val="28"/>
          <w:szCs w:val="28"/>
        </w:rPr>
        <w:t>149</w:t>
      </w:r>
      <w:r w:rsidR="00137403" w:rsidRPr="002403BB">
        <w:rPr>
          <w:rFonts w:ascii="Times New Roman" w:hAnsi="Times New Roman" w:cs="Times New Roman"/>
          <w:sz w:val="28"/>
          <w:szCs w:val="28"/>
        </w:rPr>
        <w:t xml:space="preserve"> миллионов детей </w:t>
      </w:r>
      <w:r w:rsidR="009F09F5" w:rsidRPr="002403BB">
        <w:rPr>
          <w:rFonts w:ascii="Times New Roman" w:hAnsi="Times New Roman" w:cs="Times New Roman"/>
          <w:sz w:val="28"/>
          <w:szCs w:val="28"/>
        </w:rPr>
        <w:t>отставали в росте</w:t>
      </w:r>
      <w:r w:rsidR="00137403" w:rsidRPr="002403BB">
        <w:rPr>
          <w:rFonts w:ascii="Times New Roman" w:hAnsi="Times New Roman" w:cs="Times New Roman"/>
          <w:sz w:val="28"/>
          <w:szCs w:val="28"/>
        </w:rPr>
        <w:t xml:space="preserve"> </w:t>
      </w:r>
      <w:r w:rsidR="000F3D7C" w:rsidRPr="002403BB">
        <w:rPr>
          <w:rFonts w:ascii="Times New Roman" w:hAnsi="Times New Roman" w:cs="Times New Roman"/>
          <w:sz w:val="28"/>
          <w:szCs w:val="28"/>
        </w:rPr>
        <w:t>[2</w:t>
      </w:r>
      <w:r w:rsidR="009F09F5" w:rsidRPr="002403BB">
        <w:rPr>
          <w:rFonts w:ascii="Times New Roman" w:hAnsi="Times New Roman" w:cs="Times New Roman"/>
          <w:sz w:val="28"/>
          <w:szCs w:val="28"/>
        </w:rPr>
        <w:t>,</w:t>
      </w:r>
      <w:r w:rsidR="007167AB" w:rsidRPr="007167AB">
        <w:rPr>
          <w:rFonts w:ascii="Times New Roman" w:hAnsi="Times New Roman" w:cs="Times New Roman"/>
          <w:sz w:val="28"/>
          <w:szCs w:val="28"/>
        </w:rPr>
        <w:t xml:space="preserve"> </w:t>
      </w:r>
      <w:r w:rsidR="009F09F5" w:rsidRPr="002403BB">
        <w:rPr>
          <w:rFonts w:ascii="Times New Roman" w:hAnsi="Times New Roman" w:cs="Times New Roman"/>
          <w:sz w:val="28"/>
          <w:szCs w:val="28"/>
        </w:rPr>
        <w:t>с.</w:t>
      </w:r>
      <w:r w:rsidR="007167AB" w:rsidRPr="007167AB">
        <w:rPr>
          <w:rFonts w:ascii="Times New Roman" w:hAnsi="Times New Roman" w:cs="Times New Roman"/>
          <w:sz w:val="28"/>
          <w:szCs w:val="28"/>
        </w:rPr>
        <w:t xml:space="preserve"> </w:t>
      </w:r>
      <w:r w:rsidR="009F09F5" w:rsidRPr="002403BB">
        <w:rPr>
          <w:rFonts w:ascii="Times New Roman" w:hAnsi="Times New Roman" w:cs="Times New Roman"/>
          <w:sz w:val="28"/>
          <w:szCs w:val="28"/>
        </w:rPr>
        <w:t>20</w:t>
      </w:r>
      <w:r w:rsidR="000F3D7C" w:rsidRPr="002403BB">
        <w:rPr>
          <w:rFonts w:ascii="Times New Roman" w:hAnsi="Times New Roman" w:cs="Times New Roman"/>
          <w:sz w:val="28"/>
          <w:szCs w:val="28"/>
        </w:rPr>
        <w:t>].</w:t>
      </w:r>
      <w:r w:rsidR="00137403" w:rsidRPr="002403BB">
        <w:rPr>
          <w:rFonts w:ascii="Times New Roman" w:hAnsi="Times New Roman" w:cs="Times New Roman"/>
          <w:sz w:val="28"/>
          <w:szCs w:val="28"/>
        </w:rPr>
        <w:t xml:space="preserve"> В 2012 году Всемирная ассамблея здравоохранения утвердила ряд задач в области питания со сроком их достижения к 2025 году. Среди них: прекращение роста доли детей с избыточной массой тела, достижение уровня исключительно грудного вскармливания на протяжении первых шести месяцев жизни ребёнка до 50%, сокращение доли детей с истощением до показателя ниже 5% на 2025 год</w:t>
      </w:r>
      <w:r w:rsidR="00B54C89" w:rsidRPr="002403BB">
        <w:rPr>
          <w:rFonts w:ascii="Times New Roman" w:hAnsi="Times New Roman" w:cs="Times New Roman"/>
          <w:sz w:val="28"/>
          <w:szCs w:val="28"/>
        </w:rPr>
        <w:t xml:space="preserve">. </w:t>
      </w:r>
    </w:p>
    <w:p w14:paraId="5985B4DA" w14:textId="5D9849BA" w:rsidR="00D6705A" w:rsidRPr="002403BB" w:rsidRDefault="00D6705A"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Профилактика ожирения среди детей является государственной задачей развития общественного здравоохранения. В Концепции развития здравоохранения Республики Казахстан до 2026 года направление по формированию здорового образа жизни является приоритетным, а снижение заболеваемости ожирением среди детей - целевым показателем [</w:t>
      </w:r>
      <w:r w:rsidR="007423A8">
        <w:rPr>
          <w:rFonts w:ascii="Times New Roman" w:hAnsi="Times New Roman" w:cs="Times New Roman"/>
          <w:sz w:val="28"/>
          <w:szCs w:val="28"/>
        </w:rPr>
        <w:t>7</w:t>
      </w:r>
      <w:r w:rsidRPr="002403BB">
        <w:rPr>
          <w:rFonts w:ascii="Times New Roman" w:hAnsi="Times New Roman" w:cs="Times New Roman"/>
          <w:sz w:val="28"/>
          <w:szCs w:val="28"/>
        </w:rPr>
        <w:t>]. Немаловажной проблемой для Казахстана является и недостаточное питание. Согласно данным Бюро Национальной Статистики в 2022 году распространённость недоедания населения составила 8,4%, а 1,8% домохозяйств в РК испытывали уровень умеренного или острого отсутствия продовольственной безопасности населения [</w:t>
      </w:r>
      <w:r w:rsidR="007423A8">
        <w:rPr>
          <w:rFonts w:ascii="Times New Roman" w:hAnsi="Times New Roman" w:cs="Times New Roman"/>
          <w:sz w:val="28"/>
          <w:szCs w:val="28"/>
        </w:rPr>
        <w:t>8</w:t>
      </w:r>
      <w:r w:rsidRPr="002403BB">
        <w:rPr>
          <w:rFonts w:ascii="Times New Roman" w:hAnsi="Times New Roman" w:cs="Times New Roman"/>
          <w:sz w:val="28"/>
          <w:szCs w:val="28"/>
        </w:rPr>
        <w:t>]. Известно, что даже минимальный уровень отсутствия продовольственной безопасности в семье связан с неудовлетворительными показателями здоровья детей [</w:t>
      </w:r>
      <w:r w:rsidR="007423A8" w:rsidRPr="007423A8">
        <w:rPr>
          <w:rFonts w:ascii="Times New Roman" w:hAnsi="Times New Roman" w:cs="Times New Roman"/>
          <w:sz w:val="28"/>
          <w:szCs w:val="28"/>
        </w:rPr>
        <w:t>9</w:t>
      </w:r>
      <w:r w:rsidRPr="002403BB">
        <w:rPr>
          <w:rFonts w:ascii="Arial" w:hAnsi="Arial" w:cs="Arial"/>
          <w:sz w:val="26"/>
          <w:szCs w:val="26"/>
          <w:shd w:val="clear" w:color="auto" w:fill="FFFFFF"/>
        </w:rPr>
        <w:t>].</w:t>
      </w:r>
    </w:p>
    <w:p w14:paraId="313F3FBE" w14:textId="149ECE74" w:rsidR="005223EE" w:rsidRPr="002403BB" w:rsidRDefault="00B54C89" w:rsidP="004B0845">
      <w:pPr>
        <w:widowControl w:val="0"/>
        <w:spacing w:after="0" w:line="240" w:lineRule="auto"/>
        <w:ind w:firstLine="567"/>
        <w:jc w:val="both"/>
      </w:pPr>
      <w:r w:rsidRPr="002403BB">
        <w:rPr>
          <w:rFonts w:ascii="Times New Roman" w:hAnsi="Times New Roman" w:cs="Times New Roman"/>
          <w:sz w:val="28"/>
          <w:szCs w:val="28"/>
        </w:rPr>
        <w:t xml:space="preserve">В научных исследованиях, </w:t>
      </w:r>
      <w:r w:rsidR="001A7072" w:rsidRPr="002403BB">
        <w:rPr>
          <w:rFonts w:ascii="Times New Roman" w:hAnsi="Times New Roman" w:cs="Times New Roman"/>
          <w:sz w:val="28"/>
          <w:szCs w:val="28"/>
        </w:rPr>
        <w:t>посвящённых</w:t>
      </w:r>
      <w:r w:rsidRPr="002403BB">
        <w:rPr>
          <w:rFonts w:ascii="Times New Roman" w:hAnsi="Times New Roman" w:cs="Times New Roman"/>
          <w:sz w:val="28"/>
          <w:szCs w:val="28"/>
        </w:rPr>
        <w:t xml:space="preserve"> проблемам питания школьников</w:t>
      </w:r>
      <w:r w:rsidR="00DB16B5">
        <w:rPr>
          <w:rFonts w:ascii="Times New Roman" w:hAnsi="Times New Roman" w:cs="Times New Roman"/>
          <w:sz w:val="28"/>
          <w:szCs w:val="28"/>
        </w:rPr>
        <w:t>,</w:t>
      </w:r>
      <w:r w:rsidRPr="002403BB">
        <w:rPr>
          <w:rFonts w:ascii="Times New Roman" w:hAnsi="Times New Roman" w:cs="Times New Roman"/>
          <w:sz w:val="28"/>
          <w:szCs w:val="28"/>
        </w:rPr>
        <w:t xml:space="preserve"> показано, что рационы питания </w:t>
      </w:r>
      <w:r w:rsidR="008F2231" w:rsidRPr="002403BB">
        <w:rPr>
          <w:rFonts w:ascii="Times New Roman" w:hAnsi="Times New Roman" w:cs="Times New Roman"/>
          <w:sz w:val="28"/>
          <w:szCs w:val="28"/>
        </w:rPr>
        <w:t xml:space="preserve">детей </w:t>
      </w:r>
      <w:r w:rsidRPr="002403BB">
        <w:rPr>
          <w:rFonts w:ascii="Times New Roman" w:hAnsi="Times New Roman" w:cs="Times New Roman"/>
          <w:sz w:val="28"/>
          <w:szCs w:val="28"/>
        </w:rPr>
        <w:t xml:space="preserve">не отвечают физиологическим потребностям растущего организма в основных пищевых веществах и энергии </w:t>
      </w:r>
      <w:r w:rsidR="005D7F3F" w:rsidRPr="002403BB">
        <w:rPr>
          <w:rFonts w:ascii="Times New Roman" w:hAnsi="Times New Roman" w:cs="Times New Roman"/>
          <w:sz w:val="28"/>
          <w:szCs w:val="28"/>
        </w:rPr>
        <w:t>[</w:t>
      </w:r>
      <w:r w:rsidR="007423A8">
        <w:rPr>
          <w:rFonts w:ascii="Times New Roman" w:hAnsi="Times New Roman" w:cs="Times New Roman"/>
          <w:sz w:val="28"/>
          <w:szCs w:val="28"/>
        </w:rPr>
        <w:t>10-14</w:t>
      </w:r>
      <w:r w:rsidR="005D7F3F"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Нарушения питания у детской группы населения являются одной из причин изменения процессов физического развития </w:t>
      </w:r>
      <w:r w:rsidR="009939CE" w:rsidRPr="002403BB">
        <w:rPr>
          <w:rFonts w:ascii="Times New Roman" w:hAnsi="Times New Roman" w:cs="Times New Roman"/>
          <w:sz w:val="28"/>
          <w:szCs w:val="28"/>
        </w:rPr>
        <w:t>[</w:t>
      </w:r>
      <w:r w:rsidR="007423A8" w:rsidRPr="007423A8">
        <w:rPr>
          <w:rFonts w:ascii="Times New Roman" w:hAnsi="Times New Roman" w:cs="Times New Roman"/>
          <w:sz w:val="28"/>
          <w:szCs w:val="28"/>
        </w:rPr>
        <w:t>15-17</w:t>
      </w:r>
      <w:r w:rsidR="009939CE" w:rsidRPr="002403BB">
        <w:rPr>
          <w:rFonts w:ascii="Times New Roman" w:hAnsi="Times New Roman" w:cs="Times New Roman"/>
          <w:sz w:val="28"/>
          <w:szCs w:val="28"/>
        </w:rPr>
        <w:t xml:space="preserve">]. </w:t>
      </w:r>
    </w:p>
    <w:p w14:paraId="457F3DF6" w14:textId="293607B7" w:rsidR="00B54C89" w:rsidRPr="00DB16B5" w:rsidRDefault="00B54C89"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Данные глобального вторичного анализа антропометрических данных </w:t>
      </w:r>
      <w:r w:rsidR="00CB0DC1" w:rsidRPr="002403BB">
        <w:rPr>
          <w:rFonts w:ascii="Times New Roman" w:hAnsi="Times New Roman" w:cs="Times New Roman"/>
          <w:sz w:val="28"/>
          <w:szCs w:val="28"/>
          <w:lang w:val="en-US"/>
        </w:rPr>
        <w:t>NCD</w:t>
      </w:r>
      <w:r w:rsidR="00CB0DC1" w:rsidRPr="002403BB">
        <w:rPr>
          <w:rFonts w:ascii="Times New Roman" w:hAnsi="Times New Roman" w:cs="Times New Roman"/>
          <w:sz w:val="28"/>
          <w:szCs w:val="28"/>
        </w:rPr>
        <w:t xml:space="preserve"> </w:t>
      </w:r>
      <w:r w:rsidR="00CB0DC1" w:rsidRPr="002403BB">
        <w:rPr>
          <w:rFonts w:ascii="Times New Roman" w:hAnsi="Times New Roman" w:cs="Times New Roman"/>
          <w:sz w:val="28"/>
          <w:szCs w:val="28"/>
          <w:lang w:val="en-US"/>
        </w:rPr>
        <w:t>Risk</w:t>
      </w:r>
      <w:r w:rsidR="00CB0DC1" w:rsidRPr="002403BB">
        <w:rPr>
          <w:rFonts w:ascii="Times New Roman" w:hAnsi="Times New Roman" w:cs="Times New Roman"/>
          <w:sz w:val="28"/>
          <w:szCs w:val="28"/>
        </w:rPr>
        <w:t xml:space="preserve"> </w:t>
      </w:r>
      <w:r w:rsidR="00CB0DC1" w:rsidRPr="002403BB">
        <w:rPr>
          <w:rFonts w:ascii="Times New Roman" w:hAnsi="Times New Roman" w:cs="Times New Roman"/>
          <w:sz w:val="28"/>
          <w:szCs w:val="28"/>
          <w:lang w:val="en-US"/>
        </w:rPr>
        <w:t>Factor</w:t>
      </w:r>
      <w:r w:rsidR="00CB0DC1" w:rsidRPr="002403BB">
        <w:rPr>
          <w:rFonts w:ascii="Times New Roman" w:hAnsi="Times New Roman" w:cs="Times New Roman"/>
          <w:sz w:val="28"/>
          <w:szCs w:val="28"/>
        </w:rPr>
        <w:t xml:space="preserve"> </w:t>
      </w:r>
      <w:r w:rsidR="00CB0DC1" w:rsidRPr="002403BB">
        <w:rPr>
          <w:rFonts w:ascii="Times New Roman" w:hAnsi="Times New Roman" w:cs="Times New Roman"/>
          <w:sz w:val="28"/>
          <w:szCs w:val="28"/>
          <w:lang w:val="en-US"/>
        </w:rPr>
        <w:t>Collaboration</w:t>
      </w:r>
      <w:r w:rsidR="00CB0DC1" w:rsidRPr="002403BB">
        <w:rPr>
          <w:rFonts w:ascii="Times New Roman" w:hAnsi="Times New Roman" w:cs="Times New Roman"/>
          <w:sz w:val="28"/>
          <w:szCs w:val="28"/>
        </w:rPr>
        <w:t xml:space="preserve">, 2020 </w:t>
      </w:r>
      <w:r w:rsidR="006763E1" w:rsidRPr="002403BB">
        <w:rPr>
          <w:rFonts w:ascii="Times New Roman" w:hAnsi="Times New Roman" w:cs="Times New Roman"/>
          <w:sz w:val="28"/>
          <w:szCs w:val="28"/>
        </w:rPr>
        <w:t>[</w:t>
      </w:r>
      <w:r w:rsidR="007423A8">
        <w:rPr>
          <w:rFonts w:ascii="Times New Roman" w:hAnsi="Times New Roman" w:cs="Times New Roman"/>
          <w:sz w:val="28"/>
          <w:szCs w:val="28"/>
        </w:rPr>
        <w:t>18</w:t>
      </w:r>
      <w:r w:rsidR="006763E1" w:rsidRPr="002403BB">
        <w:rPr>
          <w:rFonts w:ascii="Times New Roman" w:hAnsi="Times New Roman" w:cs="Times New Roman"/>
          <w:sz w:val="28"/>
          <w:szCs w:val="28"/>
        </w:rPr>
        <w:t>]</w:t>
      </w:r>
      <w:r w:rsidRPr="002403BB">
        <w:rPr>
          <w:rFonts w:ascii="Times New Roman" w:hAnsi="Times New Roman" w:cs="Times New Roman"/>
          <w:sz w:val="28"/>
          <w:szCs w:val="28"/>
        </w:rPr>
        <w:t>, показали, что во многих странах, включая Казахстан, дети до 5 лет растут и развиваются хорошо, но в школьные годы возникают различные формы дисгармоничности физического, пищевого статуса, которые могут быть обусловлены</w:t>
      </w:r>
      <w:r w:rsidR="00DB16B5">
        <w:rPr>
          <w:rFonts w:ascii="Times New Roman" w:hAnsi="Times New Roman" w:cs="Times New Roman"/>
          <w:sz w:val="28"/>
          <w:szCs w:val="28"/>
        </w:rPr>
        <w:t>,</w:t>
      </w:r>
      <w:r w:rsidRPr="002403BB">
        <w:rPr>
          <w:rFonts w:ascii="Times New Roman" w:hAnsi="Times New Roman" w:cs="Times New Roman"/>
          <w:sz w:val="28"/>
          <w:szCs w:val="28"/>
        </w:rPr>
        <w:t xml:space="preserve"> в том числе</w:t>
      </w:r>
      <w:r w:rsidR="00DB16B5">
        <w:rPr>
          <w:rFonts w:ascii="Times New Roman" w:hAnsi="Times New Roman" w:cs="Times New Roman"/>
          <w:sz w:val="28"/>
          <w:szCs w:val="28"/>
        </w:rPr>
        <w:t>,</w:t>
      </w:r>
      <w:r w:rsidRPr="002403BB">
        <w:rPr>
          <w:rFonts w:ascii="Times New Roman" w:hAnsi="Times New Roman" w:cs="Times New Roman"/>
          <w:sz w:val="28"/>
          <w:szCs w:val="28"/>
        </w:rPr>
        <w:t xml:space="preserve"> отсутствием адекватного питания и условий в школьные годы. В Казахстане по данным </w:t>
      </w:r>
      <w:r w:rsidRPr="002403BB">
        <w:rPr>
          <w:rFonts w:ascii="Times New Roman" w:hAnsi="Times New Roman" w:cs="Times New Roman"/>
          <w:sz w:val="28"/>
          <w:szCs w:val="28"/>
        </w:rPr>
        <w:lastRenderedPageBreak/>
        <w:t>мульти индикаторного кластерного исследования (MICS) среди детей в возрасте от 0 до 5 лет в РК показатель распространённости избыточной массы тела, включая ожирение, составил в 2015 году - 9,3%, 2,0% детей имели недостаточный вес, 8,0% детей отставали в росте, 3,1% детей были истощены</w:t>
      </w:r>
      <w:r w:rsidR="006763E1" w:rsidRPr="002403BB">
        <w:rPr>
          <w:rFonts w:ascii="Times New Roman" w:hAnsi="Times New Roman" w:cs="Times New Roman"/>
          <w:sz w:val="28"/>
          <w:szCs w:val="28"/>
        </w:rPr>
        <w:t xml:space="preserve"> [</w:t>
      </w:r>
      <w:r w:rsidR="007423A8">
        <w:rPr>
          <w:rFonts w:ascii="Times New Roman" w:hAnsi="Times New Roman" w:cs="Times New Roman"/>
          <w:sz w:val="28"/>
          <w:szCs w:val="28"/>
        </w:rPr>
        <w:t>19</w:t>
      </w:r>
      <w:r w:rsidR="006763E1"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 Отечественные научные данные среди казахстанских детей от 1 до 18 лет свидетельствуют о распространённости избыточной массы тела (включая ожирение) на уровне 15,4% в 2012 году и 14,7% в 2014 году </w:t>
      </w:r>
      <w:r w:rsidR="006763E1" w:rsidRPr="002403BB">
        <w:rPr>
          <w:rFonts w:ascii="Times New Roman" w:hAnsi="Times New Roman" w:cs="Times New Roman"/>
          <w:sz w:val="28"/>
          <w:szCs w:val="28"/>
        </w:rPr>
        <w:t>[</w:t>
      </w:r>
      <w:r w:rsidR="007423A8">
        <w:rPr>
          <w:rFonts w:ascii="Times New Roman" w:hAnsi="Times New Roman" w:cs="Times New Roman"/>
          <w:sz w:val="28"/>
          <w:szCs w:val="28"/>
        </w:rPr>
        <w:t>20</w:t>
      </w:r>
      <w:r w:rsidR="006763E1"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Результаты оценки физического развития школьников в Казахстане выявили признаки дисгармоничности физического развития школьников </w:t>
      </w:r>
      <w:r w:rsidR="001C397F" w:rsidRPr="002403BB">
        <w:rPr>
          <w:rFonts w:ascii="Times New Roman" w:hAnsi="Times New Roman" w:cs="Times New Roman"/>
          <w:sz w:val="28"/>
          <w:szCs w:val="28"/>
        </w:rPr>
        <w:t>[</w:t>
      </w:r>
      <w:r w:rsidR="007423A8">
        <w:rPr>
          <w:rFonts w:ascii="Times New Roman" w:hAnsi="Times New Roman" w:cs="Times New Roman"/>
          <w:sz w:val="28"/>
          <w:szCs w:val="28"/>
        </w:rPr>
        <w:t>21</w:t>
      </w:r>
      <w:r w:rsidR="00553BF4">
        <w:rPr>
          <w:rFonts w:ascii="Times New Roman" w:hAnsi="Times New Roman" w:cs="Times New Roman"/>
          <w:sz w:val="28"/>
          <w:szCs w:val="28"/>
        </w:rPr>
        <w:t>,22</w:t>
      </w:r>
      <w:r w:rsidR="001C397F"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Установлена недостаточность </w:t>
      </w:r>
      <w:r w:rsidR="00DB16B5" w:rsidRPr="002403BB">
        <w:rPr>
          <w:rFonts w:ascii="Times New Roman" w:hAnsi="Times New Roman" w:cs="Times New Roman"/>
          <w:sz w:val="28"/>
          <w:szCs w:val="28"/>
        </w:rPr>
        <w:t xml:space="preserve">белков, полиненасыщенных жирных кислот, витаминов </w:t>
      </w:r>
      <w:r w:rsidRPr="002403BB">
        <w:rPr>
          <w:rFonts w:ascii="Times New Roman" w:hAnsi="Times New Roman" w:cs="Times New Roman"/>
          <w:sz w:val="28"/>
          <w:szCs w:val="28"/>
        </w:rPr>
        <w:t xml:space="preserve">в рационе </w:t>
      </w:r>
      <w:r w:rsidRPr="00DB16B5">
        <w:rPr>
          <w:rFonts w:ascii="Times New Roman" w:hAnsi="Times New Roman" w:cs="Times New Roman"/>
          <w:sz w:val="28"/>
          <w:szCs w:val="28"/>
        </w:rPr>
        <w:t xml:space="preserve">питания школьников г. Алматы, отставание в показателях веса детей от эталонной популяции </w:t>
      </w:r>
      <w:r w:rsidR="001C397F" w:rsidRPr="00DB16B5">
        <w:rPr>
          <w:rFonts w:ascii="Times New Roman" w:hAnsi="Times New Roman" w:cs="Times New Roman"/>
          <w:sz w:val="28"/>
          <w:szCs w:val="28"/>
        </w:rPr>
        <w:t>[1</w:t>
      </w:r>
      <w:r w:rsidR="007423A8" w:rsidRPr="00DB16B5">
        <w:rPr>
          <w:rFonts w:ascii="Times New Roman" w:hAnsi="Times New Roman" w:cs="Times New Roman"/>
          <w:sz w:val="28"/>
          <w:szCs w:val="28"/>
        </w:rPr>
        <w:t>6</w:t>
      </w:r>
      <w:r w:rsidR="00F32AC4" w:rsidRPr="00DB16B5">
        <w:rPr>
          <w:rFonts w:ascii="Times New Roman" w:hAnsi="Times New Roman" w:cs="Times New Roman"/>
          <w:sz w:val="28"/>
          <w:szCs w:val="28"/>
        </w:rPr>
        <w:t>,</w:t>
      </w:r>
      <w:r w:rsidR="000663E9" w:rsidRPr="00DB16B5">
        <w:rPr>
          <w:rFonts w:ascii="Times New Roman" w:hAnsi="Times New Roman" w:cs="Times New Roman"/>
          <w:sz w:val="28"/>
          <w:szCs w:val="28"/>
        </w:rPr>
        <w:t xml:space="preserve"> </w:t>
      </w:r>
      <w:r w:rsidR="00F32AC4" w:rsidRPr="00DB16B5">
        <w:rPr>
          <w:rFonts w:ascii="Times New Roman" w:hAnsi="Times New Roman" w:cs="Times New Roman"/>
          <w:sz w:val="28"/>
          <w:szCs w:val="28"/>
        </w:rPr>
        <w:t>с.</w:t>
      </w:r>
      <w:r w:rsidR="000933E1" w:rsidRPr="00DB16B5">
        <w:rPr>
          <w:rFonts w:ascii="Times New Roman" w:hAnsi="Times New Roman" w:cs="Times New Roman"/>
          <w:sz w:val="28"/>
          <w:szCs w:val="28"/>
        </w:rPr>
        <w:t xml:space="preserve"> </w:t>
      </w:r>
      <w:r w:rsidR="00F32AC4" w:rsidRPr="00DB16B5">
        <w:rPr>
          <w:rFonts w:ascii="Times New Roman" w:hAnsi="Times New Roman" w:cs="Times New Roman"/>
          <w:sz w:val="28"/>
          <w:szCs w:val="28"/>
        </w:rPr>
        <w:t>6</w:t>
      </w:r>
      <w:r w:rsidR="001C397F" w:rsidRPr="00DB16B5">
        <w:rPr>
          <w:rFonts w:ascii="Times New Roman" w:hAnsi="Times New Roman" w:cs="Times New Roman"/>
          <w:sz w:val="28"/>
          <w:szCs w:val="28"/>
        </w:rPr>
        <w:t>]</w:t>
      </w:r>
      <w:r w:rsidRPr="00DB16B5">
        <w:rPr>
          <w:rFonts w:ascii="Times New Roman" w:hAnsi="Times New Roman" w:cs="Times New Roman"/>
          <w:sz w:val="28"/>
          <w:szCs w:val="28"/>
        </w:rPr>
        <w:t>.</w:t>
      </w:r>
    </w:p>
    <w:p w14:paraId="6B33DEE3" w14:textId="18AE8071" w:rsidR="00B54C89" w:rsidRPr="002403BB" w:rsidRDefault="00B54C89" w:rsidP="004B0845">
      <w:pPr>
        <w:widowControl w:val="0"/>
        <w:spacing w:after="0" w:line="240" w:lineRule="auto"/>
        <w:ind w:firstLine="567"/>
        <w:jc w:val="both"/>
        <w:rPr>
          <w:rFonts w:ascii="Times New Roman" w:hAnsi="Times New Roman" w:cs="Times New Roman"/>
          <w:sz w:val="28"/>
          <w:szCs w:val="28"/>
        </w:rPr>
      </w:pPr>
      <w:r w:rsidRPr="00DB16B5">
        <w:rPr>
          <w:rFonts w:ascii="Times New Roman" w:hAnsi="Times New Roman" w:cs="Times New Roman"/>
          <w:sz w:val="28"/>
          <w:szCs w:val="28"/>
        </w:rPr>
        <w:t xml:space="preserve">По </w:t>
      </w:r>
      <w:r w:rsidR="00C660C1" w:rsidRPr="00DB16B5">
        <w:rPr>
          <w:rFonts w:ascii="Times New Roman" w:hAnsi="Times New Roman" w:cs="Times New Roman"/>
          <w:sz w:val="28"/>
          <w:szCs w:val="28"/>
        </w:rPr>
        <w:t>научным</w:t>
      </w:r>
      <w:r w:rsidR="005223EE" w:rsidRPr="00DB16B5">
        <w:rPr>
          <w:rFonts w:ascii="Times New Roman" w:hAnsi="Times New Roman" w:cs="Times New Roman"/>
          <w:sz w:val="28"/>
          <w:szCs w:val="28"/>
        </w:rPr>
        <w:t xml:space="preserve"> данным</w:t>
      </w:r>
      <w:r w:rsidRPr="00DB16B5">
        <w:rPr>
          <w:rFonts w:ascii="Times New Roman" w:hAnsi="Times New Roman" w:cs="Times New Roman"/>
          <w:sz w:val="28"/>
          <w:szCs w:val="28"/>
        </w:rPr>
        <w:t>, факторами риска</w:t>
      </w:r>
      <w:r w:rsidRPr="002403BB">
        <w:rPr>
          <w:rFonts w:ascii="Times New Roman" w:hAnsi="Times New Roman" w:cs="Times New Roman"/>
          <w:sz w:val="28"/>
          <w:szCs w:val="28"/>
        </w:rPr>
        <w:t xml:space="preserve"> развития отклонений в физическом развитии и питании в раннем возрасте являются пищевой статус матерей во время беременности и в послеродовый период, отсутствие грудного вскармливания или его недостаточная продолжительность, а также качество детского рациона питания, пищевые привычки </w:t>
      </w:r>
      <w:r w:rsidR="001C397F" w:rsidRPr="002403BB">
        <w:rPr>
          <w:rFonts w:ascii="Times New Roman" w:hAnsi="Times New Roman" w:cs="Times New Roman"/>
          <w:sz w:val="28"/>
          <w:szCs w:val="28"/>
        </w:rPr>
        <w:t>[2</w:t>
      </w:r>
      <w:r w:rsidR="00553BF4">
        <w:rPr>
          <w:rFonts w:ascii="Times New Roman" w:hAnsi="Times New Roman" w:cs="Times New Roman"/>
          <w:sz w:val="28"/>
          <w:szCs w:val="28"/>
        </w:rPr>
        <w:t>3</w:t>
      </w:r>
      <w:r w:rsidR="001C397F" w:rsidRPr="002403BB">
        <w:rPr>
          <w:rFonts w:ascii="Times New Roman" w:hAnsi="Times New Roman" w:cs="Times New Roman"/>
          <w:sz w:val="28"/>
          <w:szCs w:val="28"/>
        </w:rPr>
        <w:t>,2</w:t>
      </w:r>
      <w:r w:rsidR="00553BF4">
        <w:rPr>
          <w:rFonts w:ascii="Times New Roman" w:hAnsi="Times New Roman" w:cs="Times New Roman"/>
          <w:sz w:val="28"/>
          <w:szCs w:val="28"/>
        </w:rPr>
        <w:t>4</w:t>
      </w:r>
      <w:r w:rsidR="001C397F" w:rsidRPr="002403BB">
        <w:rPr>
          <w:rFonts w:ascii="Times New Roman" w:hAnsi="Times New Roman" w:cs="Times New Roman"/>
          <w:sz w:val="28"/>
          <w:szCs w:val="28"/>
        </w:rPr>
        <w:t>]</w:t>
      </w:r>
      <w:r w:rsidR="00CB0DC1" w:rsidRPr="002403BB">
        <w:rPr>
          <w:rFonts w:ascii="Times New Roman" w:hAnsi="Times New Roman" w:cs="Times New Roman"/>
          <w:sz w:val="28"/>
          <w:szCs w:val="28"/>
        </w:rPr>
        <w:t xml:space="preserve">, </w:t>
      </w:r>
      <w:r w:rsidR="007423A8">
        <w:rPr>
          <w:rFonts w:ascii="Times New Roman" w:hAnsi="Times New Roman" w:cs="Times New Roman"/>
          <w:sz w:val="28"/>
          <w:szCs w:val="28"/>
        </w:rPr>
        <w:t>и</w:t>
      </w:r>
      <w:r w:rsidRPr="002403BB">
        <w:rPr>
          <w:rFonts w:ascii="Times New Roman" w:hAnsi="Times New Roman" w:cs="Times New Roman"/>
          <w:sz w:val="28"/>
          <w:szCs w:val="28"/>
        </w:rPr>
        <w:t xml:space="preserve"> среди детей школьного возраста - частое употребление продуктов быстрого приготовления и подслащённых напитков, избыток или недостаток энергетической и питательной ценности пищевого рациона детей, нерегулярный режим питания, низкое разнообразие питания, недостаточное употребление фруктов и овощей</w:t>
      </w:r>
      <w:r w:rsidR="0042754A" w:rsidRPr="002403BB">
        <w:rPr>
          <w:rFonts w:ascii="Times New Roman" w:hAnsi="Times New Roman" w:cs="Times New Roman"/>
          <w:sz w:val="28"/>
          <w:szCs w:val="28"/>
        </w:rPr>
        <w:t xml:space="preserve"> [2</w:t>
      </w:r>
      <w:r w:rsidR="00553BF4">
        <w:rPr>
          <w:rFonts w:ascii="Times New Roman" w:hAnsi="Times New Roman" w:cs="Times New Roman"/>
          <w:sz w:val="28"/>
          <w:szCs w:val="28"/>
        </w:rPr>
        <w:t>5</w:t>
      </w:r>
      <w:r w:rsidR="0042754A" w:rsidRPr="002403BB">
        <w:rPr>
          <w:rFonts w:ascii="Times New Roman" w:hAnsi="Times New Roman" w:cs="Times New Roman"/>
          <w:sz w:val="28"/>
          <w:szCs w:val="28"/>
        </w:rPr>
        <w:t>-2</w:t>
      </w:r>
      <w:r w:rsidR="00553BF4">
        <w:rPr>
          <w:rFonts w:ascii="Times New Roman" w:hAnsi="Times New Roman" w:cs="Times New Roman"/>
          <w:sz w:val="28"/>
          <w:szCs w:val="28"/>
        </w:rPr>
        <w:t>7</w:t>
      </w:r>
      <w:r w:rsidR="0042754A" w:rsidRPr="002403BB">
        <w:rPr>
          <w:rFonts w:ascii="Times New Roman" w:hAnsi="Times New Roman" w:cs="Times New Roman"/>
          <w:sz w:val="28"/>
          <w:szCs w:val="28"/>
        </w:rPr>
        <w:t>]</w:t>
      </w:r>
      <w:r w:rsidRPr="002403BB">
        <w:rPr>
          <w:rFonts w:ascii="Times New Roman" w:hAnsi="Times New Roman" w:cs="Times New Roman"/>
          <w:sz w:val="28"/>
          <w:szCs w:val="28"/>
        </w:rPr>
        <w:t>. Данные факторы способствуют избыточному или недостаточному поступлению калорий, дефициту полезных микроэлементов</w:t>
      </w:r>
      <w:r w:rsidR="00460C46">
        <w:rPr>
          <w:rFonts w:ascii="Times New Roman" w:hAnsi="Times New Roman" w:cs="Times New Roman"/>
          <w:sz w:val="28"/>
          <w:szCs w:val="28"/>
        </w:rPr>
        <w:t xml:space="preserve">, и приводят к </w:t>
      </w:r>
      <w:r w:rsidRPr="002403BB">
        <w:rPr>
          <w:rFonts w:ascii="Times New Roman" w:hAnsi="Times New Roman" w:cs="Times New Roman"/>
          <w:sz w:val="28"/>
          <w:szCs w:val="28"/>
        </w:rPr>
        <w:t>изменению формообразования</w:t>
      </w:r>
      <w:r w:rsidR="005223EE" w:rsidRPr="002403BB">
        <w:rPr>
          <w:rFonts w:ascii="Times New Roman" w:hAnsi="Times New Roman" w:cs="Times New Roman"/>
          <w:sz w:val="28"/>
          <w:szCs w:val="28"/>
        </w:rPr>
        <w:t xml:space="preserve"> тела</w:t>
      </w:r>
      <w:r w:rsidRPr="002403BB">
        <w:rPr>
          <w:rFonts w:ascii="Times New Roman" w:hAnsi="Times New Roman" w:cs="Times New Roman"/>
          <w:sz w:val="28"/>
          <w:szCs w:val="28"/>
        </w:rPr>
        <w:t xml:space="preserve">. Употребление продуктов с высоким содержанием сахаров, жиров и соли представляет риск не только для ожирения, но и отставания в росте вследствие дефицита содержания в данных продуктах необходимых </w:t>
      </w:r>
      <w:r w:rsidR="00460C46">
        <w:rPr>
          <w:rFonts w:ascii="Times New Roman" w:hAnsi="Times New Roman" w:cs="Times New Roman"/>
          <w:sz w:val="28"/>
          <w:szCs w:val="28"/>
        </w:rPr>
        <w:t>питательных веществ</w:t>
      </w:r>
      <w:r w:rsidRPr="002403BB">
        <w:rPr>
          <w:rFonts w:ascii="Times New Roman" w:hAnsi="Times New Roman" w:cs="Times New Roman"/>
          <w:sz w:val="28"/>
          <w:szCs w:val="28"/>
        </w:rPr>
        <w:t xml:space="preserve"> </w:t>
      </w:r>
      <w:r w:rsidR="0070110B" w:rsidRPr="002403BB">
        <w:rPr>
          <w:rFonts w:ascii="Times New Roman" w:hAnsi="Times New Roman" w:cs="Times New Roman"/>
          <w:sz w:val="28"/>
          <w:szCs w:val="28"/>
        </w:rPr>
        <w:t>[2</w:t>
      </w:r>
      <w:r w:rsidR="00553BF4">
        <w:rPr>
          <w:rFonts w:ascii="Times New Roman" w:hAnsi="Times New Roman" w:cs="Times New Roman"/>
          <w:sz w:val="28"/>
          <w:szCs w:val="28"/>
        </w:rPr>
        <w:t>8</w:t>
      </w:r>
      <w:r w:rsidR="0070110B"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p>
    <w:p w14:paraId="0FC4C62C" w14:textId="77777777" w:rsidR="006F45DC" w:rsidRDefault="005223EE" w:rsidP="006F45DC">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Исследование ЮНИСЕФ по школьному питанию (2023 г.) в Казахстане показало, что школьное питание удовлетворяет 59% учащихся, характеризуется недостаточным разнообразием блюд и низким ассортиментом фруктов, а нормы потребления и потребностей в питательных веществах и энергии в законодательстве страны зачастую не отвечают международным уровням и требуют пересмотра. Распространённость избыточной массы тела составила 12% среди детей в возрасте 6-17 лет, а ожирения- 6%</w:t>
      </w:r>
      <w:r w:rsidR="0070110B" w:rsidRPr="002403BB">
        <w:rPr>
          <w:rFonts w:ascii="Times New Roman" w:hAnsi="Times New Roman" w:cs="Times New Roman"/>
          <w:sz w:val="28"/>
          <w:szCs w:val="28"/>
        </w:rPr>
        <w:t xml:space="preserve"> [</w:t>
      </w:r>
      <w:r w:rsidR="007423A8">
        <w:rPr>
          <w:rFonts w:ascii="Times New Roman" w:hAnsi="Times New Roman" w:cs="Times New Roman"/>
          <w:sz w:val="28"/>
          <w:szCs w:val="28"/>
        </w:rPr>
        <w:t>10</w:t>
      </w:r>
      <w:r w:rsidR="000933E1" w:rsidRPr="002403BB">
        <w:rPr>
          <w:rFonts w:ascii="Times New Roman" w:hAnsi="Times New Roman" w:cs="Times New Roman"/>
          <w:sz w:val="28"/>
          <w:szCs w:val="28"/>
        </w:rPr>
        <w:t>,</w:t>
      </w:r>
      <w:r w:rsidR="000663E9">
        <w:rPr>
          <w:rFonts w:ascii="Times New Roman" w:hAnsi="Times New Roman" w:cs="Times New Roman"/>
          <w:sz w:val="28"/>
          <w:szCs w:val="28"/>
        </w:rPr>
        <w:t xml:space="preserve"> </w:t>
      </w:r>
      <w:r w:rsidR="000933E1" w:rsidRPr="002403BB">
        <w:rPr>
          <w:rFonts w:ascii="Times New Roman" w:hAnsi="Times New Roman" w:cs="Times New Roman"/>
          <w:sz w:val="28"/>
          <w:szCs w:val="28"/>
        </w:rPr>
        <w:t>с. 10</w:t>
      </w:r>
      <w:r w:rsidR="0070110B"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r w:rsidR="00A3292A">
        <w:rPr>
          <w:rFonts w:ascii="Times New Roman" w:hAnsi="Times New Roman" w:cs="Times New Roman"/>
          <w:sz w:val="28"/>
          <w:szCs w:val="28"/>
        </w:rPr>
        <w:t>Анализ</w:t>
      </w:r>
      <w:r w:rsidR="00E94483" w:rsidRPr="002403BB">
        <w:rPr>
          <w:rFonts w:ascii="Times New Roman" w:hAnsi="Times New Roman" w:cs="Times New Roman"/>
          <w:sz w:val="28"/>
          <w:szCs w:val="28"/>
        </w:rPr>
        <w:t xml:space="preserve"> школьного питания с антропометрическими измерениями детей дошкольных организаций и школ выявил в регионах РК слабые базовые знания родителей и детей о правильном питании школьников, </w:t>
      </w:r>
      <w:r w:rsidR="0070110B" w:rsidRPr="002403BB">
        <w:rPr>
          <w:rFonts w:ascii="Times New Roman" w:hAnsi="Times New Roman" w:cs="Times New Roman"/>
          <w:sz w:val="28"/>
          <w:szCs w:val="28"/>
        </w:rPr>
        <w:t>неудовлетворённость</w:t>
      </w:r>
      <w:r w:rsidR="00E94483" w:rsidRPr="002403BB">
        <w:rPr>
          <w:rFonts w:ascii="Times New Roman" w:hAnsi="Times New Roman" w:cs="Times New Roman"/>
          <w:sz w:val="28"/>
          <w:szCs w:val="28"/>
        </w:rPr>
        <w:t xml:space="preserve"> школьным питанием, слабая </w:t>
      </w:r>
      <w:r w:rsidR="0070110B" w:rsidRPr="002403BB">
        <w:rPr>
          <w:rFonts w:ascii="Times New Roman" w:hAnsi="Times New Roman" w:cs="Times New Roman"/>
          <w:sz w:val="28"/>
          <w:szCs w:val="28"/>
        </w:rPr>
        <w:t>оснащённость</w:t>
      </w:r>
      <w:r w:rsidR="00E94483" w:rsidRPr="002403BB">
        <w:rPr>
          <w:rFonts w:ascii="Times New Roman" w:hAnsi="Times New Roman" w:cs="Times New Roman"/>
          <w:sz w:val="28"/>
          <w:szCs w:val="28"/>
        </w:rPr>
        <w:t xml:space="preserve"> школьных столовых, недостаточный уровень знаний в отношении питания работников школьных столовых и другие проблемы организации школьного питания. В возрастном аспекте среди детей РК с 1 года до 17 лет наибольшая </w:t>
      </w:r>
      <w:r w:rsidR="004C6D63" w:rsidRPr="002403BB">
        <w:rPr>
          <w:rFonts w:ascii="Times New Roman" w:hAnsi="Times New Roman" w:cs="Times New Roman"/>
          <w:sz w:val="28"/>
          <w:szCs w:val="28"/>
        </w:rPr>
        <w:t>распространённость</w:t>
      </w:r>
      <w:r w:rsidR="00E94483" w:rsidRPr="002403BB">
        <w:rPr>
          <w:rFonts w:ascii="Times New Roman" w:hAnsi="Times New Roman" w:cs="Times New Roman"/>
          <w:sz w:val="28"/>
          <w:szCs w:val="28"/>
        </w:rPr>
        <w:t xml:space="preserve"> избыточной массы тела установлена у детей в возрасте 7 -10 лет (21,8%)</w:t>
      </w:r>
      <w:r w:rsidR="0070110B" w:rsidRPr="002403BB">
        <w:rPr>
          <w:rFonts w:ascii="Times New Roman" w:hAnsi="Times New Roman" w:cs="Times New Roman"/>
          <w:sz w:val="28"/>
          <w:szCs w:val="28"/>
        </w:rPr>
        <w:t xml:space="preserve"> [</w:t>
      </w:r>
      <w:r w:rsidR="006F45DC">
        <w:rPr>
          <w:rFonts w:ascii="Times New Roman" w:hAnsi="Times New Roman" w:cs="Times New Roman"/>
          <w:sz w:val="28"/>
          <w:szCs w:val="28"/>
        </w:rPr>
        <w:t>29</w:t>
      </w:r>
      <w:r w:rsidR="0070110B" w:rsidRPr="002403BB">
        <w:rPr>
          <w:rFonts w:ascii="Times New Roman" w:hAnsi="Times New Roman" w:cs="Times New Roman"/>
          <w:sz w:val="28"/>
          <w:szCs w:val="28"/>
        </w:rPr>
        <w:t>]</w:t>
      </w:r>
      <w:r w:rsidR="00E94483" w:rsidRPr="002403BB">
        <w:rPr>
          <w:rFonts w:ascii="Times New Roman" w:hAnsi="Times New Roman" w:cs="Times New Roman"/>
          <w:sz w:val="28"/>
          <w:szCs w:val="28"/>
        </w:rPr>
        <w:t>.</w:t>
      </w:r>
      <w:r w:rsidR="002B3A64">
        <w:rPr>
          <w:rFonts w:ascii="Times New Roman" w:hAnsi="Times New Roman" w:cs="Times New Roman"/>
          <w:sz w:val="28"/>
          <w:szCs w:val="28"/>
        </w:rPr>
        <w:t xml:space="preserve"> </w:t>
      </w:r>
      <w:r w:rsidRPr="002403BB">
        <w:rPr>
          <w:rFonts w:ascii="Times New Roman" w:hAnsi="Times New Roman" w:cs="Times New Roman"/>
          <w:sz w:val="28"/>
          <w:szCs w:val="28"/>
        </w:rPr>
        <w:t>Изучение факторов образа жизни детей показало</w:t>
      </w:r>
      <w:r w:rsidRPr="006F45DC">
        <w:rPr>
          <w:rFonts w:ascii="Times New Roman" w:hAnsi="Times New Roman" w:cs="Times New Roman"/>
          <w:sz w:val="28"/>
          <w:szCs w:val="28"/>
        </w:rPr>
        <w:t xml:space="preserve"> их роль в уровнях </w:t>
      </w:r>
      <w:r w:rsidRPr="002403BB">
        <w:rPr>
          <w:rFonts w:ascii="Times New Roman" w:hAnsi="Times New Roman" w:cs="Times New Roman"/>
          <w:sz w:val="28"/>
          <w:szCs w:val="28"/>
        </w:rPr>
        <w:t>избыточной массы тела и ожирения в контексте оценки школьного здравоохранения</w:t>
      </w:r>
      <w:r w:rsidR="0070110B" w:rsidRPr="002403BB">
        <w:rPr>
          <w:rFonts w:ascii="Times New Roman" w:hAnsi="Times New Roman" w:cs="Times New Roman"/>
          <w:sz w:val="28"/>
          <w:szCs w:val="28"/>
        </w:rPr>
        <w:t xml:space="preserve"> стран</w:t>
      </w:r>
      <w:r w:rsidR="00460C46">
        <w:rPr>
          <w:rFonts w:ascii="Times New Roman" w:hAnsi="Times New Roman" w:cs="Times New Roman"/>
          <w:sz w:val="28"/>
          <w:szCs w:val="28"/>
        </w:rPr>
        <w:t>ы</w:t>
      </w:r>
      <w:r w:rsidRPr="002403BB">
        <w:rPr>
          <w:rFonts w:ascii="Times New Roman" w:hAnsi="Times New Roman" w:cs="Times New Roman"/>
          <w:sz w:val="28"/>
          <w:szCs w:val="28"/>
        </w:rPr>
        <w:t xml:space="preserve"> </w:t>
      </w:r>
      <w:r w:rsidR="0070110B" w:rsidRPr="002403BB">
        <w:rPr>
          <w:rFonts w:ascii="Times New Roman" w:hAnsi="Times New Roman" w:cs="Times New Roman"/>
          <w:sz w:val="28"/>
          <w:szCs w:val="28"/>
        </w:rPr>
        <w:t>[</w:t>
      </w:r>
      <w:r w:rsidR="00A9077C">
        <w:rPr>
          <w:rFonts w:ascii="Times New Roman" w:hAnsi="Times New Roman" w:cs="Times New Roman"/>
          <w:sz w:val="28"/>
          <w:szCs w:val="28"/>
        </w:rPr>
        <w:t>3</w:t>
      </w:r>
      <w:r w:rsidR="006F45DC">
        <w:rPr>
          <w:rFonts w:ascii="Times New Roman" w:hAnsi="Times New Roman" w:cs="Times New Roman"/>
          <w:sz w:val="28"/>
          <w:szCs w:val="28"/>
        </w:rPr>
        <w:t>0</w:t>
      </w:r>
      <w:r w:rsidR="0070110B" w:rsidRPr="002403BB">
        <w:rPr>
          <w:rFonts w:ascii="Times New Roman" w:hAnsi="Times New Roman" w:cs="Times New Roman"/>
          <w:sz w:val="28"/>
          <w:szCs w:val="28"/>
        </w:rPr>
        <w:t>]</w:t>
      </w:r>
      <w:r w:rsidRPr="002403BB">
        <w:rPr>
          <w:rFonts w:ascii="Times New Roman" w:hAnsi="Times New Roman" w:cs="Times New Roman"/>
          <w:sz w:val="28"/>
          <w:szCs w:val="28"/>
        </w:rPr>
        <w:t>.</w:t>
      </w:r>
    </w:p>
    <w:p w14:paraId="188319F1" w14:textId="6FF3B08D" w:rsidR="006F45DC" w:rsidRPr="006F45DC" w:rsidRDefault="006F45DC" w:rsidP="006F45DC">
      <w:pPr>
        <w:widowControl w:val="0"/>
        <w:spacing w:after="0" w:line="240" w:lineRule="auto"/>
        <w:ind w:firstLine="567"/>
        <w:jc w:val="both"/>
        <w:rPr>
          <w:rFonts w:ascii="Times New Roman" w:hAnsi="Times New Roman" w:cs="Times New Roman"/>
          <w:sz w:val="28"/>
          <w:szCs w:val="28"/>
        </w:rPr>
      </w:pPr>
      <w:r w:rsidRPr="006F45DC">
        <w:rPr>
          <w:rFonts w:ascii="Times New Roman" w:hAnsi="Times New Roman" w:cs="Times New Roman"/>
          <w:sz w:val="28"/>
          <w:szCs w:val="28"/>
        </w:rPr>
        <w:lastRenderedPageBreak/>
        <w:t>Ожирение</w:t>
      </w:r>
      <w:r>
        <w:rPr>
          <w:rFonts w:ascii="Times New Roman" w:hAnsi="Times New Roman" w:cs="Times New Roman"/>
          <w:sz w:val="28"/>
          <w:szCs w:val="28"/>
        </w:rPr>
        <w:t>,</w:t>
      </w:r>
      <w:r w:rsidRPr="006F45DC">
        <w:rPr>
          <w:rFonts w:ascii="Times New Roman" w:hAnsi="Times New Roman" w:cs="Times New Roman"/>
          <w:sz w:val="28"/>
          <w:szCs w:val="28"/>
        </w:rPr>
        <w:t xml:space="preserve"> по своему определению</w:t>
      </w:r>
      <w:r>
        <w:rPr>
          <w:rFonts w:ascii="Times New Roman" w:hAnsi="Times New Roman" w:cs="Times New Roman"/>
          <w:sz w:val="28"/>
          <w:szCs w:val="28"/>
        </w:rPr>
        <w:t>,</w:t>
      </w:r>
      <w:r w:rsidRPr="006F45DC">
        <w:rPr>
          <w:rFonts w:ascii="Times New Roman" w:hAnsi="Times New Roman" w:cs="Times New Roman"/>
          <w:sz w:val="28"/>
          <w:szCs w:val="28"/>
        </w:rPr>
        <w:t xml:space="preserve"> подразумевает избыточное накопление жира. Вместе с тем, индекс массы тела недостаточно адекватно выявляет избыточную адипозность</w:t>
      </w:r>
      <w:r>
        <w:rPr>
          <w:rFonts w:ascii="Times New Roman" w:hAnsi="Times New Roman" w:cs="Times New Roman"/>
          <w:sz w:val="28"/>
          <w:szCs w:val="28"/>
        </w:rPr>
        <w:t xml:space="preserve"> </w:t>
      </w:r>
      <w:r w:rsidRPr="002403BB">
        <w:rPr>
          <w:rFonts w:ascii="Times New Roman" w:hAnsi="Times New Roman" w:cs="Times New Roman"/>
          <w:sz w:val="28"/>
          <w:szCs w:val="28"/>
        </w:rPr>
        <w:t>[</w:t>
      </w:r>
      <w:r>
        <w:rPr>
          <w:rFonts w:ascii="Times New Roman" w:hAnsi="Times New Roman" w:cs="Times New Roman"/>
          <w:sz w:val="28"/>
          <w:szCs w:val="28"/>
        </w:rPr>
        <w:t>31</w:t>
      </w:r>
      <w:r w:rsidRPr="002403BB">
        <w:rPr>
          <w:rFonts w:ascii="Times New Roman" w:hAnsi="Times New Roman" w:cs="Times New Roman"/>
          <w:sz w:val="28"/>
          <w:szCs w:val="28"/>
        </w:rPr>
        <w:t>].</w:t>
      </w:r>
      <w:r w:rsidRPr="006F45DC">
        <w:rPr>
          <w:rFonts w:ascii="Times New Roman" w:hAnsi="Times New Roman" w:cs="Times New Roman"/>
          <w:sz w:val="28"/>
          <w:szCs w:val="28"/>
        </w:rPr>
        <w:t xml:space="preserve"> В этой связи изучение методов оценки уровня жировой массы является перспективным направлением.</w:t>
      </w:r>
    </w:p>
    <w:p w14:paraId="1BB7B0E6" w14:textId="230BC383" w:rsidR="005223EE" w:rsidRPr="002403BB" w:rsidRDefault="005223EE"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 </w:t>
      </w:r>
      <w:r w:rsidR="00D6705A" w:rsidRPr="002403BB">
        <w:rPr>
          <w:rFonts w:ascii="Times New Roman" w:hAnsi="Times New Roman" w:cs="Times New Roman"/>
          <w:sz w:val="28"/>
          <w:szCs w:val="28"/>
        </w:rPr>
        <w:t>Казахстане</w:t>
      </w:r>
      <w:r w:rsidRPr="002403BB">
        <w:rPr>
          <w:rFonts w:ascii="Times New Roman" w:hAnsi="Times New Roman" w:cs="Times New Roman"/>
          <w:sz w:val="28"/>
          <w:szCs w:val="28"/>
        </w:rPr>
        <w:t xml:space="preserve"> </w:t>
      </w:r>
      <w:r w:rsidR="000A771F" w:rsidRPr="002403BB">
        <w:rPr>
          <w:rFonts w:ascii="Times New Roman" w:hAnsi="Times New Roman" w:cs="Times New Roman"/>
          <w:sz w:val="28"/>
          <w:szCs w:val="28"/>
        </w:rPr>
        <w:t xml:space="preserve">нами </w:t>
      </w:r>
      <w:r w:rsidRPr="002403BB">
        <w:rPr>
          <w:rFonts w:ascii="Times New Roman" w:hAnsi="Times New Roman" w:cs="Times New Roman"/>
          <w:sz w:val="28"/>
          <w:szCs w:val="28"/>
        </w:rPr>
        <w:t xml:space="preserve">с 2015 года развивается эпидемиологический мониторинг детского ожирения </w:t>
      </w:r>
      <w:r w:rsidR="000A771F" w:rsidRPr="002403BB">
        <w:rPr>
          <w:rFonts w:ascii="Times New Roman" w:hAnsi="Times New Roman" w:cs="Times New Roman"/>
          <w:sz w:val="28"/>
          <w:szCs w:val="28"/>
        </w:rPr>
        <w:t xml:space="preserve">среди детей младшего школьного возраста </w:t>
      </w:r>
      <w:r w:rsidR="00816DBF" w:rsidRPr="002403BB">
        <w:rPr>
          <w:rFonts w:ascii="Times New Roman" w:hAnsi="Times New Roman" w:cs="Times New Roman"/>
          <w:sz w:val="28"/>
          <w:szCs w:val="28"/>
        </w:rPr>
        <w:t xml:space="preserve">[32]. </w:t>
      </w:r>
      <w:r w:rsidRPr="002403BB">
        <w:rPr>
          <w:rFonts w:ascii="Times New Roman" w:hAnsi="Times New Roman" w:cs="Times New Roman"/>
          <w:sz w:val="28"/>
          <w:szCs w:val="28"/>
        </w:rPr>
        <w:t>В рамках мониторинга и пров</w:t>
      </w:r>
      <w:r w:rsidR="000A771F" w:rsidRPr="002403BB">
        <w:rPr>
          <w:rFonts w:ascii="Times New Roman" w:hAnsi="Times New Roman" w:cs="Times New Roman"/>
          <w:sz w:val="28"/>
          <w:szCs w:val="28"/>
        </w:rPr>
        <w:t>одимых</w:t>
      </w:r>
      <w:r w:rsidRPr="002403BB">
        <w:rPr>
          <w:rFonts w:ascii="Times New Roman" w:hAnsi="Times New Roman" w:cs="Times New Roman"/>
          <w:sz w:val="28"/>
          <w:szCs w:val="28"/>
        </w:rPr>
        <w:t xml:space="preserve"> исследований недостаточно изученными являются состояние недоедания и</w:t>
      </w:r>
      <w:r w:rsidR="000A771F" w:rsidRPr="002403BB">
        <w:rPr>
          <w:rFonts w:ascii="Times New Roman" w:hAnsi="Times New Roman" w:cs="Times New Roman"/>
          <w:sz w:val="28"/>
          <w:szCs w:val="28"/>
        </w:rPr>
        <w:t xml:space="preserve"> ожирения в контексте того</w:t>
      </w:r>
      <w:r w:rsidRPr="002403BB">
        <w:rPr>
          <w:rFonts w:ascii="Times New Roman" w:hAnsi="Times New Roman" w:cs="Times New Roman"/>
          <w:sz w:val="28"/>
          <w:szCs w:val="28"/>
        </w:rPr>
        <w:t>, какие факторы питания оказывают влияние на параметры веса</w:t>
      </w:r>
      <w:r w:rsidR="000A771F"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роста, </w:t>
      </w:r>
      <w:r w:rsidR="000A771F" w:rsidRPr="002403BB">
        <w:rPr>
          <w:rFonts w:ascii="Times New Roman" w:hAnsi="Times New Roman" w:cs="Times New Roman"/>
          <w:sz w:val="28"/>
          <w:szCs w:val="28"/>
        </w:rPr>
        <w:t xml:space="preserve">жировой массы тела </w:t>
      </w:r>
      <w:r w:rsidRPr="002403BB">
        <w:rPr>
          <w:rFonts w:ascii="Times New Roman" w:hAnsi="Times New Roman" w:cs="Times New Roman"/>
          <w:sz w:val="28"/>
          <w:szCs w:val="28"/>
        </w:rPr>
        <w:t xml:space="preserve">и приводят к последствиям неполноценного питания применительно к детям младшего школьного возраста в общественном здравоохранении Республики Казахстан. </w:t>
      </w:r>
    </w:p>
    <w:p w14:paraId="6AF07277" w14:textId="08EA04B3" w:rsidR="00AA2EEE" w:rsidRPr="002403BB" w:rsidRDefault="0003093E"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П</w:t>
      </w:r>
      <w:r w:rsidR="008F2231" w:rsidRPr="002403BB">
        <w:rPr>
          <w:rFonts w:ascii="Times New Roman" w:hAnsi="Times New Roman" w:cs="Times New Roman"/>
          <w:sz w:val="28"/>
          <w:szCs w:val="28"/>
        </w:rPr>
        <w:t>роблема неполноценного питания и его последствий является актуальной для всех стран, включая Казахстан.</w:t>
      </w:r>
      <w:r w:rsidR="00B85C7A" w:rsidRPr="002403BB">
        <w:rPr>
          <w:rFonts w:ascii="Times New Roman" w:hAnsi="Times New Roman" w:cs="Times New Roman"/>
          <w:sz w:val="28"/>
          <w:szCs w:val="28"/>
        </w:rPr>
        <w:t xml:space="preserve"> </w:t>
      </w:r>
      <w:r w:rsidR="008F2231" w:rsidRPr="002403BB">
        <w:rPr>
          <w:rFonts w:ascii="Times New Roman" w:hAnsi="Times New Roman" w:cs="Times New Roman"/>
          <w:sz w:val="28"/>
          <w:szCs w:val="28"/>
        </w:rPr>
        <w:t xml:space="preserve">В Казахстане </w:t>
      </w:r>
      <w:r w:rsidR="00C660C1">
        <w:rPr>
          <w:rFonts w:ascii="Times New Roman" w:hAnsi="Times New Roman" w:cs="Times New Roman"/>
          <w:sz w:val="28"/>
          <w:szCs w:val="28"/>
        </w:rPr>
        <w:t>ситуация</w:t>
      </w:r>
      <w:r w:rsidR="008F2231" w:rsidRPr="002403BB">
        <w:rPr>
          <w:rFonts w:ascii="Times New Roman" w:hAnsi="Times New Roman" w:cs="Times New Roman"/>
          <w:sz w:val="28"/>
          <w:szCs w:val="28"/>
        </w:rPr>
        <w:t xml:space="preserve"> носит </w:t>
      </w:r>
      <w:r w:rsidR="000B47A8" w:rsidRPr="002403BB">
        <w:rPr>
          <w:rFonts w:ascii="Times New Roman" w:hAnsi="Times New Roman" w:cs="Times New Roman"/>
          <w:sz w:val="28"/>
          <w:szCs w:val="28"/>
        </w:rPr>
        <w:t>тревожный</w:t>
      </w:r>
      <w:r w:rsidR="008F2231" w:rsidRPr="002403BB">
        <w:rPr>
          <w:rFonts w:ascii="Times New Roman" w:hAnsi="Times New Roman" w:cs="Times New Roman"/>
          <w:sz w:val="28"/>
          <w:szCs w:val="28"/>
        </w:rPr>
        <w:t xml:space="preserve"> характер: у </w:t>
      </w:r>
      <w:r w:rsidR="00816DBF" w:rsidRPr="002403BB">
        <w:rPr>
          <w:rFonts w:ascii="Times New Roman" w:hAnsi="Times New Roman" w:cs="Times New Roman"/>
          <w:sz w:val="28"/>
          <w:szCs w:val="28"/>
        </w:rPr>
        <w:t>19</w:t>
      </w:r>
      <w:r w:rsidR="008F2231" w:rsidRPr="002403BB">
        <w:rPr>
          <w:rFonts w:ascii="Times New Roman" w:hAnsi="Times New Roman" w:cs="Times New Roman"/>
          <w:sz w:val="28"/>
          <w:szCs w:val="28"/>
        </w:rPr>
        <w:t>,</w:t>
      </w:r>
      <w:r w:rsidR="00816DBF" w:rsidRPr="002403BB">
        <w:rPr>
          <w:rFonts w:ascii="Times New Roman" w:hAnsi="Times New Roman" w:cs="Times New Roman"/>
          <w:sz w:val="28"/>
          <w:szCs w:val="28"/>
        </w:rPr>
        <w:t>1</w:t>
      </w:r>
      <w:r w:rsidR="008F2231" w:rsidRPr="002403BB">
        <w:rPr>
          <w:rFonts w:ascii="Times New Roman" w:hAnsi="Times New Roman" w:cs="Times New Roman"/>
          <w:sz w:val="28"/>
          <w:szCs w:val="28"/>
        </w:rPr>
        <w:t xml:space="preserve">% детей </w:t>
      </w:r>
      <w:r w:rsidR="00816DBF" w:rsidRPr="002403BB">
        <w:rPr>
          <w:rFonts w:ascii="Times New Roman" w:hAnsi="Times New Roman" w:cs="Times New Roman"/>
          <w:sz w:val="28"/>
          <w:szCs w:val="28"/>
        </w:rPr>
        <w:t>8</w:t>
      </w:r>
      <w:r w:rsidR="008F2231" w:rsidRPr="002403BB">
        <w:rPr>
          <w:rFonts w:ascii="Times New Roman" w:hAnsi="Times New Roman" w:cs="Times New Roman"/>
          <w:sz w:val="28"/>
          <w:szCs w:val="28"/>
        </w:rPr>
        <w:t>-</w:t>
      </w:r>
      <w:r w:rsidR="00816DBF" w:rsidRPr="002403BB">
        <w:rPr>
          <w:rFonts w:ascii="Times New Roman" w:hAnsi="Times New Roman" w:cs="Times New Roman"/>
          <w:sz w:val="28"/>
          <w:szCs w:val="28"/>
        </w:rPr>
        <w:t>10</w:t>
      </w:r>
      <w:r w:rsidR="008F2231" w:rsidRPr="002403BB">
        <w:rPr>
          <w:rFonts w:ascii="Times New Roman" w:hAnsi="Times New Roman" w:cs="Times New Roman"/>
          <w:sz w:val="28"/>
          <w:szCs w:val="28"/>
        </w:rPr>
        <w:t xml:space="preserve"> лет выявлена избыточная масса тела, у </w:t>
      </w:r>
      <w:r w:rsidR="000A771F" w:rsidRPr="002403BB">
        <w:rPr>
          <w:rFonts w:ascii="Times New Roman" w:hAnsi="Times New Roman" w:cs="Times New Roman"/>
          <w:sz w:val="28"/>
          <w:szCs w:val="28"/>
        </w:rPr>
        <w:t>6</w:t>
      </w:r>
      <w:r w:rsidR="008F2231" w:rsidRPr="002403BB">
        <w:rPr>
          <w:rFonts w:ascii="Times New Roman" w:hAnsi="Times New Roman" w:cs="Times New Roman"/>
          <w:sz w:val="28"/>
          <w:szCs w:val="28"/>
        </w:rPr>
        <w:t xml:space="preserve">% </w:t>
      </w:r>
      <w:r w:rsidR="000A771F" w:rsidRPr="002403BB">
        <w:rPr>
          <w:rFonts w:ascii="Times New Roman" w:hAnsi="Times New Roman" w:cs="Times New Roman"/>
          <w:sz w:val="28"/>
          <w:szCs w:val="28"/>
        </w:rPr>
        <w:t>- ожирение, у 3,4%-  недостаточная масса тела</w:t>
      </w:r>
      <w:r w:rsidR="008F2231" w:rsidRPr="002403BB">
        <w:rPr>
          <w:rFonts w:ascii="Times New Roman" w:hAnsi="Times New Roman" w:cs="Times New Roman"/>
          <w:sz w:val="28"/>
          <w:szCs w:val="28"/>
        </w:rPr>
        <w:t xml:space="preserve">, и </w:t>
      </w:r>
      <w:r w:rsidR="000A771F" w:rsidRPr="002403BB">
        <w:rPr>
          <w:rFonts w:ascii="Times New Roman" w:hAnsi="Times New Roman" w:cs="Times New Roman"/>
          <w:sz w:val="28"/>
          <w:szCs w:val="28"/>
        </w:rPr>
        <w:t>2,4</w:t>
      </w:r>
      <w:r w:rsidR="008F2231" w:rsidRPr="002403BB">
        <w:rPr>
          <w:rFonts w:ascii="Times New Roman" w:hAnsi="Times New Roman" w:cs="Times New Roman"/>
          <w:sz w:val="28"/>
          <w:szCs w:val="28"/>
        </w:rPr>
        <w:t xml:space="preserve">% детей имеют отставание в росте </w:t>
      </w:r>
      <w:r w:rsidR="00816DBF" w:rsidRPr="002403BB">
        <w:rPr>
          <w:rFonts w:ascii="Times New Roman" w:hAnsi="Times New Roman" w:cs="Times New Roman"/>
          <w:sz w:val="28"/>
          <w:szCs w:val="28"/>
        </w:rPr>
        <w:t xml:space="preserve">[33]. </w:t>
      </w:r>
      <w:r w:rsidR="00A9516E" w:rsidRPr="002403BB">
        <w:rPr>
          <w:rFonts w:ascii="Times New Roman" w:hAnsi="Times New Roman" w:cs="Times New Roman"/>
          <w:sz w:val="28"/>
          <w:szCs w:val="28"/>
        </w:rPr>
        <w:t>Цель устойчивого развития номер 2. «</w:t>
      </w:r>
      <w:r w:rsidR="00B85C7A" w:rsidRPr="002403BB">
        <w:rPr>
          <w:rFonts w:ascii="Times New Roman" w:hAnsi="Times New Roman" w:cs="Times New Roman"/>
          <w:sz w:val="28"/>
          <w:szCs w:val="28"/>
        </w:rPr>
        <w:t>Ликвидация голода, обеспечение продовольственной безопасности и улучшение питания</w:t>
      </w:r>
      <w:r w:rsidR="00A9516E" w:rsidRPr="002403BB">
        <w:rPr>
          <w:rFonts w:ascii="Times New Roman" w:hAnsi="Times New Roman" w:cs="Times New Roman"/>
          <w:sz w:val="28"/>
          <w:szCs w:val="28"/>
        </w:rPr>
        <w:t xml:space="preserve"> …» [</w:t>
      </w:r>
      <w:r w:rsidR="00523B1A" w:rsidRPr="002403BB">
        <w:rPr>
          <w:rFonts w:ascii="Times New Roman" w:hAnsi="Times New Roman" w:cs="Times New Roman"/>
          <w:sz w:val="28"/>
          <w:szCs w:val="28"/>
        </w:rPr>
        <w:t>2,</w:t>
      </w:r>
      <w:r w:rsidR="000663E9">
        <w:rPr>
          <w:rFonts w:ascii="Times New Roman" w:hAnsi="Times New Roman" w:cs="Times New Roman"/>
          <w:sz w:val="28"/>
          <w:szCs w:val="28"/>
        </w:rPr>
        <w:t xml:space="preserve"> </w:t>
      </w:r>
      <w:r w:rsidR="00523B1A" w:rsidRPr="002403BB">
        <w:rPr>
          <w:rFonts w:ascii="Times New Roman" w:hAnsi="Times New Roman" w:cs="Times New Roman"/>
          <w:sz w:val="28"/>
          <w:szCs w:val="28"/>
        </w:rPr>
        <w:t>c.</w:t>
      </w:r>
      <w:r w:rsidR="000933E1" w:rsidRPr="002403BB">
        <w:rPr>
          <w:rFonts w:ascii="Times New Roman" w:hAnsi="Times New Roman" w:cs="Times New Roman"/>
          <w:sz w:val="28"/>
          <w:szCs w:val="28"/>
        </w:rPr>
        <w:t xml:space="preserve"> </w:t>
      </w:r>
      <w:r w:rsidR="00523B1A" w:rsidRPr="002403BB">
        <w:rPr>
          <w:rFonts w:ascii="Times New Roman" w:hAnsi="Times New Roman" w:cs="Times New Roman"/>
          <w:sz w:val="28"/>
          <w:szCs w:val="28"/>
        </w:rPr>
        <w:t>126</w:t>
      </w:r>
      <w:r w:rsidR="00A9516E" w:rsidRPr="002403BB">
        <w:rPr>
          <w:rFonts w:ascii="Times New Roman" w:hAnsi="Times New Roman" w:cs="Times New Roman"/>
          <w:sz w:val="28"/>
          <w:szCs w:val="28"/>
        </w:rPr>
        <w:t xml:space="preserve">] ставит перед </w:t>
      </w:r>
      <w:r w:rsidR="000B47A8" w:rsidRPr="002403BB">
        <w:rPr>
          <w:rFonts w:ascii="Times New Roman" w:hAnsi="Times New Roman" w:cs="Times New Roman"/>
          <w:sz w:val="28"/>
          <w:szCs w:val="28"/>
        </w:rPr>
        <w:t xml:space="preserve">нашей </w:t>
      </w:r>
      <w:r w:rsidR="00A9516E" w:rsidRPr="002403BB">
        <w:rPr>
          <w:rFonts w:ascii="Times New Roman" w:hAnsi="Times New Roman" w:cs="Times New Roman"/>
          <w:sz w:val="28"/>
          <w:szCs w:val="28"/>
        </w:rPr>
        <w:t>стран</w:t>
      </w:r>
      <w:r w:rsidR="000B47A8" w:rsidRPr="002403BB">
        <w:rPr>
          <w:rFonts w:ascii="Times New Roman" w:hAnsi="Times New Roman" w:cs="Times New Roman"/>
          <w:sz w:val="28"/>
          <w:szCs w:val="28"/>
        </w:rPr>
        <w:t>ой</w:t>
      </w:r>
      <w:r w:rsidR="00A9516E" w:rsidRPr="002403BB">
        <w:rPr>
          <w:rFonts w:ascii="Times New Roman" w:hAnsi="Times New Roman" w:cs="Times New Roman"/>
          <w:sz w:val="28"/>
          <w:szCs w:val="28"/>
        </w:rPr>
        <w:t xml:space="preserve"> задач</w:t>
      </w:r>
      <w:r w:rsidR="000B47A8" w:rsidRPr="002403BB">
        <w:rPr>
          <w:rFonts w:ascii="Times New Roman" w:hAnsi="Times New Roman" w:cs="Times New Roman"/>
          <w:sz w:val="28"/>
          <w:szCs w:val="28"/>
        </w:rPr>
        <w:t>у</w:t>
      </w:r>
      <w:r w:rsidR="00A9516E" w:rsidRPr="002403BB">
        <w:rPr>
          <w:rFonts w:ascii="Times New Roman" w:hAnsi="Times New Roman" w:cs="Times New Roman"/>
          <w:sz w:val="28"/>
          <w:szCs w:val="28"/>
        </w:rPr>
        <w:t xml:space="preserve"> борьбы со всеми формами недоедания.</w:t>
      </w:r>
      <w:r w:rsidR="000B47A8" w:rsidRPr="002403BB">
        <w:rPr>
          <w:rFonts w:ascii="Times New Roman" w:hAnsi="Times New Roman" w:cs="Times New Roman"/>
          <w:sz w:val="28"/>
          <w:szCs w:val="28"/>
        </w:rPr>
        <w:t xml:space="preserve"> </w:t>
      </w:r>
      <w:r w:rsidR="00460C46">
        <w:rPr>
          <w:rFonts w:ascii="Times New Roman" w:hAnsi="Times New Roman" w:cs="Times New Roman"/>
          <w:sz w:val="28"/>
          <w:szCs w:val="28"/>
        </w:rPr>
        <w:t>В то же время, в последние годы р</w:t>
      </w:r>
      <w:r w:rsidR="00AA2EEE" w:rsidRPr="002403BB">
        <w:rPr>
          <w:rFonts w:ascii="Times New Roman" w:hAnsi="Times New Roman" w:cs="Times New Roman"/>
          <w:sz w:val="28"/>
          <w:szCs w:val="28"/>
          <w:lang w:val="kk-KZ"/>
        </w:rPr>
        <w:t>аботы по комплексной оценке неполноценного питания детей в Республике Казахстан не проводились</w:t>
      </w:r>
      <w:r w:rsidR="00AA2EEE" w:rsidRPr="002403BB">
        <w:rPr>
          <w:rFonts w:ascii="Times New Roman" w:hAnsi="Times New Roman" w:cs="Times New Roman"/>
          <w:sz w:val="28"/>
          <w:szCs w:val="28"/>
        </w:rPr>
        <w:t xml:space="preserve">. </w:t>
      </w:r>
    </w:p>
    <w:p w14:paraId="5D2E0EFD" w14:textId="32B19B47" w:rsidR="008F2231" w:rsidRPr="002403BB" w:rsidRDefault="0003093E"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Таким образом, высокая частота показателей избыточного питания, устойчивая доля детей с недостаточным питанием, социальная и политическая значимость неполноценного питания детей младшего школьного возраста</w:t>
      </w:r>
      <w:r w:rsidR="00911F09" w:rsidRPr="002403BB">
        <w:rPr>
          <w:rFonts w:ascii="Times New Roman" w:hAnsi="Times New Roman" w:cs="Times New Roman"/>
          <w:sz w:val="28"/>
          <w:szCs w:val="28"/>
        </w:rPr>
        <w:t>,</w:t>
      </w:r>
      <w:r w:rsidRPr="002403BB">
        <w:rPr>
          <w:rFonts w:ascii="Times New Roman" w:hAnsi="Times New Roman" w:cs="Times New Roman"/>
          <w:sz w:val="28"/>
          <w:szCs w:val="28"/>
        </w:rPr>
        <w:t xml:space="preserve"> обуславливает необходимость изучени</w:t>
      </w:r>
      <w:r w:rsidR="006E21C0" w:rsidRPr="002403BB">
        <w:rPr>
          <w:rFonts w:ascii="Times New Roman" w:hAnsi="Times New Roman" w:cs="Times New Roman"/>
          <w:sz w:val="28"/>
          <w:szCs w:val="28"/>
        </w:rPr>
        <w:t>я</w:t>
      </w:r>
      <w:r w:rsidRPr="002403BB">
        <w:rPr>
          <w:rFonts w:ascii="Times New Roman" w:hAnsi="Times New Roman" w:cs="Times New Roman"/>
          <w:sz w:val="28"/>
          <w:szCs w:val="28"/>
        </w:rPr>
        <w:t xml:space="preserve"> и мониторинг</w:t>
      </w:r>
      <w:r w:rsidR="006E21C0" w:rsidRPr="002403BB">
        <w:rPr>
          <w:rFonts w:ascii="Times New Roman" w:hAnsi="Times New Roman" w:cs="Times New Roman"/>
          <w:sz w:val="28"/>
          <w:szCs w:val="28"/>
        </w:rPr>
        <w:t xml:space="preserve">а </w:t>
      </w:r>
      <w:r w:rsidRPr="002403BB">
        <w:rPr>
          <w:rFonts w:ascii="Times New Roman" w:hAnsi="Times New Roman" w:cs="Times New Roman"/>
          <w:sz w:val="28"/>
          <w:szCs w:val="28"/>
        </w:rPr>
        <w:t xml:space="preserve">данных состояний в контексте </w:t>
      </w:r>
      <w:r w:rsidR="00D6705A" w:rsidRPr="002403BB">
        <w:rPr>
          <w:rFonts w:ascii="Times New Roman" w:hAnsi="Times New Roman" w:cs="Times New Roman"/>
          <w:sz w:val="28"/>
          <w:szCs w:val="28"/>
        </w:rPr>
        <w:t>интегрированных подходов к неполноценному питанию</w:t>
      </w:r>
      <w:r w:rsidRPr="002403BB">
        <w:rPr>
          <w:rFonts w:ascii="Times New Roman" w:hAnsi="Times New Roman" w:cs="Times New Roman"/>
          <w:sz w:val="28"/>
          <w:szCs w:val="28"/>
        </w:rPr>
        <w:t xml:space="preserve">, с разработкой </w:t>
      </w:r>
      <w:r w:rsidR="00911F09" w:rsidRPr="002403BB">
        <w:rPr>
          <w:rFonts w:ascii="Times New Roman" w:hAnsi="Times New Roman" w:cs="Times New Roman"/>
          <w:sz w:val="28"/>
          <w:szCs w:val="28"/>
        </w:rPr>
        <w:t xml:space="preserve">комплексных </w:t>
      </w:r>
      <w:r w:rsidR="00F879DE" w:rsidRPr="002403BB">
        <w:rPr>
          <w:rFonts w:ascii="Times New Roman" w:hAnsi="Times New Roman" w:cs="Times New Roman"/>
          <w:sz w:val="28"/>
          <w:szCs w:val="28"/>
        </w:rPr>
        <w:t xml:space="preserve">технологий </w:t>
      </w:r>
      <w:r w:rsidR="00911F09" w:rsidRPr="002403BB">
        <w:rPr>
          <w:rFonts w:ascii="Times New Roman" w:hAnsi="Times New Roman" w:cs="Times New Roman"/>
          <w:sz w:val="28"/>
          <w:szCs w:val="28"/>
        </w:rPr>
        <w:t>профилакти</w:t>
      </w:r>
      <w:r w:rsidR="00F879DE" w:rsidRPr="002403BB">
        <w:rPr>
          <w:rFonts w:ascii="Times New Roman" w:hAnsi="Times New Roman" w:cs="Times New Roman"/>
          <w:sz w:val="28"/>
          <w:szCs w:val="28"/>
        </w:rPr>
        <w:t>ки</w:t>
      </w:r>
      <w:r w:rsidRPr="002403BB">
        <w:rPr>
          <w:rFonts w:ascii="Times New Roman" w:hAnsi="Times New Roman" w:cs="Times New Roman"/>
          <w:sz w:val="28"/>
          <w:szCs w:val="28"/>
        </w:rPr>
        <w:t xml:space="preserve">.  </w:t>
      </w:r>
    </w:p>
    <w:p w14:paraId="03F513FC" w14:textId="726AE155" w:rsidR="00C4246A" w:rsidRPr="002403BB" w:rsidRDefault="00B439B6"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b/>
          <w:sz w:val="28"/>
          <w:szCs w:val="28"/>
        </w:rPr>
        <w:t>Цель</w:t>
      </w:r>
      <w:r w:rsidRPr="002403BB">
        <w:rPr>
          <w:rFonts w:ascii="Times New Roman" w:hAnsi="Times New Roman" w:cs="Times New Roman"/>
          <w:sz w:val="28"/>
          <w:szCs w:val="28"/>
        </w:rPr>
        <w:t xml:space="preserve"> </w:t>
      </w:r>
      <w:r w:rsidR="00851231" w:rsidRPr="002403BB">
        <w:rPr>
          <w:rFonts w:ascii="Times New Roman" w:hAnsi="Times New Roman" w:cs="Times New Roman"/>
          <w:b/>
          <w:sz w:val="28"/>
          <w:szCs w:val="28"/>
        </w:rPr>
        <w:t>исследования:</w:t>
      </w:r>
      <w:r w:rsidRPr="002403BB">
        <w:rPr>
          <w:rFonts w:ascii="Times New Roman" w:hAnsi="Times New Roman" w:cs="Times New Roman"/>
          <w:sz w:val="28"/>
          <w:szCs w:val="28"/>
        </w:rPr>
        <w:t xml:space="preserve"> </w:t>
      </w:r>
      <w:r w:rsidR="00477DDA" w:rsidRPr="002403BB">
        <w:rPr>
          <w:rFonts w:ascii="Times New Roman" w:hAnsi="Times New Roman" w:cs="Times New Roman"/>
          <w:sz w:val="28"/>
          <w:szCs w:val="28"/>
        </w:rPr>
        <w:t xml:space="preserve">Изучить </w:t>
      </w:r>
      <w:r w:rsidR="00AD1D6F" w:rsidRPr="002403BB">
        <w:rPr>
          <w:rFonts w:ascii="Times New Roman" w:hAnsi="Times New Roman" w:cs="Times New Roman"/>
          <w:sz w:val="28"/>
          <w:szCs w:val="28"/>
        </w:rPr>
        <w:t>влияние</w:t>
      </w:r>
      <w:r w:rsidR="00113C33" w:rsidRPr="002403BB">
        <w:rPr>
          <w:rFonts w:ascii="Times New Roman" w:hAnsi="Times New Roman" w:cs="Times New Roman"/>
          <w:sz w:val="28"/>
          <w:szCs w:val="28"/>
        </w:rPr>
        <w:t xml:space="preserve"> неполноценного </w:t>
      </w:r>
      <w:r w:rsidR="00C4246A" w:rsidRPr="002403BB">
        <w:rPr>
          <w:rFonts w:ascii="Times New Roman" w:hAnsi="Times New Roman" w:cs="Times New Roman"/>
          <w:sz w:val="28"/>
          <w:szCs w:val="28"/>
        </w:rPr>
        <w:t>питания</w:t>
      </w:r>
      <w:r w:rsidR="00AD1D6F" w:rsidRPr="002403BB">
        <w:rPr>
          <w:rFonts w:ascii="Times New Roman" w:hAnsi="Times New Roman" w:cs="Times New Roman"/>
          <w:sz w:val="28"/>
          <w:szCs w:val="28"/>
        </w:rPr>
        <w:t xml:space="preserve"> </w:t>
      </w:r>
      <w:r w:rsidR="00C4246A" w:rsidRPr="002403BB">
        <w:rPr>
          <w:rFonts w:ascii="Times New Roman" w:hAnsi="Times New Roman" w:cs="Times New Roman"/>
          <w:sz w:val="28"/>
          <w:szCs w:val="28"/>
        </w:rPr>
        <w:t xml:space="preserve">на </w:t>
      </w:r>
      <w:r w:rsidR="00AA28E6" w:rsidRPr="002403BB">
        <w:rPr>
          <w:rFonts w:ascii="Times New Roman" w:hAnsi="Times New Roman" w:cs="Times New Roman"/>
          <w:sz w:val="28"/>
          <w:szCs w:val="28"/>
        </w:rPr>
        <w:t xml:space="preserve">антропометрические </w:t>
      </w:r>
      <w:r w:rsidR="00AD1D6F" w:rsidRPr="002403BB">
        <w:rPr>
          <w:rFonts w:ascii="Times New Roman" w:hAnsi="Times New Roman" w:cs="Times New Roman"/>
          <w:sz w:val="28"/>
          <w:szCs w:val="28"/>
        </w:rPr>
        <w:t>характеристики</w:t>
      </w:r>
      <w:r w:rsidR="007E2DC0" w:rsidRPr="002403BB">
        <w:rPr>
          <w:rFonts w:ascii="Times New Roman" w:hAnsi="Times New Roman" w:cs="Times New Roman"/>
          <w:sz w:val="28"/>
          <w:szCs w:val="28"/>
        </w:rPr>
        <w:t xml:space="preserve"> </w:t>
      </w:r>
      <w:r w:rsidR="00C4246A" w:rsidRPr="002403BB">
        <w:rPr>
          <w:rFonts w:ascii="Times New Roman" w:hAnsi="Times New Roman" w:cs="Times New Roman"/>
          <w:sz w:val="28"/>
          <w:szCs w:val="28"/>
        </w:rPr>
        <w:t>детей младшего школьного возраста</w:t>
      </w:r>
      <w:r w:rsidR="00AD1D6F" w:rsidRPr="002403BB">
        <w:rPr>
          <w:rFonts w:ascii="Times New Roman" w:hAnsi="Times New Roman" w:cs="Times New Roman"/>
          <w:sz w:val="28"/>
          <w:szCs w:val="28"/>
        </w:rPr>
        <w:t xml:space="preserve"> и</w:t>
      </w:r>
      <w:r w:rsidR="00C4246A" w:rsidRPr="002403BB">
        <w:rPr>
          <w:rFonts w:ascii="Times New Roman" w:hAnsi="Times New Roman" w:cs="Times New Roman"/>
          <w:sz w:val="28"/>
          <w:szCs w:val="28"/>
        </w:rPr>
        <w:t xml:space="preserve"> </w:t>
      </w:r>
      <w:r w:rsidR="00591969" w:rsidRPr="002403BB">
        <w:rPr>
          <w:rFonts w:ascii="Times New Roman" w:hAnsi="Times New Roman" w:cs="Times New Roman"/>
          <w:sz w:val="28"/>
          <w:szCs w:val="28"/>
        </w:rPr>
        <w:t>разработ</w:t>
      </w:r>
      <w:r w:rsidR="00AD1D6F" w:rsidRPr="002403BB">
        <w:rPr>
          <w:rFonts w:ascii="Times New Roman" w:hAnsi="Times New Roman" w:cs="Times New Roman"/>
          <w:sz w:val="28"/>
          <w:szCs w:val="28"/>
        </w:rPr>
        <w:t xml:space="preserve">ать </w:t>
      </w:r>
      <w:r w:rsidR="00113C33" w:rsidRPr="002403BB">
        <w:rPr>
          <w:rFonts w:ascii="Times New Roman" w:hAnsi="Times New Roman" w:cs="Times New Roman"/>
          <w:sz w:val="28"/>
          <w:szCs w:val="28"/>
        </w:rPr>
        <w:t>рекомендаци</w:t>
      </w:r>
      <w:r w:rsidR="00AD1D6F" w:rsidRPr="002403BB">
        <w:rPr>
          <w:rFonts w:ascii="Times New Roman" w:hAnsi="Times New Roman" w:cs="Times New Roman"/>
          <w:sz w:val="28"/>
          <w:szCs w:val="28"/>
        </w:rPr>
        <w:t>и</w:t>
      </w:r>
      <w:r w:rsidR="00113C33" w:rsidRPr="002403BB">
        <w:rPr>
          <w:rFonts w:ascii="Times New Roman" w:hAnsi="Times New Roman" w:cs="Times New Roman"/>
          <w:sz w:val="28"/>
          <w:szCs w:val="28"/>
        </w:rPr>
        <w:t xml:space="preserve"> по профилактике неполноценного питания и его </w:t>
      </w:r>
      <w:r w:rsidR="00421D9A" w:rsidRPr="002403BB">
        <w:rPr>
          <w:rFonts w:ascii="Times New Roman" w:hAnsi="Times New Roman" w:cs="Times New Roman"/>
          <w:sz w:val="28"/>
          <w:szCs w:val="28"/>
        </w:rPr>
        <w:t>мониторингу</w:t>
      </w:r>
      <w:r w:rsidR="00113C33" w:rsidRPr="002403BB">
        <w:rPr>
          <w:rFonts w:ascii="Times New Roman" w:hAnsi="Times New Roman" w:cs="Times New Roman"/>
          <w:sz w:val="28"/>
          <w:szCs w:val="28"/>
        </w:rPr>
        <w:t xml:space="preserve">. </w:t>
      </w:r>
    </w:p>
    <w:p w14:paraId="4D0F6E55" w14:textId="6DCCA09A" w:rsidR="005B53F2" w:rsidRPr="002403BB" w:rsidRDefault="005B53F2" w:rsidP="004B0845">
      <w:pPr>
        <w:widowControl w:val="0"/>
        <w:spacing w:after="0" w:line="240" w:lineRule="auto"/>
        <w:ind w:firstLine="567"/>
        <w:jc w:val="both"/>
        <w:rPr>
          <w:rFonts w:ascii="Times New Roman" w:hAnsi="Times New Roman" w:cs="Times New Roman"/>
          <w:b/>
          <w:sz w:val="28"/>
          <w:szCs w:val="28"/>
        </w:rPr>
      </w:pPr>
      <w:r w:rsidRPr="002403BB">
        <w:rPr>
          <w:rFonts w:ascii="Times New Roman" w:hAnsi="Times New Roman" w:cs="Times New Roman"/>
          <w:b/>
          <w:sz w:val="28"/>
          <w:szCs w:val="28"/>
        </w:rPr>
        <w:t xml:space="preserve">Задачи исследования </w:t>
      </w:r>
    </w:p>
    <w:p w14:paraId="54C58D04" w14:textId="545DF598" w:rsidR="00AA28E6" w:rsidRPr="002403BB" w:rsidRDefault="00DD06C9" w:rsidP="004B0845">
      <w:pPr>
        <w:pStyle w:val="ac"/>
        <w:numPr>
          <w:ilvl w:val="0"/>
          <w:numId w:val="1"/>
        </w:numPr>
        <w:tabs>
          <w:tab w:val="left" w:pos="993"/>
        </w:tabs>
        <w:ind w:left="0" w:firstLine="567"/>
        <w:jc w:val="both"/>
        <w:rPr>
          <w:rFonts w:ascii="Times New Roman" w:hAnsi="Times New Roman"/>
          <w:sz w:val="28"/>
          <w:szCs w:val="28"/>
          <w:lang w:val="kk-KZ"/>
        </w:rPr>
      </w:pPr>
      <w:r>
        <w:rPr>
          <w:rFonts w:ascii="Times New Roman" w:hAnsi="Times New Roman"/>
          <w:sz w:val="28"/>
          <w:szCs w:val="28"/>
          <w:lang w:val="kk-KZ"/>
        </w:rPr>
        <w:t>Оценить</w:t>
      </w:r>
      <w:r w:rsidR="00AA28E6" w:rsidRPr="002403BB">
        <w:rPr>
          <w:rFonts w:ascii="Times New Roman" w:hAnsi="Times New Roman"/>
          <w:sz w:val="28"/>
          <w:szCs w:val="28"/>
          <w:lang w:val="kk-KZ"/>
        </w:rPr>
        <w:t xml:space="preserve"> распространенност</w:t>
      </w:r>
      <w:r w:rsidR="00A9516E" w:rsidRPr="002403BB">
        <w:rPr>
          <w:rFonts w:ascii="Times New Roman" w:hAnsi="Times New Roman"/>
          <w:sz w:val="28"/>
          <w:szCs w:val="28"/>
          <w:lang w:val="kk-KZ"/>
        </w:rPr>
        <w:t>ь</w:t>
      </w:r>
      <w:r w:rsidR="00AA28E6" w:rsidRPr="002403BB">
        <w:rPr>
          <w:rFonts w:ascii="Times New Roman" w:hAnsi="Times New Roman"/>
          <w:sz w:val="28"/>
          <w:szCs w:val="28"/>
          <w:lang w:val="kk-KZ"/>
        </w:rPr>
        <w:t xml:space="preserve"> проявлений неполноценного питания</w:t>
      </w:r>
      <w:r w:rsidR="00501133" w:rsidRPr="002403BB">
        <w:rPr>
          <w:rFonts w:ascii="Times New Roman" w:hAnsi="Times New Roman"/>
          <w:sz w:val="28"/>
          <w:szCs w:val="28"/>
          <w:lang w:val="kk-KZ"/>
        </w:rPr>
        <w:t xml:space="preserve"> (избыточн</w:t>
      </w:r>
      <w:r w:rsidR="001704DE" w:rsidRPr="002403BB">
        <w:rPr>
          <w:rFonts w:ascii="Times New Roman" w:hAnsi="Times New Roman"/>
          <w:sz w:val="28"/>
          <w:szCs w:val="28"/>
          <w:lang w:val="kk-KZ"/>
        </w:rPr>
        <w:t>ой</w:t>
      </w:r>
      <w:r w:rsidR="001704DE" w:rsidRPr="002403BB">
        <w:rPr>
          <w:rFonts w:ascii="Times New Roman" w:hAnsi="Times New Roman"/>
          <w:sz w:val="28"/>
          <w:szCs w:val="28"/>
          <w:lang w:val="kk-KZ"/>
        </w:rPr>
        <w:tab/>
      </w:r>
      <w:r w:rsidR="00501133" w:rsidRPr="002403BB">
        <w:rPr>
          <w:rFonts w:ascii="Times New Roman" w:hAnsi="Times New Roman"/>
          <w:sz w:val="28"/>
          <w:szCs w:val="28"/>
          <w:lang w:val="kk-KZ"/>
        </w:rPr>
        <w:t>масс</w:t>
      </w:r>
      <w:r w:rsidR="001704DE" w:rsidRPr="002403BB">
        <w:rPr>
          <w:rFonts w:ascii="Times New Roman" w:hAnsi="Times New Roman"/>
          <w:sz w:val="28"/>
          <w:szCs w:val="28"/>
          <w:lang w:val="kk-KZ"/>
        </w:rPr>
        <w:t>ы</w:t>
      </w:r>
      <w:r w:rsidR="00501133" w:rsidRPr="002403BB">
        <w:rPr>
          <w:rFonts w:ascii="Times New Roman" w:hAnsi="Times New Roman"/>
          <w:sz w:val="28"/>
          <w:szCs w:val="28"/>
          <w:lang w:val="kk-KZ"/>
        </w:rPr>
        <w:t xml:space="preserve"> тела, ожирени</w:t>
      </w:r>
      <w:r w:rsidR="001704DE" w:rsidRPr="002403BB">
        <w:rPr>
          <w:rFonts w:ascii="Times New Roman" w:hAnsi="Times New Roman"/>
          <w:sz w:val="28"/>
          <w:szCs w:val="28"/>
          <w:lang w:val="kk-KZ"/>
        </w:rPr>
        <w:t>я</w:t>
      </w:r>
      <w:r w:rsidR="00501133" w:rsidRPr="002403BB">
        <w:rPr>
          <w:rFonts w:ascii="Times New Roman" w:hAnsi="Times New Roman"/>
          <w:sz w:val="28"/>
          <w:szCs w:val="28"/>
          <w:lang w:val="kk-KZ"/>
        </w:rPr>
        <w:t>, недостаточн</w:t>
      </w:r>
      <w:r w:rsidR="001704DE" w:rsidRPr="002403BB">
        <w:rPr>
          <w:rFonts w:ascii="Times New Roman" w:hAnsi="Times New Roman"/>
          <w:sz w:val="28"/>
          <w:szCs w:val="28"/>
          <w:lang w:val="kk-KZ"/>
        </w:rPr>
        <w:t>ой</w:t>
      </w:r>
      <w:r w:rsidR="00501133" w:rsidRPr="002403BB">
        <w:rPr>
          <w:rFonts w:ascii="Times New Roman" w:hAnsi="Times New Roman"/>
          <w:sz w:val="28"/>
          <w:szCs w:val="28"/>
          <w:lang w:val="kk-KZ"/>
        </w:rPr>
        <w:t xml:space="preserve"> масс</w:t>
      </w:r>
      <w:r w:rsidR="001704DE" w:rsidRPr="002403BB">
        <w:rPr>
          <w:rFonts w:ascii="Times New Roman" w:hAnsi="Times New Roman"/>
          <w:sz w:val="28"/>
          <w:szCs w:val="28"/>
          <w:lang w:val="kk-KZ"/>
        </w:rPr>
        <w:t>ы</w:t>
      </w:r>
      <w:r w:rsidR="00501133" w:rsidRPr="002403BB">
        <w:rPr>
          <w:rFonts w:ascii="Times New Roman" w:hAnsi="Times New Roman"/>
          <w:sz w:val="28"/>
          <w:szCs w:val="28"/>
          <w:lang w:val="kk-KZ"/>
        </w:rPr>
        <w:t xml:space="preserve"> тела, отст</w:t>
      </w:r>
      <w:r w:rsidR="00C346AB" w:rsidRPr="002403BB">
        <w:rPr>
          <w:rFonts w:ascii="Times New Roman" w:hAnsi="Times New Roman"/>
          <w:sz w:val="28"/>
          <w:szCs w:val="28"/>
          <w:lang w:val="kk-KZ"/>
        </w:rPr>
        <w:t>а</w:t>
      </w:r>
      <w:r w:rsidR="00501133" w:rsidRPr="002403BB">
        <w:rPr>
          <w:rFonts w:ascii="Times New Roman" w:hAnsi="Times New Roman"/>
          <w:sz w:val="28"/>
          <w:szCs w:val="28"/>
          <w:lang w:val="kk-KZ"/>
        </w:rPr>
        <w:t>вани</w:t>
      </w:r>
      <w:r w:rsidR="001704DE" w:rsidRPr="002403BB">
        <w:rPr>
          <w:rFonts w:ascii="Times New Roman" w:hAnsi="Times New Roman"/>
          <w:sz w:val="28"/>
          <w:szCs w:val="28"/>
          <w:lang w:val="kk-KZ"/>
        </w:rPr>
        <w:t>я</w:t>
      </w:r>
      <w:r w:rsidR="00501133" w:rsidRPr="002403BB">
        <w:rPr>
          <w:rFonts w:ascii="Times New Roman" w:hAnsi="Times New Roman"/>
          <w:sz w:val="28"/>
          <w:szCs w:val="28"/>
          <w:lang w:val="kk-KZ"/>
        </w:rPr>
        <w:t xml:space="preserve"> в росте</w:t>
      </w:r>
      <w:r w:rsidR="00AD1D6F" w:rsidRPr="002403BB">
        <w:rPr>
          <w:rFonts w:ascii="Times New Roman" w:hAnsi="Times New Roman"/>
          <w:sz w:val="28"/>
          <w:szCs w:val="28"/>
          <w:lang w:val="kk-KZ"/>
        </w:rPr>
        <w:t xml:space="preserve">, </w:t>
      </w:r>
      <w:r w:rsidR="00C870FD" w:rsidRPr="002403BB">
        <w:rPr>
          <w:rFonts w:ascii="Times New Roman" w:hAnsi="Times New Roman"/>
          <w:sz w:val="28"/>
          <w:szCs w:val="28"/>
          <w:lang w:val="kk-KZ"/>
        </w:rPr>
        <w:t>доли</w:t>
      </w:r>
      <w:r w:rsidR="00AD1D6F" w:rsidRPr="002403BB">
        <w:rPr>
          <w:rFonts w:ascii="Times New Roman" w:hAnsi="Times New Roman"/>
          <w:sz w:val="28"/>
          <w:szCs w:val="28"/>
          <w:lang w:val="kk-KZ"/>
        </w:rPr>
        <w:t xml:space="preserve"> жировой массы</w:t>
      </w:r>
      <w:r w:rsidR="00501133" w:rsidRPr="002403BB">
        <w:rPr>
          <w:rFonts w:ascii="Times New Roman" w:hAnsi="Times New Roman"/>
          <w:sz w:val="28"/>
          <w:szCs w:val="28"/>
          <w:lang w:val="kk-KZ"/>
        </w:rPr>
        <w:t>)</w:t>
      </w:r>
      <w:r w:rsidR="00AA28E6" w:rsidRPr="002403BB">
        <w:rPr>
          <w:rFonts w:ascii="Times New Roman" w:hAnsi="Times New Roman"/>
          <w:sz w:val="28"/>
          <w:szCs w:val="28"/>
          <w:lang w:val="kk-KZ"/>
        </w:rPr>
        <w:t xml:space="preserve">  </w:t>
      </w:r>
      <w:r w:rsidR="00945B6A" w:rsidRPr="002403BB">
        <w:rPr>
          <w:rFonts w:ascii="Times New Roman" w:hAnsi="Times New Roman"/>
          <w:sz w:val="28"/>
          <w:szCs w:val="28"/>
          <w:lang w:val="kk-KZ"/>
        </w:rPr>
        <w:t>у</w:t>
      </w:r>
      <w:r w:rsidR="00A9516E" w:rsidRPr="002403BB">
        <w:rPr>
          <w:rFonts w:ascii="Times New Roman" w:hAnsi="Times New Roman"/>
          <w:sz w:val="28"/>
          <w:szCs w:val="28"/>
          <w:lang w:val="kk-KZ"/>
        </w:rPr>
        <w:t xml:space="preserve"> </w:t>
      </w:r>
      <w:r w:rsidR="00AA28E6" w:rsidRPr="002403BB">
        <w:rPr>
          <w:rFonts w:ascii="Times New Roman" w:hAnsi="Times New Roman"/>
          <w:sz w:val="28"/>
          <w:szCs w:val="28"/>
          <w:lang w:val="kk-KZ"/>
        </w:rPr>
        <w:t>детей младшего школьного возраста</w:t>
      </w:r>
      <w:r w:rsidR="00A9516E" w:rsidRPr="002403BB">
        <w:rPr>
          <w:rFonts w:ascii="Times New Roman" w:hAnsi="Times New Roman"/>
          <w:sz w:val="28"/>
          <w:szCs w:val="28"/>
          <w:lang w:val="kk-KZ"/>
        </w:rPr>
        <w:t xml:space="preserve"> </w:t>
      </w:r>
      <w:r w:rsidR="00AA28E6" w:rsidRPr="002403BB">
        <w:rPr>
          <w:rFonts w:ascii="Times New Roman" w:hAnsi="Times New Roman"/>
          <w:sz w:val="28"/>
          <w:szCs w:val="28"/>
          <w:lang w:val="kk-KZ"/>
        </w:rPr>
        <w:t>в Республике Казахстан</w:t>
      </w:r>
      <w:r w:rsidR="00AD1D6F" w:rsidRPr="002403BB">
        <w:rPr>
          <w:rFonts w:ascii="Times New Roman" w:hAnsi="Times New Roman"/>
          <w:sz w:val="28"/>
          <w:szCs w:val="28"/>
          <w:lang w:val="kk-KZ"/>
        </w:rPr>
        <w:t xml:space="preserve"> и г.Алматы</w:t>
      </w:r>
      <w:r w:rsidR="00AA28E6" w:rsidRPr="002403BB">
        <w:rPr>
          <w:rFonts w:ascii="Times New Roman" w:hAnsi="Times New Roman"/>
          <w:sz w:val="28"/>
          <w:szCs w:val="28"/>
          <w:lang w:val="kk-KZ"/>
        </w:rPr>
        <w:t xml:space="preserve">. </w:t>
      </w:r>
    </w:p>
    <w:p w14:paraId="07A1C553" w14:textId="2999D10A" w:rsidR="00130AFB" w:rsidRPr="002403BB" w:rsidRDefault="00AD1D6F" w:rsidP="00130AFB">
      <w:pPr>
        <w:pStyle w:val="ac"/>
        <w:numPr>
          <w:ilvl w:val="0"/>
          <w:numId w:val="1"/>
        </w:numPr>
        <w:tabs>
          <w:tab w:val="left" w:pos="993"/>
        </w:tabs>
        <w:ind w:left="0" w:firstLine="567"/>
        <w:jc w:val="both"/>
        <w:rPr>
          <w:rFonts w:ascii="Times New Roman" w:hAnsi="Times New Roman"/>
          <w:sz w:val="28"/>
          <w:szCs w:val="28"/>
          <w:lang w:val="kk-KZ"/>
        </w:rPr>
      </w:pPr>
      <w:r w:rsidRPr="002403BB">
        <w:rPr>
          <w:rFonts w:ascii="Times New Roman" w:hAnsi="Times New Roman"/>
          <w:sz w:val="28"/>
          <w:szCs w:val="28"/>
          <w:lang w:val="kk-KZ"/>
        </w:rPr>
        <w:t xml:space="preserve">Проанализировать </w:t>
      </w:r>
      <w:r w:rsidR="001D61B8" w:rsidRPr="002403BB">
        <w:rPr>
          <w:rFonts w:ascii="Times New Roman" w:hAnsi="Times New Roman"/>
          <w:sz w:val="28"/>
          <w:szCs w:val="28"/>
          <w:lang w:val="kk-KZ"/>
        </w:rPr>
        <w:t xml:space="preserve">влияние </w:t>
      </w:r>
      <w:r w:rsidR="00F30B9F" w:rsidRPr="002403BB">
        <w:rPr>
          <w:rFonts w:ascii="Times New Roman" w:hAnsi="Times New Roman"/>
          <w:sz w:val="28"/>
          <w:szCs w:val="28"/>
          <w:lang w:val="kk-KZ"/>
        </w:rPr>
        <w:t xml:space="preserve">избыточной и недостаточной </w:t>
      </w:r>
      <w:r w:rsidRPr="002403BB">
        <w:rPr>
          <w:rFonts w:ascii="Times New Roman" w:hAnsi="Times New Roman"/>
          <w:sz w:val="28"/>
          <w:szCs w:val="28"/>
          <w:lang w:val="kk-KZ"/>
        </w:rPr>
        <w:t>калорийност</w:t>
      </w:r>
      <w:r w:rsidR="001D61B8" w:rsidRPr="002403BB">
        <w:rPr>
          <w:rFonts w:ascii="Times New Roman" w:hAnsi="Times New Roman"/>
          <w:sz w:val="28"/>
          <w:szCs w:val="28"/>
          <w:lang w:val="kk-KZ"/>
        </w:rPr>
        <w:t xml:space="preserve">и </w:t>
      </w:r>
      <w:r w:rsidRPr="002403BB">
        <w:rPr>
          <w:rFonts w:ascii="Times New Roman" w:hAnsi="Times New Roman"/>
          <w:sz w:val="28"/>
          <w:szCs w:val="28"/>
          <w:lang w:val="kk-KZ"/>
        </w:rPr>
        <w:t>и питательн</w:t>
      </w:r>
      <w:r w:rsidR="001D61B8" w:rsidRPr="002403BB">
        <w:rPr>
          <w:rFonts w:ascii="Times New Roman" w:hAnsi="Times New Roman"/>
          <w:sz w:val="28"/>
          <w:szCs w:val="28"/>
          <w:lang w:val="kk-KZ"/>
        </w:rPr>
        <w:t>ой</w:t>
      </w:r>
      <w:r w:rsidRPr="002403BB">
        <w:rPr>
          <w:rFonts w:ascii="Times New Roman" w:hAnsi="Times New Roman"/>
          <w:sz w:val="28"/>
          <w:szCs w:val="28"/>
          <w:lang w:val="kk-KZ"/>
        </w:rPr>
        <w:t xml:space="preserve"> ценност</w:t>
      </w:r>
      <w:r w:rsidR="001D61B8" w:rsidRPr="002403BB">
        <w:rPr>
          <w:rFonts w:ascii="Times New Roman" w:hAnsi="Times New Roman"/>
          <w:sz w:val="28"/>
          <w:szCs w:val="28"/>
          <w:lang w:val="kk-KZ"/>
        </w:rPr>
        <w:t>и</w:t>
      </w:r>
      <w:r w:rsidRPr="002403BB">
        <w:rPr>
          <w:rFonts w:ascii="Times New Roman" w:hAnsi="Times New Roman"/>
          <w:sz w:val="28"/>
          <w:szCs w:val="28"/>
          <w:lang w:val="kk-KZ"/>
        </w:rPr>
        <w:t xml:space="preserve"> рациона на антропометические показатели у детей младшего школьного возраста в г.Алматы. </w:t>
      </w:r>
    </w:p>
    <w:p w14:paraId="39BFABFE" w14:textId="67B0E74B" w:rsidR="00AA28E6" w:rsidRPr="002403BB" w:rsidRDefault="00130AFB" w:rsidP="004B0845">
      <w:pPr>
        <w:pStyle w:val="ac"/>
        <w:numPr>
          <w:ilvl w:val="0"/>
          <w:numId w:val="1"/>
        </w:numPr>
        <w:tabs>
          <w:tab w:val="left" w:pos="993"/>
        </w:tabs>
        <w:ind w:left="0" w:firstLine="567"/>
        <w:jc w:val="both"/>
        <w:rPr>
          <w:rFonts w:ascii="Times New Roman" w:hAnsi="Times New Roman"/>
          <w:sz w:val="28"/>
          <w:szCs w:val="28"/>
          <w:lang w:val="kk-KZ"/>
        </w:rPr>
      </w:pPr>
      <w:r w:rsidRPr="002403BB">
        <w:rPr>
          <w:rFonts w:ascii="Times New Roman" w:hAnsi="Times New Roman"/>
          <w:sz w:val="28"/>
          <w:szCs w:val="28"/>
          <w:lang w:val="kk-KZ"/>
        </w:rPr>
        <w:t xml:space="preserve">Изучить </w:t>
      </w:r>
      <w:r w:rsidR="00AD1D6F" w:rsidRPr="002403BB">
        <w:rPr>
          <w:rFonts w:ascii="Times New Roman" w:hAnsi="Times New Roman"/>
          <w:sz w:val="28"/>
          <w:szCs w:val="28"/>
          <w:lang w:val="kk-KZ"/>
        </w:rPr>
        <w:t xml:space="preserve">влияние медико-социальных факторов неполноценного питания на антропометические </w:t>
      </w:r>
      <w:r w:rsidR="001D61B8" w:rsidRPr="002403BB">
        <w:rPr>
          <w:rFonts w:ascii="Times New Roman" w:hAnsi="Times New Roman"/>
          <w:sz w:val="28"/>
          <w:szCs w:val="28"/>
          <w:lang w:val="kk-KZ"/>
        </w:rPr>
        <w:t>характеристики</w:t>
      </w:r>
      <w:r w:rsidR="00AD1D6F" w:rsidRPr="002403BB">
        <w:rPr>
          <w:rFonts w:ascii="Times New Roman" w:hAnsi="Times New Roman"/>
          <w:sz w:val="28"/>
          <w:szCs w:val="28"/>
          <w:lang w:val="kk-KZ"/>
        </w:rPr>
        <w:t xml:space="preserve"> </w:t>
      </w:r>
      <w:r w:rsidR="00025616" w:rsidRPr="002403BB">
        <w:rPr>
          <w:rFonts w:ascii="Times New Roman" w:hAnsi="Times New Roman"/>
          <w:sz w:val="28"/>
          <w:szCs w:val="28"/>
          <w:lang w:val="kk-KZ"/>
        </w:rPr>
        <w:t xml:space="preserve">детей младшего школьного возраста г. Алматы.  </w:t>
      </w:r>
    </w:p>
    <w:p w14:paraId="2E25F041" w14:textId="36008FAD" w:rsidR="00AA28E6" w:rsidRPr="002403BB" w:rsidRDefault="00AA28E6" w:rsidP="004B0845">
      <w:pPr>
        <w:pStyle w:val="ac"/>
        <w:numPr>
          <w:ilvl w:val="0"/>
          <w:numId w:val="1"/>
        </w:numPr>
        <w:tabs>
          <w:tab w:val="left" w:pos="993"/>
        </w:tabs>
        <w:ind w:left="0" w:firstLine="567"/>
        <w:jc w:val="both"/>
        <w:rPr>
          <w:rFonts w:ascii="Times New Roman" w:hAnsi="Times New Roman"/>
          <w:sz w:val="28"/>
          <w:szCs w:val="28"/>
          <w:lang w:val="kk-KZ"/>
        </w:rPr>
      </w:pPr>
      <w:r w:rsidRPr="002403BB">
        <w:rPr>
          <w:rFonts w:ascii="Times New Roman" w:hAnsi="Times New Roman"/>
          <w:sz w:val="28"/>
          <w:szCs w:val="28"/>
          <w:lang w:val="kk-KZ"/>
        </w:rPr>
        <w:t>Разработать рекомендации по совершенствованию профилактики неполноценного питания и его мониторинг</w:t>
      </w:r>
      <w:r w:rsidR="006E21C0" w:rsidRPr="002403BB">
        <w:rPr>
          <w:rFonts w:ascii="Times New Roman" w:hAnsi="Times New Roman"/>
          <w:sz w:val="28"/>
          <w:szCs w:val="28"/>
          <w:lang w:val="kk-KZ"/>
        </w:rPr>
        <w:t>у</w:t>
      </w:r>
      <w:r w:rsidRPr="002403BB">
        <w:rPr>
          <w:rFonts w:ascii="Times New Roman" w:hAnsi="Times New Roman"/>
          <w:sz w:val="28"/>
          <w:szCs w:val="28"/>
          <w:lang w:val="kk-KZ"/>
        </w:rPr>
        <w:t>.</w:t>
      </w:r>
    </w:p>
    <w:p w14:paraId="36A7C963" w14:textId="39F8B7AB" w:rsidR="00343F9A" w:rsidRPr="002403BB" w:rsidRDefault="00343F9A" w:rsidP="004B0845">
      <w:pPr>
        <w:pStyle w:val="ac"/>
        <w:tabs>
          <w:tab w:val="left" w:pos="709"/>
        </w:tabs>
        <w:ind w:firstLine="567"/>
        <w:jc w:val="both"/>
        <w:rPr>
          <w:rFonts w:ascii="Times New Roman" w:hAnsi="Times New Roman" w:cs="Times New Roman"/>
          <w:b/>
          <w:sz w:val="28"/>
          <w:szCs w:val="28"/>
        </w:rPr>
      </w:pPr>
      <w:r w:rsidRPr="002403BB">
        <w:rPr>
          <w:rFonts w:ascii="Times New Roman" w:hAnsi="Times New Roman" w:cs="Times New Roman"/>
          <w:b/>
          <w:sz w:val="28"/>
          <w:szCs w:val="28"/>
        </w:rPr>
        <w:lastRenderedPageBreak/>
        <w:t xml:space="preserve">Научная новизна </w:t>
      </w:r>
      <w:r w:rsidRPr="002403BB">
        <w:rPr>
          <w:rFonts w:ascii="Times New Roman" w:hAnsi="Times New Roman" w:cs="Times New Roman"/>
          <w:sz w:val="28"/>
          <w:szCs w:val="28"/>
        </w:rPr>
        <w:t>исследования</w:t>
      </w:r>
      <w:r w:rsidR="00392122" w:rsidRPr="002403BB">
        <w:rPr>
          <w:rFonts w:ascii="Times New Roman" w:hAnsi="Times New Roman" w:cs="Times New Roman"/>
          <w:sz w:val="28"/>
          <w:szCs w:val="28"/>
        </w:rPr>
        <w:t xml:space="preserve"> определяется следующими признаками</w:t>
      </w:r>
    </w:p>
    <w:p w14:paraId="76D37578" w14:textId="6EF4128A" w:rsidR="00683A32" w:rsidRPr="002403BB" w:rsidRDefault="001D61B8" w:rsidP="001D61B8">
      <w:pPr>
        <w:pStyle w:val="ac"/>
        <w:tabs>
          <w:tab w:val="left" w:pos="567"/>
        </w:tabs>
        <w:jc w:val="both"/>
        <w:rPr>
          <w:rFonts w:ascii="Times New Roman" w:hAnsi="Times New Roman"/>
          <w:sz w:val="28"/>
          <w:szCs w:val="28"/>
          <w:lang w:val="kk-KZ"/>
        </w:rPr>
      </w:pPr>
      <w:r w:rsidRPr="002403BB">
        <w:rPr>
          <w:rFonts w:ascii="Times New Roman" w:hAnsi="Times New Roman"/>
          <w:sz w:val="28"/>
          <w:szCs w:val="28"/>
        </w:rPr>
        <w:tab/>
      </w:r>
      <w:r w:rsidR="00683A32" w:rsidRPr="002403BB">
        <w:rPr>
          <w:rFonts w:ascii="Times New Roman" w:hAnsi="Times New Roman"/>
          <w:sz w:val="28"/>
          <w:szCs w:val="28"/>
        </w:rPr>
        <w:t>Актуализированы и уточнены данные о</w:t>
      </w:r>
      <w:r w:rsidR="006E21C0" w:rsidRPr="002403BB">
        <w:rPr>
          <w:rFonts w:ascii="Times New Roman" w:hAnsi="Times New Roman"/>
          <w:sz w:val="28"/>
          <w:szCs w:val="28"/>
        </w:rPr>
        <w:t>б</w:t>
      </w:r>
      <w:r w:rsidR="00683A32" w:rsidRPr="002403BB">
        <w:rPr>
          <w:rFonts w:ascii="Times New Roman" w:hAnsi="Times New Roman"/>
          <w:sz w:val="28"/>
          <w:szCs w:val="28"/>
        </w:rPr>
        <w:t xml:space="preserve"> </w:t>
      </w:r>
      <w:r w:rsidRPr="002403BB">
        <w:rPr>
          <w:rFonts w:ascii="Times New Roman" w:hAnsi="Times New Roman"/>
          <w:sz w:val="28"/>
          <w:szCs w:val="28"/>
        </w:rPr>
        <w:t xml:space="preserve">антропометрических </w:t>
      </w:r>
      <w:r w:rsidR="00F826F9">
        <w:rPr>
          <w:rFonts w:ascii="Times New Roman" w:hAnsi="Times New Roman"/>
          <w:sz w:val="28"/>
          <w:szCs w:val="28"/>
        </w:rPr>
        <w:t>показателях избыточной и недостаточной массы тела</w:t>
      </w:r>
      <w:r w:rsidR="00683A32" w:rsidRPr="002403BB">
        <w:rPr>
          <w:rFonts w:ascii="Times New Roman" w:hAnsi="Times New Roman"/>
          <w:sz w:val="28"/>
          <w:szCs w:val="28"/>
        </w:rPr>
        <w:t xml:space="preserve"> детей младшего школьного возраста в Казахстане с детализированным анализом по регионам</w:t>
      </w:r>
      <w:r w:rsidR="005178E3" w:rsidRPr="002403BB">
        <w:rPr>
          <w:rFonts w:ascii="Times New Roman" w:hAnsi="Times New Roman"/>
          <w:sz w:val="28"/>
          <w:szCs w:val="28"/>
        </w:rPr>
        <w:t>, что обеспечивает научную базу развития общественного здравоохранения в РК</w:t>
      </w:r>
      <w:r w:rsidR="00683A32" w:rsidRPr="002403BB">
        <w:rPr>
          <w:rFonts w:ascii="Times New Roman" w:hAnsi="Times New Roman"/>
          <w:sz w:val="28"/>
          <w:szCs w:val="28"/>
        </w:rPr>
        <w:t xml:space="preserve">. Выявленные специфические </w:t>
      </w:r>
      <w:r w:rsidR="004522DB" w:rsidRPr="002403BB">
        <w:rPr>
          <w:rFonts w:ascii="Times New Roman" w:hAnsi="Times New Roman"/>
          <w:sz w:val="28"/>
          <w:szCs w:val="28"/>
        </w:rPr>
        <w:t xml:space="preserve">национальные и </w:t>
      </w:r>
      <w:r w:rsidR="00683A32" w:rsidRPr="002403BB">
        <w:rPr>
          <w:rFonts w:ascii="Times New Roman" w:hAnsi="Times New Roman"/>
          <w:sz w:val="28"/>
          <w:szCs w:val="28"/>
        </w:rPr>
        <w:t xml:space="preserve">региональные </w:t>
      </w:r>
      <w:r w:rsidR="009E744D" w:rsidRPr="002403BB">
        <w:rPr>
          <w:rFonts w:ascii="Times New Roman" w:hAnsi="Times New Roman"/>
          <w:sz w:val="28"/>
          <w:szCs w:val="28"/>
        </w:rPr>
        <w:t>данные</w:t>
      </w:r>
      <w:r w:rsidR="00683A32" w:rsidRPr="002403BB">
        <w:rPr>
          <w:rFonts w:ascii="Times New Roman" w:hAnsi="Times New Roman"/>
          <w:sz w:val="28"/>
          <w:szCs w:val="28"/>
        </w:rPr>
        <w:t xml:space="preserve"> </w:t>
      </w:r>
      <w:r w:rsidR="009E744D" w:rsidRPr="002403BB">
        <w:rPr>
          <w:rFonts w:ascii="Times New Roman" w:hAnsi="Times New Roman"/>
          <w:sz w:val="28"/>
          <w:szCs w:val="28"/>
        </w:rPr>
        <w:t xml:space="preserve">вносят научный вклад в понимание эпидемиологических особенностей проблем </w:t>
      </w:r>
      <w:r w:rsidR="00D85B25" w:rsidRPr="002403BB">
        <w:rPr>
          <w:rFonts w:ascii="Times New Roman" w:hAnsi="Times New Roman"/>
          <w:sz w:val="28"/>
          <w:szCs w:val="28"/>
        </w:rPr>
        <w:t xml:space="preserve">детского </w:t>
      </w:r>
      <w:r w:rsidR="009E744D" w:rsidRPr="002403BB">
        <w:rPr>
          <w:rFonts w:ascii="Times New Roman" w:hAnsi="Times New Roman"/>
          <w:sz w:val="28"/>
          <w:szCs w:val="28"/>
        </w:rPr>
        <w:t xml:space="preserve">питания и </w:t>
      </w:r>
      <w:r w:rsidR="00683A32" w:rsidRPr="002403BB">
        <w:rPr>
          <w:rFonts w:ascii="Times New Roman" w:hAnsi="Times New Roman"/>
          <w:sz w:val="28"/>
          <w:szCs w:val="28"/>
        </w:rPr>
        <w:t xml:space="preserve">являются научной основой для адресных стратегий профилактики и коррекции </w:t>
      </w:r>
      <w:r w:rsidR="009E744D" w:rsidRPr="002403BB">
        <w:rPr>
          <w:rFonts w:ascii="Times New Roman" w:hAnsi="Times New Roman"/>
          <w:sz w:val="28"/>
          <w:szCs w:val="28"/>
        </w:rPr>
        <w:t xml:space="preserve">неполноценного </w:t>
      </w:r>
      <w:r w:rsidR="00683A32" w:rsidRPr="002403BB">
        <w:rPr>
          <w:rFonts w:ascii="Times New Roman" w:hAnsi="Times New Roman"/>
          <w:sz w:val="28"/>
          <w:szCs w:val="28"/>
        </w:rPr>
        <w:t>питания детей, его мониторинга</w:t>
      </w:r>
      <w:r w:rsidR="009E744D" w:rsidRPr="002403BB">
        <w:rPr>
          <w:rFonts w:ascii="Times New Roman" w:hAnsi="Times New Roman"/>
          <w:sz w:val="28"/>
          <w:szCs w:val="28"/>
        </w:rPr>
        <w:t>.</w:t>
      </w:r>
      <w:r w:rsidR="00683A32" w:rsidRPr="002403BB">
        <w:rPr>
          <w:rFonts w:ascii="Times New Roman" w:hAnsi="Times New Roman"/>
          <w:sz w:val="28"/>
          <w:szCs w:val="28"/>
        </w:rPr>
        <w:t xml:space="preserve">  </w:t>
      </w:r>
    </w:p>
    <w:p w14:paraId="11D9765C" w14:textId="2CFB0E08" w:rsidR="00DE7EB9" w:rsidRPr="002403BB" w:rsidRDefault="001D61B8" w:rsidP="001D61B8">
      <w:pPr>
        <w:pStyle w:val="ac"/>
        <w:tabs>
          <w:tab w:val="left" w:pos="567"/>
        </w:tabs>
        <w:jc w:val="both"/>
        <w:rPr>
          <w:rFonts w:ascii="Times New Roman" w:hAnsi="Times New Roman"/>
          <w:sz w:val="28"/>
          <w:szCs w:val="28"/>
        </w:rPr>
      </w:pPr>
      <w:r w:rsidRPr="002403BB">
        <w:rPr>
          <w:rFonts w:ascii="Times New Roman" w:hAnsi="Times New Roman"/>
          <w:sz w:val="28"/>
          <w:szCs w:val="28"/>
          <w:lang w:val="kk-KZ"/>
        </w:rPr>
        <w:tab/>
      </w:r>
      <w:r w:rsidR="00A9415D" w:rsidRPr="002403BB">
        <w:rPr>
          <w:rFonts w:ascii="Times New Roman" w:hAnsi="Times New Roman"/>
          <w:sz w:val="28"/>
          <w:szCs w:val="28"/>
          <w:lang w:val="kk-KZ"/>
        </w:rPr>
        <w:t>Применение адаптированной м</w:t>
      </w:r>
      <w:r w:rsidR="00A9415D" w:rsidRPr="002403BB">
        <w:rPr>
          <w:rFonts w:ascii="Times New Roman" w:hAnsi="Times New Roman"/>
          <w:sz w:val="28"/>
          <w:szCs w:val="28"/>
        </w:rPr>
        <w:t xml:space="preserve">одели прогнозирования </w:t>
      </w:r>
      <w:r w:rsidR="00DE7EB9" w:rsidRPr="002403BB">
        <w:rPr>
          <w:rFonts w:ascii="Times New Roman" w:hAnsi="Times New Roman"/>
          <w:sz w:val="28"/>
          <w:szCs w:val="28"/>
        </w:rPr>
        <w:t xml:space="preserve">жирового состава тела детей впервые выявили популяционные значения жировой массы тела детей 8-9 лет в Казахстане и г. Алматы и позволили установить пороговые параметры доли жировой массы (в %) в качестве критериев ее избыточности. Это открывает перспективы </w:t>
      </w:r>
      <w:r w:rsidR="00A9415D" w:rsidRPr="002403BB">
        <w:rPr>
          <w:rFonts w:ascii="Times New Roman" w:hAnsi="Times New Roman"/>
          <w:sz w:val="28"/>
          <w:szCs w:val="28"/>
        </w:rPr>
        <w:t>внедрения</w:t>
      </w:r>
      <w:r w:rsidR="00DE7EB9" w:rsidRPr="002403BB">
        <w:rPr>
          <w:rFonts w:ascii="Times New Roman" w:hAnsi="Times New Roman"/>
          <w:sz w:val="28"/>
          <w:szCs w:val="28"/>
        </w:rPr>
        <w:t xml:space="preserve"> данной методологии в </w:t>
      </w:r>
      <w:r w:rsidR="00A9415D" w:rsidRPr="002403BB">
        <w:rPr>
          <w:rFonts w:ascii="Times New Roman" w:hAnsi="Times New Roman"/>
          <w:sz w:val="28"/>
          <w:szCs w:val="28"/>
        </w:rPr>
        <w:t>систему оценки</w:t>
      </w:r>
      <w:r w:rsidR="00FB7E7A" w:rsidRPr="002403BB">
        <w:rPr>
          <w:rFonts w:ascii="Times New Roman" w:hAnsi="Times New Roman"/>
          <w:sz w:val="28"/>
          <w:szCs w:val="28"/>
        </w:rPr>
        <w:t xml:space="preserve"> </w:t>
      </w:r>
      <w:r w:rsidR="003E10DB">
        <w:rPr>
          <w:rFonts w:ascii="Times New Roman" w:hAnsi="Times New Roman"/>
          <w:sz w:val="28"/>
          <w:szCs w:val="28"/>
        </w:rPr>
        <w:t>ожирения</w:t>
      </w:r>
      <w:r w:rsidR="00FB7E7A" w:rsidRPr="002403BB">
        <w:rPr>
          <w:rFonts w:ascii="Times New Roman" w:hAnsi="Times New Roman"/>
          <w:sz w:val="28"/>
          <w:szCs w:val="28"/>
        </w:rPr>
        <w:t xml:space="preserve"> дет</w:t>
      </w:r>
      <w:r w:rsidR="00DE7EB9" w:rsidRPr="002403BB">
        <w:rPr>
          <w:rFonts w:ascii="Times New Roman" w:hAnsi="Times New Roman"/>
          <w:sz w:val="28"/>
          <w:szCs w:val="28"/>
        </w:rPr>
        <w:t xml:space="preserve">ей. </w:t>
      </w:r>
    </w:p>
    <w:p w14:paraId="21AED9C2" w14:textId="5FAB3153" w:rsidR="00F94F08" w:rsidRPr="002403BB" w:rsidRDefault="00FB7E7A" w:rsidP="00FB7E7A">
      <w:pPr>
        <w:pStyle w:val="ac"/>
        <w:tabs>
          <w:tab w:val="left" w:pos="567"/>
        </w:tabs>
        <w:jc w:val="both"/>
        <w:rPr>
          <w:rFonts w:ascii="Times New Roman" w:hAnsi="Times New Roman"/>
          <w:sz w:val="28"/>
          <w:szCs w:val="28"/>
          <w:lang w:val="kk-KZ"/>
        </w:rPr>
      </w:pPr>
      <w:r w:rsidRPr="002403BB">
        <w:rPr>
          <w:rFonts w:ascii="Times New Roman" w:hAnsi="Times New Roman"/>
          <w:sz w:val="28"/>
          <w:szCs w:val="28"/>
        </w:rPr>
        <w:tab/>
      </w:r>
      <w:r w:rsidR="00EB0F36" w:rsidRPr="002403BB">
        <w:rPr>
          <w:rFonts w:ascii="Times New Roman" w:hAnsi="Times New Roman"/>
          <w:sz w:val="28"/>
          <w:szCs w:val="28"/>
          <w:lang w:val="kk-KZ"/>
        </w:rPr>
        <w:t>У</w:t>
      </w:r>
      <w:r w:rsidR="008F78CC" w:rsidRPr="002403BB">
        <w:rPr>
          <w:rFonts w:ascii="Times New Roman" w:hAnsi="Times New Roman"/>
          <w:sz w:val="28"/>
          <w:szCs w:val="28"/>
          <w:lang w:val="kk-KZ"/>
        </w:rPr>
        <w:t>становлено влияние ф</w:t>
      </w:r>
      <w:r w:rsidR="00AB7561" w:rsidRPr="002403BB">
        <w:rPr>
          <w:rFonts w:ascii="Times New Roman" w:hAnsi="Times New Roman"/>
          <w:sz w:val="28"/>
          <w:szCs w:val="28"/>
          <w:lang w:val="kk-KZ"/>
        </w:rPr>
        <w:t>актор</w:t>
      </w:r>
      <w:r w:rsidR="008F78CC" w:rsidRPr="002403BB">
        <w:rPr>
          <w:rFonts w:ascii="Times New Roman" w:hAnsi="Times New Roman"/>
          <w:sz w:val="28"/>
          <w:szCs w:val="28"/>
          <w:lang w:val="kk-KZ"/>
        </w:rPr>
        <w:t>ов неполноценного питания</w:t>
      </w:r>
      <w:r w:rsidR="00EB0F36" w:rsidRPr="002403BB">
        <w:rPr>
          <w:rFonts w:ascii="Times New Roman" w:hAnsi="Times New Roman"/>
          <w:sz w:val="28"/>
          <w:szCs w:val="28"/>
          <w:lang w:val="kk-KZ"/>
        </w:rPr>
        <w:t xml:space="preserve"> </w:t>
      </w:r>
      <w:r w:rsidR="008F78CC" w:rsidRPr="002403BB">
        <w:rPr>
          <w:rFonts w:ascii="Times New Roman" w:hAnsi="Times New Roman"/>
          <w:sz w:val="28"/>
          <w:szCs w:val="28"/>
          <w:lang w:val="kk-KZ"/>
        </w:rPr>
        <w:t>на антропометрические показатели пищевого статуса</w:t>
      </w:r>
      <w:r w:rsidR="00700C35" w:rsidRPr="002403BB">
        <w:rPr>
          <w:rFonts w:ascii="Times New Roman" w:hAnsi="Times New Roman"/>
          <w:sz w:val="28"/>
          <w:szCs w:val="28"/>
          <w:lang w:val="kk-KZ"/>
        </w:rPr>
        <w:t xml:space="preserve"> </w:t>
      </w:r>
      <w:r w:rsidR="00A01CCF" w:rsidRPr="002403BB">
        <w:rPr>
          <w:rFonts w:ascii="Times New Roman" w:hAnsi="Times New Roman"/>
          <w:sz w:val="28"/>
          <w:szCs w:val="28"/>
          <w:lang w:val="kk-KZ"/>
        </w:rPr>
        <w:t>детей младшего школьного возраста</w:t>
      </w:r>
      <w:r w:rsidR="00700C35" w:rsidRPr="002403BB">
        <w:rPr>
          <w:rFonts w:ascii="Times New Roman" w:hAnsi="Times New Roman"/>
          <w:sz w:val="28"/>
          <w:szCs w:val="28"/>
          <w:lang w:val="kk-KZ"/>
        </w:rPr>
        <w:t xml:space="preserve"> </w:t>
      </w:r>
      <w:r w:rsidR="00A01CCF" w:rsidRPr="002403BB">
        <w:rPr>
          <w:rFonts w:ascii="Times New Roman" w:hAnsi="Times New Roman"/>
          <w:sz w:val="28"/>
          <w:szCs w:val="28"/>
          <w:lang w:val="kk-KZ"/>
        </w:rPr>
        <w:t xml:space="preserve">г. </w:t>
      </w:r>
      <w:r w:rsidR="005B6C38" w:rsidRPr="002403BB">
        <w:rPr>
          <w:rFonts w:ascii="Times New Roman" w:hAnsi="Times New Roman"/>
          <w:sz w:val="28"/>
          <w:szCs w:val="28"/>
          <w:lang w:val="kk-KZ"/>
        </w:rPr>
        <w:t>Алматы</w:t>
      </w:r>
      <w:r w:rsidR="00DA594E" w:rsidRPr="002403BB">
        <w:rPr>
          <w:rFonts w:ascii="Times New Roman" w:hAnsi="Times New Roman"/>
          <w:sz w:val="28"/>
          <w:szCs w:val="28"/>
          <w:lang w:val="kk-KZ"/>
        </w:rPr>
        <w:t>.</w:t>
      </w:r>
      <w:r w:rsidR="00345D94" w:rsidRPr="002403BB">
        <w:rPr>
          <w:rFonts w:ascii="Times New Roman" w:hAnsi="Times New Roman"/>
          <w:sz w:val="28"/>
          <w:szCs w:val="28"/>
          <w:lang w:val="kk-KZ"/>
        </w:rPr>
        <w:t xml:space="preserve"> </w:t>
      </w:r>
      <w:r w:rsidR="00EB0F36" w:rsidRPr="002403BB">
        <w:rPr>
          <w:rFonts w:ascii="Times New Roman" w:hAnsi="Times New Roman"/>
          <w:sz w:val="28"/>
          <w:szCs w:val="28"/>
          <w:lang w:val="kk-KZ"/>
        </w:rPr>
        <w:t>Полученные результаты вносят вклад в развитие науки о питании детей, расширя</w:t>
      </w:r>
      <w:r w:rsidRPr="002403BB">
        <w:rPr>
          <w:rFonts w:ascii="Times New Roman" w:hAnsi="Times New Roman"/>
          <w:sz w:val="28"/>
          <w:szCs w:val="28"/>
          <w:lang w:val="kk-KZ"/>
        </w:rPr>
        <w:t>я</w:t>
      </w:r>
      <w:r w:rsidR="00EB0F36" w:rsidRPr="002403BB">
        <w:rPr>
          <w:rFonts w:ascii="Times New Roman" w:hAnsi="Times New Roman"/>
          <w:sz w:val="28"/>
          <w:szCs w:val="28"/>
          <w:lang w:val="kk-KZ"/>
        </w:rPr>
        <w:t xml:space="preserve"> понимание взаимосвязей между социально-экономическими, поведенческими, биологическими факторами питания и физическими параметрами детей младшего школьного возраста.</w:t>
      </w:r>
      <w:r w:rsidR="00B55E0B" w:rsidRPr="002403BB">
        <w:rPr>
          <w:rFonts w:ascii="Times New Roman" w:hAnsi="Times New Roman"/>
          <w:sz w:val="28"/>
          <w:szCs w:val="28"/>
          <w:lang w:val="kk-KZ"/>
        </w:rPr>
        <w:t xml:space="preserve"> Эти данные позволяют </w:t>
      </w:r>
      <w:r w:rsidR="00FA4097" w:rsidRPr="002403BB">
        <w:rPr>
          <w:rFonts w:ascii="Times New Roman" w:hAnsi="Times New Roman"/>
          <w:sz w:val="28"/>
          <w:szCs w:val="28"/>
          <w:lang w:val="kk-KZ"/>
        </w:rPr>
        <w:t>скорректировать</w:t>
      </w:r>
      <w:r w:rsidR="00B55E0B" w:rsidRPr="002403BB">
        <w:rPr>
          <w:rFonts w:ascii="Times New Roman" w:hAnsi="Times New Roman"/>
          <w:sz w:val="28"/>
          <w:szCs w:val="28"/>
          <w:lang w:val="kk-KZ"/>
        </w:rPr>
        <w:t xml:space="preserve"> региональные и национальные  программ</w:t>
      </w:r>
      <w:r w:rsidR="00FA4097" w:rsidRPr="002403BB">
        <w:rPr>
          <w:rFonts w:ascii="Times New Roman" w:hAnsi="Times New Roman"/>
          <w:sz w:val="28"/>
          <w:szCs w:val="28"/>
          <w:lang w:val="kk-KZ"/>
        </w:rPr>
        <w:t>ные меры по здоровому питанию детей</w:t>
      </w:r>
      <w:r w:rsidRPr="002403BB">
        <w:rPr>
          <w:rFonts w:ascii="Times New Roman" w:hAnsi="Times New Roman"/>
          <w:sz w:val="28"/>
          <w:szCs w:val="28"/>
          <w:lang w:val="kk-KZ"/>
        </w:rPr>
        <w:t>, и закладывают основу для персонифицированой профилактики неполноценного питания во всех его проявлениях</w:t>
      </w:r>
      <w:r w:rsidR="00B55E0B" w:rsidRPr="002403BB">
        <w:rPr>
          <w:rFonts w:ascii="Times New Roman" w:hAnsi="Times New Roman"/>
          <w:sz w:val="28"/>
          <w:szCs w:val="28"/>
          <w:lang w:val="kk-KZ"/>
        </w:rPr>
        <w:t>.</w:t>
      </w:r>
      <w:r w:rsidR="00ED0729" w:rsidRPr="002403BB">
        <w:rPr>
          <w:rFonts w:ascii="Times New Roman" w:hAnsi="Times New Roman"/>
          <w:sz w:val="28"/>
          <w:szCs w:val="28"/>
          <w:lang w:val="kk-KZ"/>
        </w:rPr>
        <w:t xml:space="preserve">  </w:t>
      </w:r>
      <w:r w:rsidR="00B55E0B" w:rsidRPr="002403BB">
        <w:rPr>
          <w:rFonts w:ascii="Times New Roman" w:hAnsi="Times New Roman"/>
          <w:sz w:val="28"/>
          <w:szCs w:val="28"/>
          <w:lang w:val="kk-KZ"/>
        </w:rPr>
        <w:t xml:space="preserve"> </w:t>
      </w:r>
    </w:p>
    <w:p w14:paraId="2F5AC8DA" w14:textId="77777777" w:rsidR="00C660C1" w:rsidRPr="002403BB" w:rsidRDefault="00C660C1" w:rsidP="00C660C1">
      <w:pPr>
        <w:tabs>
          <w:tab w:val="left" w:pos="567"/>
        </w:tabs>
        <w:spacing w:after="0" w:line="240" w:lineRule="auto"/>
        <w:ind w:firstLine="567"/>
        <w:jc w:val="both"/>
        <w:rPr>
          <w:rFonts w:ascii="Times New Roman" w:hAnsi="Times New Roman" w:cs="Times New Roman"/>
          <w:b/>
          <w:sz w:val="28"/>
          <w:szCs w:val="28"/>
        </w:rPr>
      </w:pPr>
      <w:r w:rsidRPr="002403BB">
        <w:rPr>
          <w:rFonts w:ascii="Times New Roman" w:hAnsi="Times New Roman" w:cs="Times New Roman"/>
          <w:b/>
          <w:sz w:val="28"/>
          <w:szCs w:val="28"/>
        </w:rPr>
        <w:t>Теоретическая значимость исследования</w:t>
      </w:r>
    </w:p>
    <w:p w14:paraId="48D82671" w14:textId="77777777" w:rsidR="00C660C1" w:rsidRPr="002403BB" w:rsidRDefault="00C660C1" w:rsidP="00C660C1">
      <w:pPr>
        <w:pStyle w:val="ac"/>
        <w:tabs>
          <w:tab w:val="left" w:pos="567"/>
        </w:tabs>
        <w:jc w:val="both"/>
        <w:rPr>
          <w:rFonts w:ascii="Times New Roman" w:hAnsi="Times New Roman"/>
          <w:sz w:val="28"/>
          <w:szCs w:val="28"/>
          <w:lang w:val="kk-KZ"/>
        </w:rPr>
      </w:pPr>
      <w:r w:rsidRPr="002403BB">
        <w:rPr>
          <w:rFonts w:ascii="Times New Roman" w:hAnsi="Times New Roman"/>
          <w:sz w:val="28"/>
          <w:szCs w:val="28"/>
        </w:rPr>
        <w:tab/>
      </w:r>
      <w:r w:rsidRPr="002403BB">
        <w:rPr>
          <w:rFonts w:ascii="Times New Roman" w:hAnsi="Times New Roman"/>
          <w:sz w:val="28"/>
          <w:szCs w:val="28"/>
          <w:lang w:val="kk-KZ"/>
        </w:rPr>
        <w:t xml:space="preserve">Расширены представления общественного здравоохранения о факторах, формирующих неполноценное питание в целевой детской популяции, которые имеют теоретическую значимость в фундаментальном вопросе снижения влияния социальных, средовых, поведенческих аспектов неполноценного питания на физические параметры детей школьного возраста, в оптимизацию методологии мониторинга пишевого статуса детей.  </w:t>
      </w:r>
    </w:p>
    <w:p w14:paraId="27478F53" w14:textId="77777777" w:rsidR="00C660C1" w:rsidRPr="002403BB" w:rsidRDefault="00C660C1" w:rsidP="00C660C1">
      <w:pPr>
        <w:pStyle w:val="ac"/>
        <w:tabs>
          <w:tab w:val="left" w:pos="567"/>
        </w:tabs>
        <w:jc w:val="both"/>
        <w:rPr>
          <w:rFonts w:ascii="Times New Roman" w:hAnsi="Times New Roman"/>
          <w:sz w:val="28"/>
          <w:szCs w:val="28"/>
          <w:lang w:val="kk-KZ"/>
        </w:rPr>
      </w:pPr>
      <w:r w:rsidRPr="002403BB">
        <w:rPr>
          <w:rFonts w:ascii="Times New Roman" w:hAnsi="Times New Roman"/>
          <w:sz w:val="28"/>
          <w:szCs w:val="28"/>
          <w:lang w:val="kk-KZ"/>
        </w:rPr>
        <w:tab/>
        <w:t xml:space="preserve">Результаты исследования о влиянии неполноценного питания на формирование отклонений в физических параметрах тела детей, распространённости проявлений неполноценного питания, могут быть использованы в обучении специалистов общественного здравоохранения, разработчиков политик в области здорового питания и формирования здорового образа жизни населения, врачей и средних медицинских работников.  </w:t>
      </w:r>
    </w:p>
    <w:p w14:paraId="7A4D5F0C" w14:textId="6F9247E8" w:rsidR="004522DB" w:rsidRPr="002403BB" w:rsidRDefault="004522DB" w:rsidP="004522DB">
      <w:pPr>
        <w:tabs>
          <w:tab w:val="left" w:pos="567"/>
        </w:tabs>
        <w:spacing w:after="0" w:line="240" w:lineRule="auto"/>
        <w:ind w:firstLine="567"/>
        <w:jc w:val="both"/>
        <w:rPr>
          <w:rFonts w:ascii="Times New Roman" w:hAnsi="Times New Roman" w:cs="Times New Roman"/>
          <w:b/>
          <w:sz w:val="28"/>
          <w:szCs w:val="28"/>
        </w:rPr>
      </w:pPr>
      <w:r w:rsidRPr="002403BB">
        <w:rPr>
          <w:rFonts w:ascii="Times New Roman" w:hAnsi="Times New Roman" w:cs="Times New Roman"/>
          <w:b/>
          <w:sz w:val="28"/>
          <w:szCs w:val="28"/>
        </w:rPr>
        <w:t>Практическая значимость исследования</w:t>
      </w:r>
    </w:p>
    <w:p w14:paraId="1B42C511" w14:textId="0ACA490C" w:rsidR="004522DB" w:rsidRPr="002403BB" w:rsidRDefault="004522DB" w:rsidP="004522DB">
      <w:pPr>
        <w:pStyle w:val="ac"/>
        <w:numPr>
          <w:ilvl w:val="0"/>
          <w:numId w:val="12"/>
        </w:numPr>
        <w:tabs>
          <w:tab w:val="left" w:pos="567"/>
          <w:tab w:val="left" w:pos="993"/>
        </w:tabs>
        <w:ind w:left="0" w:firstLine="567"/>
        <w:jc w:val="both"/>
        <w:rPr>
          <w:rFonts w:ascii="Times New Roman" w:hAnsi="Times New Roman" w:cs="Times New Roman"/>
          <w:sz w:val="28"/>
          <w:szCs w:val="28"/>
          <w:lang w:val="kk-KZ"/>
        </w:rPr>
      </w:pPr>
      <w:r w:rsidRPr="002403BB">
        <w:rPr>
          <w:rFonts w:ascii="Times New Roman" w:hAnsi="Times New Roman" w:cs="Times New Roman"/>
          <w:sz w:val="28"/>
          <w:szCs w:val="28"/>
          <w:lang w:val="kk-KZ"/>
        </w:rPr>
        <w:t xml:space="preserve">Предложены и внесены в проект Концепции развития службы охраны здоровья матери и ребенка в Республике Казахстан на 2024-2030 годы «Каждая женщина – каждый ребенок» мероприятия по разработке образовательных программ для школьников по здоровому питанию, методических рекомендаций по профилактике избыточной массы тела, введения ограничения рекламы нездоровых продуктов питания и акцизов на сахаросодержащие напитки, </w:t>
      </w:r>
      <w:r w:rsidRPr="002403BB">
        <w:rPr>
          <w:rFonts w:ascii="Times New Roman" w:hAnsi="Times New Roman" w:cs="Times New Roman"/>
          <w:sz w:val="28"/>
          <w:szCs w:val="28"/>
          <w:lang w:val="kk-KZ"/>
        </w:rPr>
        <w:lastRenderedPageBreak/>
        <w:t xml:space="preserve">пропаганде грудного вскармливания, информационно-коммуникационным мероприятиям по пропаганде правильного питания детей, повышению уровня знаний медицинских специалистов по вопросам неполноценого питания детей, по проведению регулярного исследования распространенности детского ожирения и недостаточного питания (Приложение </w:t>
      </w:r>
      <w:r w:rsidR="00A9077C">
        <w:rPr>
          <w:rFonts w:ascii="Times New Roman" w:hAnsi="Times New Roman" w:cs="Times New Roman"/>
          <w:sz w:val="28"/>
          <w:szCs w:val="28"/>
          <w:lang w:val="kk-KZ"/>
        </w:rPr>
        <w:t>А</w:t>
      </w:r>
      <w:r w:rsidRPr="002403BB">
        <w:rPr>
          <w:rFonts w:ascii="Times New Roman" w:hAnsi="Times New Roman" w:cs="Times New Roman"/>
          <w:sz w:val="28"/>
          <w:szCs w:val="28"/>
          <w:lang w:val="kk-KZ"/>
        </w:rPr>
        <w:t xml:space="preserve">). </w:t>
      </w:r>
    </w:p>
    <w:p w14:paraId="6B8ED080" w14:textId="1842F7A9" w:rsidR="004522DB" w:rsidRPr="002403BB" w:rsidRDefault="00487C1A" w:rsidP="004522DB">
      <w:pPr>
        <w:pStyle w:val="ac"/>
        <w:numPr>
          <w:ilvl w:val="0"/>
          <w:numId w:val="12"/>
        </w:numPr>
        <w:tabs>
          <w:tab w:val="left" w:pos="567"/>
          <w:tab w:val="left" w:pos="993"/>
        </w:tabs>
        <w:ind w:left="0" w:firstLine="567"/>
        <w:jc w:val="both"/>
        <w:rPr>
          <w:rFonts w:ascii="Times New Roman" w:hAnsi="Times New Roman" w:cs="Times New Roman"/>
          <w:sz w:val="28"/>
          <w:szCs w:val="28"/>
          <w:lang w:val="kk-KZ"/>
        </w:rPr>
      </w:pPr>
      <w:r w:rsidRPr="002403BB">
        <w:rPr>
          <w:rFonts w:ascii="Times New Roman" w:hAnsi="Times New Roman" w:cs="Times New Roman"/>
          <w:sz w:val="28"/>
          <w:szCs w:val="28"/>
          <w:lang w:val="kk-KZ"/>
        </w:rPr>
        <w:t xml:space="preserve">Разработана и </w:t>
      </w:r>
      <w:r w:rsidR="004522DB" w:rsidRPr="002403BB">
        <w:rPr>
          <w:rFonts w:ascii="Times New Roman" w:hAnsi="Times New Roman" w:cs="Times New Roman"/>
          <w:sz w:val="28"/>
          <w:szCs w:val="28"/>
          <w:lang w:val="kk-KZ"/>
        </w:rPr>
        <w:t>внедрена модель прогноз</w:t>
      </w:r>
      <w:r w:rsidRPr="002403BB">
        <w:rPr>
          <w:rFonts w:ascii="Times New Roman" w:hAnsi="Times New Roman" w:cs="Times New Roman"/>
          <w:sz w:val="28"/>
          <w:szCs w:val="28"/>
          <w:lang w:val="kk-KZ"/>
        </w:rPr>
        <w:t>ной оценки ж</w:t>
      </w:r>
      <w:r w:rsidR="004522DB" w:rsidRPr="002403BB">
        <w:rPr>
          <w:rFonts w:ascii="Times New Roman" w:hAnsi="Times New Roman" w:cs="Times New Roman"/>
          <w:sz w:val="28"/>
          <w:szCs w:val="28"/>
          <w:lang w:val="kk-KZ"/>
        </w:rPr>
        <w:t>ировой массы в составе тела детей в виде программы для ЭВМ для применения в популяционных исследованиях и клинической практике с целью точного и практичного мониторинга, профилактики и контроля избыточной массы тела и ожирения в детском возрасте (Приложени</w:t>
      </w:r>
      <w:r w:rsidR="002E7D97" w:rsidRPr="002403BB">
        <w:rPr>
          <w:rFonts w:ascii="Times New Roman" w:hAnsi="Times New Roman" w:cs="Times New Roman"/>
          <w:sz w:val="28"/>
          <w:szCs w:val="28"/>
          <w:lang w:val="kk-KZ"/>
        </w:rPr>
        <w:t>я</w:t>
      </w:r>
      <w:r w:rsidR="004522DB" w:rsidRPr="002403BB">
        <w:rPr>
          <w:rFonts w:ascii="Times New Roman" w:hAnsi="Times New Roman" w:cs="Times New Roman"/>
          <w:sz w:val="28"/>
          <w:szCs w:val="28"/>
          <w:lang w:val="kk-KZ"/>
        </w:rPr>
        <w:t xml:space="preserve"> </w:t>
      </w:r>
      <w:r w:rsidR="00A9077C">
        <w:rPr>
          <w:rFonts w:ascii="Times New Roman" w:hAnsi="Times New Roman" w:cs="Times New Roman"/>
          <w:sz w:val="28"/>
          <w:szCs w:val="28"/>
          <w:lang w:val="kk-KZ"/>
        </w:rPr>
        <w:t>Б</w:t>
      </w:r>
      <w:r w:rsidR="002E7D97" w:rsidRPr="002403BB">
        <w:rPr>
          <w:rFonts w:ascii="Times New Roman" w:hAnsi="Times New Roman" w:cs="Times New Roman"/>
          <w:sz w:val="28"/>
          <w:szCs w:val="28"/>
          <w:lang w:val="kk-KZ"/>
        </w:rPr>
        <w:t xml:space="preserve">, </w:t>
      </w:r>
      <w:r w:rsidR="00A9077C">
        <w:rPr>
          <w:rFonts w:ascii="Times New Roman" w:hAnsi="Times New Roman" w:cs="Times New Roman"/>
          <w:sz w:val="28"/>
          <w:szCs w:val="28"/>
          <w:lang w:val="kk-KZ"/>
        </w:rPr>
        <w:t>В</w:t>
      </w:r>
      <w:r w:rsidR="004522DB" w:rsidRPr="002403BB">
        <w:rPr>
          <w:rFonts w:ascii="Times New Roman" w:hAnsi="Times New Roman" w:cs="Times New Roman"/>
          <w:sz w:val="28"/>
          <w:szCs w:val="28"/>
          <w:lang w:val="kk-KZ"/>
        </w:rPr>
        <w:t>).</w:t>
      </w:r>
    </w:p>
    <w:p w14:paraId="781A7C65" w14:textId="64C5832E" w:rsidR="00EB7D99" w:rsidRPr="002403BB" w:rsidRDefault="00EB7D99" w:rsidP="00EC605D">
      <w:pPr>
        <w:pStyle w:val="ac"/>
        <w:numPr>
          <w:ilvl w:val="0"/>
          <w:numId w:val="12"/>
        </w:numPr>
        <w:tabs>
          <w:tab w:val="left" w:pos="567"/>
          <w:tab w:val="left" w:pos="993"/>
        </w:tabs>
        <w:ind w:left="0" w:firstLine="567"/>
        <w:jc w:val="both"/>
        <w:rPr>
          <w:rFonts w:ascii="Times New Roman" w:hAnsi="Times New Roman" w:cs="Times New Roman"/>
          <w:sz w:val="28"/>
          <w:szCs w:val="28"/>
          <w:lang w:val="kk-KZ"/>
        </w:rPr>
      </w:pPr>
      <w:r w:rsidRPr="002403BB">
        <w:rPr>
          <w:rFonts w:ascii="Times New Roman" w:hAnsi="Times New Roman" w:cs="Times New Roman"/>
          <w:sz w:val="28"/>
          <w:szCs w:val="28"/>
          <w:lang w:val="kk-KZ"/>
        </w:rPr>
        <w:t xml:space="preserve">Разработаны методические рекомендации </w:t>
      </w:r>
      <w:r w:rsidR="00EC605D" w:rsidRPr="002403BB">
        <w:rPr>
          <w:rFonts w:ascii="Times New Roman" w:hAnsi="Times New Roman" w:cs="Times New Roman"/>
          <w:sz w:val="28"/>
          <w:szCs w:val="28"/>
          <w:lang w:val="kk-KZ"/>
        </w:rPr>
        <w:t>по п</w:t>
      </w:r>
      <w:r w:rsidRPr="002403BB">
        <w:rPr>
          <w:rFonts w:ascii="Times New Roman" w:hAnsi="Times New Roman" w:cs="Times New Roman"/>
          <w:sz w:val="28"/>
          <w:szCs w:val="28"/>
          <w:lang w:val="kk-KZ"/>
        </w:rPr>
        <w:t>рофилактик</w:t>
      </w:r>
      <w:r w:rsidR="00EC605D" w:rsidRPr="002403BB">
        <w:rPr>
          <w:rFonts w:ascii="Times New Roman" w:hAnsi="Times New Roman" w:cs="Times New Roman"/>
          <w:sz w:val="28"/>
          <w:szCs w:val="28"/>
          <w:lang w:val="kk-KZ"/>
        </w:rPr>
        <w:t>е</w:t>
      </w:r>
      <w:r w:rsidRPr="002403BB">
        <w:rPr>
          <w:rFonts w:ascii="Times New Roman" w:hAnsi="Times New Roman" w:cs="Times New Roman"/>
          <w:sz w:val="28"/>
          <w:szCs w:val="28"/>
          <w:lang w:val="kk-KZ"/>
        </w:rPr>
        <w:t xml:space="preserve"> неполноценного питания среди детей младшего школьного возраста</w:t>
      </w:r>
      <w:r w:rsidR="00EC605D" w:rsidRPr="002403BB">
        <w:rPr>
          <w:rFonts w:ascii="Times New Roman" w:hAnsi="Times New Roman" w:cs="Times New Roman"/>
          <w:sz w:val="28"/>
          <w:szCs w:val="28"/>
          <w:lang w:val="kk-KZ"/>
        </w:rPr>
        <w:t xml:space="preserve">, которые могут использоваться в практической деятельности специалистов общественного здравоохранения, медицинских работников, педагогов по профилактике состояний, связанных с нерациональным питанием детей </w:t>
      </w:r>
      <w:r w:rsidRPr="002403BB">
        <w:rPr>
          <w:rFonts w:ascii="Times New Roman" w:hAnsi="Times New Roman" w:cs="Times New Roman"/>
          <w:sz w:val="28"/>
          <w:szCs w:val="28"/>
          <w:lang w:val="kk-KZ"/>
        </w:rPr>
        <w:t xml:space="preserve">(Приложение </w:t>
      </w:r>
      <w:r w:rsidR="00A9077C">
        <w:rPr>
          <w:rFonts w:ascii="Times New Roman" w:hAnsi="Times New Roman" w:cs="Times New Roman"/>
          <w:sz w:val="28"/>
          <w:szCs w:val="28"/>
          <w:lang w:val="kk-KZ"/>
        </w:rPr>
        <w:t>Г</w:t>
      </w:r>
      <w:r w:rsidRPr="002403BB">
        <w:rPr>
          <w:rFonts w:ascii="Times New Roman" w:hAnsi="Times New Roman" w:cs="Times New Roman"/>
          <w:sz w:val="28"/>
          <w:szCs w:val="28"/>
          <w:lang w:val="kk-KZ"/>
        </w:rPr>
        <w:t xml:space="preserve">). </w:t>
      </w:r>
    </w:p>
    <w:p w14:paraId="09F1A32B" w14:textId="3ADC718E" w:rsidR="00343F9A" w:rsidRPr="002403BB" w:rsidRDefault="00806B3E" w:rsidP="004B0845">
      <w:pPr>
        <w:tabs>
          <w:tab w:val="left" w:pos="567"/>
        </w:tabs>
        <w:spacing w:after="0" w:line="240" w:lineRule="auto"/>
        <w:ind w:firstLine="567"/>
        <w:jc w:val="both"/>
        <w:rPr>
          <w:rFonts w:ascii="Times New Roman" w:hAnsi="Times New Roman" w:cs="Times New Roman"/>
          <w:b/>
          <w:sz w:val="28"/>
          <w:szCs w:val="28"/>
        </w:rPr>
      </w:pPr>
      <w:r w:rsidRPr="002403BB">
        <w:rPr>
          <w:rFonts w:ascii="Times New Roman" w:hAnsi="Times New Roman" w:cs="Times New Roman"/>
          <w:b/>
          <w:sz w:val="28"/>
          <w:szCs w:val="28"/>
        </w:rPr>
        <w:t>Основные п</w:t>
      </w:r>
      <w:r w:rsidR="00343F9A" w:rsidRPr="002403BB">
        <w:rPr>
          <w:rFonts w:ascii="Times New Roman" w:hAnsi="Times New Roman" w:cs="Times New Roman"/>
          <w:b/>
          <w:sz w:val="28"/>
          <w:szCs w:val="28"/>
        </w:rPr>
        <w:t>оложения</w:t>
      </w:r>
      <w:r w:rsidRPr="002403BB">
        <w:rPr>
          <w:rFonts w:ascii="Times New Roman" w:hAnsi="Times New Roman" w:cs="Times New Roman"/>
          <w:b/>
          <w:sz w:val="28"/>
          <w:szCs w:val="28"/>
        </w:rPr>
        <w:t>,</w:t>
      </w:r>
      <w:r w:rsidR="00343F9A" w:rsidRPr="002403BB">
        <w:rPr>
          <w:rFonts w:ascii="Times New Roman" w:hAnsi="Times New Roman" w:cs="Times New Roman"/>
          <w:b/>
          <w:sz w:val="28"/>
          <w:szCs w:val="28"/>
        </w:rPr>
        <w:t xml:space="preserve"> выносимые на защиту</w:t>
      </w:r>
    </w:p>
    <w:p w14:paraId="0908A775" w14:textId="56B06A84" w:rsidR="00B51AF5" w:rsidRPr="002403BB" w:rsidRDefault="001B42AB" w:rsidP="0090373D">
      <w:pPr>
        <w:widowControl w:val="0"/>
        <w:tabs>
          <w:tab w:val="left" w:pos="567"/>
          <w:tab w:val="left" w:pos="993"/>
        </w:tabs>
        <w:spacing w:after="0" w:line="240" w:lineRule="auto"/>
        <w:jc w:val="both"/>
        <w:rPr>
          <w:rFonts w:ascii="Times New Roman" w:hAnsi="Times New Roman" w:cs="Times New Roman"/>
          <w:sz w:val="28"/>
          <w:szCs w:val="28"/>
          <w:lang w:val="kk-KZ"/>
        </w:rPr>
      </w:pPr>
      <w:r w:rsidRPr="002403BB">
        <w:rPr>
          <w:rFonts w:ascii="Times New Roman" w:hAnsi="Times New Roman" w:cs="Times New Roman"/>
          <w:sz w:val="28"/>
          <w:szCs w:val="28"/>
        </w:rPr>
        <w:tab/>
      </w:r>
      <w:r w:rsidR="005178E3" w:rsidRPr="002403BB">
        <w:rPr>
          <w:rFonts w:ascii="Times New Roman" w:hAnsi="Times New Roman" w:cs="Times New Roman"/>
          <w:sz w:val="28"/>
          <w:szCs w:val="28"/>
          <w:lang w:val="kk-KZ"/>
        </w:rPr>
        <w:t xml:space="preserve">Распространенность </w:t>
      </w:r>
      <w:r w:rsidR="00B51AF5" w:rsidRPr="002403BB">
        <w:rPr>
          <w:rFonts w:ascii="Times New Roman" w:hAnsi="Times New Roman" w:cs="Times New Roman"/>
          <w:sz w:val="28"/>
          <w:szCs w:val="28"/>
          <w:lang w:val="kk-KZ"/>
        </w:rPr>
        <w:t>проявлени</w:t>
      </w:r>
      <w:r w:rsidR="005178E3" w:rsidRPr="002403BB">
        <w:rPr>
          <w:rFonts w:ascii="Times New Roman" w:hAnsi="Times New Roman" w:cs="Times New Roman"/>
          <w:sz w:val="28"/>
          <w:szCs w:val="28"/>
          <w:lang w:val="kk-KZ"/>
        </w:rPr>
        <w:t>й</w:t>
      </w:r>
      <w:r w:rsidR="00B51AF5" w:rsidRPr="002403BB">
        <w:rPr>
          <w:rFonts w:ascii="Times New Roman" w:hAnsi="Times New Roman" w:cs="Times New Roman"/>
          <w:sz w:val="28"/>
          <w:szCs w:val="28"/>
          <w:lang w:val="kk-KZ"/>
        </w:rPr>
        <w:t xml:space="preserve"> неполноценного питания детей младшего школьного возраста в Казахстане и в г. Алматы характеризу</w:t>
      </w:r>
      <w:r w:rsidR="005178E3" w:rsidRPr="002403BB">
        <w:rPr>
          <w:rFonts w:ascii="Times New Roman" w:hAnsi="Times New Roman" w:cs="Times New Roman"/>
          <w:sz w:val="28"/>
          <w:szCs w:val="28"/>
          <w:lang w:val="kk-KZ"/>
        </w:rPr>
        <w:t>е</w:t>
      </w:r>
      <w:r w:rsidR="00B51AF5" w:rsidRPr="002403BB">
        <w:rPr>
          <w:rFonts w:ascii="Times New Roman" w:hAnsi="Times New Roman" w:cs="Times New Roman"/>
          <w:sz w:val="28"/>
          <w:szCs w:val="28"/>
          <w:lang w:val="kk-KZ"/>
        </w:rPr>
        <w:t>тся территориальными, гендерными различиями с преобладанием избыточн</w:t>
      </w:r>
      <w:r w:rsidR="005D0BD6" w:rsidRPr="002403BB">
        <w:rPr>
          <w:rFonts w:ascii="Times New Roman" w:hAnsi="Times New Roman" w:cs="Times New Roman"/>
          <w:sz w:val="28"/>
          <w:szCs w:val="28"/>
          <w:lang w:val="kk-KZ"/>
        </w:rPr>
        <w:t>ого пищевого статуса</w:t>
      </w:r>
      <w:r w:rsidR="00082DB8" w:rsidRPr="002403BB">
        <w:rPr>
          <w:rFonts w:ascii="Times New Roman" w:hAnsi="Times New Roman" w:cs="Times New Roman"/>
          <w:sz w:val="28"/>
          <w:szCs w:val="28"/>
          <w:lang w:val="kk-KZ"/>
        </w:rPr>
        <w:t xml:space="preserve"> и </w:t>
      </w:r>
      <w:r w:rsidR="00B51AF5" w:rsidRPr="002403BB">
        <w:rPr>
          <w:rFonts w:ascii="Times New Roman" w:hAnsi="Times New Roman" w:cs="Times New Roman"/>
          <w:sz w:val="28"/>
          <w:szCs w:val="28"/>
          <w:lang w:val="kk-KZ"/>
        </w:rPr>
        <w:t xml:space="preserve">высокими популяционными уровнями жировой массы. </w:t>
      </w:r>
    </w:p>
    <w:p w14:paraId="7ED7F286" w14:textId="1154429D" w:rsidR="0090373D" w:rsidRPr="002403BB" w:rsidRDefault="00B51AF5" w:rsidP="0090373D">
      <w:pPr>
        <w:widowControl w:val="0"/>
        <w:tabs>
          <w:tab w:val="left" w:pos="567"/>
          <w:tab w:val="left" w:pos="993"/>
        </w:tabs>
        <w:spacing w:after="0" w:line="240" w:lineRule="auto"/>
        <w:jc w:val="both"/>
        <w:rPr>
          <w:rFonts w:ascii="Times New Roman" w:hAnsi="Times New Roman" w:cs="Times New Roman"/>
          <w:sz w:val="28"/>
          <w:szCs w:val="28"/>
          <w:lang w:val="kk-KZ"/>
        </w:rPr>
      </w:pPr>
      <w:r w:rsidRPr="002403BB">
        <w:rPr>
          <w:rFonts w:ascii="Times New Roman" w:hAnsi="Times New Roman" w:cs="Times New Roman"/>
          <w:sz w:val="28"/>
          <w:szCs w:val="28"/>
          <w:lang w:val="kk-KZ"/>
        </w:rPr>
        <w:tab/>
      </w:r>
      <w:r w:rsidR="00082DB8" w:rsidRPr="002403BB">
        <w:rPr>
          <w:rFonts w:ascii="Times New Roman" w:hAnsi="Times New Roman" w:cs="Times New Roman"/>
          <w:sz w:val="28"/>
          <w:szCs w:val="28"/>
          <w:lang w:val="kk-KZ"/>
        </w:rPr>
        <w:t xml:space="preserve">Отсутствие грудного вскармливания в младенчестве оказывает влияние на формирование недостаточной массы тела </w:t>
      </w:r>
      <w:r w:rsidR="00F67CB9" w:rsidRPr="002403BB">
        <w:rPr>
          <w:rFonts w:ascii="Times New Roman" w:hAnsi="Times New Roman" w:cs="Times New Roman"/>
          <w:sz w:val="28"/>
          <w:szCs w:val="28"/>
          <w:lang w:val="kk-KZ"/>
        </w:rPr>
        <w:t>детей</w:t>
      </w:r>
      <w:r w:rsidR="001B42AB" w:rsidRPr="002403BB">
        <w:rPr>
          <w:rFonts w:ascii="Times New Roman" w:hAnsi="Times New Roman" w:cs="Times New Roman"/>
          <w:sz w:val="28"/>
          <w:szCs w:val="28"/>
          <w:lang w:val="kk-KZ"/>
        </w:rPr>
        <w:t xml:space="preserve"> младшего школьного возраста г.Алматы</w:t>
      </w:r>
      <w:r w:rsidR="00082DB8" w:rsidRPr="002403BB">
        <w:rPr>
          <w:rFonts w:ascii="Times New Roman" w:hAnsi="Times New Roman" w:cs="Times New Roman"/>
          <w:sz w:val="28"/>
          <w:szCs w:val="28"/>
          <w:lang w:val="kk-KZ"/>
        </w:rPr>
        <w:t>. Д</w:t>
      </w:r>
      <w:r w:rsidR="001B42AB" w:rsidRPr="002403BB">
        <w:rPr>
          <w:rFonts w:ascii="Times New Roman" w:hAnsi="Times New Roman" w:cs="Times New Roman"/>
          <w:sz w:val="28"/>
          <w:szCs w:val="28"/>
          <w:lang w:val="kk-KZ"/>
        </w:rPr>
        <w:t xml:space="preserve">ефицит калорий и питательных веществ, </w:t>
      </w:r>
      <w:r w:rsidR="00F67CB9" w:rsidRPr="002403BB">
        <w:rPr>
          <w:rFonts w:ascii="Times New Roman" w:hAnsi="Times New Roman" w:cs="Times New Roman"/>
          <w:sz w:val="28"/>
          <w:szCs w:val="28"/>
          <w:lang w:val="kk-KZ"/>
        </w:rPr>
        <w:t>отсутствие продовольственной безопа</w:t>
      </w:r>
      <w:r w:rsidR="00B13842" w:rsidRPr="002403BB">
        <w:rPr>
          <w:rFonts w:ascii="Times New Roman" w:hAnsi="Times New Roman" w:cs="Times New Roman"/>
          <w:sz w:val="28"/>
          <w:szCs w:val="28"/>
          <w:lang w:val="kk-KZ"/>
        </w:rPr>
        <w:t>с</w:t>
      </w:r>
      <w:r w:rsidR="00F67CB9" w:rsidRPr="002403BB">
        <w:rPr>
          <w:rFonts w:ascii="Times New Roman" w:hAnsi="Times New Roman" w:cs="Times New Roman"/>
          <w:sz w:val="28"/>
          <w:szCs w:val="28"/>
          <w:lang w:val="kk-KZ"/>
        </w:rPr>
        <w:t xml:space="preserve">ности в семье </w:t>
      </w:r>
      <w:r w:rsidR="001B42AB" w:rsidRPr="002403BB">
        <w:rPr>
          <w:rFonts w:ascii="Times New Roman" w:hAnsi="Times New Roman" w:cs="Times New Roman"/>
          <w:sz w:val="28"/>
          <w:szCs w:val="28"/>
          <w:lang w:val="kk-KZ"/>
        </w:rPr>
        <w:t xml:space="preserve">способствуют формированию </w:t>
      </w:r>
      <w:r w:rsidR="00082DB8" w:rsidRPr="002403BB">
        <w:rPr>
          <w:rFonts w:ascii="Times New Roman" w:hAnsi="Times New Roman" w:cs="Times New Roman"/>
          <w:sz w:val="28"/>
          <w:szCs w:val="28"/>
          <w:lang w:val="kk-KZ"/>
        </w:rPr>
        <w:t xml:space="preserve">недостаточной массы тела и </w:t>
      </w:r>
      <w:r w:rsidR="001B42AB" w:rsidRPr="002403BB">
        <w:rPr>
          <w:rFonts w:ascii="Times New Roman" w:hAnsi="Times New Roman" w:cs="Times New Roman"/>
          <w:sz w:val="28"/>
          <w:szCs w:val="28"/>
          <w:lang w:val="kk-KZ"/>
        </w:rPr>
        <w:t>отставания в росте детей младшего школьного возраста.</w:t>
      </w:r>
    </w:p>
    <w:p w14:paraId="4B3F62E8" w14:textId="01A40583" w:rsidR="0090373D" w:rsidRPr="002403BB" w:rsidRDefault="001B42AB" w:rsidP="0090373D">
      <w:pPr>
        <w:widowControl w:val="0"/>
        <w:tabs>
          <w:tab w:val="left" w:pos="567"/>
          <w:tab w:val="left" w:pos="993"/>
        </w:tabs>
        <w:spacing w:after="0" w:line="240" w:lineRule="auto"/>
        <w:jc w:val="both"/>
        <w:rPr>
          <w:rFonts w:ascii="Times New Roman" w:hAnsi="Times New Roman" w:cs="Times New Roman"/>
          <w:sz w:val="28"/>
          <w:szCs w:val="28"/>
          <w:lang w:val="kk-KZ"/>
        </w:rPr>
      </w:pPr>
      <w:r w:rsidRPr="002403BB">
        <w:rPr>
          <w:rFonts w:ascii="Times New Roman" w:hAnsi="Times New Roman" w:cs="Times New Roman"/>
          <w:sz w:val="28"/>
          <w:szCs w:val="28"/>
          <w:lang w:val="kk-KZ"/>
        </w:rPr>
        <w:t xml:space="preserve"> </w:t>
      </w:r>
      <w:r w:rsidR="0090373D" w:rsidRPr="002403BB">
        <w:rPr>
          <w:rFonts w:ascii="Times New Roman" w:hAnsi="Times New Roman" w:cs="Times New Roman"/>
          <w:sz w:val="28"/>
          <w:szCs w:val="28"/>
          <w:lang w:val="kk-KZ"/>
        </w:rPr>
        <w:tab/>
      </w:r>
      <w:r w:rsidR="00164D43" w:rsidRPr="002403BB">
        <w:rPr>
          <w:rFonts w:ascii="Times New Roman" w:hAnsi="Times New Roman" w:cs="Times New Roman"/>
          <w:sz w:val="28"/>
          <w:szCs w:val="28"/>
          <w:lang w:val="kk-KZ"/>
        </w:rPr>
        <w:t>Не</w:t>
      </w:r>
      <w:r w:rsidR="00A9077C">
        <w:rPr>
          <w:rFonts w:ascii="Times New Roman" w:hAnsi="Times New Roman" w:cs="Times New Roman"/>
          <w:sz w:val="28"/>
          <w:szCs w:val="28"/>
          <w:lang w:val="kk-KZ"/>
        </w:rPr>
        <w:t>регулярный</w:t>
      </w:r>
      <w:r w:rsidR="00164D43" w:rsidRPr="002403BB">
        <w:rPr>
          <w:rFonts w:ascii="Times New Roman" w:hAnsi="Times New Roman" w:cs="Times New Roman"/>
          <w:sz w:val="28"/>
          <w:szCs w:val="28"/>
          <w:lang w:val="kk-KZ"/>
        </w:rPr>
        <w:t xml:space="preserve"> завтрак</w:t>
      </w:r>
      <w:r w:rsidR="0090373D" w:rsidRPr="002403BB">
        <w:rPr>
          <w:rFonts w:ascii="Times New Roman" w:hAnsi="Times New Roman" w:cs="Times New Roman"/>
          <w:sz w:val="28"/>
          <w:szCs w:val="28"/>
          <w:lang w:val="kk-KZ"/>
        </w:rPr>
        <w:t>, избыточное потребление калорий и питательных веществ, избыточный вес матери, отсутствие разнообразия в питании</w:t>
      </w:r>
      <w:r w:rsidR="00932FC2" w:rsidRPr="002403BB">
        <w:rPr>
          <w:rFonts w:ascii="Times New Roman" w:hAnsi="Times New Roman" w:cs="Times New Roman"/>
          <w:sz w:val="28"/>
          <w:szCs w:val="28"/>
          <w:lang w:val="kk-KZ"/>
        </w:rPr>
        <w:t xml:space="preserve"> </w:t>
      </w:r>
      <w:r w:rsidR="00082DB8" w:rsidRPr="002403BB">
        <w:rPr>
          <w:rFonts w:ascii="Times New Roman" w:hAnsi="Times New Roman" w:cs="Times New Roman"/>
          <w:sz w:val="28"/>
          <w:szCs w:val="28"/>
          <w:lang w:val="kk-KZ"/>
        </w:rPr>
        <w:t>являются приоритетными факторами разви</w:t>
      </w:r>
      <w:r w:rsidR="0090373D" w:rsidRPr="002403BB">
        <w:rPr>
          <w:rFonts w:ascii="Times New Roman" w:hAnsi="Times New Roman" w:cs="Times New Roman"/>
          <w:sz w:val="28"/>
          <w:szCs w:val="28"/>
          <w:lang w:val="kk-KZ"/>
        </w:rPr>
        <w:t>ти</w:t>
      </w:r>
      <w:r w:rsidR="00082DB8" w:rsidRPr="002403BB">
        <w:rPr>
          <w:rFonts w:ascii="Times New Roman" w:hAnsi="Times New Roman" w:cs="Times New Roman"/>
          <w:sz w:val="28"/>
          <w:szCs w:val="28"/>
          <w:lang w:val="kk-KZ"/>
        </w:rPr>
        <w:t>я</w:t>
      </w:r>
      <w:r w:rsidR="0090373D" w:rsidRPr="002403BB">
        <w:rPr>
          <w:rFonts w:ascii="Times New Roman" w:hAnsi="Times New Roman" w:cs="Times New Roman"/>
          <w:sz w:val="28"/>
          <w:szCs w:val="28"/>
          <w:lang w:val="kk-KZ"/>
        </w:rPr>
        <w:t xml:space="preserve"> избыточной массы тела </w:t>
      </w:r>
      <w:r w:rsidR="007E75D0" w:rsidRPr="002403BB">
        <w:rPr>
          <w:rFonts w:ascii="Times New Roman" w:hAnsi="Times New Roman" w:cs="Times New Roman"/>
          <w:sz w:val="28"/>
          <w:szCs w:val="28"/>
          <w:lang w:val="kk-KZ"/>
        </w:rPr>
        <w:t>и</w:t>
      </w:r>
      <w:r w:rsidR="0090373D" w:rsidRPr="002403BB">
        <w:rPr>
          <w:rFonts w:ascii="Times New Roman" w:hAnsi="Times New Roman" w:cs="Times New Roman"/>
          <w:sz w:val="28"/>
          <w:szCs w:val="28"/>
          <w:lang w:val="kk-KZ"/>
        </w:rPr>
        <w:t xml:space="preserve"> ожирени</w:t>
      </w:r>
      <w:r w:rsidR="007E75D0" w:rsidRPr="002403BB">
        <w:rPr>
          <w:rFonts w:ascii="Times New Roman" w:hAnsi="Times New Roman" w:cs="Times New Roman"/>
          <w:sz w:val="28"/>
          <w:szCs w:val="28"/>
          <w:lang w:val="kk-KZ"/>
        </w:rPr>
        <w:t>я</w:t>
      </w:r>
      <w:r w:rsidR="0090373D" w:rsidRPr="002403BB">
        <w:rPr>
          <w:rFonts w:ascii="Times New Roman" w:hAnsi="Times New Roman" w:cs="Times New Roman"/>
          <w:sz w:val="28"/>
          <w:szCs w:val="28"/>
          <w:lang w:val="kk-KZ"/>
        </w:rPr>
        <w:t xml:space="preserve"> у детей младшего школьного возраста г.Алматы.</w:t>
      </w:r>
    </w:p>
    <w:p w14:paraId="16218AA9" w14:textId="62273251" w:rsidR="00E0269E" w:rsidRPr="002403BB" w:rsidRDefault="0090373D" w:rsidP="00B51AF5">
      <w:pPr>
        <w:widowControl w:val="0"/>
        <w:tabs>
          <w:tab w:val="left" w:pos="567"/>
          <w:tab w:val="left" w:pos="993"/>
        </w:tabs>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lang w:val="kk-KZ"/>
        </w:rPr>
        <w:tab/>
      </w:r>
      <w:r w:rsidR="00343F9A" w:rsidRPr="002403BB">
        <w:rPr>
          <w:rFonts w:ascii="Times New Roman" w:hAnsi="Times New Roman" w:cs="Times New Roman"/>
          <w:b/>
          <w:sz w:val="28"/>
          <w:szCs w:val="28"/>
        </w:rPr>
        <w:t>Апробация работы</w:t>
      </w:r>
      <w:r w:rsidR="00D57CD2" w:rsidRPr="002403BB">
        <w:rPr>
          <w:rFonts w:ascii="Times New Roman" w:hAnsi="Times New Roman" w:cs="Times New Roman"/>
          <w:b/>
          <w:sz w:val="28"/>
          <w:szCs w:val="28"/>
        </w:rPr>
        <w:t xml:space="preserve">. </w:t>
      </w:r>
      <w:r w:rsidR="00E0269E" w:rsidRPr="002403BB">
        <w:rPr>
          <w:rFonts w:ascii="Times New Roman" w:hAnsi="Times New Roman" w:cs="Times New Roman"/>
          <w:sz w:val="28"/>
          <w:szCs w:val="28"/>
        </w:rPr>
        <w:t xml:space="preserve">Материалы </w:t>
      </w:r>
      <w:r w:rsidR="008303A8" w:rsidRPr="002403BB">
        <w:rPr>
          <w:rFonts w:ascii="Times New Roman" w:hAnsi="Times New Roman" w:cs="Times New Roman"/>
          <w:sz w:val="28"/>
          <w:szCs w:val="28"/>
        </w:rPr>
        <w:t>исследования</w:t>
      </w:r>
      <w:r w:rsidR="00E0269E" w:rsidRPr="002403BB">
        <w:rPr>
          <w:rFonts w:ascii="Times New Roman" w:hAnsi="Times New Roman" w:cs="Times New Roman"/>
          <w:sz w:val="28"/>
          <w:szCs w:val="28"/>
        </w:rPr>
        <w:t xml:space="preserve"> были представлены и обсуждены на следующих конференциях:</w:t>
      </w:r>
    </w:p>
    <w:p w14:paraId="14559D24" w14:textId="3A510D40" w:rsidR="00E0269E" w:rsidRPr="002403BB" w:rsidRDefault="00D57CD2" w:rsidP="004B0845">
      <w:pPr>
        <w:widowControl w:val="0"/>
        <w:spacing w:after="0" w:line="240" w:lineRule="auto"/>
        <w:ind w:firstLine="567"/>
        <w:jc w:val="both"/>
        <w:rPr>
          <w:rFonts w:ascii="Times New Roman" w:hAnsi="Times New Roman" w:cs="Times New Roman"/>
          <w:sz w:val="28"/>
          <w:szCs w:val="28"/>
          <w:lang w:val="en-US"/>
        </w:rPr>
      </w:pPr>
      <w:r w:rsidRPr="002403BB">
        <w:rPr>
          <w:rFonts w:ascii="Times New Roman" w:hAnsi="Times New Roman" w:cs="Times New Roman"/>
          <w:sz w:val="28"/>
          <w:szCs w:val="28"/>
          <w:lang w:val="en-US"/>
        </w:rPr>
        <w:t>«</w:t>
      </w:r>
      <w:r w:rsidR="00A2040E" w:rsidRPr="002403BB">
        <w:rPr>
          <w:rFonts w:ascii="Times New Roman" w:hAnsi="Times New Roman" w:cs="Times New Roman"/>
          <w:sz w:val="28"/>
          <w:szCs w:val="28"/>
          <w:lang w:val="en-US"/>
        </w:rPr>
        <w:t>Excellence</w:t>
      </w:r>
      <w:r w:rsidR="00E0269E" w:rsidRPr="002403BB">
        <w:rPr>
          <w:rFonts w:ascii="Times New Roman" w:hAnsi="Times New Roman" w:cs="Times New Roman"/>
          <w:sz w:val="28"/>
          <w:szCs w:val="28"/>
          <w:lang w:val="en-US"/>
        </w:rPr>
        <w:t xml:space="preserve"> in pediatrics</w:t>
      </w:r>
      <w:r w:rsidR="00B370BE" w:rsidRPr="002403BB">
        <w:rPr>
          <w:rFonts w:ascii="Times New Roman" w:hAnsi="Times New Roman" w:cs="Times New Roman"/>
          <w:sz w:val="28"/>
          <w:szCs w:val="28"/>
          <w:lang w:val="en-US"/>
        </w:rPr>
        <w:t>»</w:t>
      </w:r>
      <w:r w:rsidR="00E0269E" w:rsidRPr="002403BB">
        <w:rPr>
          <w:rFonts w:ascii="Times New Roman" w:hAnsi="Times New Roman" w:cs="Times New Roman"/>
          <w:sz w:val="28"/>
          <w:szCs w:val="28"/>
          <w:lang w:val="en-US"/>
        </w:rPr>
        <w:t xml:space="preserve"> </w:t>
      </w:r>
      <w:r w:rsidR="00A2040E" w:rsidRPr="002403BB">
        <w:rPr>
          <w:rFonts w:ascii="Times New Roman" w:hAnsi="Times New Roman" w:cs="Times New Roman"/>
          <w:sz w:val="28"/>
          <w:szCs w:val="28"/>
          <w:lang w:val="en-US"/>
        </w:rPr>
        <w:t>conference, 3</w:t>
      </w:r>
      <w:r w:rsidR="00E0269E" w:rsidRPr="002403BB">
        <w:rPr>
          <w:rFonts w:ascii="Times New Roman" w:hAnsi="Times New Roman" w:cs="Times New Roman"/>
          <w:sz w:val="28"/>
          <w:szCs w:val="28"/>
          <w:lang w:val="en-US"/>
        </w:rPr>
        <w:t xml:space="preserve">-5 </w:t>
      </w:r>
      <w:r w:rsidR="00E0269E" w:rsidRPr="002403BB">
        <w:rPr>
          <w:rFonts w:ascii="Times New Roman" w:hAnsi="Times New Roman" w:cs="Times New Roman"/>
          <w:sz w:val="28"/>
          <w:szCs w:val="28"/>
        </w:rPr>
        <w:t>декабря</w:t>
      </w:r>
      <w:r w:rsidR="00E0269E" w:rsidRPr="002403BB">
        <w:rPr>
          <w:rFonts w:ascii="Times New Roman" w:hAnsi="Times New Roman" w:cs="Times New Roman"/>
          <w:sz w:val="28"/>
          <w:szCs w:val="28"/>
          <w:lang w:val="en-US"/>
        </w:rPr>
        <w:t xml:space="preserve"> 2020 </w:t>
      </w:r>
      <w:r w:rsidR="00E0269E" w:rsidRPr="002403BB">
        <w:rPr>
          <w:rFonts w:ascii="Times New Roman" w:hAnsi="Times New Roman" w:cs="Times New Roman"/>
          <w:sz w:val="28"/>
          <w:szCs w:val="28"/>
        </w:rPr>
        <w:t>года</w:t>
      </w:r>
      <w:r w:rsidR="00C17DF7" w:rsidRPr="002403BB">
        <w:rPr>
          <w:rFonts w:ascii="Times New Roman" w:hAnsi="Times New Roman" w:cs="Times New Roman"/>
          <w:sz w:val="28"/>
          <w:szCs w:val="28"/>
          <w:lang w:val="en-US"/>
        </w:rPr>
        <w:t>;</w:t>
      </w:r>
    </w:p>
    <w:p w14:paraId="4DB165F5" w14:textId="6FD7EF8D" w:rsidR="00C17DF7" w:rsidRPr="002403BB" w:rsidRDefault="00C17DF7"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Международная научно-практическая конференция «Вызовы для общественного здоровья и здравоохранения в условиях пандемии», </w:t>
      </w:r>
      <w:r w:rsidR="00770730" w:rsidRPr="002403BB">
        <w:rPr>
          <w:rFonts w:ascii="Times New Roman" w:hAnsi="Times New Roman" w:cs="Times New Roman"/>
          <w:sz w:val="28"/>
          <w:szCs w:val="28"/>
        </w:rPr>
        <w:t>г. Алматы</w:t>
      </w:r>
      <w:r w:rsidR="00D57CD2" w:rsidRPr="002403BB">
        <w:rPr>
          <w:rFonts w:ascii="Times New Roman" w:hAnsi="Times New Roman" w:cs="Times New Roman"/>
          <w:sz w:val="28"/>
          <w:szCs w:val="28"/>
        </w:rPr>
        <w:t xml:space="preserve">, </w:t>
      </w:r>
      <w:r w:rsidRPr="002403BB">
        <w:rPr>
          <w:rFonts w:ascii="Times New Roman" w:hAnsi="Times New Roman" w:cs="Times New Roman"/>
          <w:sz w:val="28"/>
          <w:szCs w:val="28"/>
        </w:rPr>
        <w:t>11 февраля 2021 г</w:t>
      </w:r>
      <w:r w:rsidR="00D57CD2" w:rsidRPr="002403BB">
        <w:rPr>
          <w:rFonts w:ascii="Times New Roman" w:hAnsi="Times New Roman" w:cs="Times New Roman"/>
          <w:sz w:val="28"/>
          <w:szCs w:val="28"/>
        </w:rPr>
        <w:t>.;</w:t>
      </w:r>
    </w:p>
    <w:p w14:paraId="2834AA74" w14:textId="436FEAC3" w:rsidR="00C17DF7" w:rsidRPr="002403BB" w:rsidRDefault="00C17DF7"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Мастер-классы </w:t>
      </w:r>
      <w:r w:rsidR="00D57CD2" w:rsidRPr="002403BB">
        <w:rPr>
          <w:rFonts w:ascii="Times New Roman" w:hAnsi="Times New Roman" w:cs="Times New Roman"/>
          <w:sz w:val="28"/>
          <w:szCs w:val="28"/>
        </w:rPr>
        <w:t xml:space="preserve">«Питание детей» </w:t>
      </w:r>
      <w:r w:rsidRPr="002403BB">
        <w:rPr>
          <w:rFonts w:ascii="Times New Roman" w:hAnsi="Times New Roman" w:cs="Times New Roman"/>
          <w:sz w:val="28"/>
          <w:szCs w:val="28"/>
        </w:rPr>
        <w:t>#ItsAllAboutAbility</w:t>
      </w:r>
      <w:r w:rsidR="00D57CD2" w:rsidRPr="002403BB">
        <w:rPr>
          <w:rFonts w:ascii="Times New Roman" w:hAnsi="Times New Roman" w:cs="Times New Roman"/>
          <w:sz w:val="28"/>
          <w:szCs w:val="28"/>
        </w:rPr>
        <w:t xml:space="preserve"> ЮНИСЕФ</w:t>
      </w:r>
      <w:r w:rsidRPr="002403BB">
        <w:rPr>
          <w:rFonts w:ascii="Times New Roman" w:hAnsi="Times New Roman" w:cs="Times New Roman"/>
          <w:sz w:val="28"/>
          <w:szCs w:val="28"/>
        </w:rPr>
        <w:t>,</w:t>
      </w:r>
      <w:r w:rsidR="00D57CD2" w:rsidRPr="002403BB">
        <w:rPr>
          <w:rFonts w:ascii="Times New Roman" w:hAnsi="Times New Roman" w:cs="Times New Roman"/>
          <w:sz w:val="28"/>
          <w:szCs w:val="28"/>
        </w:rPr>
        <w:t xml:space="preserve"> </w:t>
      </w:r>
      <w:r w:rsidRPr="002403BB">
        <w:rPr>
          <w:rFonts w:ascii="Times New Roman" w:hAnsi="Times New Roman" w:cs="Times New Roman"/>
          <w:sz w:val="28"/>
          <w:szCs w:val="28"/>
        </w:rPr>
        <w:t>1 июня 2021 г</w:t>
      </w:r>
      <w:r w:rsidR="00D57CD2" w:rsidRPr="002403BB">
        <w:rPr>
          <w:rFonts w:ascii="Times New Roman" w:hAnsi="Times New Roman" w:cs="Times New Roman"/>
          <w:sz w:val="28"/>
          <w:szCs w:val="28"/>
        </w:rPr>
        <w:t>.;</w:t>
      </w:r>
    </w:p>
    <w:p w14:paraId="32A9BDF8" w14:textId="51BA790F" w:rsidR="00C17DF7" w:rsidRPr="002403BB" w:rsidRDefault="00C17DF7"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Конференция ВОЗ «Политический диалог по вопросам ожирения, питания и профилактики неинфекционных заболеваний», </w:t>
      </w:r>
      <w:r w:rsidR="00B370BE" w:rsidRPr="002403BB">
        <w:rPr>
          <w:rFonts w:ascii="Times New Roman" w:hAnsi="Times New Roman" w:cs="Times New Roman"/>
          <w:sz w:val="28"/>
          <w:szCs w:val="28"/>
        </w:rPr>
        <w:t>г</w:t>
      </w:r>
      <w:r w:rsidR="00895DAA" w:rsidRPr="002403BB">
        <w:rPr>
          <w:rFonts w:ascii="Times New Roman" w:hAnsi="Times New Roman" w:cs="Times New Roman"/>
          <w:sz w:val="28"/>
          <w:szCs w:val="28"/>
        </w:rPr>
        <w:t>. Бишкек</w:t>
      </w:r>
      <w:r w:rsidRPr="002403BB">
        <w:rPr>
          <w:rFonts w:ascii="Times New Roman" w:hAnsi="Times New Roman" w:cs="Times New Roman"/>
          <w:sz w:val="28"/>
          <w:szCs w:val="28"/>
        </w:rPr>
        <w:t>, Кыргызстан</w:t>
      </w:r>
      <w:r w:rsidR="00B370BE" w:rsidRPr="002403BB">
        <w:rPr>
          <w:rFonts w:ascii="Times New Roman" w:hAnsi="Times New Roman" w:cs="Times New Roman"/>
          <w:sz w:val="28"/>
          <w:szCs w:val="28"/>
        </w:rPr>
        <w:t>, 21 июня 2022 г.;</w:t>
      </w:r>
    </w:p>
    <w:p w14:paraId="19219E3A" w14:textId="4B07FE8E" w:rsidR="00C17DF7" w:rsidRPr="002403BB" w:rsidRDefault="00C17DF7"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Республиканская научно-практическая конференция «Актуальные вопросы профилактики неинфекционных заболеваний», </w:t>
      </w:r>
      <w:r w:rsidR="00B370BE" w:rsidRPr="002403BB">
        <w:rPr>
          <w:rFonts w:ascii="Times New Roman" w:hAnsi="Times New Roman" w:cs="Times New Roman"/>
          <w:sz w:val="28"/>
          <w:szCs w:val="28"/>
        </w:rPr>
        <w:t>г.</w:t>
      </w:r>
      <w:r w:rsidR="00895DAA" w:rsidRPr="002403BB">
        <w:rPr>
          <w:rFonts w:ascii="Times New Roman" w:hAnsi="Times New Roman" w:cs="Times New Roman"/>
          <w:sz w:val="28"/>
          <w:szCs w:val="28"/>
        </w:rPr>
        <w:t xml:space="preserve"> Астана</w:t>
      </w:r>
      <w:r w:rsidR="00B370BE" w:rsidRPr="002403BB">
        <w:rPr>
          <w:rFonts w:ascii="Times New Roman" w:hAnsi="Times New Roman" w:cs="Times New Roman"/>
          <w:sz w:val="28"/>
          <w:szCs w:val="28"/>
        </w:rPr>
        <w:t>, 2 декабря 2022 года</w:t>
      </w:r>
      <w:r w:rsidRPr="002403BB">
        <w:rPr>
          <w:rFonts w:ascii="Times New Roman" w:hAnsi="Times New Roman" w:cs="Times New Roman"/>
          <w:sz w:val="28"/>
          <w:szCs w:val="28"/>
        </w:rPr>
        <w:t>;</w:t>
      </w:r>
    </w:p>
    <w:p w14:paraId="00CDA59A" w14:textId="41925409" w:rsidR="00E87D4E" w:rsidRPr="002403BB" w:rsidRDefault="00E87D4E" w:rsidP="004B0845">
      <w:pPr>
        <w:widowControl w:val="0"/>
        <w:spacing w:after="0" w:line="240" w:lineRule="auto"/>
        <w:ind w:firstLine="567"/>
        <w:jc w:val="both"/>
        <w:rPr>
          <w:rFonts w:ascii="Times New Roman" w:hAnsi="Times New Roman" w:cs="Times New Roman"/>
          <w:sz w:val="28"/>
          <w:szCs w:val="28"/>
          <w:lang w:val="en-US"/>
        </w:rPr>
      </w:pPr>
      <w:r w:rsidRPr="002403BB">
        <w:rPr>
          <w:rFonts w:ascii="Times New Roman" w:hAnsi="Times New Roman" w:cs="Times New Roman"/>
          <w:sz w:val="28"/>
          <w:szCs w:val="28"/>
          <w:lang w:val="en-US"/>
        </w:rPr>
        <w:lastRenderedPageBreak/>
        <w:t xml:space="preserve">30th European Congress on Obesity (ECO 2023), </w:t>
      </w:r>
      <w:r w:rsidR="00B370BE" w:rsidRPr="002403BB">
        <w:rPr>
          <w:rFonts w:ascii="Times New Roman" w:hAnsi="Times New Roman" w:cs="Times New Roman"/>
          <w:sz w:val="28"/>
          <w:szCs w:val="28"/>
        </w:rPr>
        <w:t>г</w:t>
      </w:r>
      <w:r w:rsidR="00B370BE" w:rsidRPr="002403BB">
        <w:rPr>
          <w:rFonts w:ascii="Times New Roman" w:hAnsi="Times New Roman" w:cs="Times New Roman"/>
          <w:sz w:val="28"/>
          <w:szCs w:val="28"/>
          <w:lang w:val="en-US"/>
        </w:rPr>
        <w:t xml:space="preserve">. </w:t>
      </w:r>
      <w:r w:rsidR="00B370BE" w:rsidRPr="002403BB">
        <w:rPr>
          <w:rFonts w:ascii="Times New Roman" w:hAnsi="Times New Roman" w:cs="Times New Roman"/>
          <w:sz w:val="28"/>
          <w:szCs w:val="28"/>
        </w:rPr>
        <w:t>Дублин</w:t>
      </w:r>
      <w:r w:rsidR="00B370BE" w:rsidRPr="002403BB">
        <w:rPr>
          <w:rFonts w:ascii="Times New Roman" w:hAnsi="Times New Roman" w:cs="Times New Roman"/>
          <w:sz w:val="28"/>
          <w:szCs w:val="28"/>
          <w:lang w:val="en-US"/>
        </w:rPr>
        <w:t xml:space="preserve">, </w:t>
      </w:r>
      <w:r w:rsidR="00B370BE" w:rsidRPr="002403BB">
        <w:rPr>
          <w:rFonts w:ascii="Times New Roman" w:hAnsi="Times New Roman" w:cs="Times New Roman"/>
          <w:sz w:val="28"/>
          <w:szCs w:val="28"/>
        </w:rPr>
        <w:t>Ирландия</w:t>
      </w:r>
      <w:r w:rsidR="00B370BE" w:rsidRPr="002403BB">
        <w:rPr>
          <w:rFonts w:ascii="Times New Roman" w:hAnsi="Times New Roman" w:cs="Times New Roman"/>
          <w:sz w:val="28"/>
          <w:szCs w:val="28"/>
          <w:lang w:val="en-US"/>
        </w:rPr>
        <w:t xml:space="preserve">, </w:t>
      </w:r>
      <w:r w:rsidRPr="002403BB">
        <w:rPr>
          <w:rFonts w:ascii="Times New Roman" w:hAnsi="Times New Roman" w:cs="Times New Roman"/>
          <w:sz w:val="28"/>
          <w:szCs w:val="28"/>
          <w:lang w:val="en-US"/>
        </w:rPr>
        <w:t xml:space="preserve">17-20 </w:t>
      </w:r>
      <w:r w:rsidRPr="002403BB">
        <w:rPr>
          <w:rFonts w:ascii="Times New Roman" w:hAnsi="Times New Roman" w:cs="Times New Roman"/>
          <w:sz w:val="28"/>
          <w:szCs w:val="28"/>
        </w:rPr>
        <w:t>мая</w:t>
      </w:r>
      <w:r w:rsidRPr="002403BB">
        <w:rPr>
          <w:rFonts w:ascii="Times New Roman" w:hAnsi="Times New Roman" w:cs="Times New Roman"/>
          <w:sz w:val="28"/>
          <w:szCs w:val="28"/>
          <w:lang w:val="en-US"/>
        </w:rPr>
        <w:t xml:space="preserve"> 2023 </w:t>
      </w:r>
      <w:r w:rsidRPr="002403BB">
        <w:rPr>
          <w:rFonts w:ascii="Times New Roman" w:hAnsi="Times New Roman" w:cs="Times New Roman"/>
          <w:sz w:val="28"/>
          <w:szCs w:val="28"/>
        </w:rPr>
        <w:t>г</w:t>
      </w:r>
      <w:r w:rsidRPr="002403BB">
        <w:rPr>
          <w:rFonts w:ascii="Times New Roman" w:hAnsi="Times New Roman" w:cs="Times New Roman"/>
          <w:sz w:val="28"/>
          <w:szCs w:val="28"/>
          <w:lang w:val="en-US"/>
        </w:rPr>
        <w:t>.</w:t>
      </w:r>
      <w:r w:rsidR="00B370BE" w:rsidRPr="002403BB">
        <w:rPr>
          <w:rFonts w:ascii="Times New Roman" w:hAnsi="Times New Roman" w:cs="Times New Roman"/>
          <w:sz w:val="28"/>
          <w:szCs w:val="28"/>
          <w:lang w:val="en-US"/>
        </w:rPr>
        <w:t>;</w:t>
      </w:r>
      <w:r w:rsidRPr="002403BB">
        <w:rPr>
          <w:rFonts w:ascii="Times New Roman" w:hAnsi="Times New Roman" w:cs="Times New Roman"/>
          <w:sz w:val="28"/>
          <w:szCs w:val="28"/>
          <w:lang w:val="en-US"/>
        </w:rPr>
        <w:t xml:space="preserve"> </w:t>
      </w:r>
    </w:p>
    <w:p w14:paraId="0ACDB915" w14:textId="0DA65B13" w:rsidR="00C17DF7" w:rsidRPr="002403BB" w:rsidRDefault="00C17DF7"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Республиканская научно-практическая конференция с международным участием «Научные и практические аспекты в области охраны здоровья детей», </w:t>
      </w:r>
      <w:r w:rsidR="009B7C95" w:rsidRPr="002403BB">
        <w:rPr>
          <w:rFonts w:ascii="Times New Roman" w:hAnsi="Times New Roman" w:cs="Times New Roman"/>
          <w:sz w:val="28"/>
          <w:szCs w:val="28"/>
        </w:rPr>
        <w:t xml:space="preserve">г. Ташкент, Узбекистан, </w:t>
      </w:r>
      <w:r w:rsidRPr="002403BB">
        <w:rPr>
          <w:rFonts w:ascii="Times New Roman" w:hAnsi="Times New Roman" w:cs="Times New Roman"/>
          <w:sz w:val="28"/>
          <w:szCs w:val="28"/>
        </w:rPr>
        <w:t>24 октября 2023 г</w:t>
      </w:r>
      <w:r w:rsidR="009B7C95" w:rsidRPr="002403BB">
        <w:rPr>
          <w:rFonts w:ascii="Times New Roman" w:hAnsi="Times New Roman" w:cs="Times New Roman"/>
          <w:sz w:val="28"/>
          <w:szCs w:val="28"/>
        </w:rPr>
        <w:t>.</w:t>
      </w:r>
    </w:p>
    <w:p w14:paraId="56351B8E" w14:textId="09817A06" w:rsidR="005178E3" w:rsidRPr="002403BB" w:rsidRDefault="002E1CD5"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Международный конгресс «Терапия и профилактическая медицина», </w:t>
      </w:r>
      <w:r w:rsidR="00A9077C">
        <w:rPr>
          <w:rFonts w:ascii="Times New Roman" w:hAnsi="Times New Roman" w:cs="Times New Roman"/>
          <w:sz w:val="28"/>
          <w:szCs w:val="28"/>
        </w:rPr>
        <w:t xml:space="preserve">г. Москва, Российская Федерация, </w:t>
      </w:r>
      <w:r w:rsidRPr="002403BB">
        <w:rPr>
          <w:rFonts w:ascii="Times New Roman" w:hAnsi="Times New Roman" w:cs="Times New Roman"/>
          <w:sz w:val="28"/>
          <w:szCs w:val="28"/>
        </w:rPr>
        <w:t xml:space="preserve">17-19 </w:t>
      </w:r>
      <w:r w:rsidR="00C80356" w:rsidRPr="002403BB">
        <w:rPr>
          <w:rFonts w:ascii="Times New Roman" w:hAnsi="Times New Roman" w:cs="Times New Roman"/>
          <w:sz w:val="28"/>
          <w:szCs w:val="28"/>
        </w:rPr>
        <w:t>декабря</w:t>
      </w:r>
      <w:r w:rsidRPr="002403BB">
        <w:rPr>
          <w:rFonts w:ascii="Times New Roman" w:hAnsi="Times New Roman" w:cs="Times New Roman"/>
          <w:sz w:val="28"/>
          <w:szCs w:val="28"/>
        </w:rPr>
        <w:t xml:space="preserve"> 2024 г. </w:t>
      </w:r>
    </w:p>
    <w:p w14:paraId="06D76B78" w14:textId="65D29887" w:rsidR="00F61357" w:rsidRPr="002403BB" w:rsidRDefault="009B7C95" w:rsidP="004B0845">
      <w:pPr>
        <w:tabs>
          <w:tab w:val="left" w:pos="567"/>
        </w:tabs>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b/>
          <w:sz w:val="28"/>
          <w:szCs w:val="28"/>
        </w:rPr>
        <w:t xml:space="preserve">Публикации. </w:t>
      </w:r>
      <w:r w:rsidR="00E87D4E" w:rsidRPr="002403BB">
        <w:rPr>
          <w:rFonts w:ascii="Times New Roman" w:hAnsi="Times New Roman" w:cs="Times New Roman"/>
          <w:sz w:val="28"/>
          <w:szCs w:val="28"/>
        </w:rPr>
        <w:t xml:space="preserve">По теме диссертационного исследования опубликовано </w:t>
      </w:r>
      <w:r w:rsidR="00163999">
        <w:rPr>
          <w:rFonts w:ascii="Times New Roman" w:hAnsi="Times New Roman" w:cs="Times New Roman"/>
          <w:sz w:val="28"/>
          <w:szCs w:val="28"/>
        </w:rPr>
        <w:t>9</w:t>
      </w:r>
      <w:r w:rsidR="006872BA" w:rsidRPr="002403BB">
        <w:rPr>
          <w:rFonts w:ascii="Times New Roman" w:hAnsi="Times New Roman" w:cs="Times New Roman"/>
          <w:sz w:val="28"/>
          <w:szCs w:val="28"/>
        </w:rPr>
        <w:t xml:space="preserve"> </w:t>
      </w:r>
      <w:r w:rsidR="00E87D4E" w:rsidRPr="002403BB">
        <w:rPr>
          <w:rFonts w:ascii="Times New Roman" w:hAnsi="Times New Roman" w:cs="Times New Roman"/>
          <w:sz w:val="28"/>
          <w:szCs w:val="28"/>
        </w:rPr>
        <w:t xml:space="preserve">научных </w:t>
      </w:r>
      <w:r w:rsidRPr="002403BB">
        <w:rPr>
          <w:rFonts w:ascii="Times New Roman" w:hAnsi="Times New Roman" w:cs="Times New Roman"/>
          <w:sz w:val="28"/>
          <w:szCs w:val="28"/>
        </w:rPr>
        <w:t>трудов</w:t>
      </w:r>
      <w:r w:rsidR="00A06B02" w:rsidRPr="002403BB">
        <w:rPr>
          <w:rFonts w:ascii="Times New Roman" w:hAnsi="Times New Roman" w:cs="Times New Roman"/>
          <w:sz w:val="28"/>
          <w:szCs w:val="28"/>
        </w:rPr>
        <w:t xml:space="preserve">, среди которых </w:t>
      </w:r>
      <w:r w:rsidR="00FE647D" w:rsidRPr="002403BB">
        <w:rPr>
          <w:rFonts w:ascii="Times New Roman" w:hAnsi="Times New Roman" w:cs="Times New Roman"/>
          <w:sz w:val="28"/>
          <w:szCs w:val="28"/>
        </w:rPr>
        <w:t>1</w:t>
      </w:r>
      <w:r w:rsidR="00200E9C" w:rsidRPr="002403BB">
        <w:rPr>
          <w:rFonts w:ascii="Times New Roman" w:hAnsi="Times New Roman" w:cs="Times New Roman"/>
          <w:sz w:val="28"/>
          <w:szCs w:val="28"/>
        </w:rPr>
        <w:t xml:space="preserve"> публикаци</w:t>
      </w:r>
      <w:r w:rsidR="00FE647D" w:rsidRPr="002403BB">
        <w:rPr>
          <w:rFonts w:ascii="Times New Roman" w:hAnsi="Times New Roman" w:cs="Times New Roman"/>
          <w:sz w:val="28"/>
          <w:szCs w:val="28"/>
        </w:rPr>
        <w:t>я</w:t>
      </w:r>
      <w:r w:rsidR="00200E9C" w:rsidRPr="002403BB">
        <w:rPr>
          <w:rFonts w:ascii="Times New Roman" w:hAnsi="Times New Roman" w:cs="Times New Roman"/>
          <w:sz w:val="28"/>
          <w:szCs w:val="28"/>
        </w:rPr>
        <w:t xml:space="preserve"> в журнале </w:t>
      </w:r>
      <w:r w:rsidR="00200E9C" w:rsidRPr="002403BB">
        <w:rPr>
          <w:rFonts w:ascii="Times New Roman" w:hAnsi="Times New Roman" w:cs="Times New Roman"/>
          <w:sz w:val="28"/>
          <w:szCs w:val="28"/>
          <w:lang w:val="en-US"/>
        </w:rPr>
        <w:t>Obesity</w:t>
      </w:r>
      <w:r w:rsidR="00200E9C" w:rsidRPr="002403BB">
        <w:rPr>
          <w:rFonts w:ascii="Times New Roman" w:hAnsi="Times New Roman" w:cs="Times New Roman"/>
          <w:sz w:val="28"/>
          <w:szCs w:val="28"/>
        </w:rPr>
        <w:t xml:space="preserve"> </w:t>
      </w:r>
      <w:r w:rsidR="00200E9C" w:rsidRPr="002403BB">
        <w:rPr>
          <w:rFonts w:ascii="Times New Roman" w:hAnsi="Times New Roman" w:cs="Times New Roman"/>
          <w:sz w:val="28"/>
          <w:szCs w:val="28"/>
          <w:lang w:val="en-US"/>
        </w:rPr>
        <w:t>Review</w:t>
      </w:r>
      <w:r w:rsidR="002972B2">
        <w:rPr>
          <w:rFonts w:ascii="Times New Roman" w:hAnsi="Times New Roman" w:cs="Times New Roman"/>
          <w:sz w:val="28"/>
          <w:szCs w:val="28"/>
          <w:lang w:val="en-US"/>
        </w:rPr>
        <w:t>s</w:t>
      </w:r>
      <w:r w:rsidR="00200E9C" w:rsidRPr="002403BB">
        <w:rPr>
          <w:rFonts w:ascii="Times New Roman" w:hAnsi="Times New Roman" w:cs="Times New Roman"/>
          <w:sz w:val="28"/>
          <w:szCs w:val="28"/>
        </w:rPr>
        <w:t xml:space="preserve">, процентиль </w:t>
      </w:r>
      <w:r w:rsidR="00200E9C" w:rsidRPr="002403BB">
        <w:rPr>
          <w:rFonts w:ascii="Times New Roman" w:hAnsi="Times New Roman" w:cs="Times New Roman"/>
          <w:sz w:val="28"/>
          <w:szCs w:val="28"/>
          <w:lang w:val="kk-KZ"/>
        </w:rPr>
        <w:t>9</w:t>
      </w:r>
      <w:r w:rsidR="00163999">
        <w:rPr>
          <w:rFonts w:ascii="Times New Roman" w:hAnsi="Times New Roman" w:cs="Times New Roman"/>
          <w:sz w:val="28"/>
          <w:szCs w:val="28"/>
          <w:lang w:val="kk-KZ"/>
        </w:rPr>
        <w:t>8</w:t>
      </w:r>
      <w:r w:rsidR="00200E9C" w:rsidRPr="002403BB">
        <w:rPr>
          <w:rFonts w:ascii="Times New Roman" w:hAnsi="Times New Roman" w:cs="Times New Roman"/>
          <w:sz w:val="28"/>
          <w:szCs w:val="28"/>
        </w:rPr>
        <w:t xml:space="preserve">‰ </w:t>
      </w:r>
      <w:r w:rsidR="00200E9C" w:rsidRPr="002403BB">
        <w:rPr>
          <w:rFonts w:ascii="Times New Roman" w:hAnsi="Times New Roman" w:cs="Times New Roman"/>
          <w:sz w:val="28"/>
          <w:szCs w:val="28"/>
          <w:lang w:val="en-US"/>
        </w:rPr>
        <w:t>Public</w:t>
      </w:r>
      <w:r w:rsidR="00200E9C" w:rsidRPr="002403BB">
        <w:rPr>
          <w:rFonts w:ascii="Times New Roman" w:hAnsi="Times New Roman" w:cs="Times New Roman"/>
          <w:sz w:val="28"/>
          <w:szCs w:val="28"/>
        </w:rPr>
        <w:t xml:space="preserve"> </w:t>
      </w:r>
      <w:r w:rsidR="00200E9C" w:rsidRPr="002403BB">
        <w:rPr>
          <w:rFonts w:ascii="Times New Roman" w:hAnsi="Times New Roman" w:cs="Times New Roman"/>
          <w:sz w:val="28"/>
          <w:szCs w:val="28"/>
          <w:lang w:val="en-US"/>
        </w:rPr>
        <w:t>Health</w:t>
      </w:r>
      <w:r w:rsidR="00200E9C" w:rsidRPr="002403BB">
        <w:rPr>
          <w:rFonts w:ascii="Times New Roman" w:hAnsi="Times New Roman" w:cs="Times New Roman"/>
          <w:sz w:val="28"/>
          <w:szCs w:val="28"/>
        </w:rPr>
        <w:t xml:space="preserve"> (202</w:t>
      </w:r>
      <w:r w:rsidR="00163999">
        <w:rPr>
          <w:rFonts w:ascii="Times New Roman" w:hAnsi="Times New Roman" w:cs="Times New Roman"/>
          <w:sz w:val="28"/>
          <w:szCs w:val="28"/>
        </w:rPr>
        <w:t>3</w:t>
      </w:r>
      <w:r w:rsidR="00200E9C" w:rsidRPr="002403BB">
        <w:rPr>
          <w:rFonts w:ascii="Times New Roman" w:hAnsi="Times New Roman" w:cs="Times New Roman"/>
          <w:sz w:val="28"/>
          <w:szCs w:val="28"/>
        </w:rPr>
        <w:t>)</w:t>
      </w:r>
      <w:r w:rsidR="00A06B02" w:rsidRPr="002403BB">
        <w:rPr>
          <w:rFonts w:ascii="Times New Roman" w:hAnsi="Times New Roman" w:cs="Times New Roman"/>
          <w:sz w:val="28"/>
          <w:szCs w:val="28"/>
        </w:rPr>
        <w:t xml:space="preserve">, </w:t>
      </w:r>
      <w:r w:rsidR="00163999" w:rsidRPr="002403BB">
        <w:rPr>
          <w:rFonts w:ascii="Times New Roman" w:hAnsi="Times New Roman" w:cs="Times New Roman"/>
          <w:sz w:val="28"/>
          <w:szCs w:val="28"/>
        </w:rPr>
        <w:t xml:space="preserve">1 публикация в журнале </w:t>
      </w:r>
      <w:r w:rsidR="00163999" w:rsidRPr="002403BB">
        <w:rPr>
          <w:rFonts w:ascii="Times New Roman" w:hAnsi="Times New Roman" w:cs="Times New Roman"/>
          <w:sz w:val="28"/>
          <w:szCs w:val="28"/>
          <w:lang w:val="en-US"/>
        </w:rPr>
        <w:t>The</w:t>
      </w:r>
      <w:r w:rsidR="00163999" w:rsidRPr="002403BB">
        <w:rPr>
          <w:rFonts w:ascii="Times New Roman" w:hAnsi="Times New Roman" w:cs="Times New Roman"/>
          <w:sz w:val="28"/>
          <w:szCs w:val="28"/>
        </w:rPr>
        <w:t xml:space="preserve"> </w:t>
      </w:r>
      <w:r w:rsidR="00163999" w:rsidRPr="002403BB">
        <w:rPr>
          <w:rFonts w:ascii="Times New Roman" w:hAnsi="Times New Roman" w:cs="Times New Roman"/>
          <w:sz w:val="28"/>
          <w:szCs w:val="28"/>
          <w:lang w:val="en-US"/>
        </w:rPr>
        <w:t>Lancet</w:t>
      </w:r>
      <w:r w:rsidR="00163999" w:rsidRPr="002403BB">
        <w:rPr>
          <w:rFonts w:ascii="Times New Roman" w:hAnsi="Times New Roman" w:cs="Times New Roman"/>
          <w:sz w:val="28"/>
          <w:szCs w:val="28"/>
        </w:rPr>
        <w:t xml:space="preserve">, процентиль </w:t>
      </w:r>
      <w:r w:rsidR="00163999" w:rsidRPr="002403BB">
        <w:rPr>
          <w:rFonts w:ascii="Times New Roman" w:hAnsi="Times New Roman" w:cs="Times New Roman"/>
          <w:sz w:val="28"/>
          <w:szCs w:val="28"/>
          <w:lang w:val="kk-KZ"/>
        </w:rPr>
        <w:t>99</w:t>
      </w:r>
      <w:r w:rsidR="00163999" w:rsidRPr="002403BB">
        <w:rPr>
          <w:rFonts w:ascii="Times New Roman" w:hAnsi="Times New Roman" w:cs="Times New Roman"/>
          <w:sz w:val="28"/>
          <w:szCs w:val="28"/>
        </w:rPr>
        <w:t xml:space="preserve">‰ </w:t>
      </w:r>
      <w:r w:rsidR="00163999" w:rsidRPr="002403BB">
        <w:rPr>
          <w:rFonts w:ascii="Times New Roman" w:hAnsi="Times New Roman" w:cs="Times New Roman"/>
          <w:sz w:val="28"/>
          <w:szCs w:val="28"/>
          <w:lang w:val="en-US"/>
        </w:rPr>
        <w:t>General</w:t>
      </w:r>
      <w:r w:rsidR="00163999" w:rsidRPr="002403BB">
        <w:rPr>
          <w:rFonts w:ascii="Times New Roman" w:hAnsi="Times New Roman" w:cs="Times New Roman"/>
          <w:sz w:val="28"/>
          <w:szCs w:val="28"/>
        </w:rPr>
        <w:t xml:space="preserve"> </w:t>
      </w:r>
      <w:r w:rsidR="00163999" w:rsidRPr="002403BB">
        <w:rPr>
          <w:rFonts w:ascii="Times New Roman" w:hAnsi="Times New Roman" w:cs="Times New Roman"/>
          <w:sz w:val="28"/>
          <w:szCs w:val="28"/>
          <w:lang w:val="en-US"/>
        </w:rPr>
        <w:t>Medicine</w:t>
      </w:r>
      <w:r w:rsidR="00163999">
        <w:rPr>
          <w:rFonts w:ascii="Times New Roman" w:hAnsi="Times New Roman" w:cs="Times New Roman"/>
          <w:sz w:val="28"/>
          <w:szCs w:val="28"/>
        </w:rPr>
        <w:t xml:space="preserve"> </w:t>
      </w:r>
      <w:r w:rsidR="00163999" w:rsidRPr="002403BB">
        <w:rPr>
          <w:rFonts w:ascii="Times New Roman" w:hAnsi="Times New Roman" w:cs="Times New Roman"/>
          <w:sz w:val="28"/>
          <w:szCs w:val="28"/>
        </w:rPr>
        <w:t>(202</w:t>
      </w:r>
      <w:r w:rsidR="00163999">
        <w:rPr>
          <w:rFonts w:ascii="Times New Roman" w:hAnsi="Times New Roman" w:cs="Times New Roman"/>
          <w:sz w:val="28"/>
          <w:szCs w:val="28"/>
        </w:rPr>
        <w:t>3</w:t>
      </w:r>
      <w:r w:rsidR="00163999" w:rsidRPr="002403BB">
        <w:rPr>
          <w:rFonts w:ascii="Times New Roman" w:hAnsi="Times New Roman" w:cs="Times New Roman"/>
          <w:sz w:val="28"/>
          <w:szCs w:val="28"/>
        </w:rPr>
        <w:t xml:space="preserve">); </w:t>
      </w:r>
      <w:r w:rsidR="009845D7" w:rsidRPr="002403BB">
        <w:rPr>
          <w:rFonts w:ascii="Times New Roman" w:hAnsi="Times New Roman" w:cs="Times New Roman"/>
          <w:sz w:val="28"/>
          <w:szCs w:val="28"/>
        </w:rPr>
        <w:t xml:space="preserve">1 публикация в журнале </w:t>
      </w:r>
      <w:r w:rsidR="009845D7" w:rsidRPr="002403BB">
        <w:rPr>
          <w:rFonts w:ascii="Times New Roman" w:hAnsi="Times New Roman" w:cs="Times New Roman"/>
          <w:sz w:val="28"/>
          <w:szCs w:val="28"/>
          <w:lang w:val="en-US"/>
        </w:rPr>
        <w:t>Obesity</w:t>
      </w:r>
      <w:r w:rsidR="009845D7" w:rsidRPr="002403BB">
        <w:rPr>
          <w:rFonts w:ascii="Times New Roman" w:hAnsi="Times New Roman" w:cs="Times New Roman"/>
          <w:sz w:val="28"/>
          <w:szCs w:val="28"/>
        </w:rPr>
        <w:t xml:space="preserve"> </w:t>
      </w:r>
      <w:r w:rsidR="009845D7" w:rsidRPr="002403BB">
        <w:rPr>
          <w:rFonts w:ascii="Times New Roman" w:hAnsi="Times New Roman" w:cs="Times New Roman"/>
          <w:sz w:val="28"/>
          <w:szCs w:val="28"/>
          <w:lang w:val="en-US"/>
        </w:rPr>
        <w:t>Science</w:t>
      </w:r>
      <w:r w:rsidR="009845D7" w:rsidRPr="002403BB">
        <w:rPr>
          <w:rFonts w:ascii="Times New Roman" w:hAnsi="Times New Roman" w:cs="Times New Roman"/>
          <w:sz w:val="28"/>
          <w:szCs w:val="28"/>
        </w:rPr>
        <w:t xml:space="preserve"> &amp; </w:t>
      </w:r>
      <w:r w:rsidR="009845D7" w:rsidRPr="002403BB">
        <w:rPr>
          <w:rFonts w:ascii="Times New Roman" w:hAnsi="Times New Roman" w:cs="Times New Roman"/>
          <w:sz w:val="28"/>
          <w:szCs w:val="28"/>
          <w:lang w:val="en-US"/>
        </w:rPr>
        <w:t>Practice</w:t>
      </w:r>
      <w:r w:rsidR="009845D7" w:rsidRPr="002403BB">
        <w:rPr>
          <w:rFonts w:ascii="Times New Roman" w:hAnsi="Times New Roman" w:cs="Times New Roman"/>
          <w:sz w:val="28"/>
          <w:szCs w:val="28"/>
        </w:rPr>
        <w:t>, процентиль</w:t>
      </w:r>
      <w:r w:rsidR="00A06B02" w:rsidRPr="002403BB">
        <w:rPr>
          <w:rFonts w:ascii="Times New Roman" w:hAnsi="Times New Roman" w:cs="Times New Roman"/>
          <w:sz w:val="28"/>
          <w:szCs w:val="28"/>
        </w:rPr>
        <w:t xml:space="preserve"> 49‰, </w:t>
      </w:r>
      <w:r w:rsidR="00A06B02" w:rsidRPr="002403BB">
        <w:rPr>
          <w:rFonts w:ascii="Times New Roman" w:hAnsi="Times New Roman" w:cs="Times New Roman"/>
          <w:sz w:val="28"/>
          <w:szCs w:val="28"/>
          <w:lang w:val="en-US"/>
        </w:rPr>
        <w:t>Nutrition</w:t>
      </w:r>
      <w:r w:rsidR="00A06B02" w:rsidRPr="002403BB">
        <w:rPr>
          <w:rFonts w:ascii="Times New Roman" w:hAnsi="Times New Roman" w:cs="Times New Roman"/>
          <w:sz w:val="28"/>
          <w:szCs w:val="28"/>
        </w:rPr>
        <w:t xml:space="preserve"> </w:t>
      </w:r>
      <w:r w:rsidR="00A06B02" w:rsidRPr="002403BB">
        <w:rPr>
          <w:rFonts w:ascii="Times New Roman" w:hAnsi="Times New Roman" w:cs="Times New Roman"/>
          <w:sz w:val="28"/>
          <w:szCs w:val="28"/>
          <w:lang w:val="en-US"/>
        </w:rPr>
        <w:t>and</w:t>
      </w:r>
      <w:r w:rsidR="00A06B02" w:rsidRPr="002403BB">
        <w:rPr>
          <w:rFonts w:ascii="Times New Roman" w:hAnsi="Times New Roman" w:cs="Times New Roman"/>
          <w:sz w:val="28"/>
          <w:szCs w:val="28"/>
        </w:rPr>
        <w:t xml:space="preserve"> </w:t>
      </w:r>
      <w:r w:rsidR="00A06B02" w:rsidRPr="002403BB">
        <w:rPr>
          <w:rFonts w:ascii="Times New Roman" w:hAnsi="Times New Roman" w:cs="Times New Roman"/>
          <w:sz w:val="28"/>
          <w:szCs w:val="28"/>
          <w:lang w:val="en-US"/>
        </w:rPr>
        <w:t>Dietics</w:t>
      </w:r>
      <w:r w:rsidR="00163999">
        <w:rPr>
          <w:rFonts w:ascii="Times New Roman" w:hAnsi="Times New Roman" w:cs="Times New Roman"/>
          <w:sz w:val="28"/>
          <w:szCs w:val="28"/>
        </w:rPr>
        <w:t xml:space="preserve"> </w:t>
      </w:r>
      <w:r w:rsidR="00163999" w:rsidRPr="002403BB">
        <w:rPr>
          <w:rFonts w:ascii="Times New Roman" w:hAnsi="Times New Roman" w:cs="Times New Roman"/>
          <w:sz w:val="28"/>
          <w:szCs w:val="28"/>
        </w:rPr>
        <w:t>(202</w:t>
      </w:r>
      <w:r w:rsidR="00163999">
        <w:rPr>
          <w:rFonts w:ascii="Times New Roman" w:hAnsi="Times New Roman" w:cs="Times New Roman"/>
          <w:sz w:val="28"/>
          <w:szCs w:val="28"/>
        </w:rPr>
        <w:t>3</w:t>
      </w:r>
      <w:r w:rsidR="00163999" w:rsidRPr="002403BB">
        <w:rPr>
          <w:rFonts w:ascii="Times New Roman" w:hAnsi="Times New Roman" w:cs="Times New Roman"/>
          <w:sz w:val="28"/>
          <w:szCs w:val="28"/>
        </w:rPr>
        <w:t>)</w:t>
      </w:r>
      <w:r w:rsidR="00A06B02" w:rsidRPr="002403BB">
        <w:rPr>
          <w:rFonts w:ascii="Times New Roman" w:hAnsi="Times New Roman" w:cs="Times New Roman"/>
          <w:sz w:val="28"/>
          <w:szCs w:val="28"/>
        </w:rPr>
        <w:t xml:space="preserve">, </w:t>
      </w:r>
      <w:r w:rsidR="00B67830" w:rsidRPr="002403BB">
        <w:rPr>
          <w:rFonts w:ascii="Times New Roman" w:hAnsi="Times New Roman" w:cs="Times New Roman"/>
          <w:sz w:val="28"/>
          <w:szCs w:val="28"/>
        </w:rPr>
        <w:t>4</w:t>
      </w:r>
      <w:r w:rsidR="00F61357" w:rsidRPr="002403BB">
        <w:rPr>
          <w:rFonts w:ascii="Times New Roman" w:hAnsi="Times New Roman" w:cs="Times New Roman"/>
          <w:sz w:val="28"/>
          <w:szCs w:val="28"/>
        </w:rPr>
        <w:t xml:space="preserve"> тезис</w:t>
      </w:r>
      <w:r w:rsidR="00B67830" w:rsidRPr="002403BB">
        <w:rPr>
          <w:rFonts w:ascii="Times New Roman" w:hAnsi="Times New Roman" w:cs="Times New Roman"/>
          <w:sz w:val="28"/>
          <w:szCs w:val="28"/>
        </w:rPr>
        <w:t>а</w:t>
      </w:r>
      <w:r w:rsidR="00F61357" w:rsidRPr="002403BB">
        <w:rPr>
          <w:rFonts w:ascii="Times New Roman" w:hAnsi="Times New Roman" w:cs="Times New Roman"/>
          <w:sz w:val="28"/>
          <w:szCs w:val="28"/>
        </w:rPr>
        <w:t xml:space="preserve"> опубликовано в сборниках зарубежных конференций;</w:t>
      </w:r>
      <w:r w:rsidR="00A06B02" w:rsidRPr="002403BB">
        <w:rPr>
          <w:rFonts w:ascii="Times New Roman" w:hAnsi="Times New Roman" w:cs="Times New Roman"/>
          <w:sz w:val="28"/>
          <w:szCs w:val="28"/>
        </w:rPr>
        <w:t xml:space="preserve"> </w:t>
      </w:r>
      <w:r w:rsidR="00A82166" w:rsidRPr="002403BB">
        <w:rPr>
          <w:rFonts w:ascii="Times New Roman" w:hAnsi="Times New Roman" w:cs="Times New Roman"/>
          <w:sz w:val="28"/>
          <w:szCs w:val="28"/>
        </w:rPr>
        <w:t>2</w:t>
      </w:r>
      <w:r w:rsidR="00200E9C" w:rsidRPr="002403BB">
        <w:rPr>
          <w:rFonts w:ascii="Times New Roman" w:hAnsi="Times New Roman" w:cs="Times New Roman"/>
          <w:sz w:val="28"/>
          <w:szCs w:val="28"/>
        </w:rPr>
        <w:t xml:space="preserve"> </w:t>
      </w:r>
      <w:r w:rsidR="00F61357" w:rsidRPr="002403BB">
        <w:rPr>
          <w:rFonts w:ascii="Times New Roman" w:hAnsi="Times New Roman" w:cs="Times New Roman"/>
          <w:sz w:val="28"/>
          <w:szCs w:val="28"/>
        </w:rPr>
        <w:t>публикаци</w:t>
      </w:r>
      <w:r w:rsidR="00200E9C" w:rsidRPr="002403BB">
        <w:rPr>
          <w:rFonts w:ascii="Times New Roman" w:hAnsi="Times New Roman" w:cs="Times New Roman"/>
          <w:sz w:val="28"/>
          <w:szCs w:val="28"/>
        </w:rPr>
        <w:t>и</w:t>
      </w:r>
      <w:r w:rsidR="00F61357" w:rsidRPr="002403BB">
        <w:rPr>
          <w:rFonts w:ascii="Times New Roman" w:hAnsi="Times New Roman" w:cs="Times New Roman"/>
          <w:sz w:val="28"/>
          <w:szCs w:val="28"/>
        </w:rPr>
        <w:t xml:space="preserve"> в изданиях, рекомендованных Комитетом по обеспечению качества в сфере науки и высшего образования </w:t>
      </w:r>
      <w:r w:rsidR="006872BA" w:rsidRPr="002403BB">
        <w:rPr>
          <w:rFonts w:ascii="Times New Roman" w:hAnsi="Times New Roman" w:cs="Times New Roman"/>
          <w:sz w:val="28"/>
          <w:szCs w:val="28"/>
        </w:rPr>
        <w:t xml:space="preserve">Министерства </w:t>
      </w:r>
      <w:r w:rsidR="00F61357" w:rsidRPr="002403BB">
        <w:rPr>
          <w:rFonts w:ascii="Times New Roman" w:hAnsi="Times New Roman" w:cs="Times New Roman"/>
          <w:sz w:val="28"/>
          <w:szCs w:val="28"/>
        </w:rPr>
        <w:t>науки и высшего образования</w:t>
      </w:r>
      <w:r w:rsidR="00736C95" w:rsidRPr="002403BB">
        <w:rPr>
          <w:rFonts w:ascii="Times New Roman" w:hAnsi="Times New Roman" w:cs="Times New Roman"/>
          <w:sz w:val="28"/>
          <w:szCs w:val="28"/>
        </w:rPr>
        <w:t xml:space="preserve"> </w:t>
      </w:r>
      <w:r w:rsidR="00736C95" w:rsidRPr="002403BB">
        <w:rPr>
          <w:rFonts w:ascii="Times New Roman" w:hAnsi="Times New Roman" w:cs="Times New Roman"/>
          <w:sz w:val="28"/>
          <w:szCs w:val="28"/>
          <w:lang w:val="kk-KZ"/>
        </w:rPr>
        <w:t>РК</w:t>
      </w:r>
      <w:r w:rsidR="00200E9C" w:rsidRPr="002403BB">
        <w:rPr>
          <w:rFonts w:ascii="Times New Roman" w:hAnsi="Times New Roman" w:cs="Times New Roman"/>
          <w:sz w:val="28"/>
          <w:szCs w:val="28"/>
        </w:rPr>
        <w:t>.</w:t>
      </w:r>
      <w:r w:rsidR="001C0223" w:rsidRPr="002403BB">
        <w:rPr>
          <w:rFonts w:ascii="Times New Roman" w:hAnsi="Times New Roman" w:cs="Times New Roman"/>
          <w:sz w:val="28"/>
          <w:szCs w:val="28"/>
        </w:rPr>
        <w:t xml:space="preserve"> </w:t>
      </w:r>
      <w:r w:rsidR="00A06B02" w:rsidRPr="002403BB">
        <w:rPr>
          <w:rFonts w:ascii="Times New Roman" w:hAnsi="Times New Roman" w:cs="Times New Roman"/>
          <w:sz w:val="28"/>
          <w:szCs w:val="28"/>
        </w:rPr>
        <w:t xml:space="preserve">Получено 3 свидетельства о государственной регистрации прав на объект авторского права РК №41536, РК №50175, РК №51075 (Приложение </w:t>
      </w:r>
      <w:r w:rsidR="00A9077C">
        <w:rPr>
          <w:rFonts w:ascii="Times New Roman" w:hAnsi="Times New Roman" w:cs="Times New Roman"/>
          <w:sz w:val="28"/>
          <w:szCs w:val="28"/>
        </w:rPr>
        <w:t>Б</w:t>
      </w:r>
      <w:r w:rsidR="00A06B02" w:rsidRPr="002403BB">
        <w:rPr>
          <w:rFonts w:ascii="Times New Roman" w:hAnsi="Times New Roman" w:cs="Times New Roman"/>
          <w:sz w:val="28"/>
          <w:szCs w:val="28"/>
        </w:rPr>
        <w:t xml:space="preserve">) и </w:t>
      </w:r>
      <w:r w:rsidR="00EB7D99" w:rsidRPr="002403BB">
        <w:rPr>
          <w:rFonts w:ascii="Times New Roman" w:hAnsi="Times New Roman" w:cs="Times New Roman"/>
          <w:sz w:val="28"/>
          <w:szCs w:val="28"/>
        </w:rPr>
        <w:t xml:space="preserve">5 актов внедрения результатов научно-исследовательской работы в деятельность организаций общественного здравоохранения РК, Азербайджана и практического здравоохранения (Приложение </w:t>
      </w:r>
      <w:r w:rsidR="00A9077C">
        <w:rPr>
          <w:rFonts w:ascii="Times New Roman" w:hAnsi="Times New Roman" w:cs="Times New Roman"/>
          <w:sz w:val="28"/>
          <w:szCs w:val="28"/>
        </w:rPr>
        <w:t>В</w:t>
      </w:r>
      <w:r w:rsidR="00EB7D99" w:rsidRPr="002403BB">
        <w:rPr>
          <w:rFonts w:ascii="Times New Roman" w:hAnsi="Times New Roman" w:cs="Times New Roman"/>
          <w:sz w:val="28"/>
          <w:szCs w:val="28"/>
        </w:rPr>
        <w:t>).</w:t>
      </w:r>
    </w:p>
    <w:p w14:paraId="4D764ECA" w14:textId="06E9AE2E" w:rsidR="00693AD7" w:rsidRPr="002403BB" w:rsidRDefault="00693AD7" w:rsidP="004B0845">
      <w:pPr>
        <w:tabs>
          <w:tab w:val="left" w:pos="567"/>
        </w:tabs>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b/>
          <w:sz w:val="28"/>
          <w:szCs w:val="28"/>
        </w:rPr>
        <w:t>Личный вклад автора</w:t>
      </w:r>
      <w:r w:rsidR="00F61357" w:rsidRPr="002403BB">
        <w:t xml:space="preserve"> </w:t>
      </w:r>
      <w:r w:rsidR="00F61357" w:rsidRPr="002403BB">
        <w:rPr>
          <w:rFonts w:ascii="Times New Roman" w:hAnsi="Times New Roman" w:cs="Times New Roman"/>
          <w:sz w:val="28"/>
          <w:szCs w:val="28"/>
        </w:rPr>
        <w:t xml:space="preserve">заключается в </w:t>
      </w:r>
      <w:r w:rsidR="006F5E0C" w:rsidRPr="002403BB">
        <w:rPr>
          <w:rFonts w:ascii="Times New Roman" w:hAnsi="Times New Roman" w:cs="Times New Roman"/>
          <w:sz w:val="28"/>
          <w:szCs w:val="28"/>
        </w:rPr>
        <w:t>определении направления исследования, создание его программы, организации и проведения сбора данных, их статистической обработке, анализе и обобщении полученных результатов, а также в написании всех разделов диссертационной работы</w:t>
      </w:r>
      <w:r w:rsidR="008D5660" w:rsidRPr="002403BB">
        <w:rPr>
          <w:rFonts w:ascii="Times New Roman" w:hAnsi="Times New Roman" w:cs="Times New Roman"/>
          <w:sz w:val="28"/>
          <w:szCs w:val="28"/>
        </w:rPr>
        <w:t xml:space="preserve">, внедрении результатов исследования, написании научных </w:t>
      </w:r>
      <w:r w:rsidR="00D50AEF" w:rsidRPr="002403BB">
        <w:rPr>
          <w:rFonts w:ascii="Times New Roman" w:hAnsi="Times New Roman" w:cs="Times New Roman"/>
          <w:sz w:val="28"/>
          <w:szCs w:val="28"/>
        </w:rPr>
        <w:t xml:space="preserve">публикаций, получении актов внедрений и авторских свидетельств, </w:t>
      </w:r>
      <w:r w:rsidR="008D5660" w:rsidRPr="002403BB">
        <w:rPr>
          <w:rFonts w:ascii="Times New Roman" w:hAnsi="Times New Roman" w:cs="Times New Roman"/>
          <w:sz w:val="28"/>
          <w:szCs w:val="28"/>
        </w:rPr>
        <w:t>участии в конференциях</w:t>
      </w:r>
      <w:r w:rsidR="00A9077C">
        <w:rPr>
          <w:rFonts w:ascii="Times New Roman" w:hAnsi="Times New Roman" w:cs="Times New Roman"/>
          <w:sz w:val="28"/>
          <w:szCs w:val="28"/>
        </w:rPr>
        <w:t xml:space="preserve"> (Приложение Д)</w:t>
      </w:r>
      <w:r w:rsidR="00F61357" w:rsidRPr="002403BB">
        <w:rPr>
          <w:rFonts w:ascii="Times New Roman" w:hAnsi="Times New Roman" w:cs="Times New Roman"/>
          <w:sz w:val="28"/>
          <w:szCs w:val="28"/>
        </w:rPr>
        <w:t>.</w:t>
      </w:r>
      <w:r w:rsidR="006F5E0C" w:rsidRPr="002403BB">
        <w:t xml:space="preserve"> </w:t>
      </w:r>
    </w:p>
    <w:p w14:paraId="28E1CD0B" w14:textId="5D45B3D1" w:rsidR="00810687" w:rsidRPr="002403BB" w:rsidRDefault="007741DA" w:rsidP="004B0845">
      <w:pPr>
        <w:widowControl w:val="0"/>
        <w:spacing w:after="0" w:line="240" w:lineRule="auto"/>
        <w:ind w:firstLine="567"/>
        <w:jc w:val="both"/>
        <w:rPr>
          <w:rFonts w:ascii="Times New Roman" w:hAnsi="Times New Roman" w:cs="Times New Roman"/>
          <w:sz w:val="28"/>
          <w:szCs w:val="28"/>
        </w:rPr>
      </w:pPr>
      <w:r w:rsidRPr="002403BB">
        <w:rPr>
          <w:rFonts w:ascii="Times New Roman" w:eastAsia="Times New Roman" w:hAnsi="Times New Roman" w:cs="Times New Roman"/>
          <w:b/>
          <w:bCs/>
          <w:sz w:val="28"/>
          <w:szCs w:val="28"/>
        </w:rPr>
        <w:t>Внед</w:t>
      </w:r>
      <w:r w:rsidR="00E41141" w:rsidRPr="002403BB">
        <w:rPr>
          <w:rFonts w:ascii="Times New Roman" w:eastAsia="Times New Roman" w:hAnsi="Times New Roman" w:cs="Times New Roman"/>
          <w:b/>
          <w:bCs/>
          <w:sz w:val="28"/>
          <w:szCs w:val="28"/>
        </w:rPr>
        <w:t>рение результатов исследования</w:t>
      </w:r>
    </w:p>
    <w:p w14:paraId="150C869F" w14:textId="7F52278F" w:rsidR="00EC605D" w:rsidRPr="002403BB" w:rsidRDefault="00EC605D" w:rsidP="00EC605D">
      <w:pPr>
        <w:pStyle w:val="af6"/>
        <w:widowControl w:val="0"/>
        <w:numPr>
          <w:ilvl w:val="0"/>
          <w:numId w:val="14"/>
        </w:numPr>
        <w:tabs>
          <w:tab w:val="left" w:pos="993"/>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Разработан мониторинг детского ожирения и недоедания в общественном здравоохранении и внедрен в  систему государственных исследований по оценке здоровья детского населения в Республике Казахстан: в Перечень дополнительных и измененных тем исследований на 2024 год к одобренному перечню аналитических и социологических исследований, финансируемых из республиканского бюджета на 2024-2026 годы (протокол заседания Комиссии №2 от 25 мая 2023 г.), в план мероприятий Концепции развития </w:t>
      </w:r>
      <w:r w:rsidR="00C80356" w:rsidRPr="002403BB">
        <w:rPr>
          <w:rFonts w:ascii="Times New Roman" w:hAnsi="Times New Roman" w:cs="Times New Roman"/>
          <w:sz w:val="28"/>
          <w:szCs w:val="28"/>
        </w:rPr>
        <w:t>здравоохранения</w:t>
      </w:r>
      <w:r w:rsidRPr="002403BB">
        <w:rPr>
          <w:rFonts w:ascii="Times New Roman" w:hAnsi="Times New Roman" w:cs="Times New Roman"/>
          <w:sz w:val="28"/>
          <w:szCs w:val="28"/>
        </w:rPr>
        <w:t xml:space="preserve"> до 2026 г. (приложение </w:t>
      </w:r>
      <w:r w:rsidR="00A9077C">
        <w:rPr>
          <w:rFonts w:ascii="Times New Roman" w:hAnsi="Times New Roman" w:cs="Times New Roman"/>
          <w:sz w:val="28"/>
          <w:szCs w:val="28"/>
        </w:rPr>
        <w:t>Е</w:t>
      </w:r>
      <w:r w:rsidRPr="002403BB">
        <w:rPr>
          <w:rFonts w:ascii="Times New Roman" w:hAnsi="Times New Roman" w:cs="Times New Roman"/>
          <w:sz w:val="28"/>
          <w:szCs w:val="28"/>
        </w:rPr>
        <w:t xml:space="preserve">). </w:t>
      </w:r>
    </w:p>
    <w:p w14:paraId="3B4573FE" w14:textId="28EA6149" w:rsidR="00487C1A" w:rsidRPr="002403BB" w:rsidRDefault="00487C1A" w:rsidP="00487C1A">
      <w:pPr>
        <w:pStyle w:val="af6"/>
        <w:widowControl w:val="0"/>
        <w:numPr>
          <w:ilvl w:val="0"/>
          <w:numId w:val="14"/>
        </w:numPr>
        <w:tabs>
          <w:tab w:val="left" w:pos="993"/>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Результаты проведенного национального исследования COSI по потреблению сахаросодержащих напитков детьми, распространённости детского ожирения внесены в «Аналитическую форму по результатам анализа регуляторного воздействия регуляторных инструментов в части введения акциза на сахаросодержащие напитки в рамках внесения изменений и дополнений в Кодекс Республики Казахстан «О налогах и других обязательных платежах в бюджет (Налоговый кодекс) и являются основными аргументами для введения акциза (приложение </w:t>
      </w:r>
      <w:r w:rsidR="00A9077C">
        <w:rPr>
          <w:rFonts w:ascii="Times New Roman" w:hAnsi="Times New Roman" w:cs="Times New Roman"/>
          <w:sz w:val="28"/>
          <w:szCs w:val="28"/>
        </w:rPr>
        <w:t>Ж</w:t>
      </w:r>
      <w:r w:rsidRPr="002403BB">
        <w:rPr>
          <w:rFonts w:ascii="Times New Roman" w:hAnsi="Times New Roman" w:cs="Times New Roman"/>
          <w:sz w:val="28"/>
          <w:szCs w:val="28"/>
        </w:rPr>
        <w:t>).</w:t>
      </w:r>
    </w:p>
    <w:p w14:paraId="038D998B" w14:textId="6D11A6C6" w:rsidR="00810687" w:rsidRPr="002403BB" w:rsidRDefault="00810687">
      <w:pPr>
        <w:pStyle w:val="af6"/>
        <w:widowControl w:val="0"/>
        <w:numPr>
          <w:ilvl w:val="0"/>
          <w:numId w:val="14"/>
        </w:numPr>
        <w:tabs>
          <w:tab w:val="left" w:pos="993"/>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lastRenderedPageBreak/>
        <w:t xml:space="preserve">Разработаны </w:t>
      </w:r>
      <w:r w:rsidR="00513644" w:rsidRPr="002403BB">
        <w:rPr>
          <w:rFonts w:ascii="Times New Roman" w:hAnsi="Times New Roman" w:cs="Times New Roman"/>
          <w:sz w:val="28"/>
          <w:szCs w:val="28"/>
        </w:rPr>
        <w:t>рекомендации</w:t>
      </w:r>
      <w:r w:rsidRPr="002403BB">
        <w:rPr>
          <w:rFonts w:ascii="Times New Roman" w:hAnsi="Times New Roman" w:cs="Times New Roman"/>
          <w:sz w:val="28"/>
          <w:szCs w:val="28"/>
        </w:rPr>
        <w:t xml:space="preserve"> в рамках работы </w:t>
      </w:r>
      <w:r w:rsidR="00C660C1">
        <w:rPr>
          <w:rFonts w:ascii="Times New Roman" w:hAnsi="Times New Roman" w:cs="Times New Roman"/>
          <w:sz w:val="28"/>
          <w:szCs w:val="28"/>
        </w:rPr>
        <w:t>докторанта в составе</w:t>
      </w:r>
      <w:r w:rsidR="005362BE" w:rsidRPr="002403BB">
        <w:rPr>
          <w:rFonts w:ascii="Times New Roman" w:hAnsi="Times New Roman" w:cs="Times New Roman"/>
          <w:sz w:val="28"/>
          <w:szCs w:val="28"/>
        </w:rPr>
        <w:t xml:space="preserve"> Рабоч</w:t>
      </w:r>
      <w:r w:rsidR="00C660C1">
        <w:rPr>
          <w:rFonts w:ascii="Times New Roman" w:hAnsi="Times New Roman" w:cs="Times New Roman"/>
          <w:sz w:val="28"/>
          <w:szCs w:val="28"/>
        </w:rPr>
        <w:t>их</w:t>
      </w:r>
      <w:r w:rsidRPr="002403BB">
        <w:rPr>
          <w:rFonts w:ascii="Times New Roman" w:hAnsi="Times New Roman" w:cs="Times New Roman"/>
          <w:sz w:val="28"/>
          <w:szCs w:val="28"/>
        </w:rPr>
        <w:t xml:space="preserve"> группы по</w:t>
      </w:r>
      <w:r w:rsidR="004735CB" w:rsidRPr="002403BB">
        <w:rPr>
          <w:rFonts w:ascii="Times New Roman" w:hAnsi="Times New Roman" w:cs="Times New Roman"/>
          <w:sz w:val="28"/>
          <w:szCs w:val="28"/>
        </w:rPr>
        <w:t xml:space="preserve"> разработке Дорожной карты «Содействие здоровому питанию» на 2025-2026 гг.</w:t>
      </w:r>
      <w:r w:rsidR="005362BE" w:rsidRPr="002403BB">
        <w:rPr>
          <w:rFonts w:ascii="Times New Roman" w:hAnsi="Times New Roman" w:cs="Times New Roman"/>
          <w:sz w:val="28"/>
          <w:szCs w:val="28"/>
        </w:rPr>
        <w:t xml:space="preserve"> </w:t>
      </w:r>
      <w:r w:rsidRPr="002403BB">
        <w:rPr>
          <w:rFonts w:ascii="Times New Roman" w:hAnsi="Times New Roman" w:cs="Times New Roman"/>
          <w:sz w:val="28"/>
          <w:szCs w:val="28"/>
        </w:rPr>
        <w:t>МЗ РК</w:t>
      </w:r>
      <w:r w:rsidR="00C660C1">
        <w:rPr>
          <w:rFonts w:ascii="Times New Roman" w:hAnsi="Times New Roman" w:cs="Times New Roman"/>
          <w:sz w:val="28"/>
          <w:szCs w:val="28"/>
        </w:rPr>
        <w:t xml:space="preserve"> и разработке</w:t>
      </w:r>
      <w:r w:rsidRPr="002403BB">
        <w:rPr>
          <w:rFonts w:ascii="Times New Roman" w:hAnsi="Times New Roman" w:cs="Times New Roman"/>
          <w:sz w:val="28"/>
          <w:szCs w:val="28"/>
        </w:rPr>
        <w:t xml:space="preserve"> Программ повышения квалификации педагогов Министерства просвещения РК</w:t>
      </w:r>
      <w:r w:rsidR="00E17AAF" w:rsidRPr="002403BB">
        <w:rPr>
          <w:rFonts w:ascii="Times New Roman" w:hAnsi="Times New Roman" w:cs="Times New Roman"/>
          <w:sz w:val="28"/>
          <w:szCs w:val="28"/>
        </w:rPr>
        <w:t xml:space="preserve"> (Приложение </w:t>
      </w:r>
      <w:r w:rsidR="00F636D5">
        <w:rPr>
          <w:rFonts w:ascii="Times New Roman" w:hAnsi="Times New Roman" w:cs="Times New Roman"/>
          <w:sz w:val="28"/>
          <w:szCs w:val="28"/>
          <w:lang w:val="kk-KZ"/>
        </w:rPr>
        <w:t>И</w:t>
      </w:r>
      <w:r w:rsidR="00E17AAF"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p>
    <w:p w14:paraId="08047E44" w14:textId="661890B7" w:rsidR="0027306A" w:rsidRPr="002403BB" w:rsidRDefault="0027306A">
      <w:pPr>
        <w:pStyle w:val="af6"/>
        <w:widowControl w:val="0"/>
        <w:numPr>
          <w:ilvl w:val="0"/>
          <w:numId w:val="14"/>
        </w:numPr>
        <w:tabs>
          <w:tab w:val="left" w:pos="993"/>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Результаты исследования в г. Алматы в</w:t>
      </w:r>
      <w:r w:rsidR="002E7D97" w:rsidRPr="002403BB">
        <w:rPr>
          <w:rFonts w:ascii="Times New Roman" w:hAnsi="Times New Roman" w:cs="Times New Roman"/>
          <w:sz w:val="28"/>
          <w:szCs w:val="28"/>
        </w:rPr>
        <w:t>недрены</w:t>
      </w:r>
      <w:r w:rsidRPr="002403BB">
        <w:rPr>
          <w:rFonts w:ascii="Times New Roman" w:hAnsi="Times New Roman" w:cs="Times New Roman"/>
          <w:sz w:val="28"/>
          <w:szCs w:val="28"/>
        </w:rPr>
        <w:t xml:space="preserve"> в </w:t>
      </w:r>
      <w:r w:rsidR="002E7D97" w:rsidRPr="002403BB">
        <w:rPr>
          <w:rFonts w:ascii="Times New Roman" w:hAnsi="Times New Roman" w:cs="Times New Roman"/>
          <w:sz w:val="28"/>
          <w:szCs w:val="28"/>
        </w:rPr>
        <w:t xml:space="preserve">итоги </w:t>
      </w:r>
      <w:r w:rsidRPr="002403BB">
        <w:rPr>
          <w:rFonts w:ascii="Times New Roman" w:hAnsi="Times New Roman" w:cs="Times New Roman"/>
          <w:sz w:val="28"/>
          <w:szCs w:val="28"/>
        </w:rPr>
        <w:t>6 раунд</w:t>
      </w:r>
      <w:r w:rsidR="002E7D97" w:rsidRPr="002403BB">
        <w:rPr>
          <w:rFonts w:ascii="Times New Roman" w:hAnsi="Times New Roman" w:cs="Times New Roman"/>
          <w:sz w:val="28"/>
          <w:szCs w:val="28"/>
        </w:rPr>
        <w:t>а</w:t>
      </w:r>
      <w:r w:rsidRPr="002403BB">
        <w:rPr>
          <w:rFonts w:ascii="Times New Roman" w:hAnsi="Times New Roman" w:cs="Times New Roman"/>
          <w:sz w:val="28"/>
          <w:szCs w:val="28"/>
        </w:rPr>
        <w:t xml:space="preserve"> международного исследования COSI и использованы в публикации ВОЗ, в Информационном </w:t>
      </w:r>
      <w:r w:rsidR="009845D7" w:rsidRPr="002403BB">
        <w:rPr>
          <w:rFonts w:ascii="Times New Roman" w:hAnsi="Times New Roman" w:cs="Times New Roman"/>
          <w:sz w:val="28"/>
          <w:szCs w:val="28"/>
        </w:rPr>
        <w:t>бюллетене COSI</w:t>
      </w:r>
      <w:r w:rsidRPr="002403BB">
        <w:rPr>
          <w:rFonts w:ascii="Times New Roman" w:hAnsi="Times New Roman" w:cs="Times New Roman"/>
          <w:sz w:val="28"/>
          <w:szCs w:val="28"/>
        </w:rPr>
        <w:t xml:space="preserve"> Highlights (2022–2024) [</w:t>
      </w:r>
      <w:r w:rsidR="003E3244" w:rsidRPr="002403BB">
        <w:rPr>
          <w:rFonts w:ascii="Times New Roman" w:hAnsi="Times New Roman" w:cs="Times New Roman"/>
          <w:sz w:val="28"/>
          <w:szCs w:val="28"/>
        </w:rPr>
        <w:t>34</w:t>
      </w:r>
      <w:r w:rsidRPr="002403BB">
        <w:rPr>
          <w:rFonts w:ascii="Times New Roman" w:hAnsi="Times New Roman" w:cs="Times New Roman"/>
          <w:sz w:val="28"/>
          <w:szCs w:val="28"/>
        </w:rPr>
        <w:t>].</w:t>
      </w:r>
    </w:p>
    <w:p w14:paraId="586B356A" w14:textId="640338B6" w:rsidR="002E7D97" w:rsidRPr="002403BB" w:rsidRDefault="002E7D97" w:rsidP="002E7D97">
      <w:pPr>
        <w:pStyle w:val="af6"/>
        <w:widowControl w:val="0"/>
        <w:numPr>
          <w:ilvl w:val="0"/>
          <w:numId w:val="14"/>
        </w:numPr>
        <w:tabs>
          <w:tab w:val="left" w:pos="993"/>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Казахстанский опыт развития эпидемиологического мониторинга детского ожирения и результаты нашего исследования использованы в обучающих семинарах по внедрению методологии исследования детского ожирения в Узбекистане, Азербайджане, Украине (Приложение </w:t>
      </w:r>
      <w:r w:rsidR="00A9077C">
        <w:rPr>
          <w:rFonts w:ascii="Times New Roman" w:hAnsi="Times New Roman" w:cs="Times New Roman"/>
          <w:sz w:val="28"/>
          <w:szCs w:val="28"/>
        </w:rPr>
        <w:t>В</w:t>
      </w:r>
      <w:r w:rsidRPr="002403BB">
        <w:rPr>
          <w:rFonts w:ascii="Times New Roman" w:hAnsi="Times New Roman" w:cs="Times New Roman"/>
          <w:sz w:val="28"/>
          <w:szCs w:val="28"/>
        </w:rPr>
        <w:t xml:space="preserve">, </w:t>
      </w:r>
      <w:r w:rsidR="00493B4F">
        <w:rPr>
          <w:rFonts w:ascii="Times New Roman" w:hAnsi="Times New Roman" w:cs="Times New Roman"/>
          <w:sz w:val="28"/>
          <w:szCs w:val="28"/>
        </w:rPr>
        <w:t>К</w:t>
      </w:r>
      <w:r w:rsidRPr="002403BB">
        <w:rPr>
          <w:rFonts w:ascii="Times New Roman" w:hAnsi="Times New Roman" w:cs="Times New Roman"/>
          <w:sz w:val="28"/>
          <w:szCs w:val="28"/>
        </w:rPr>
        <w:t>).</w:t>
      </w:r>
    </w:p>
    <w:p w14:paraId="23ED0E22" w14:textId="52CEC9E5" w:rsidR="002E7D97" w:rsidRPr="002403BB" w:rsidRDefault="002E7D97" w:rsidP="002E7D97">
      <w:pPr>
        <w:pStyle w:val="af6"/>
        <w:widowControl w:val="0"/>
        <w:numPr>
          <w:ilvl w:val="0"/>
          <w:numId w:val="14"/>
        </w:numPr>
        <w:tabs>
          <w:tab w:val="left" w:pos="993"/>
        </w:tabs>
        <w:spacing w:after="0" w:line="240" w:lineRule="auto"/>
        <w:ind w:left="0" w:firstLine="567"/>
        <w:jc w:val="both"/>
        <w:rPr>
          <w:rFonts w:ascii="Times New Roman" w:hAnsi="Times New Roman" w:cs="Times New Roman"/>
          <w:sz w:val="28"/>
          <w:szCs w:val="28"/>
          <w:lang w:val="kk-KZ"/>
        </w:rPr>
      </w:pPr>
      <w:r w:rsidRPr="002403BB">
        <w:rPr>
          <w:rFonts w:ascii="Times New Roman" w:hAnsi="Times New Roman" w:cs="Times New Roman"/>
          <w:sz w:val="28"/>
          <w:szCs w:val="28"/>
          <w:lang w:val="kk-KZ"/>
        </w:rPr>
        <w:t xml:space="preserve">  </w:t>
      </w:r>
      <w:r w:rsidRPr="002403BB">
        <w:rPr>
          <w:rFonts w:ascii="Times New Roman" w:hAnsi="Times New Roman" w:cs="Times New Roman"/>
          <w:sz w:val="28"/>
          <w:szCs w:val="28"/>
        </w:rPr>
        <w:t xml:space="preserve">Разработаны и проведены: курсы повышения квалификации для медицинских работников ПМСП по «Актуальным вопросам охраны здоровья детей и подростков (вопросы неполноценного питания, поведенческих факторов риска и психологического благополучия)» (свидетельство о государственной регистрации прав на объект авторского права РК №41536 от 25 декабря 2023 года) и «Актуальным вопросам формирования здорового образа жизни, профилактики и контроля неинфекционных заболеваний в деятельности специалистов первичной-медико-санитарной помощи (ПМСП)», мастер-классы с ЮНИСЕФ по правильному питанию для родителей, школьного персонала, курс ВОЗ по подготовки инструкторов по борьбе с детским ожирением для врачей ПМСП (Приложение </w:t>
      </w:r>
      <w:r w:rsidR="00F636D5">
        <w:rPr>
          <w:rFonts w:ascii="Times New Roman" w:hAnsi="Times New Roman" w:cs="Times New Roman"/>
          <w:sz w:val="28"/>
          <w:szCs w:val="28"/>
          <w:lang w:val="kk-KZ"/>
        </w:rPr>
        <w:t>Л</w:t>
      </w:r>
      <w:r w:rsidRPr="002403BB">
        <w:rPr>
          <w:rFonts w:ascii="Times New Roman" w:hAnsi="Times New Roman" w:cs="Times New Roman"/>
          <w:sz w:val="28"/>
          <w:szCs w:val="28"/>
        </w:rPr>
        <w:t xml:space="preserve">, </w:t>
      </w:r>
      <w:r w:rsidR="00F636D5">
        <w:rPr>
          <w:rFonts w:ascii="Times New Roman" w:hAnsi="Times New Roman" w:cs="Times New Roman"/>
          <w:sz w:val="28"/>
          <w:szCs w:val="28"/>
          <w:lang w:val="kk-KZ"/>
        </w:rPr>
        <w:t>М</w:t>
      </w:r>
      <w:r w:rsidRPr="002403BB">
        <w:rPr>
          <w:rFonts w:ascii="Times New Roman" w:hAnsi="Times New Roman" w:cs="Times New Roman"/>
          <w:sz w:val="28"/>
          <w:szCs w:val="28"/>
        </w:rPr>
        <w:t>).</w:t>
      </w:r>
      <w:r w:rsidRPr="002403BB">
        <w:rPr>
          <w:rFonts w:ascii="Times New Roman" w:hAnsi="Times New Roman" w:cs="Times New Roman"/>
          <w:sz w:val="28"/>
          <w:szCs w:val="28"/>
          <w:lang w:val="kk-KZ"/>
        </w:rPr>
        <w:t xml:space="preserve"> </w:t>
      </w:r>
    </w:p>
    <w:p w14:paraId="0AD7E805" w14:textId="419AF1EE" w:rsidR="002E7D97" w:rsidRPr="002403BB" w:rsidRDefault="00736C95" w:rsidP="00736C95">
      <w:pPr>
        <w:pStyle w:val="af6"/>
        <w:widowControl w:val="0"/>
        <w:numPr>
          <w:ilvl w:val="0"/>
          <w:numId w:val="14"/>
        </w:numPr>
        <w:tabs>
          <w:tab w:val="left" w:pos="993"/>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Практические рекомендации диссертационного исследования</w:t>
      </w:r>
      <w:r w:rsidR="00FC0D5A">
        <w:rPr>
          <w:rFonts w:ascii="Times New Roman" w:hAnsi="Times New Roman" w:cs="Times New Roman"/>
          <w:sz w:val="28"/>
          <w:szCs w:val="28"/>
        </w:rPr>
        <w:t xml:space="preserve"> </w:t>
      </w:r>
      <w:r w:rsidRPr="002403BB">
        <w:rPr>
          <w:rFonts w:ascii="Times New Roman" w:hAnsi="Times New Roman" w:cs="Times New Roman"/>
          <w:sz w:val="28"/>
          <w:szCs w:val="28"/>
        </w:rPr>
        <w:t>внедрены в работу РГП на ПХВ «Национального центра общественного здравоохранения МЗ РК», РГП на ПХВ «Детск</w:t>
      </w:r>
      <w:r w:rsidRPr="002403BB">
        <w:rPr>
          <w:rFonts w:ascii="Times New Roman" w:hAnsi="Times New Roman" w:cs="Times New Roman"/>
          <w:sz w:val="28"/>
          <w:szCs w:val="28"/>
          <w:lang w:val="kk-KZ"/>
        </w:rPr>
        <w:t>ого</w:t>
      </w:r>
      <w:r w:rsidRPr="002403BB">
        <w:rPr>
          <w:rFonts w:ascii="Times New Roman" w:hAnsi="Times New Roman" w:cs="Times New Roman"/>
          <w:sz w:val="28"/>
          <w:szCs w:val="28"/>
        </w:rPr>
        <w:t xml:space="preserve"> клиническ</w:t>
      </w:r>
      <w:r w:rsidRPr="002403BB">
        <w:rPr>
          <w:rFonts w:ascii="Times New Roman" w:hAnsi="Times New Roman" w:cs="Times New Roman"/>
          <w:sz w:val="28"/>
          <w:szCs w:val="28"/>
          <w:lang w:val="kk-KZ"/>
        </w:rPr>
        <w:t>ого</w:t>
      </w:r>
      <w:r w:rsidRPr="002403BB">
        <w:rPr>
          <w:rFonts w:ascii="Times New Roman" w:hAnsi="Times New Roman" w:cs="Times New Roman"/>
          <w:sz w:val="28"/>
          <w:szCs w:val="28"/>
        </w:rPr>
        <w:t xml:space="preserve"> санатори</w:t>
      </w:r>
      <w:r w:rsidRPr="002403BB">
        <w:rPr>
          <w:rFonts w:ascii="Times New Roman" w:hAnsi="Times New Roman" w:cs="Times New Roman"/>
          <w:sz w:val="28"/>
          <w:szCs w:val="28"/>
          <w:lang w:val="kk-KZ"/>
        </w:rPr>
        <w:t>я</w:t>
      </w:r>
      <w:r w:rsidRPr="002403BB">
        <w:rPr>
          <w:rFonts w:ascii="Times New Roman" w:hAnsi="Times New Roman" w:cs="Times New Roman"/>
          <w:sz w:val="28"/>
          <w:szCs w:val="28"/>
        </w:rPr>
        <w:t xml:space="preserve"> «Алатау», </w:t>
      </w:r>
      <w:r w:rsidR="00C80356" w:rsidRPr="002403BB">
        <w:rPr>
          <w:rFonts w:ascii="Times New Roman" w:hAnsi="Times New Roman" w:cs="Times New Roman"/>
          <w:sz w:val="28"/>
          <w:szCs w:val="28"/>
        </w:rPr>
        <w:t>г. Алматы</w:t>
      </w:r>
      <w:r w:rsidRPr="002403BB">
        <w:rPr>
          <w:rFonts w:ascii="Times New Roman" w:hAnsi="Times New Roman" w:cs="Times New Roman"/>
          <w:sz w:val="28"/>
          <w:szCs w:val="28"/>
        </w:rPr>
        <w:t>, Казахстанского медицинского университета «Высшая школа общественного здравоохранения», ТОО «Алматинский городской центр формирования здорового образа жизни»</w:t>
      </w:r>
      <w:r w:rsidR="002E7D97" w:rsidRPr="002403BB">
        <w:rPr>
          <w:rFonts w:ascii="Times New Roman" w:hAnsi="Times New Roman" w:cs="Times New Roman"/>
          <w:sz w:val="28"/>
          <w:szCs w:val="28"/>
        </w:rPr>
        <w:t xml:space="preserve"> (акты внедрения, Приложение </w:t>
      </w:r>
      <w:r w:rsidR="00493B4F">
        <w:rPr>
          <w:rFonts w:ascii="Times New Roman" w:hAnsi="Times New Roman" w:cs="Times New Roman"/>
          <w:sz w:val="28"/>
          <w:szCs w:val="28"/>
        </w:rPr>
        <w:t>В</w:t>
      </w:r>
      <w:r w:rsidR="002E7D97" w:rsidRPr="002403BB">
        <w:rPr>
          <w:rFonts w:ascii="Times New Roman" w:hAnsi="Times New Roman" w:cs="Times New Roman"/>
          <w:sz w:val="28"/>
          <w:szCs w:val="28"/>
        </w:rPr>
        <w:t>)</w:t>
      </w:r>
      <w:r w:rsidRPr="002403BB">
        <w:rPr>
          <w:rFonts w:ascii="Times New Roman" w:hAnsi="Times New Roman" w:cs="Times New Roman"/>
          <w:sz w:val="28"/>
          <w:szCs w:val="28"/>
        </w:rPr>
        <w:t>.</w:t>
      </w:r>
    </w:p>
    <w:p w14:paraId="6F6FA2B3" w14:textId="4D0D27FA" w:rsidR="002E7D97" w:rsidRPr="002403BB" w:rsidRDefault="002E7D97" w:rsidP="002E7D97">
      <w:pPr>
        <w:pStyle w:val="af6"/>
        <w:widowControl w:val="0"/>
        <w:numPr>
          <w:ilvl w:val="0"/>
          <w:numId w:val="14"/>
        </w:numPr>
        <w:tabs>
          <w:tab w:val="left" w:pos="993"/>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Разработана Национальная Стратегия по профилактике избыточного веса и ожирения среди детей, которая повышает осведомлённость профильных специалистов о комплексной межсекторальной профилактике данных состояний (Приложение </w:t>
      </w:r>
      <w:r w:rsidR="00493B4F">
        <w:rPr>
          <w:rFonts w:ascii="Times New Roman" w:hAnsi="Times New Roman" w:cs="Times New Roman"/>
          <w:sz w:val="28"/>
          <w:szCs w:val="28"/>
        </w:rPr>
        <w:t>Н</w:t>
      </w:r>
      <w:r w:rsidRPr="002403BB">
        <w:rPr>
          <w:rFonts w:ascii="Times New Roman" w:hAnsi="Times New Roman" w:cs="Times New Roman"/>
          <w:sz w:val="28"/>
          <w:szCs w:val="28"/>
        </w:rPr>
        <w:t>).</w:t>
      </w:r>
    </w:p>
    <w:p w14:paraId="5F2FCA5F" w14:textId="51D8DF57" w:rsidR="005B662E" w:rsidRDefault="00EB7D99" w:rsidP="005971F3">
      <w:pPr>
        <w:pStyle w:val="af6"/>
        <w:widowControl w:val="0"/>
        <w:numPr>
          <w:ilvl w:val="0"/>
          <w:numId w:val="14"/>
        </w:numPr>
        <w:tabs>
          <w:tab w:val="left" w:pos="993"/>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На международном уровне </w:t>
      </w:r>
      <w:r w:rsidR="005971F3" w:rsidRPr="002403BB">
        <w:rPr>
          <w:rFonts w:ascii="Times New Roman" w:hAnsi="Times New Roman" w:cs="Times New Roman"/>
          <w:sz w:val="28"/>
          <w:szCs w:val="28"/>
        </w:rPr>
        <w:t xml:space="preserve">докторантом </w:t>
      </w:r>
      <w:r w:rsidRPr="002403BB">
        <w:rPr>
          <w:rFonts w:ascii="Times New Roman" w:hAnsi="Times New Roman" w:cs="Times New Roman"/>
          <w:sz w:val="28"/>
          <w:szCs w:val="28"/>
        </w:rPr>
        <w:t xml:space="preserve">проведено рецензирование и внесены </w:t>
      </w:r>
      <w:r w:rsidRPr="005B662E">
        <w:rPr>
          <w:rFonts w:ascii="Times New Roman" w:hAnsi="Times New Roman" w:cs="Times New Roman"/>
          <w:sz w:val="28"/>
          <w:szCs w:val="28"/>
        </w:rPr>
        <w:t xml:space="preserve">рекомендации в публикацию </w:t>
      </w:r>
      <w:r w:rsidR="00C660C1">
        <w:rPr>
          <w:rFonts w:ascii="Times New Roman" w:hAnsi="Times New Roman" w:cs="Times New Roman"/>
          <w:sz w:val="28"/>
          <w:szCs w:val="28"/>
        </w:rPr>
        <w:t xml:space="preserve">ВОЗ </w:t>
      </w:r>
      <w:r w:rsidRPr="005B662E">
        <w:rPr>
          <w:rFonts w:ascii="Times New Roman" w:hAnsi="Times New Roman" w:cs="Times New Roman"/>
          <w:sz w:val="28"/>
          <w:szCs w:val="28"/>
        </w:rPr>
        <w:t xml:space="preserve">«Доклад о проблеме ожирения в Европейском регионе ВОЗ, 2022 год» (Приложение </w:t>
      </w:r>
      <w:r w:rsidR="00493B4F" w:rsidRPr="005B662E">
        <w:rPr>
          <w:rFonts w:ascii="Times New Roman" w:hAnsi="Times New Roman" w:cs="Times New Roman"/>
          <w:sz w:val="28"/>
          <w:szCs w:val="28"/>
        </w:rPr>
        <w:t>П</w:t>
      </w:r>
      <w:r w:rsidRPr="005B662E">
        <w:rPr>
          <w:rFonts w:ascii="Times New Roman" w:hAnsi="Times New Roman" w:cs="Times New Roman"/>
          <w:sz w:val="28"/>
          <w:szCs w:val="28"/>
        </w:rPr>
        <w:t>).</w:t>
      </w:r>
    </w:p>
    <w:p w14:paraId="253DAB16" w14:textId="1F281163" w:rsidR="00EB7D99" w:rsidRPr="005B662E" w:rsidRDefault="00EB7D99" w:rsidP="005B662E">
      <w:pPr>
        <w:pStyle w:val="af6"/>
        <w:widowControl w:val="0"/>
        <w:tabs>
          <w:tab w:val="left" w:pos="993"/>
        </w:tabs>
        <w:spacing w:after="0" w:line="240" w:lineRule="auto"/>
        <w:ind w:left="567"/>
        <w:jc w:val="both"/>
        <w:rPr>
          <w:rFonts w:ascii="Times New Roman" w:hAnsi="Times New Roman" w:cs="Times New Roman"/>
          <w:sz w:val="28"/>
          <w:szCs w:val="28"/>
        </w:rPr>
      </w:pPr>
      <w:r w:rsidRPr="005B662E">
        <w:rPr>
          <w:rFonts w:ascii="Times New Roman" w:hAnsi="Times New Roman" w:cs="Times New Roman"/>
          <w:sz w:val="28"/>
          <w:szCs w:val="28"/>
        </w:rPr>
        <w:t xml:space="preserve"> </w:t>
      </w:r>
    </w:p>
    <w:p w14:paraId="002F9C85" w14:textId="05B7B970" w:rsidR="00693AD7" w:rsidRPr="005B662E" w:rsidRDefault="00693AD7" w:rsidP="004B0845">
      <w:pPr>
        <w:tabs>
          <w:tab w:val="left" w:pos="567"/>
        </w:tabs>
        <w:spacing w:after="0" w:line="240" w:lineRule="auto"/>
        <w:ind w:firstLine="567"/>
        <w:jc w:val="both"/>
        <w:rPr>
          <w:rFonts w:ascii="Times New Roman" w:hAnsi="Times New Roman" w:cs="Times New Roman"/>
          <w:b/>
          <w:sz w:val="28"/>
          <w:szCs w:val="28"/>
        </w:rPr>
      </w:pPr>
      <w:r w:rsidRPr="005B662E">
        <w:rPr>
          <w:rFonts w:ascii="Times New Roman" w:hAnsi="Times New Roman" w:cs="Times New Roman"/>
          <w:b/>
          <w:sz w:val="28"/>
          <w:szCs w:val="28"/>
        </w:rPr>
        <w:t>Объем и структура диссертации</w:t>
      </w:r>
    </w:p>
    <w:p w14:paraId="3D9450F1" w14:textId="59A57A09" w:rsidR="00693AD7" w:rsidRDefault="00F61357" w:rsidP="004B0845">
      <w:pPr>
        <w:widowControl w:val="0"/>
        <w:spacing w:after="0" w:line="240" w:lineRule="auto"/>
        <w:ind w:firstLine="567"/>
        <w:jc w:val="both"/>
        <w:rPr>
          <w:rFonts w:ascii="Times New Roman" w:hAnsi="Times New Roman" w:cs="Times New Roman"/>
          <w:sz w:val="28"/>
          <w:szCs w:val="28"/>
        </w:rPr>
      </w:pPr>
      <w:r w:rsidRPr="005B662E">
        <w:rPr>
          <w:rFonts w:ascii="Times New Roman" w:hAnsi="Times New Roman" w:cs="Times New Roman"/>
          <w:sz w:val="28"/>
          <w:szCs w:val="28"/>
        </w:rPr>
        <w:t xml:space="preserve">Диссертационная работа изложена на </w:t>
      </w:r>
      <w:r w:rsidR="00112545" w:rsidRPr="005B662E">
        <w:rPr>
          <w:rFonts w:ascii="Times New Roman" w:hAnsi="Times New Roman" w:cs="Times New Roman"/>
          <w:sz w:val="28"/>
          <w:szCs w:val="28"/>
        </w:rPr>
        <w:t>1</w:t>
      </w:r>
      <w:r w:rsidR="00E67446" w:rsidRPr="00E67446">
        <w:rPr>
          <w:rFonts w:ascii="Times New Roman" w:hAnsi="Times New Roman" w:cs="Times New Roman"/>
          <w:sz w:val="28"/>
          <w:szCs w:val="28"/>
        </w:rPr>
        <w:t>1</w:t>
      </w:r>
      <w:r w:rsidR="0086611C">
        <w:rPr>
          <w:rFonts w:ascii="Times New Roman" w:hAnsi="Times New Roman" w:cs="Times New Roman"/>
          <w:sz w:val="28"/>
          <w:szCs w:val="28"/>
        </w:rPr>
        <w:t>9</w:t>
      </w:r>
      <w:bookmarkStart w:id="1" w:name="_GoBack"/>
      <w:bookmarkEnd w:id="1"/>
      <w:r w:rsidR="00112545" w:rsidRPr="005B662E">
        <w:rPr>
          <w:rFonts w:ascii="Times New Roman" w:hAnsi="Times New Roman" w:cs="Times New Roman"/>
          <w:sz w:val="28"/>
          <w:szCs w:val="28"/>
        </w:rPr>
        <w:t xml:space="preserve"> </w:t>
      </w:r>
      <w:r w:rsidRPr="005B662E">
        <w:rPr>
          <w:rFonts w:ascii="Times New Roman" w:hAnsi="Times New Roman" w:cs="Times New Roman"/>
          <w:sz w:val="28"/>
          <w:szCs w:val="28"/>
        </w:rPr>
        <w:t>страниц</w:t>
      </w:r>
      <w:r w:rsidR="002F5258">
        <w:rPr>
          <w:rFonts w:ascii="Times New Roman" w:hAnsi="Times New Roman" w:cs="Times New Roman"/>
          <w:sz w:val="28"/>
          <w:szCs w:val="28"/>
        </w:rPr>
        <w:t>ах</w:t>
      </w:r>
      <w:r w:rsidR="007741DA" w:rsidRPr="005B662E">
        <w:rPr>
          <w:rFonts w:ascii="Times New Roman" w:hAnsi="Times New Roman" w:cs="Times New Roman"/>
          <w:sz w:val="28"/>
          <w:szCs w:val="28"/>
        </w:rPr>
        <w:t xml:space="preserve"> машинописного текста</w:t>
      </w:r>
      <w:r w:rsidRPr="005B662E">
        <w:rPr>
          <w:rFonts w:ascii="Times New Roman" w:hAnsi="Times New Roman" w:cs="Times New Roman"/>
          <w:sz w:val="28"/>
          <w:szCs w:val="28"/>
        </w:rPr>
        <w:t>,</w:t>
      </w:r>
      <w:r w:rsidR="007B51A2" w:rsidRPr="005B662E">
        <w:rPr>
          <w:rFonts w:ascii="Times New Roman" w:hAnsi="Times New Roman" w:cs="Times New Roman"/>
          <w:sz w:val="28"/>
          <w:szCs w:val="28"/>
        </w:rPr>
        <w:t xml:space="preserve"> </w:t>
      </w:r>
      <w:r w:rsidR="00D43074" w:rsidRPr="005B662E">
        <w:rPr>
          <w:rFonts w:ascii="Times New Roman" w:hAnsi="Times New Roman" w:cs="Times New Roman"/>
          <w:sz w:val="28"/>
          <w:szCs w:val="28"/>
        </w:rPr>
        <w:t xml:space="preserve">не </w:t>
      </w:r>
      <w:r w:rsidR="007B51A2" w:rsidRPr="005B662E">
        <w:rPr>
          <w:rFonts w:ascii="Times New Roman" w:hAnsi="Times New Roman" w:cs="Times New Roman"/>
          <w:sz w:val="28"/>
          <w:szCs w:val="28"/>
        </w:rPr>
        <w:t>включая приложения,</w:t>
      </w:r>
      <w:r w:rsidRPr="005B662E">
        <w:rPr>
          <w:rFonts w:ascii="Times New Roman" w:hAnsi="Times New Roman" w:cs="Times New Roman"/>
          <w:sz w:val="28"/>
          <w:szCs w:val="28"/>
        </w:rPr>
        <w:t xml:space="preserve"> </w:t>
      </w:r>
      <w:r w:rsidR="006F5E0C" w:rsidRPr="005B662E">
        <w:rPr>
          <w:rFonts w:ascii="Times New Roman" w:hAnsi="Times New Roman" w:cs="Times New Roman"/>
          <w:sz w:val="28"/>
          <w:szCs w:val="28"/>
        </w:rPr>
        <w:t>состоит из</w:t>
      </w:r>
      <w:r w:rsidRPr="005B662E">
        <w:rPr>
          <w:rFonts w:ascii="Times New Roman" w:hAnsi="Times New Roman" w:cs="Times New Roman"/>
          <w:sz w:val="28"/>
          <w:szCs w:val="28"/>
        </w:rPr>
        <w:t xml:space="preserve"> введени</w:t>
      </w:r>
      <w:r w:rsidR="006F5E0C" w:rsidRPr="005B662E">
        <w:rPr>
          <w:rFonts w:ascii="Times New Roman" w:hAnsi="Times New Roman" w:cs="Times New Roman"/>
          <w:sz w:val="28"/>
          <w:szCs w:val="28"/>
        </w:rPr>
        <w:t>я</w:t>
      </w:r>
      <w:r w:rsidRPr="005B662E">
        <w:rPr>
          <w:rFonts w:ascii="Times New Roman" w:hAnsi="Times New Roman" w:cs="Times New Roman"/>
          <w:sz w:val="28"/>
          <w:szCs w:val="28"/>
        </w:rPr>
        <w:t xml:space="preserve">, </w:t>
      </w:r>
      <w:r w:rsidR="00112545" w:rsidRPr="005B662E">
        <w:rPr>
          <w:rFonts w:ascii="Times New Roman" w:hAnsi="Times New Roman" w:cs="Times New Roman"/>
          <w:sz w:val="28"/>
          <w:szCs w:val="28"/>
        </w:rPr>
        <w:t xml:space="preserve">4 </w:t>
      </w:r>
      <w:r w:rsidR="006F5E0C" w:rsidRPr="005B662E">
        <w:rPr>
          <w:rFonts w:ascii="Times New Roman" w:hAnsi="Times New Roman" w:cs="Times New Roman"/>
          <w:sz w:val="28"/>
          <w:szCs w:val="28"/>
        </w:rPr>
        <w:t>основных глав</w:t>
      </w:r>
      <w:r w:rsidRPr="005B662E">
        <w:rPr>
          <w:rFonts w:ascii="Times New Roman" w:hAnsi="Times New Roman" w:cs="Times New Roman"/>
          <w:sz w:val="28"/>
          <w:szCs w:val="28"/>
        </w:rPr>
        <w:t>, заключени</w:t>
      </w:r>
      <w:r w:rsidR="006F5E0C" w:rsidRPr="005B662E">
        <w:rPr>
          <w:rFonts w:ascii="Times New Roman" w:hAnsi="Times New Roman" w:cs="Times New Roman"/>
          <w:sz w:val="28"/>
          <w:szCs w:val="28"/>
        </w:rPr>
        <w:t>я</w:t>
      </w:r>
      <w:r w:rsidR="007E1365" w:rsidRPr="005B662E">
        <w:rPr>
          <w:rFonts w:ascii="Times New Roman" w:hAnsi="Times New Roman" w:cs="Times New Roman"/>
          <w:sz w:val="28"/>
          <w:szCs w:val="28"/>
          <w:lang w:val="kk-KZ"/>
        </w:rPr>
        <w:t>,</w:t>
      </w:r>
      <w:r w:rsidRPr="005B662E">
        <w:rPr>
          <w:rFonts w:ascii="Times New Roman" w:hAnsi="Times New Roman" w:cs="Times New Roman"/>
          <w:sz w:val="28"/>
          <w:szCs w:val="28"/>
        </w:rPr>
        <w:t xml:space="preserve"> в котором изложены основные выводы, практически</w:t>
      </w:r>
      <w:r w:rsidR="006F5E0C" w:rsidRPr="005B662E">
        <w:rPr>
          <w:rFonts w:ascii="Times New Roman" w:hAnsi="Times New Roman" w:cs="Times New Roman"/>
          <w:sz w:val="28"/>
          <w:szCs w:val="28"/>
        </w:rPr>
        <w:t>х</w:t>
      </w:r>
      <w:r w:rsidRPr="005B662E">
        <w:rPr>
          <w:rFonts w:ascii="Times New Roman" w:hAnsi="Times New Roman" w:cs="Times New Roman"/>
          <w:sz w:val="28"/>
          <w:szCs w:val="28"/>
        </w:rPr>
        <w:t xml:space="preserve"> </w:t>
      </w:r>
      <w:r w:rsidR="006F5E0C" w:rsidRPr="005B662E">
        <w:rPr>
          <w:rFonts w:ascii="Times New Roman" w:hAnsi="Times New Roman" w:cs="Times New Roman"/>
          <w:sz w:val="28"/>
          <w:szCs w:val="28"/>
        </w:rPr>
        <w:t>рекомендаций</w:t>
      </w:r>
      <w:r w:rsidR="00C03DD3" w:rsidRPr="005B662E">
        <w:rPr>
          <w:rFonts w:ascii="Times New Roman" w:hAnsi="Times New Roman" w:cs="Times New Roman"/>
          <w:sz w:val="28"/>
          <w:szCs w:val="28"/>
        </w:rPr>
        <w:t xml:space="preserve"> </w:t>
      </w:r>
      <w:r w:rsidRPr="005B662E">
        <w:rPr>
          <w:rFonts w:ascii="Times New Roman" w:hAnsi="Times New Roman" w:cs="Times New Roman"/>
          <w:sz w:val="28"/>
          <w:szCs w:val="28"/>
        </w:rPr>
        <w:t>и списк</w:t>
      </w:r>
      <w:r w:rsidR="006F5E0C" w:rsidRPr="005B662E">
        <w:rPr>
          <w:rFonts w:ascii="Times New Roman" w:hAnsi="Times New Roman" w:cs="Times New Roman"/>
          <w:sz w:val="28"/>
          <w:szCs w:val="28"/>
        </w:rPr>
        <w:t>а</w:t>
      </w:r>
      <w:r w:rsidRPr="005B662E">
        <w:rPr>
          <w:rFonts w:ascii="Times New Roman" w:hAnsi="Times New Roman" w:cs="Times New Roman"/>
          <w:sz w:val="28"/>
          <w:szCs w:val="28"/>
        </w:rPr>
        <w:t xml:space="preserve"> использованной литературы</w:t>
      </w:r>
      <w:r w:rsidR="005971F3" w:rsidRPr="005B662E">
        <w:rPr>
          <w:rFonts w:ascii="Times New Roman" w:hAnsi="Times New Roman" w:cs="Times New Roman"/>
          <w:sz w:val="28"/>
          <w:szCs w:val="28"/>
        </w:rPr>
        <w:t>, включающего 1</w:t>
      </w:r>
      <w:r w:rsidR="005971F3" w:rsidRPr="005B662E">
        <w:rPr>
          <w:rFonts w:ascii="Times New Roman" w:hAnsi="Times New Roman" w:cs="Times New Roman"/>
          <w:sz w:val="28"/>
          <w:szCs w:val="28"/>
          <w:lang w:val="kk-KZ"/>
        </w:rPr>
        <w:t>8</w:t>
      </w:r>
      <w:r w:rsidR="007E75D0" w:rsidRPr="005B662E">
        <w:rPr>
          <w:rFonts w:ascii="Times New Roman" w:hAnsi="Times New Roman" w:cs="Times New Roman"/>
          <w:sz w:val="28"/>
          <w:szCs w:val="28"/>
          <w:lang w:val="kk-KZ"/>
        </w:rPr>
        <w:t>8</w:t>
      </w:r>
      <w:r w:rsidR="005971F3" w:rsidRPr="005B662E">
        <w:rPr>
          <w:rFonts w:ascii="Times New Roman" w:hAnsi="Times New Roman" w:cs="Times New Roman"/>
          <w:sz w:val="28"/>
          <w:szCs w:val="28"/>
        </w:rPr>
        <w:t xml:space="preserve"> литературных источников</w:t>
      </w:r>
      <w:r w:rsidRPr="005B662E">
        <w:rPr>
          <w:rFonts w:ascii="Times New Roman" w:hAnsi="Times New Roman" w:cs="Times New Roman"/>
          <w:sz w:val="28"/>
          <w:szCs w:val="28"/>
        </w:rPr>
        <w:t xml:space="preserve">. </w:t>
      </w:r>
      <w:r w:rsidR="005971F3" w:rsidRPr="005B662E">
        <w:rPr>
          <w:rFonts w:ascii="Times New Roman" w:hAnsi="Times New Roman" w:cs="Times New Roman"/>
          <w:sz w:val="28"/>
          <w:szCs w:val="28"/>
        </w:rPr>
        <w:t>Д</w:t>
      </w:r>
      <w:r w:rsidRPr="005B662E">
        <w:rPr>
          <w:rFonts w:ascii="Times New Roman" w:hAnsi="Times New Roman" w:cs="Times New Roman"/>
          <w:sz w:val="28"/>
          <w:szCs w:val="28"/>
        </w:rPr>
        <w:t>иссертаци</w:t>
      </w:r>
      <w:r w:rsidR="005971F3" w:rsidRPr="005B662E">
        <w:rPr>
          <w:rFonts w:ascii="Times New Roman" w:hAnsi="Times New Roman" w:cs="Times New Roman"/>
          <w:sz w:val="28"/>
          <w:szCs w:val="28"/>
        </w:rPr>
        <w:t>я содержит</w:t>
      </w:r>
      <w:r w:rsidRPr="005B662E">
        <w:rPr>
          <w:rFonts w:ascii="Times New Roman" w:hAnsi="Times New Roman" w:cs="Times New Roman"/>
          <w:sz w:val="28"/>
          <w:szCs w:val="28"/>
        </w:rPr>
        <w:t xml:space="preserve"> </w:t>
      </w:r>
      <w:r w:rsidR="000663E9" w:rsidRPr="005B662E">
        <w:rPr>
          <w:rFonts w:ascii="Times New Roman" w:hAnsi="Times New Roman" w:cs="Times New Roman"/>
          <w:sz w:val="28"/>
          <w:szCs w:val="28"/>
        </w:rPr>
        <w:t>2</w:t>
      </w:r>
      <w:r w:rsidR="00163999">
        <w:rPr>
          <w:rFonts w:ascii="Times New Roman" w:hAnsi="Times New Roman" w:cs="Times New Roman"/>
          <w:sz w:val="28"/>
          <w:szCs w:val="28"/>
        </w:rPr>
        <w:t>5</w:t>
      </w:r>
      <w:r w:rsidR="008D5660" w:rsidRPr="005B662E">
        <w:rPr>
          <w:rFonts w:ascii="Times New Roman" w:hAnsi="Times New Roman" w:cs="Times New Roman"/>
          <w:sz w:val="28"/>
          <w:szCs w:val="28"/>
        </w:rPr>
        <w:t xml:space="preserve"> </w:t>
      </w:r>
      <w:r w:rsidR="00D1039A" w:rsidRPr="005B662E">
        <w:rPr>
          <w:rFonts w:ascii="Times New Roman" w:hAnsi="Times New Roman" w:cs="Times New Roman"/>
          <w:sz w:val="28"/>
          <w:szCs w:val="28"/>
        </w:rPr>
        <w:t>таблиц</w:t>
      </w:r>
      <w:r w:rsidR="005971F3" w:rsidRPr="005B662E">
        <w:rPr>
          <w:rFonts w:ascii="Times New Roman" w:hAnsi="Times New Roman" w:cs="Times New Roman"/>
          <w:sz w:val="28"/>
          <w:szCs w:val="28"/>
        </w:rPr>
        <w:t>,</w:t>
      </w:r>
      <w:r w:rsidRPr="005B662E">
        <w:rPr>
          <w:rFonts w:ascii="Times New Roman" w:hAnsi="Times New Roman" w:cs="Times New Roman"/>
          <w:sz w:val="28"/>
          <w:szCs w:val="28"/>
        </w:rPr>
        <w:t xml:space="preserve"> </w:t>
      </w:r>
      <w:r w:rsidR="00A6692D" w:rsidRPr="005B662E">
        <w:rPr>
          <w:rFonts w:ascii="Times New Roman" w:hAnsi="Times New Roman" w:cs="Times New Roman"/>
          <w:sz w:val="28"/>
          <w:szCs w:val="28"/>
        </w:rPr>
        <w:t>1</w:t>
      </w:r>
      <w:r w:rsidR="003728C8" w:rsidRPr="005B662E">
        <w:rPr>
          <w:rFonts w:ascii="Times New Roman" w:hAnsi="Times New Roman" w:cs="Times New Roman"/>
          <w:sz w:val="28"/>
          <w:szCs w:val="28"/>
        </w:rPr>
        <w:t>0</w:t>
      </w:r>
      <w:r w:rsidR="0006635D" w:rsidRPr="005B662E">
        <w:rPr>
          <w:rFonts w:ascii="Times New Roman" w:hAnsi="Times New Roman" w:cs="Times New Roman"/>
          <w:sz w:val="28"/>
          <w:szCs w:val="28"/>
        </w:rPr>
        <w:t xml:space="preserve"> </w:t>
      </w:r>
      <w:r w:rsidRPr="005B662E">
        <w:rPr>
          <w:rFonts w:ascii="Times New Roman" w:hAnsi="Times New Roman" w:cs="Times New Roman"/>
          <w:sz w:val="28"/>
          <w:szCs w:val="28"/>
        </w:rPr>
        <w:t>рисун</w:t>
      </w:r>
      <w:r w:rsidR="00CC6D9B" w:rsidRPr="005B662E">
        <w:rPr>
          <w:rFonts w:ascii="Times New Roman" w:hAnsi="Times New Roman" w:cs="Times New Roman"/>
          <w:sz w:val="28"/>
          <w:szCs w:val="28"/>
        </w:rPr>
        <w:t>к</w:t>
      </w:r>
      <w:r w:rsidR="00A6692D" w:rsidRPr="005B662E">
        <w:rPr>
          <w:rFonts w:ascii="Times New Roman" w:hAnsi="Times New Roman" w:cs="Times New Roman"/>
          <w:sz w:val="28"/>
          <w:szCs w:val="28"/>
        </w:rPr>
        <w:t>ов</w:t>
      </w:r>
      <w:r w:rsidR="005971F3" w:rsidRPr="005B662E">
        <w:rPr>
          <w:rFonts w:ascii="Times New Roman" w:hAnsi="Times New Roman" w:cs="Times New Roman"/>
          <w:sz w:val="28"/>
          <w:szCs w:val="28"/>
        </w:rPr>
        <w:t xml:space="preserve"> и 1</w:t>
      </w:r>
      <w:r w:rsidR="002B3A64" w:rsidRPr="005B662E">
        <w:rPr>
          <w:rFonts w:ascii="Times New Roman" w:hAnsi="Times New Roman" w:cs="Times New Roman"/>
          <w:sz w:val="28"/>
          <w:szCs w:val="28"/>
        </w:rPr>
        <w:t>6</w:t>
      </w:r>
      <w:r w:rsidR="005971F3" w:rsidRPr="005B662E">
        <w:rPr>
          <w:rFonts w:ascii="Times New Roman" w:hAnsi="Times New Roman" w:cs="Times New Roman"/>
          <w:sz w:val="28"/>
          <w:szCs w:val="28"/>
        </w:rPr>
        <w:t xml:space="preserve"> приложений</w:t>
      </w:r>
      <w:r w:rsidRPr="005B662E">
        <w:rPr>
          <w:rFonts w:ascii="Times New Roman" w:hAnsi="Times New Roman" w:cs="Times New Roman"/>
          <w:sz w:val="28"/>
          <w:szCs w:val="28"/>
        </w:rPr>
        <w:t>.</w:t>
      </w:r>
    </w:p>
    <w:p w14:paraId="2AD1E0F2" w14:textId="0C670577" w:rsidR="00853729" w:rsidRPr="005B662E" w:rsidRDefault="00853729">
      <w:pPr>
        <w:pStyle w:val="af6"/>
        <w:numPr>
          <w:ilvl w:val="0"/>
          <w:numId w:val="7"/>
        </w:numPr>
        <w:spacing w:after="0" w:line="240" w:lineRule="auto"/>
        <w:ind w:left="0" w:firstLine="567"/>
        <w:jc w:val="both"/>
        <w:rPr>
          <w:rFonts w:ascii="Times New Roman" w:hAnsi="Times New Roman" w:cs="Times New Roman"/>
          <w:b/>
          <w:bCs/>
          <w:sz w:val="28"/>
          <w:szCs w:val="28"/>
        </w:rPr>
      </w:pPr>
      <w:r w:rsidRPr="005B662E">
        <w:rPr>
          <w:rFonts w:ascii="Times New Roman" w:hAnsi="Times New Roman" w:cs="Times New Roman"/>
          <w:b/>
          <w:bCs/>
          <w:sz w:val="28"/>
          <w:szCs w:val="28"/>
        </w:rPr>
        <w:lastRenderedPageBreak/>
        <w:t xml:space="preserve">СОВРЕМЕННЫЕ АСПЕКТЫ </w:t>
      </w:r>
      <w:r w:rsidR="003B3CAB" w:rsidRPr="005B662E">
        <w:rPr>
          <w:rFonts w:ascii="Times New Roman" w:hAnsi="Times New Roman" w:cs="Times New Roman"/>
          <w:b/>
          <w:bCs/>
          <w:sz w:val="28"/>
          <w:szCs w:val="28"/>
        </w:rPr>
        <w:t xml:space="preserve">ИЗУЧЕНИЯ </w:t>
      </w:r>
      <w:r w:rsidR="00E66102" w:rsidRPr="005B662E">
        <w:rPr>
          <w:rFonts w:ascii="Times New Roman" w:hAnsi="Times New Roman" w:cs="Times New Roman"/>
          <w:b/>
          <w:bCs/>
          <w:sz w:val="28"/>
          <w:szCs w:val="28"/>
        </w:rPr>
        <w:t xml:space="preserve">СОСТОЯНИЯ </w:t>
      </w:r>
      <w:r w:rsidRPr="005B662E">
        <w:rPr>
          <w:rFonts w:ascii="Times New Roman" w:hAnsi="Times New Roman" w:cs="Times New Roman"/>
          <w:b/>
          <w:bCs/>
          <w:sz w:val="28"/>
          <w:szCs w:val="28"/>
        </w:rPr>
        <w:t>НЕПОЛНОЦЕННОГО ПИТАНИЯ</w:t>
      </w:r>
      <w:r w:rsidR="00E66102" w:rsidRPr="005B662E">
        <w:rPr>
          <w:rFonts w:ascii="Times New Roman" w:hAnsi="Times New Roman" w:cs="Times New Roman"/>
          <w:b/>
          <w:bCs/>
          <w:sz w:val="28"/>
          <w:szCs w:val="28"/>
        </w:rPr>
        <w:t xml:space="preserve"> </w:t>
      </w:r>
      <w:r w:rsidRPr="005B662E">
        <w:rPr>
          <w:rFonts w:ascii="Times New Roman" w:hAnsi="Times New Roman" w:cs="Times New Roman"/>
          <w:b/>
          <w:bCs/>
          <w:sz w:val="28"/>
          <w:szCs w:val="28"/>
        </w:rPr>
        <w:t xml:space="preserve">ДЕТЕЙ </w:t>
      </w:r>
      <w:r w:rsidR="00E66102" w:rsidRPr="005B662E">
        <w:rPr>
          <w:rFonts w:ascii="Times New Roman" w:hAnsi="Times New Roman" w:cs="Times New Roman"/>
          <w:b/>
          <w:bCs/>
          <w:sz w:val="28"/>
          <w:szCs w:val="28"/>
        </w:rPr>
        <w:t xml:space="preserve">МЛАДШЕГО </w:t>
      </w:r>
      <w:r w:rsidRPr="005B662E">
        <w:rPr>
          <w:rFonts w:ascii="Times New Roman" w:hAnsi="Times New Roman" w:cs="Times New Roman"/>
          <w:b/>
          <w:bCs/>
          <w:sz w:val="28"/>
          <w:szCs w:val="28"/>
        </w:rPr>
        <w:t xml:space="preserve">ШКОЛЬНОГО ВОЗРАСТА (ОБЗОР ЛИТЕРАТУРЫ) </w:t>
      </w:r>
    </w:p>
    <w:p w14:paraId="7A0DA1A3" w14:textId="77777777" w:rsidR="004B0845" w:rsidRPr="005B662E" w:rsidRDefault="004B0845" w:rsidP="004B0845">
      <w:pPr>
        <w:pStyle w:val="af6"/>
        <w:spacing w:after="0" w:line="240" w:lineRule="auto"/>
        <w:ind w:left="0" w:firstLine="567"/>
        <w:jc w:val="both"/>
        <w:rPr>
          <w:rFonts w:ascii="Times New Roman" w:hAnsi="Times New Roman" w:cs="Times New Roman"/>
          <w:b/>
          <w:bCs/>
          <w:sz w:val="28"/>
          <w:szCs w:val="28"/>
        </w:rPr>
      </w:pPr>
    </w:p>
    <w:p w14:paraId="3AF76EC5" w14:textId="01A2F3F2" w:rsidR="005F2848" w:rsidRPr="005B662E" w:rsidRDefault="005F2848">
      <w:pPr>
        <w:pStyle w:val="af6"/>
        <w:numPr>
          <w:ilvl w:val="1"/>
          <w:numId w:val="7"/>
        </w:numPr>
        <w:tabs>
          <w:tab w:val="left" w:pos="851"/>
          <w:tab w:val="left" w:pos="1134"/>
        </w:tabs>
        <w:spacing w:after="0" w:line="240" w:lineRule="auto"/>
        <w:ind w:left="0" w:firstLine="567"/>
        <w:jc w:val="both"/>
        <w:outlineLvl w:val="1"/>
        <w:rPr>
          <w:rFonts w:ascii="Times New Roman" w:hAnsi="Times New Roman" w:cs="Times New Roman"/>
          <w:b/>
          <w:sz w:val="28"/>
          <w:szCs w:val="28"/>
        </w:rPr>
      </w:pPr>
      <w:bookmarkStart w:id="2" w:name="_Toc181721804"/>
      <w:r w:rsidRPr="005B662E">
        <w:rPr>
          <w:rFonts w:ascii="Times New Roman" w:hAnsi="Times New Roman" w:cs="Times New Roman"/>
          <w:b/>
          <w:sz w:val="28"/>
          <w:szCs w:val="28"/>
        </w:rPr>
        <w:t xml:space="preserve">Комплексное влияние </w:t>
      </w:r>
      <w:r w:rsidR="00CA1A89" w:rsidRPr="005B662E">
        <w:rPr>
          <w:rFonts w:ascii="Times New Roman" w:hAnsi="Times New Roman" w:cs="Times New Roman"/>
          <w:b/>
          <w:sz w:val="28"/>
          <w:szCs w:val="28"/>
        </w:rPr>
        <w:t xml:space="preserve">неполноценного </w:t>
      </w:r>
      <w:r w:rsidRPr="005B662E">
        <w:rPr>
          <w:rFonts w:ascii="Times New Roman" w:hAnsi="Times New Roman" w:cs="Times New Roman"/>
          <w:b/>
          <w:sz w:val="28"/>
          <w:szCs w:val="28"/>
        </w:rPr>
        <w:t xml:space="preserve">питания на </w:t>
      </w:r>
      <w:r w:rsidR="00CA1A89" w:rsidRPr="005B662E">
        <w:rPr>
          <w:rFonts w:ascii="Times New Roman" w:hAnsi="Times New Roman" w:cs="Times New Roman"/>
          <w:b/>
          <w:sz w:val="28"/>
          <w:szCs w:val="28"/>
        </w:rPr>
        <w:t xml:space="preserve">формирование его последствий </w:t>
      </w:r>
      <w:r w:rsidRPr="005B662E">
        <w:rPr>
          <w:rFonts w:ascii="Times New Roman" w:hAnsi="Times New Roman" w:cs="Times New Roman"/>
          <w:b/>
          <w:sz w:val="28"/>
          <w:szCs w:val="28"/>
        </w:rPr>
        <w:t>у детей младшего школьного возраста</w:t>
      </w:r>
      <w:bookmarkEnd w:id="2"/>
    </w:p>
    <w:p w14:paraId="65F74BAE" w14:textId="7153579E" w:rsidR="00CA1A89" w:rsidRPr="005B662E" w:rsidRDefault="00CA1A89" w:rsidP="004B0845">
      <w:pPr>
        <w:pStyle w:val="2"/>
        <w:spacing w:before="0"/>
        <w:ind w:firstLine="567"/>
        <w:rPr>
          <w:rFonts w:ascii="Times New Roman" w:hAnsi="Times New Roman" w:cs="Times New Roman"/>
          <w:bCs/>
          <w:sz w:val="28"/>
          <w:szCs w:val="28"/>
        </w:rPr>
      </w:pPr>
      <w:bookmarkStart w:id="3" w:name="_Toc181721805"/>
      <w:r w:rsidRPr="005B662E">
        <w:rPr>
          <w:rFonts w:ascii="Times New Roman" w:hAnsi="Times New Roman" w:cs="Times New Roman"/>
          <w:bCs/>
          <w:sz w:val="28"/>
          <w:szCs w:val="28"/>
        </w:rPr>
        <w:t>1.1.1</w:t>
      </w:r>
      <w:r w:rsidR="00CE4DAC" w:rsidRPr="005B662E">
        <w:rPr>
          <w:rFonts w:ascii="Times New Roman" w:hAnsi="Times New Roman" w:cs="Times New Roman"/>
          <w:bCs/>
          <w:sz w:val="28"/>
          <w:szCs w:val="28"/>
        </w:rPr>
        <w:t xml:space="preserve"> </w:t>
      </w:r>
      <w:r w:rsidRPr="005B662E">
        <w:rPr>
          <w:rFonts w:ascii="Times New Roman" w:hAnsi="Times New Roman" w:cs="Times New Roman"/>
          <w:bCs/>
          <w:sz w:val="28"/>
          <w:szCs w:val="28"/>
        </w:rPr>
        <w:t>Пищевой статус родителей и питание в раннем детстве</w:t>
      </w:r>
      <w:bookmarkEnd w:id="3"/>
    </w:p>
    <w:p w14:paraId="0EA46290" w14:textId="77777777" w:rsidR="00CA1A89" w:rsidRPr="005B662E" w:rsidRDefault="00CA1A89" w:rsidP="004B0845">
      <w:pPr>
        <w:widowControl w:val="0"/>
        <w:spacing w:after="0" w:line="240" w:lineRule="auto"/>
        <w:ind w:firstLine="567"/>
        <w:jc w:val="both"/>
        <w:rPr>
          <w:rFonts w:ascii="Times New Roman" w:hAnsi="Times New Roman" w:cs="Times New Roman"/>
          <w:sz w:val="28"/>
          <w:szCs w:val="28"/>
        </w:rPr>
      </w:pPr>
      <w:r w:rsidRPr="005B662E">
        <w:rPr>
          <w:rFonts w:ascii="Times New Roman" w:hAnsi="Times New Roman" w:cs="Times New Roman"/>
          <w:sz w:val="28"/>
          <w:szCs w:val="28"/>
        </w:rPr>
        <w:t xml:space="preserve">Гармоничное физическое развитие детей формируется задолго до рождения ребёнка, с состояния здоровья, полноценного питания матери до, во время беременности и в послеродовом периоде. </w:t>
      </w:r>
    </w:p>
    <w:p w14:paraId="5365F2CC" w14:textId="29F485E6" w:rsidR="00CA1A89" w:rsidRPr="005B662E" w:rsidRDefault="00CA1A89" w:rsidP="004B0845">
      <w:pPr>
        <w:widowControl w:val="0"/>
        <w:spacing w:after="0" w:line="240" w:lineRule="auto"/>
        <w:ind w:firstLine="567"/>
        <w:jc w:val="both"/>
        <w:rPr>
          <w:rFonts w:ascii="Times New Roman" w:hAnsi="Times New Roman" w:cs="Times New Roman"/>
          <w:sz w:val="28"/>
          <w:szCs w:val="28"/>
        </w:rPr>
      </w:pPr>
      <w:r w:rsidRPr="005B662E">
        <w:rPr>
          <w:rFonts w:ascii="Times New Roman" w:hAnsi="Times New Roman" w:cs="Times New Roman"/>
          <w:sz w:val="28"/>
          <w:szCs w:val="28"/>
        </w:rPr>
        <w:t xml:space="preserve">По данным статистики европейских стран, </w:t>
      </w:r>
      <w:r w:rsidR="006F5E0C" w:rsidRPr="005B662E">
        <w:rPr>
          <w:rFonts w:ascii="Times New Roman" w:hAnsi="Times New Roman" w:cs="Times New Roman"/>
          <w:sz w:val="28"/>
          <w:szCs w:val="28"/>
        </w:rPr>
        <w:t xml:space="preserve">одна пятая </w:t>
      </w:r>
      <w:r w:rsidRPr="005B662E">
        <w:rPr>
          <w:rFonts w:ascii="Times New Roman" w:hAnsi="Times New Roman" w:cs="Times New Roman"/>
          <w:sz w:val="28"/>
          <w:szCs w:val="28"/>
        </w:rPr>
        <w:t xml:space="preserve">женщин </w:t>
      </w:r>
      <w:r w:rsidR="006F5E0C" w:rsidRPr="005B662E">
        <w:rPr>
          <w:rFonts w:ascii="Times New Roman" w:hAnsi="Times New Roman" w:cs="Times New Roman"/>
          <w:sz w:val="28"/>
          <w:szCs w:val="28"/>
        </w:rPr>
        <w:t xml:space="preserve">вступают в период </w:t>
      </w:r>
      <w:r w:rsidRPr="005B662E">
        <w:rPr>
          <w:rFonts w:ascii="Times New Roman" w:hAnsi="Times New Roman" w:cs="Times New Roman"/>
          <w:sz w:val="28"/>
          <w:szCs w:val="28"/>
        </w:rPr>
        <w:t>беременности</w:t>
      </w:r>
      <w:r w:rsidR="006F5E0C" w:rsidRPr="005B662E">
        <w:rPr>
          <w:rFonts w:ascii="Times New Roman" w:hAnsi="Times New Roman" w:cs="Times New Roman"/>
          <w:sz w:val="28"/>
          <w:szCs w:val="28"/>
        </w:rPr>
        <w:t xml:space="preserve"> в состоянии ожирения. В данном состоянии при продолжающемся избыточном увеличении массы </w:t>
      </w:r>
      <w:r w:rsidR="009845D7" w:rsidRPr="005B662E">
        <w:rPr>
          <w:rFonts w:ascii="Times New Roman" w:hAnsi="Times New Roman" w:cs="Times New Roman"/>
          <w:sz w:val="28"/>
          <w:szCs w:val="28"/>
        </w:rPr>
        <w:t>тела во</w:t>
      </w:r>
      <w:r w:rsidRPr="005B662E">
        <w:rPr>
          <w:rFonts w:ascii="Times New Roman" w:hAnsi="Times New Roman" w:cs="Times New Roman"/>
          <w:sz w:val="28"/>
          <w:szCs w:val="28"/>
        </w:rPr>
        <w:t xml:space="preserve"> время беременности на 46% риска </w:t>
      </w:r>
      <w:r w:rsidR="006F5E0C" w:rsidRPr="005B662E">
        <w:rPr>
          <w:rFonts w:ascii="Times New Roman" w:hAnsi="Times New Roman" w:cs="Times New Roman"/>
          <w:sz w:val="28"/>
          <w:szCs w:val="28"/>
        </w:rPr>
        <w:t xml:space="preserve">увеличивается риск </w:t>
      </w:r>
      <w:r w:rsidRPr="005B662E">
        <w:rPr>
          <w:rFonts w:ascii="Times New Roman" w:hAnsi="Times New Roman" w:cs="Times New Roman"/>
          <w:sz w:val="28"/>
          <w:szCs w:val="28"/>
        </w:rPr>
        <w:t xml:space="preserve">избыточного веса у </w:t>
      </w:r>
      <w:r w:rsidR="006F5E0C" w:rsidRPr="005B662E">
        <w:rPr>
          <w:rFonts w:ascii="Times New Roman" w:hAnsi="Times New Roman" w:cs="Times New Roman"/>
          <w:sz w:val="28"/>
          <w:szCs w:val="28"/>
        </w:rPr>
        <w:t xml:space="preserve">их </w:t>
      </w:r>
      <w:r w:rsidRPr="005B662E">
        <w:rPr>
          <w:rFonts w:ascii="Times New Roman" w:hAnsi="Times New Roman" w:cs="Times New Roman"/>
          <w:sz w:val="28"/>
          <w:szCs w:val="28"/>
        </w:rPr>
        <w:t>детей</w:t>
      </w:r>
      <w:r w:rsidR="006F5E0C" w:rsidRPr="005B662E">
        <w:rPr>
          <w:rFonts w:ascii="Times New Roman" w:hAnsi="Times New Roman" w:cs="Times New Roman"/>
          <w:sz w:val="28"/>
          <w:szCs w:val="28"/>
        </w:rPr>
        <w:t xml:space="preserve"> в </w:t>
      </w:r>
      <w:r w:rsidRPr="005B662E">
        <w:rPr>
          <w:rFonts w:ascii="Times New Roman" w:hAnsi="Times New Roman" w:cs="Times New Roman"/>
          <w:sz w:val="28"/>
          <w:szCs w:val="28"/>
        </w:rPr>
        <w:t>возраст</w:t>
      </w:r>
      <w:r w:rsidR="006F5E0C" w:rsidRPr="005B662E">
        <w:rPr>
          <w:rFonts w:ascii="Times New Roman" w:hAnsi="Times New Roman" w:cs="Times New Roman"/>
          <w:sz w:val="28"/>
          <w:szCs w:val="28"/>
        </w:rPr>
        <w:t>е</w:t>
      </w:r>
      <w:r w:rsidRPr="005B662E">
        <w:rPr>
          <w:rFonts w:ascii="Times New Roman" w:hAnsi="Times New Roman" w:cs="Times New Roman"/>
          <w:sz w:val="28"/>
          <w:szCs w:val="28"/>
        </w:rPr>
        <w:t xml:space="preserve"> 2-5 лет [</w:t>
      </w:r>
      <w:r w:rsidR="00816DBF" w:rsidRPr="005B662E">
        <w:rPr>
          <w:rFonts w:ascii="Times New Roman" w:hAnsi="Times New Roman" w:cs="Times New Roman"/>
          <w:sz w:val="28"/>
          <w:szCs w:val="28"/>
        </w:rPr>
        <w:t>3</w:t>
      </w:r>
      <w:r w:rsidR="003E3244" w:rsidRPr="005B662E">
        <w:rPr>
          <w:rFonts w:ascii="Times New Roman" w:hAnsi="Times New Roman" w:cs="Times New Roman"/>
          <w:sz w:val="28"/>
          <w:szCs w:val="28"/>
        </w:rPr>
        <w:t>5</w:t>
      </w:r>
      <w:r w:rsidR="00E41141" w:rsidRPr="005B662E">
        <w:rPr>
          <w:rFonts w:ascii="Times New Roman" w:hAnsi="Times New Roman" w:cs="Times New Roman"/>
          <w:sz w:val="28"/>
          <w:szCs w:val="28"/>
        </w:rPr>
        <w:t>,3</w:t>
      </w:r>
      <w:r w:rsidR="003E3244" w:rsidRPr="005B662E">
        <w:rPr>
          <w:rFonts w:ascii="Times New Roman" w:hAnsi="Times New Roman" w:cs="Times New Roman"/>
          <w:sz w:val="28"/>
          <w:szCs w:val="28"/>
        </w:rPr>
        <w:t>6</w:t>
      </w:r>
      <w:r w:rsidRPr="005B662E">
        <w:rPr>
          <w:rFonts w:ascii="Times New Roman" w:hAnsi="Times New Roman" w:cs="Times New Roman"/>
          <w:sz w:val="28"/>
          <w:szCs w:val="28"/>
        </w:rPr>
        <w:t>]. По другим данным, ожирение матери до наступления беременности в три раза повышает риск ожирения у будущего ребёнка [</w:t>
      </w:r>
      <w:r w:rsidR="00816DBF" w:rsidRPr="005B662E">
        <w:rPr>
          <w:rFonts w:ascii="Times New Roman" w:hAnsi="Times New Roman" w:cs="Times New Roman"/>
          <w:sz w:val="28"/>
          <w:szCs w:val="28"/>
        </w:rPr>
        <w:t>3</w:t>
      </w:r>
      <w:r w:rsidR="003E3244" w:rsidRPr="005B662E">
        <w:rPr>
          <w:rFonts w:ascii="Times New Roman" w:hAnsi="Times New Roman" w:cs="Times New Roman"/>
          <w:sz w:val="28"/>
          <w:szCs w:val="28"/>
        </w:rPr>
        <w:t>7</w:t>
      </w:r>
      <w:r w:rsidRPr="005B662E">
        <w:rPr>
          <w:rFonts w:ascii="Times New Roman" w:hAnsi="Times New Roman" w:cs="Times New Roman"/>
          <w:sz w:val="28"/>
          <w:szCs w:val="28"/>
        </w:rPr>
        <w:t>]. Кроме того, имеются научные сведения о влиянии веса, привычек в питании и физической активности отца ребёнка и повышенного риска ожирения у его будущих поколений [</w:t>
      </w:r>
      <w:r w:rsidR="00816DBF" w:rsidRPr="005B662E">
        <w:rPr>
          <w:rFonts w:ascii="Times New Roman" w:hAnsi="Times New Roman" w:cs="Times New Roman"/>
          <w:sz w:val="28"/>
          <w:szCs w:val="28"/>
        </w:rPr>
        <w:t>2</w:t>
      </w:r>
      <w:r w:rsidR="00062029" w:rsidRPr="00062029">
        <w:rPr>
          <w:rFonts w:ascii="Times New Roman" w:hAnsi="Times New Roman" w:cs="Times New Roman"/>
          <w:sz w:val="28"/>
          <w:szCs w:val="28"/>
        </w:rPr>
        <w:t>5</w:t>
      </w:r>
      <w:r w:rsidR="00541016" w:rsidRPr="005B662E">
        <w:rPr>
          <w:rFonts w:ascii="Times New Roman" w:hAnsi="Times New Roman" w:cs="Times New Roman"/>
          <w:sz w:val="28"/>
          <w:szCs w:val="28"/>
        </w:rPr>
        <w:t>,</w:t>
      </w:r>
      <w:r w:rsidR="005B662E">
        <w:rPr>
          <w:rFonts w:ascii="Times New Roman" w:hAnsi="Times New Roman" w:cs="Times New Roman"/>
          <w:sz w:val="28"/>
          <w:szCs w:val="28"/>
        </w:rPr>
        <w:t xml:space="preserve"> </w:t>
      </w:r>
      <w:r w:rsidR="00541016" w:rsidRPr="005B662E">
        <w:rPr>
          <w:rFonts w:ascii="Times New Roman" w:hAnsi="Times New Roman" w:cs="Times New Roman"/>
          <w:sz w:val="28"/>
          <w:szCs w:val="28"/>
          <w:lang w:val="en-US"/>
        </w:rPr>
        <w:t>c</w:t>
      </w:r>
      <w:r w:rsidR="00541016" w:rsidRPr="005B662E">
        <w:rPr>
          <w:rFonts w:ascii="Times New Roman" w:hAnsi="Times New Roman" w:cs="Times New Roman"/>
          <w:sz w:val="28"/>
          <w:szCs w:val="28"/>
        </w:rPr>
        <w:t>.</w:t>
      </w:r>
      <w:r w:rsidR="000933E1" w:rsidRPr="005B662E">
        <w:rPr>
          <w:rFonts w:ascii="Times New Roman" w:hAnsi="Times New Roman" w:cs="Times New Roman"/>
          <w:sz w:val="28"/>
          <w:szCs w:val="28"/>
        </w:rPr>
        <w:t xml:space="preserve"> </w:t>
      </w:r>
      <w:r w:rsidR="00541016" w:rsidRPr="005B662E">
        <w:rPr>
          <w:rFonts w:ascii="Times New Roman" w:hAnsi="Times New Roman" w:cs="Times New Roman"/>
          <w:sz w:val="28"/>
          <w:szCs w:val="28"/>
        </w:rPr>
        <w:t>28</w:t>
      </w:r>
      <w:r w:rsidRPr="005B662E">
        <w:rPr>
          <w:rFonts w:ascii="Times New Roman" w:hAnsi="Times New Roman" w:cs="Times New Roman"/>
          <w:sz w:val="28"/>
          <w:szCs w:val="28"/>
        </w:rPr>
        <w:t xml:space="preserve">]. Таким образом, эпидемиологические, экспериментальные и клинические исследования свидетельствуют о важности наличия нормального веса у будущей матери и </w:t>
      </w:r>
      <w:r w:rsidR="00896AE4" w:rsidRPr="005B662E">
        <w:rPr>
          <w:rFonts w:ascii="Times New Roman" w:hAnsi="Times New Roman" w:cs="Times New Roman"/>
          <w:sz w:val="28"/>
          <w:szCs w:val="28"/>
        </w:rPr>
        <w:t>отца,</w:t>
      </w:r>
      <w:r w:rsidRPr="005B662E">
        <w:rPr>
          <w:rFonts w:ascii="Times New Roman" w:hAnsi="Times New Roman" w:cs="Times New Roman"/>
          <w:sz w:val="28"/>
          <w:szCs w:val="28"/>
        </w:rPr>
        <w:t xml:space="preserve"> начиная с периода планирования беременности, течения беременности и после рождения ребёнка [</w:t>
      </w:r>
      <w:r w:rsidR="00816DBF" w:rsidRPr="005B662E">
        <w:rPr>
          <w:rFonts w:ascii="Times New Roman" w:hAnsi="Times New Roman" w:cs="Times New Roman"/>
          <w:sz w:val="28"/>
          <w:szCs w:val="28"/>
        </w:rPr>
        <w:t>2</w:t>
      </w:r>
      <w:r w:rsidR="00062029" w:rsidRPr="00062029">
        <w:rPr>
          <w:rFonts w:ascii="Times New Roman" w:hAnsi="Times New Roman" w:cs="Times New Roman"/>
          <w:sz w:val="28"/>
          <w:szCs w:val="28"/>
        </w:rPr>
        <w:t>4</w:t>
      </w:r>
      <w:r w:rsidR="00816DBF" w:rsidRPr="005B662E">
        <w:rPr>
          <w:rFonts w:ascii="Times New Roman" w:hAnsi="Times New Roman" w:cs="Times New Roman"/>
          <w:sz w:val="28"/>
          <w:szCs w:val="28"/>
        </w:rPr>
        <w:t>,</w:t>
      </w:r>
      <w:r w:rsidR="00062029" w:rsidRPr="00062029">
        <w:rPr>
          <w:rFonts w:ascii="Times New Roman" w:hAnsi="Times New Roman" w:cs="Times New Roman"/>
          <w:sz w:val="28"/>
          <w:szCs w:val="28"/>
        </w:rPr>
        <w:t xml:space="preserve"> </w:t>
      </w:r>
      <w:r w:rsidR="00E41141" w:rsidRPr="005B662E">
        <w:rPr>
          <w:rFonts w:ascii="Times New Roman" w:hAnsi="Times New Roman" w:cs="Times New Roman"/>
          <w:sz w:val="28"/>
          <w:szCs w:val="28"/>
        </w:rPr>
        <w:t>с.</w:t>
      </w:r>
      <w:r w:rsidR="000933E1" w:rsidRPr="005B662E">
        <w:rPr>
          <w:rFonts w:ascii="Times New Roman" w:hAnsi="Times New Roman" w:cs="Times New Roman"/>
          <w:sz w:val="28"/>
          <w:szCs w:val="28"/>
        </w:rPr>
        <w:t xml:space="preserve"> </w:t>
      </w:r>
      <w:r w:rsidR="00E41141" w:rsidRPr="005B662E">
        <w:rPr>
          <w:rFonts w:ascii="Times New Roman" w:hAnsi="Times New Roman" w:cs="Times New Roman"/>
          <w:sz w:val="28"/>
          <w:szCs w:val="28"/>
        </w:rPr>
        <w:t>4</w:t>
      </w:r>
      <w:r w:rsidR="000933E1" w:rsidRPr="005B662E">
        <w:rPr>
          <w:rFonts w:ascii="Times New Roman" w:hAnsi="Times New Roman" w:cs="Times New Roman"/>
          <w:sz w:val="28"/>
          <w:szCs w:val="28"/>
        </w:rPr>
        <w:t>;</w:t>
      </w:r>
      <w:r w:rsidR="00E41141" w:rsidRPr="005B662E">
        <w:rPr>
          <w:rFonts w:ascii="Times New Roman" w:hAnsi="Times New Roman" w:cs="Times New Roman"/>
          <w:sz w:val="28"/>
          <w:szCs w:val="28"/>
        </w:rPr>
        <w:t xml:space="preserve"> </w:t>
      </w:r>
      <w:r w:rsidR="00816DBF" w:rsidRPr="005B662E">
        <w:rPr>
          <w:rFonts w:ascii="Times New Roman" w:hAnsi="Times New Roman" w:cs="Times New Roman"/>
          <w:sz w:val="28"/>
          <w:szCs w:val="28"/>
        </w:rPr>
        <w:t>2</w:t>
      </w:r>
      <w:r w:rsidR="00062029" w:rsidRPr="00062029">
        <w:rPr>
          <w:rFonts w:ascii="Times New Roman" w:hAnsi="Times New Roman" w:cs="Times New Roman"/>
          <w:sz w:val="28"/>
          <w:szCs w:val="28"/>
        </w:rPr>
        <w:t>5</w:t>
      </w:r>
      <w:r w:rsidRPr="005B662E">
        <w:rPr>
          <w:rFonts w:ascii="Times New Roman" w:hAnsi="Times New Roman" w:cs="Times New Roman"/>
          <w:sz w:val="28"/>
          <w:szCs w:val="28"/>
        </w:rPr>
        <w:t>,</w:t>
      </w:r>
      <w:r w:rsidR="00062029" w:rsidRPr="00062029">
        <w:rPr>
          <w:rFonts w:ascii="Times New Roman" w:hAnsi="Times New Roman" w:cs="Times New Roman"/>
          <w:sz w:val="28"/>
          <w:szCs w:val="28"/>
        </w:rPr>
        <w:t xml:space="preserve"> </w:t>
      </w:r>
      <w:r w:rsidR="00541016" w:rsidRPr="005B662E">
        <w:rPr>
          <w:rFonts w:ascii="Times New Roman" w:hAnsi="Times New Roman" w:cs="Times New Roman"/>
          <w:sz w:val="28"/>
          <w:szCs w:val="28"/>
          <w:lang w:val="en-US"/>
        </w:rPr>
        <w:t>c</w:t>
      </w:r>
      <w:r w:rsidR="00541016" w:rsidRPr="005B662E">
        <w:rPr>
          <w:rFonts w:ascii="Times New Roman" w:hAnsi="Times New Roman" w:cs="Times New Roman"/>
          <w:sz w:val="28"/>
          <w:szCs w:val="28"/>
        </w:rPr>
        <w:t>.</w:t>
      </w:r>
      <w:r w:rsidR="000933E1" w:rsidRPr="005B662E">
        <w:rPr>
          <w:rFonts w:ascii="Times New Roman" w:hAnsi="Times New Roman" w:cs="Times New Roman"/>
          <w:sz w:val="28"/>
          <w:szCs w:val="28"/>
        </w:rPr>
        <w:t xml:space="preserve"> </w:t>
      </w:r>
      <w:r w:rsidR="00541016" w:rsidRPr="005B662E">
        <w:rPr>
          <w:rFonts w:ascii="Times New Roman" w:hAnsi="Times New Roman" w:cs="Times New Roman"/>
          <w:sz w:val="28"/>
          <w:szCs w:val="28"/>
        </w:rPr>
        <w:t>28</w:t>
      </w:r>
      <w:r w:rsidR="000933E1" w:rsidRPr="005B662E">
        <w:rPr>
          <w:rFonts w:ascii="Times New Roman" w:hAnsi="Times New Roman" w:cs="Times New Roman"/>
          <w:sz w:val="28"/>
          <w:szCs w:val="28"/>
        </w:rPr>
        <w:t>;</w:t>
      </w:r>
      <w:r w:rsidRPr="005B662E">
        <w:rPr>
          <w:rFonts w:ascii="Times New Roman" w:hAnsi="Times New Roman" w:cs="Times New Roman"/>
          <w:sz w:val="28"/>
          <w:szCs w:val="28"/>
        </w:rPr>
        <w:t xml:space="preserve"> </w:t>
      </w:r>
      <w:r w:rsidR="00816DBF" w:rsidRPr="005B662E">
        <w:rPr>
          <w:rFonts w:ascii="Times New Roman" w:hAnsi="Times New Roman" w:cs="Times New Roman"/>
          <w:sz w:val="28"/>
          <w:szCs w:val="28"/>
        </w:rPr>
        <w:t>3</w:t>
      </w:r>
      <w:r w:rsidR="003E3244" w:rsidRPr="005B662E">
        <w:rPr>
          <w:rFonts w:ascii="Times New Roman" w:hAnsi="Times New Roman" w:cs="Times New Roman"/>
          <w:sz w:val="28"/>
          <w:szCs w:val="28"/>
        </w:rPr>
        <w:t>8</w:t>
      </w:r>
      <w:r w:rsidRPr="005B662E">
        <w:rPr>
          <w:rFonts w:ascii="Times New Roman" w:hAnsi="Times New Roman" w:cs="Times New Roman"/>
          <w:sz w:val="28"/>
          <w:szCs w:val="28"/>
        </w:rPr>
        <w:t>].</w:t>
      </w:r>
    </w:p>
    <w:p w14:paraId="092056B4" w14:textId="69035CFA" w:rsidR="00CA1A89" w:rsidRPr="005B662E" w:rsidRDefault="00CA1A89" w:rsidP="004B0845">
      <w:pPr>
        <w:widowControl w:val="0"/>
        <w:spacing w:after="0" w:line="240" w:lineRule="auto"/>
        <w:ind w:firstLine="567"/>
        <w:jc w:val="both"/>
        <w:rPr>
          <w:rFonts w:ascii="Times New Roman" w:hAnsi="Times New Roman" w:cs="Times New Roman"/>
          <w:sz w:val="28"/>
          <w:szCs w:val="28"/>
        </w:rPr>
      </w:pPr>
      <w:r w:rsidRPr="005B662E">
        <w:rPr>
          <w:rFonts w:ascii="Times New Roman" w:hAnsi="Times New Roman" w:cs="Times New Roman"/>
          <w:sz w:val="28"/>
          <w:szCs w:val="28"/>
        </w:rPr>
        <w:t xml:space="preserve">Вскармливание грудным молоком является важным компонентом полноценного питания в детском возрасте, наряду с поступлением </w:t>
      </w:r>
      <w:r w:rsidR="003A34CE" w:rsidRPr="005B662E">
        <w:rPr>
          <w:rFonts w:ascii="Times New Roman" w:hAnsi="Times New Roman" w:cs="Times New Roman"/>
          <w:sz w:val="28"/>
          <w:szCs w:val="28"/>
        </w:rPr>
        <w:t>необходимых</w:t>
      </w:r>
      <w:r w:rsidRPr="005B662E">
        <w:rPr>
          <w:rFonts w:ascii="Times New Roman" w:hAnsi="Times New Roman" w:cs="Times New Roman"/>
          <w:sz w:val="28"/>
          <w:szCs w:val="28"/>
        </w:rPr>
        <w:t xml:space="preserve"> макро и микроэлементов с рационом питания по мере взросления ребёнка [</w:t>
      </w:r>
      <w:r w:rsidR="00816DBF" w:rsidRPr="005B662E">
        <w:rPr>
          <w:rFonts w:ascii="Times New Roman" w:hAnsi="Times New Roman" w:cs="Times New Roman"/>
          <w:sz w:val="28"/>
          <w:szCs w:val="28"/>
        </w:rPr>
        <w:t>2</w:t>
      </w:r>
      <w:r w:rsidR="00062029" w:rsidRPr="00062029">
        <w:rPr>
          <w:rFonts w:ascii="Times New Roman" w:hAnsi="Times New Roman" w:cs="Times New Roman"/>
          <w:sz w:val="28"/>
          <w:szCs w:val="28"/>
        </w:rPr>
        <w:t>3</w:t>
      </w:r>
      <w:r w:rsidR="00816DBF" w:rsidRPr="005B662E">
        <w:rPr>
          <w:rFonts w:ascii="Times New Roman" w:hAnsi="Times New Roman" w:cs="Times New Roman"/>
          <w:sz w:val="28"/>
          <w:szCs w:val="28"/>
        </w:rPr>
        <w:t>,</w:t>
      </w:r>
      <w:r w:rsidR="00062029" w:rsidRPr="00062029">
        <w:rPr>
          <w:rFonts w:ascii="Times New Roman" w:hAnsi="Times New Roman" w:cs="Times New Roman"/>
          <w:sz w:val="28"/>
          <w:szCs w:val="28"/>
        </w:rPr>
        <w:t xml:space="preserve"> </w:t>
      </w:r>
      <w:r w:rsidR="00541016" w:rsidRPr="005B662E">
        <w:rPr>
          <w:rFonts w:ascii="Times New Roman" w:hAnsi="Times New Roman" w:cs="Times New Roman"/>
          <w:sz w:val="28"/>
          <w:szCs w:val="28"/>
          <w:lang w:val="en-US"/>
        </w:rPr>
        <w:t>c</w:t>
      </w:r>
      <w:r w:rsidR="00541016" w:rsidRPr="005B662E">
        <w:rPr>
          <w:rFonts w:ascii="Times New Roman" w:hAnsi="Times New Roman" w:cs="Times New Roman"/>
          <w:sz w:val="28"/>
          <w:szCs w:val="28"/>
        </w:rPr>
        <w:t>.</w:t>
      </w:r>
      <w:r w:rsidR="000933E1" w:rsidRPr="005B662E">
        <w:rPr>
          <w:rFonts w:ascii="Times New Roman" w:hAnsi="Times New Roman" w:cs="Times New Roman"/>
          <w:sz w:val="28"/>
          <w:szCs w:val="28"/>
        </w:rPr>
        <w:t xml:space="preserve"> </w:t>
      </w:r>
      <w:r w:rsidR="00541016" w:rsidRPr="005B662E">
        <w:rPr>
          <w:rFonts w:ascii="Times New Roman" w:hAnsi="Times New Roman" w:cs="Times New Roman"/>
          <w:sz w:val="28"/>
          <w:szCs w:val="28"/>
        </w:rPr>
        <w:t>607</w:t>
      </w:r>
      <w:r w:rsidR="000933E1" w:rsidRPr="005B662E">
        <w:rPr>
          <w:rFonts w:ascii="Times New Roman" w:hAnsi="Times New Roman" w:cs="Times New Roman"/>
          <w:sz w:val="28"/>
          <w:szCs w:val="28"/>
        </w:rPr>
        <w:t xml:space="preserve">; </w:t>
      </w:r>
      <w:r w:rsidR="00816DBF" w:rsidRPr="005B662E">
        <w:rPr>
          <w:rFonts w:ascii="Times New Roman" w:hAnsi="Times New Roman" w:cs="Times New Roman"/>
          <w:sz w:val="28"/>
          <w:szCs w:val="28"/>
        </w:rPr>
        <w:t>3</w:t>
      </w:r>
      <w:r w:rsidR="003E3244" w:rsidRPr="005B662E">
        <w:rPr>
          <w:rFonts w:ascii="Times New Roman" w:hAnsi="Times New Roman" w:cs="Times New Roman"/>
          <w:sz w:val="28"/>
          <w:szCs w:val="28"/>
        </w:rPr>
        <w:t>9</w:t>
      </w:r>
      <w:r w:rsidRPr="005B662E">
        <w:rPr>
          <w:rFonts w:ascii="Times New Roman" w:hAnsi="Times New Roman" w:cs="Times New Roman"/>
          <w:sz w:val="28"/>
          <w:szCs w:val="28"/>
        </w:rPr>
        <w:t xml:space="preserve">]. </w:t>
      </w:r>
    </w:p>
    <w:p w14:paraId="38AADBA8" w14:textId="05346CA5" w:rsidR="00CA1A89" w:rsidRPr="005B662E" w:rsidRDefault="00CA1A89" w:rsidP="004B0845">
      <w:pPr>
        <w:widowControl w:val="0"/>
        <w:spacing w:after="0" w:line="240" w:lineRule="auto"/>
        <w:ind w:firstLine="567"/>
        <w:jc w:val="both"/>
        <w:rPr>
          <w:rFonts w:ascii="Times New Roman" w:hAnsi="Times New Roman" w:cs="Times New Roman"/>
          <w:sz w:val="28"/>
          <w:szCs w:val="28"/>
        </w:rPr>
      </w:pPr>
      <w:r w:rsidRPr="005B662E">
        <w:rPr>
          <w:rFonts w:ascii="Times New Roman" w:hAnsi="Times New Roman" w:cs="Times New Roman"/>
          <w:sz w:val="28"/>
          <w:szCs w:val="28"/>
        </w:rPr>
        <w:t>Широко исследуется влияние грудного вскармливания на развитие ожирения у детей. В частности, мета-анализ, включавший 25 исследований с участием 226 508 человек из 12 стран показал, что грудное вскармливание значительно снижает риск ожирения у детей (AOR = 0.78; 95% CI: 0.74, 0.81), и также подтверждена связь между длительностью грудного вскармливания и снижением риска детского ожирения [</w:t>
      </w:r>
      <w:r w:rsidR="003E3244" w:rsidRPr="005B662E">
        <w:rPr>
          <w:rFonts w:ascii="Times New Roman" w:hAnsi="Times New Roman" w:cs="Times New Roman"/>
          <w:sz w:val="28"/>
          <w:szCs w:val="28"/>
        </w:rPr>
        <w:t>40</w:t>
      </w:r>
      <w:r w:rsidRPr="005B662E">
        <w:rPr>
          <w:rFonts w:ascii="Times New Roman" w:hAnsi="Times New Roman" w:cs="Times New Roman"/>
          <w:sz w:val="28"/>
          <w:szCs w:val="28"/>
        </w:rPr>
        <w:t>]. Вместе с тем</w:t>
      </w:r>
      <w:r w:rsidR="0035759A" w:rsidRPr="005B662E">
        <w:rPr>
          <w:rFonts w:ascii="Times New Roman" w:hAnsi="Times New Roman" w:cs="Times New Roman"/>
          <w:sz w:val="28"/>
          <w:szCs w:val="28"/>
        </w:rPr>
        <w:t>,</w:t>
      </w:r>
      <w:r w:rsidRPr="005B662E">
        <w:rPr>
          <w:rFonts w:ascii="Times New Roman" w:hAnsi="Times New Roman" w:cs="Times New Roman"/>
          <w:sz w:val="28"/>
          <w:szCs w:val="28"/>
        </w:rPr>
        <w:t xml:space="preserve"> </w:t>
      </w:r>
      <w:r w:rsidR="0035759A" w:rsidRPr="005B662E">
        <w:rPr>
          <w:rFonts w:ascii="Times New Roman" w:hAnsi="Times New Roman" w:cs="Times New Roman"/>
          <w:sz w:val="28"/>
          <w:szCs w:val="28"/>
        </w:rPr>
        <w:t xml:space="preserve">в 2019 году в странах с низким и средним доходом практика исключительно грудного вскармливания составила 48,6% при существенном увеличении </w:t>
      </w:r>
      <w:r w:rsidR="009845D7" w:rsidRPr="005B662E">
        <w:rPr>
          <w:rFonts w:ascii="Times New Roman" w:hAnsi="Times New Roman" w:cs="Times New Roman"/>
          <w:sz w:val="28"/>
          <w:szCs w:val="28"/>
        </w:rPr>
        <w:t>потреблении</w:t>
      </w:r>
      <w:r w:rsidR="0035759A" w:rsidRPr="005B662E">
        <w:rPr>
          <w:rFonts w:ascii="Times New Roman" w:hAnsi="Times New Roman" w:cs="Times New Roman"/>
          <w:sz w:val="28"/>
          <w:szCs w:val="28"/>
          <w:lang w:val="kk-KZ"/>
        </w:rPr>
        <w:t>я</w:t>
      </w:r>
      <w:r w:rsidRPr="005B662E">
        <w:rPr>
          <w:rFonts w:ascii="Times New Roman" w:hAnsi="Times New Roman" w:cs="Times New Roman"/>
          <w:sz w:val="28"/>
          <w:szCs w:val="28"/>
        </w:rPr>
        <w:t xml:space="preserve"> заменителей грудного молока в первые 6 месяцев жизни в странах </w:t>
      </w:r>
      <w:r w:rsidR="0035759A" w:rsidRPr="005B662E">
        <w:rPr>
          <w:rFonts w:ascii="Times New Roman" w:hAnsi="Times New Roman" w:cs="Times New Roman"/>
          <w:sz w:val="28"/>
          <w:szCs w:val="28"/>
        </w:rPr>
        <w:t>с уровнем дохода выше среднего</w:t>
      </w:r>
      <w:r w:rsidRPr="005B662E">
        <w:rPr>
          <w:rFonts w:ascii="Times New Roman" w:hAnsi="Times New Roman" w:cs="Times New Roman"/>
          <w:sz w:val="28"/>
          <w:szCs w:val="28"/>
        </w:rPr>
        <w:t>. В то же время, вскармливание ребёнка молочной смесью и частые подобные кормления могут привести к избыточной прибавке веса младенцев. Мета-анализ доступных данных показал, что отсутствие грудного вскармливания</w:t>
      </w:r>
      <w:r w:rsidR="00541016" w:rsidRPr="005B662E">
        <w:rPr>
          <w:rFonts w:ascii="Times New Roman" w:hAnsi="Times New Roman" w:cs="Times New Roman"/>
          <w:sz w:val="28"/>
          <w:szCs w:val="28"/>
        </w:rPr>
        <w:t xml:space="preserve"> </w:t>
      </w:r>
      <w:r w:rsidRPr="005B662E">
        <w:rPr>
          <w:rFonts w:ascii="Times New Roman" w:hAnsi="Times New Roman" w:cs="Times New Roman"/>
          <w:sz w:val="28"/>
          <w:szCs w:val="28"/>
        </w:rPr>
        <w:t>или его короткая продолжительность повышают вероятность развития ожирения у детей школьного возраста</w:t>
      </w:r>
      <w:r w:rsidR="009845D7" w:rsidRPr="005B662E">
        <w:rPr>
          <w:rFonts w:ascii="Times New Roman" w:hAnsi="Times New Roman" w:cs="Times New Roman"/>
          <w:sz w:val="28"/>
          <w:szCs w:val="28"/>
          <w:lang w:val="kk-KZ"/>
        </w:rPr>
        <w:t xml:space="preserve"> </w:t>
      </w:r>
      <w:r w:rsidR="009845D7" w:rsidRPr="005B662E">
        <w:rPr>
          <w:rFonts w:ascii="Times New Roman" w:hAnsi="Times New Roman" w:cs="Times New Roman"/>
          <w:sz w:val="28"/>
          <w:szCs w:val="28"/>
        </w:rPr>
        <w:t>[41,42]</w:t>
      </w:r>
      <w:r w:rsidRPr="005B662E">
        <w:rPr>
          <w:rFonts w:ascii="Times New Roman" w:hAnsi="Times New Roman" w:cs="Times New Roman"/>
          <w:sz w:val="28"/>
          <w:szCs w:val="28"/>
        </w:rPr>
        <w:t xml:space="preserve">. Вместе с тем, после учёта таких факторов, как вес родителей или социально-экономический статус, ассоциации грудного вскармливания и ожирения у детей становятся неявными. Это объясняют сильным влиянием материнского ожирения и дохода семьи на пищевой статус детей </w:t>
      </w:r>
      <w:r w:rsidR="00541016" w:rsidRPr="005B662E">
        <w:rPr>
          <w:rFonts w:ascii="Times New Roman" w:hAnsi="Times New Roman" w:cs="Times New Roman"/>
          <w:sz w:val="28"/>
          <w:szCs w:val="28"/>
        </w:rPr>
        <w:t>[4</w:t>
      </w:r>
      <w:r w:rsidR="003E3244" w:rsidRPr="005B662E">
        <w:rPr>
          <w:rFonts w:ascii="Times New Roman" w:hAnsi="Times New Roman" w:cs="Times New Roman"/>
          <w:sz w:val="28"/>
          <w:szCs w:val="28"/>
        </w:rPr>
        <w:t>3</w:t>
      </w:r>
      <w:r w:rsidR="00541016" w:rsidRPr="005B662E">
        <w:rPr>
          <w:rFonts w:ascii="Times New Roman" w:hAnsi="Times New Roman" w:cs="Times New Roman"/>
          <w:sz w:val="28"/>
          <w:szCs w:val="28"/>
        </w:rPr>
        <w:t>,4</w:t>
      </w:r>
      <w:r w:rsidR="003E3244" w:rsidRPr="005B662E">
        <w:rPr>
          <w:rFonts w:ascii="Times New Roman" w:hAnsi="Times New Roman" w:cs="Times New Roman"/>
          <w:sz w:val="28"/>
          <w:szCs w:val="28"/>
        </w:rPr>
        <w:t>4</w:t>
      </w:r>
      <w:r w:rsidR="00541016" w:rsidRPr="005B662E">
        <w:rPr>
          <w:rFonts w:ascii="Times New Roman" w:hAnsi="Times New Roman" w:cs="Times New Roman"/>
          <w:sz w:val="28"/>
          <w:szCs w:val="28"/>
        </w:rPr>
        <w:t>]</w:t>
      </w:r>
      <w:r w:rsidRPr="005B662E">
        <w:rPr>
          <w:rFonts w:ascii="Times New Roman" w:hAnsi="Times New Roman" w:cs="Times New Roman"/>
          <w:sz w:val="28"/>
          <w:szCs w:val="28"/>
        </w:rPr>
        <w:t xml:space="preserve">. В Ирландии по данным исследования 3739 детей </w:t>
      </w:r>
      <w:r w:rsidRPr="005B662E">
        <w:rPr>
          <w:rFonts w:ascii="Times New Roman" w:hAnsi="Times New Roman" w:cs="Times New Roman"/>
          <w:sz w:val="28"/>
          <w:szCs w:val="28"/>
        </w:rPr>
        <w:lastRenderedPageBreak/>
        <w:t xml:space="preserve">начальной школы, </w:t>
      </w:r>
      <w:r w:rsidR="0035759A" w:rsidRPr="005B662E">
        <w:rPr>
          <w:rFonts w:ascii="Times New Roman" w:hAnsi="Times New Roman" w:cs="Times New Roman"/>
          <w:sz w:val="28"/>
          <w:szCs w:val="28"/>
          <w:lang w:val="kk-KZ"/>
        </w:rPr>
        <w:t xml:space="preserve">отсутствие </w:t>
      </w:r>
      <w:r w:rsidR="002810D6" w:rsidRPr="005B662E">
        <w:rPr>
          <w:rFonts w:ascii="Times New Roman" w:hAnsi="Times New Roman" w:cs="Times New Roman"/>
          <w:sz w:val="28"/>
          <w:szCs w:val="28"/>
        </w:rPr>
        <w:t>в анамнезе грудного вскармливания ассоциировалась с ожирением</w:t>
      </w:r>
      <w:r w:rsidRPr="005B662E">
        <w:rPr>
          <w:rFonts w:ascii="Times New Roman" w:hAnsi="Times New Roman" w:cs="Times New Roman"/>
          <w:sz w:val="28"/>
          <w:szCs w:val="28"/>
        </w:rPr>
        <w:t xml:space="preserve"> детей</w:t>
      </w:r>
      <w:r w:rsidR="002810D6" w:rsidRPr="005B662E">
        <w:rPr>
          <w:rFonts w:ascii="Times New Roman" w:hAnsi="Times New Roman" w:cs="Times New Roman"/>
          <w:sz w:val="28"/>
          <w:szCs w:val="28"/>
        </w:rPr>
        <w:t xml:space="preserve"> и </w:t>
      </w:r>
      <w:r w:rsidRPr="005B662E">
        <w:rPr>
          <w:rFonts w:ascii="Times New Roman" w:hAnsi="Times New Roman" w:cs="Times New Roman"/>
          <w:sz w:val="28"/>
          <w:szCs w:val="28"/>
        </w:rPr>
        <w:t>были обнаружены значимые различия в ожирении в зависимости от продолжительности грудного вскармливания [</w:t>
      </w:r>
      <w:r w:rsidR="00DF0B29" w:rsidRPr="005B662E">
        <w:rPr>
          <w:rFonts w:ascii="Times New Roman" w:hAnsi="Times New Roman" w:cs="Times New Roman"/>
          <w:sz w:val="28"/>
          <w:szCs w:val="28"/>
        </w:rPr>
        <w:t>4</w:t>
      </w:r>
      <w:r w:rsidR="003E3244" w:rsidRPr="005B662E">
        <w:rPr>
          <w:rFonts w:ascii="Times New Roman" w:hAnsi="Times New Roman" w:cs="Times New Roman"/>
          <w:sz w:val="28"/>
          <w:szCs w:val="28"/>
        </w:rPr>
        <w:t>5</w:t>
      </w:r>
      <w:r w:rsidRPr="005B662E">
        <w:rPr>
          <w:rFonts w:ascii="Times New Roman" w:hAnsi="Times New Roman" w:cs="Times New Roman"/>
          <w:sz w:val="28"/>
          <w:szCs w:val="28"/>
        </w:rPr>
        <w:t xml:space="preserve">]. </w:t>
      </w:r>
    </w:p>
    <w:p w14:paraId="43CFA184" w14:textId="77777777" w:rsidR="004B0845" w:rsidRPr="005B662E" w:rsidRDefault="004B0845" w:rsidP="004B0845">
      <w:pPr>
        <w:widowControl w:val="0"/>
        <w:spacing w:after="0" w:line="240" w:lineRule="auto"/>
        <w:ind w:firstLine="567"/>
        <w:jc w:val="both"/>
        <w:rPr>
          <w:rFonts w:ascii="Times New Roman" w:hAnsi="Times New Roman" w:cs="Times New Roman"/>
          <w:sz w:val="28"/>
          <w:szCs w:val="28"/>
        </w:rPr>
      </w:pPr>
    </w:p>
    <w:p w14:paraId="7C4EEE7E" w14:textId="06BCA4D0" w:rsidR="008222DC" w:rsidRPr="002403BB" w:rsidRDefault="0099794C" w:rsidP="004B0845">
      <w:pPr>
        <w:pStyle w:val="2"/>
        <w:spacing w:before="0"/>
        <w:ind w:firstLine="567"/>
        <w:rPr>
          <w:rFonts w:ascii="Times New Roman" w:hAnsi="Times New Roman" w:cs="Times New Roman"/>
          <w:bCs/>
          <w:sz w:val="28"/>
          <w:szCs w:val="28"/>
        </w:rPr>
      </w:pPr>
      <w:bookmarkStart w:id="4" w:name="_Toc181721806"/>
      <w:r w:rsidRPr="005B662E">
        <w:rPr>
          <w:rFonts w:ascii="Times New Roman" w:hAnsi="Times New Roman" w:cs="Times New Roman"/>
          <w:bCs/>
          <w:sz w:val="28"/>
          <w:szCs w:val="28"/>
        </w:rPr>
        <w:t>1.1.2</w:t>
      </w:r>
      <w:r w:rsidR="009773EB" w:rsidRPr="005B662E">
        <w:rPr>
          <w:rFonts w:ascii="Times New Roman" w:hAnsi="Times New Roman" w:cs="Times New Roman"/>
          <w:bCs/>
          <w:sz w:val="28"/>
          <w:szCs w:val="28"/>
        </w:rPr>
        <w:t xml:space="preserve"> </w:t>
      </w:r>
      <w:r w:rsidR="008222DC" w:rsidRPr="005B662E">
        <w:rPr>
          <w:rFonts w:ascii="Times New Roman" w:hAnsi="Times New Roman" w:cs="Times New Roman"/>
          <w:bCs/>
          <w:sz w:val="28"/>
          <w:szCs w:val="28"/>
        </w:rPr>
        <w:t>Влияние пищевого</w:t>
      </w:r>
      <w:r w:rsidR="008222DC" w:rsidRPr="002403BB">
        <w:rPr>
          <w:rFonts w:ascii="Times New Roman" w:hAnsi="Times New Roman" w:cs="Times New Roman"/>
          <w:bCs/>
          <w:sz w:val="28"/>
          <w:szCs w:val="28"/>
        </w:rPr>
        <w:t xml:space="preserve"> поведения на качество питания</w:t>
      </w:r>
      <w:r w:rsidRPr="002403BB">
        <w:rPr>
          <w:rFonts w:ascii="Times New Roman" w:hAnsi="Times New Roman" w:cs="Times New Roman"/>
          <w:bCs/>
          <w:sz w:val="28"/>
          <w:szCs w:val="28"/>
        </w:rPr>
        <w:t xml:space="preserve"> детей</w:t>
      </w:r>
      <w:bookmarkEnd w:id="4"/>
    </w:p>
    <w:p w14:paraId="0BF93B4D" w14:textId="1438F8A3" w:rsidR="002B52EF" w:rsidRPr="002403BB" w:rsidRDefault="002B52EF"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Немаловажным в аспекте неполноценного питания является пищевое поведение </w:t>
      </w:r>
      <w:r w:rsidR="004435EB" w:rsidRPr="002403BB">
        <w:rPr>
          <w:rFonts w:ascii="Times New Roman" w:hAnsi="Times New Roman" w:cs="Times New Roman"/>
          <w:sz w:val="28"/>
          <w:szCs w:val="28"/>
        </w:rPr>
        <w:t>ребёнка</w:t>
      </w:r>
      <w:r w:rsidRPr="002403BB">
        <w:rPr>
          <w:rFonts w:ascii="Times New Roman" w:hAnsi="Times New Roman" w:cs="Times New Roman"/>
          <w:sz w:val="28"/>
          <w:szCs w:val="28"/>
        </w:rPr>
        <w:t xml:space="preserve">. Оно формируется в социальной среде и зависит от пищевых привычек матери/родителей и от процесса </w:t>
      </w:r>
      <w:r w:rsidR="004435EB" w:rsidRPr="002403BB">
        <w:rPr>
          <w:rFonts w:ascii="Times New Roman" w:hAnsi="Times New Roman" w:cs="Times New Roman"/>
          <w:sz w:val="28"/>
          <w:szCs w:val="28"/>
        </w:rPr>
        <w:t>приёма</w:t>
      </w:r>
      <w:r w:rsidRPr="002403BB">
        <w:rPr>
          <w:rFonts w:ascii="Times New Roman" w:hAnsi="Times New Roman" w:cs="Times New Roman"/>
          <w:sz w:val="28"/>
          <w:szCs w:val="28"/>
        </w:rPr>
        <w:t xml:space="preserve"> пищи [</w:t>
      </w:r>
      <w:r w:rsidR="00DF0B29" w:rsidRPr="002403BB">
        <w:rPr>
          <w:rFonts w:ascii="Times New Roman" w:hAnsi="Times New Roman" w:cs="Times New Roman"/>
          <w:sz w:val="28"/>
          <w:szCs w:val="28"/>
        </w:rPr>
        <w:t>4</w:t>
      </w:r>
      <w:r w:rsidR="003E3244" w:rsidRPr="002403BB">
        <w:rPr>
          <w:rFonts w:ascii="Times New Roman" w:hAnsi="Times New Roman" w:cs="Times New Roman"/>
          <w:sz w:val="28"/>
          <w:szCs w:val="28"/>
        </w:rPr>
        <w:t>6</w:t>
      </w:r>
      <w:r w:rsidRPr="002403BB">
        <w:rPr>
          <w:rFonts w:ascii="Times New Roman" w:hAnsi="Times New Roman" w:cs="Times New Roman"/>
          <w:sz w:val="28"/>
          <w:szCs w:val="28"/>
        </w:rPr>
        <w:t>]. Выявлено, что качество питания матери на одну треть обуславливает пищевой рацион ребёнка, начиная от введения прикорма</w:t>
      </w:r>
      <w:r w:rsidR="00664090" w:rsidRPr="002403BB">
        <w:rPr>
          <w:rFonts w:ascii="Times New Roman" w:hAnsi="Times New Roman" w:cs="Times New Roman"/>
          <w:sz w:val="28"/>
          <w:szCs w:val="28"/>
        </w:rPr>
        <w:t>, что</w:t>
      </w:r>
      <w:r w:rsidRPr="002403BB">
        <w:rPr>
          <w:rFonts w:ascii="Times New Roman" w:hAnsi="Times New Roman" w:cs="Times New Roman"/>
          <w:sz w:val="28"/>
          <w:szCs w:val="28"/>
        </w:rPr>
        <w:t xml:space="preserve"> влия</w:t>
      </w:r>
      <w:r w:rsidR="00664090" w:rsidRPr="002403BB">
        <w:rPr>
          <w:rFonts w:ascii="Times New Roman" w:hAnsi="Times New Roman" w:cs="Times New Roman"/>
          <w:sz w:val="28"/>
          <w:szCs w:val="28"/>
        </w:rPr>
        <w:t>ет</w:t>
      </w:r>
      <w:r w:rsidRPr="002403BB">
        <w:rPr>
          <w:rFonts w:ascii="Times New Roman" w:hAnsi="Times New Roman" w:cs="Times New Roman"/>
          <w:sz w:val="28"/>
          <w:szCs w:val="28"/>
        </w:rPr>
        <w:t xml:space="preserve"> на поздний детский период [</w:t>
      </w:r>
      <w:r w:rsidR="00DF0B29" w:rsidRPr="002403BB">
        <w:rPr>
          <w:rFonts w:ascii="Times New Roman" w:hAnsi="Times New Roman" w:cs="Times New Roman"/>
          <w:sz w:val="28"/>
          <w:szCs w:val="28"/>
        </w:rPr>
        <w:t>2</w:t>
      </w:r>
      <w:r w:rsidR="00062029" w:rsidRPr="00062029">
        <w:rPr>
          <w:rFonts w:ascii="Times New Roman" w:hAnsi="Times New Roman" w:cs="Times New Roman"/>
          <w:sz w:val="28"/>
          <w:szCs w:val="28"/>
        </w:rPr>
        <w:t>7</w:t>
      </w:r>
      <w:r w:rsidR="001A37AA" w:rsidRPr="002403BB">
        <w:rPr>
          <w:rFonts w:ascii="Times New Roman" w:hAnsi="Times New Roman" w:cs="Times New Roman"/>
          <w:sz w:val="28"/>
          <w:szCs w:val="28"/>
        </w:rPr>
        <w:t>,</w:t>
      </w:r>
      <w:r w:rsidR="00062029" w:rsidRPr="00062029">
        <w:rPr>
          <w:rFonts w:ascii="Times New Roman" w:hAnsi="Times New Roman" w:cs="Times New Roman"/>
          <w:sz w:val="28"/>
          <w:szCs w:val="28"/>
        </w:rPr>
        <w:t xml:space="preserve"> </w:t>
      </w:r>
      <w:r w:rsidR="001A37AA" w:rsidRPr="002403BB">
        <w:rPr>
          <w:rFonts w:ascii="Times New Roman" w:hAnsi="Times New Roman" w:cs="Times New Roman"/>
          <w:sz w:val="28"/>
          <w:szCs w:val="28"/>
          <w:lang w:val="en-US"/>
        </w:rPr>
        <w:t>c</w:t>
      </w:r>
      <w:r w:rsidR="001A37AA" w:rsidRPr="002403BB">
        <w:rPr>
          <w:rFonts w:ascii="Times New Roman" w:hAnsi="Times New Roman" w:cs="Times New Roman"/>
          <w:sz w:val="28"/>
          <w:szCs w:val="28"/>
        </w:rPr>
        <w:t>.</w:t>
      </w:r>
      <w:r w:rsidR="000933E1" w:rsidRPr="002403BB">
        <w:rPr>
          <w:rFonts w:ascii="Times New Roman" w:hAnsi="Times New Roman" w:cs="Times New Roman"/>
          <w:sz w:val="28"/>
          <w:szCs w:val="28"/>
        </w:rPr>
        <w:t xml:space="preserve"> </w:t>
      </w:r>
      <w:r w:rsidR="001A37AA" w:rsidRPr="002403BB">
        <w:rPr>
          <w:rFonts w:ascii="Times New Roman" w:hAnsi="Times New Roman" w:cs="Times New Roman"/>
          <w:sz w:val="28"/>
          <w:szCs w:val="28"/>
        </w:rPr>
        <w:t>287</w:t>
      </w:r>
      <w:r w:rsidRPr="002403BB">
        <w:rPr>
          <w:rFonts w:ascii="Times New Roman" w:hAnsi="Times New Roman" w:cs="Times New Roman"/>
          <w:sz w:val="28"/>
          <w:szCs w:val="28"/>
        </w:rPr>
        <w:t>]. По данным британских исследователей, матери из категории низкого экономического статуса питаются хуже, чем матери из более обеспеченных слоёв общества [</w:t>
      </w:r>
      <w:r w:rsidR="00DF0B29" w:rsidRPr="002403BB">
        <w:rPr>
          <w:rFonts w:ascii="Times New Roman" w:hAnsi="Times New Roman" w:cs="Times New Roman"/>
          <w:sz w:val="28"/>
          <w:szCs w:val="28"/>
        </w:rPr>
        <w:t>4</w:t>
      </w:r>
      <w:r w:rsidR="003E3244" w:rsidRPr="002403BB">
        <w:rPr>
          <w:rFonts w:ascii="Times New Roman" w:hAnsi="Times New Roman" w:cs="Times New Roman"/>
          <w:sz w:val="28"/>
          <w:szCs w:val="28"/>
        </w:rPr>
        <w:t>7</w:t>
      </w:r>
      <w:r w:rsidRPr="002403BB">
        <w:rPr>
          <w:rFonts w:ascii="Times New Roman" w:hAnsi="Times New Roman" w:cs="Times New Roman"/>
          <w:sz w:val="28"/>
          <w:szCs w:val="28"/>
        </w:rPr>
        <w:t>]</w:t>
      </w:r>
      <w:r w:rsidR="00303706" w:rsidRPr="002403BB">
        <w:rPr>
          <w:rFonts w:ascii="Times New Roman" w:hAnsi="Times New Roman" w:cs="Times New Roman"/>
          <w:sz w:val="28"/>
          <w:szCs w:val="28"/>
        </w:rPr>
        <w:t xml:space="preserve">. Родители с низким уровнем </w:t>
      </w:r>
      <w:r w:rsidR="00D13E93" w:rsidRPr="002403BB">
        <w:rPr>
          <w:rFonts w:ascii="Times New Roman" w:hAnsi="Times New Roman" w:cs="Times New Roman"/>
          <w:sz w:val="28"/>
          <w:szCs w:val="28"/>
        </w:rPr>
        <w:t>знаний о п</w:t>
      </w:r>
      <w:r w:rsidR="00770730" w:rsidRPr="002403BB">
        <w:rPr>
          <w:rFonts w:ascii="Times New Roman" w:hAnsi="Times New Roman" w:cs="Times New Roman"/>
          <w:sz w:val="28"/>
          <w:szCs w:val="28"/>
        </w:rPr>
        <w:t>итани</w:t>
      </w:r>
      <w:r w:rsidR="00D13E93" w:rsidRPr="002403BB">
        <w:rPr>
          <w:rFonts w:ascii="Times New Roman" w:hAnsi="Times New Roman" w:cs="Times New Roman"/>
          <w:sz w:val="28"/>
          <w:szCs w:val="28"/>
        </w:rPr>
        <w:t>и</w:t>
      </w:r>
      <w:r w:rsidR="00303706" w:rsidRPr="002403BB">
        <w:rPr>
          <w:rFonts w:ascii="Times New Roman" w:hAnsi="Times New Roman" w:cs="Times New Roman"/>
          <w:sz w:val="28"/>
          <w:szCs w:val="28"/>
        </w:rPr>
        <w:t xml:space="preserve"> детей, </w:t>
      </w:r>
      <w:r w:rsidR="00D13E93" w:rsidRPr="002403BB">
        <w:rPr>
          <w:rFonts w:ascii="Times New Roman" w:hAnsi="Times New Roman" w:cs="Times New Roman"/>
          <w:sz w:val="28"/>
          <w:szCs w:val="28"/>
        </w:rPr>
        <w:t>живущие в менее благоприятных условиях</w:t>
      </w:r>
      <w:r w:rsidR="0019580D" w:rsidRPr="002403BB">
        <w:rPr>
          <w:rFonts w:ascii="Times New Roman" w:hAnsi="Times New Roman" w:cs="Times New Roman"/>
          <w:sz w:val="28"/>
          <w:szCs w:val="28"/>
        </w:rPr>
        <w:t xml:space="preserve">, </w:t>
      </w:r>
      <w:r w:rsidR="00D13E93" w:rsidRPr="002403BB">
        <w:rPr>
          <w:rFonts w:ascii="Times New Roman" w:hAnsi="Times New Roman" w:cs="Times New Roman"/>
          <w:sz w:val="28"/>
          <w:szCs w:val="28"/>
        </w:rPr>
        <w:t xml:space="preserve">реже соблюдают правила </w:t>
      </w:r>
      <w:r w:rsidRPr="002403BB">
        <w:rPr>
          <w:rFonts w:ascii="Times New Roman" w:hAnsi="Times New Roman" w:cs="Times New Roman"/>
          <w:sz w:val="28"/>
          <w:szCs w:val="28"/>
        </w:rPr>
        <w:t>кормлени</w:t>
      </w:r>
      <w:r w:rsidR="00D13E93" w:rsidRPr="002403BB">
        <w:rPr>
          <w:rFonts w:ascii="Times New Roman" w:hAnsi="Times New Roman" w:cs="Times New Roman"/>
          <w:sz w:val="28"/>
          <w:szCs w:val="28"/>
        </w:rPr>
        <w:t>я</w:t>
      </w:r>
      <w:r w:rsidRPr="002403BB">
        <w:rPr>
          <w:rFonts w:ascii="Times New Roman" w:hAnsi="Times New Roman" w:cs="Times New Roman"/>
          <w:sz w:val="28"/>
          <w:szCs w:val="28"/>
        </w:rPr>
        <w:t xml:space="preserve"> детей, рано вводят прикорм</w:t>
      </w:r>
      <w:r w:rsidR="00D13E93" w:rsidRPr="002403BB">
        <w:rPr>
          <w:rFonts w:ascii="Times New Roman" w:hAnsi="Times New Roman" w:cs="Times New Roman"/>
          <w:sz w:val="28"/>
          <w:szCs w:val="28"/>
        </w:rPr>
        <w:t>, состав которого</w:t>
      </w:r>
      <w:r w:rsidRPr="002403BB">
        <w:rPr>
          <w:rFonts w:ascii="Times New Roman" w:hAnsi="Times New Roman" w:cs="Times New Roman"/>
          <w:sz w:val="28"/>
          <w:szCs w:val="28"/>
        </w:rPr>
        <w:t xml:space="preserve"> </w:t>
      </w:r>
      <w:r w:rsidR="00883145" w:rsidRPr="002403BB">
        <w:rPr>
          <w:rFonts w:ascii="Times New Roman" w:hAnsi="Times New Roman" w:cs="Times New Roman"/>
          <w:sz w:val="28"/>
          <w:szCs w:val="28"/>
        </w:rPr>
        <w:t>является несбалансированным по питательной ценности</w:t>
      </w:r>
      <w:r w:rsidRPr="002403BB">
        <w:rPr>
          <w:rFonts w:ascii="Times New Roman" w:hAnsi="Times New Roman" w:cs="Times New Roman"/>
          <w:sz w:val="28"/>
          <w:szCs w:val="28"/>
        </w:rPr>
        <w:t xml:space="preserve"> [</w:t>
      </w:r>
      <w:r w:rsidR="00DF0B29" w:rsidRPr="002403BB">
        <w:rPr>
          <w:rFonts w:ascii="Times New Roman" w:hAnsi="Times New Roman" w:cs="Times New Roman"/>
          <w:sz w:val="28"/>
          <w:szCs w:val="28"/>
        </w:rPr>
        <w:t>3</w:t>
      </w:r>
      <w:r w:rsidR="003E3244" w:rsidRPr="002403BB">
        <w:rPr>
          <w:rFonts w:ascii="Times New Roman" w:hAnsi="Times New Roman" w:cs="Times New Roman"/>
          <w:sz w:val="28"/>
          <w:szCs w:val="28"/>
        </w:rPr>
        <w:t>7</w:t>
      </w:r>
      <w:r w:rsidR="001A37AA" w:rsidRPr="002403BB">
        <w:rPr>
          <w:rFonts w:ascii="Times New Roman" w:hAnsi="Times New Roman" w:cs="Times New Roman"/>
          <w:sz w:val="28"/>
          <w:szCs w:val="28"/>
        </w:rPr>
        <w:t>,</w:t>
      </w:r>
      <w:r w:rsidR="00062029" w:rsidRPr="00062029">
        <w:rPr>
          <w:rFonts w:ascii="Times New Roman" w:hAnsi="Times New Roman" w:cs="Times New Roman"/>
          <w:sz w:val="28"/>
          <w:szCs w:val="28"/>
        </w:rPr>
        <w:t xml:space="preserve"> </w:t>
      </w:r>
      <w:r w:rsidR="001A37AA" w:rsidRPr="002403BB">
        <w:rPr>
          <w:rFonts w:ascii="Times New Roman" w:hAnsi="Times New Roman" w:cs="Times New Roman"/>
          <w:sz w:val="28"/>
          <w:szCs w:val="28"/>
          <w:lang w:val="en-US"/>
        </w:rPr>
        <w:t>c</w:t>
      </w:r>
      <w:r w:rsidR="001A37AA" w:rsidRPr="002403BB">
        <w:rPr>
          <w:rFonts w:ascii="Times New Roman" w:hAnsi="Times New Roman" w:cs="Times New Roman"/>
          <w:sz w:val="28"/>
          <w:szCs w:val="28"/>
        </w:rPr>
        <w:t>.</w:t>
      </w:r>
      <w:r w:rsidR="000933E1" w:rsidRPr="002403BB">
        <w:rPr>
          <w:rFonts w:ascii="Times New Roman" w:hAnsi="Times New Roman" w:cs="Times New Roman"/>
          <w:sz w:val="28"/>
          <w:szCs w:val="28"/>
        </w:rPr>
        <w:t xml:space="preserve"> </w:t>
      </w:r>
      <w:r w:rsidR="001A37AA" w:rsidRPr="002403BB">
        <w:rPr>
          <w:rFonts w:ascii="Times New Roman" w:hAnsi="Times New Roman" w:cs="Times New Roman"/>
          <w:sz w:val="28"/>
          <w:szCs w:val="28"/>
        </w:rPr>
        <w:t>550</w:t>
      </w:r>
      <w:r w:rsidRPr="002403BB">
        <w:rPr>
          <w:rFonts w:ascii="Times New Roman" w:hAnsi="Times New Roman" w:cs="Times New Roman"/>
          <w:sz w:val="28"/>
          <w:szCs w:val="28"/>
        </w:rPr>
        <w:t xml:space="preserve">]. </w:t>
      </w:r>
    </w:p>
    <w:p w14:paraId="22B9F2F5" w14:textId="68A74487" w:rsidR="008222DC" w:rsidRPr="002403BB" w:rsidRDefault="008222DC"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У ребёнка по мере взросления вырабатываются пищевые предпочтения (привычки), которые зачастую к началу обучения в школе имеют нерациональную основу. Это во многом связано с характером питания и пищевым выбором в семье, дошкольном учреждении, школе, в среде сверстников [</w:t>
      </w:r>
      <w:r w:rsidR="00DF0B29" w:rsidRPr="002403BB">
        <w:rPr>
          <w:rFonts w:ascii="Times New Roman" w:hAnsi="Times New Roman" w:cs="Times New Roman"/>
          <w:sz w:val="28"/>
          <w:szCs w:val="28"/>
        </w:rPr>
        <w:t>33,</w:t>
      </w:r>
      <w:r w:rsidR="00062029" w:rsidRPr="00062029">
        <w:rPr>
          <w:rFonts w:ascii="Times New Roman" w:hAnsi="Times New Roman" w:cs="Times New Roman"/>
          <w:sz w:val="28"/>
          <w:szCs w:val="28"/>
        </w:rPr>
        <w:t xml:space="preserve"> </w:t>
      </w:r>
      <w:r w:rsidR="00806D31" w:rsidRPr="002403BB">
        <w:rPr>
          <w:rFonts w:ascii="Times New Roman" w:hAnsi="Times New Roman" w:cs="Times New Roman"/>
          <w:sz w:val="28"/>
          <w:szCs w:val="28"/>
          <w:lang w:val="en-US"/>
        </w:rPr>
        <w:t>c</w:t>
      </w:r>
      <w:r w:rsidR="00806D31" w:rsidRPr="002403BB">
        <w:rPr>
          <w:rFonts w:ascii="Times New Roman" w:hAnsi="Times New Roman" w:cs="Times New Roman"/>
          <w:sz w:val="28"/>
          <w:szCs w:val="28"/>
        </w:rPr>
        <w:t>.</w:t>
      </w:r>
      <w:r w:rsidR="000933E1" w:rsidRPr="002403BB">
        <w:rPr>
          <w:rFonts w:ascii="Times New Roman" w:hAnsi="Times New Roman" w:cs="Times New Roman"/>
          <w:sz w:val="28"/>
          <w:szCs w:val="28"/>
        </w:rPr>
        <w:t xml:space="preserve"> </w:t>
      </w:r>
      <w:r w:rsidR="00806D31" w:rsidRPr="002403BB">
        <w:rPr>
          <w:rFonts w:ascii="Times New Roman" w:hAnsi="Times New Roman" w:cs="Times New Roman"/>
          <w:sz w:val="28"/>
          <w:szCs w:val="28"/>
        </w:rPr>
        <w:t>27</w:t>
      </w:r>
      <w:r w:rsidR="000933E1" w:rsidRPr="002403BB">
        <w:rPr>
          <w:rFonts w:ascii="Times New Roman" w:hAnsi="Times New Roman" w:cs="Times New Roman"/>
          <w:sz w:val="28"/>
          <w:szCs w:val="28"/>
        </w:rPr>
        <w:t xml:space="preserve">; </w:t>
      </w:r>
      <w:r w:rsidR="00DF0B29" w:rsidRPr="002403BB">
        <w:rPr>
          <w:rFonts w:ascii="Times New Roman" w:hAnsi="Times New Roman" w:cs="Times New Roman"/>
          <w:sz w:val="28"/>
          <w:szCs w:val="28"/>
        </w:rPr>
        <w:t>4</w:t>
      </w:r>
      <w:r w:rsidR="003E3244" w:rsidRPr="002403BB">
        <w:rPr>
          <w:rFonts w:ascii="Times New Roman" w:hAnsi="Times New Roman" w:cs="Times New Roman"/>
          <w:sz w:val="28"/>
          <w:szCs w:val="28"/>
        </w:rPr>
        <w:t>8</w:t>
      </w:r>
      <w:r w:rsidRPr="002403BB">
        <w:rPr>
          <w:rFonts w:ascii="Times New Roman" w:hAnsi="Times New Roman" w:cs="Times New Roman"/>
          <w:sz w:val="28"/>
          <w:szCs w:val="28"/>
        </w:rPr>
        <w:t>,</w:t>
      </w:r>
      <w:r w:rsidR="00DF0B29" w:rsidRPr="002403BB">
        <w:rPr>
          <w:rFonts w:ascii="Times New Roman" w:hAnsi="Times New Roman" w:cs="Times New Roman"/>
          <w:sz w:val="28"/>
          <w:szCs w:val="28"/>
        </w:rPr>
        <w:t>4</w:t>
      </w:r>
      <w:r w:rsidR="003E3244" w:rsidRPr="002403BB">
        <w:rPr>
          <w:rFonts w:ascii="Times New Roman" w:hAnsi="Times New Roman" w:cs="Times New Roman"/>
          <w:sz w:val="28"/>
          <w:szCs w:val="28"/>
        </w:rPr>
        <w:t>9</w:t>
      </w:r>
      <w:r w:rsidRPr="002403BB">
        <w:rPr>
          <w:rFonts w:ascii="Times New Roman" w:hAnsi="Times New Roman" w:cs="Times New Roman"/>
          <w:sz w:val="28"/>
          <w:szCs w:val="28"/>
        </w:rPr>
        <w:t xml:space="preserve">]. Нездоровые привычки формируются прежде всего под влиянием домашних условий. Родители создают среду, в которой дети формируют </w:t>
      </w:r>
      <w:r w:rsidR="00883145" w:rsidRPr="002403BB">
        <w:rPr>
          <w:rFonts w:ascii="Times New Roman" w:hAnsi="Times New Roman" w:cs="Times New Roman"/>
          <w:sz w:val="28"/>
          <w:szCs w:val="28"/>
        </w:rPr>
        <w:t>свои пищевые привычки.</w:t>
      </w:r>
      <w:r w:rsidRPr="002403BB">
        <w:rPr>
          <w:rFonts w:ascii="Times New Roman" w:hAnsi="Times New Roman" w:cs="Times New Roman"/>
          <w:sz w:val="28"/>
          <w:szCs w:val="28"/>
        </w:rPr>
        <w:t xml:space="preserve"> </w:t>
      </w:r>
    </w:p>
    <w:p w14:paraId="52AA54C7" w14:textId="73FCDB89" w:rsidR="008222DC" w:rsidRPr="002403BB" w:rsidRDefault="00883145"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Среди д</w:t>
      </w:r>
      <w:r w:rsidR="008222DC" w:rsidRPr="002403BB">
        <w:rPr>
          <w:rFonts w:ascii="Times New Roman" w:hAnsi="Times New Roman" w:cs="Times New Roman"/>
          <w:sz w:val="28"/>
          <w:szCs w:val="28"/>
        </w:rPr>
        <w:t>ет</w:t>
      </w:r>
      <w:r w:rsidRPr="002403BB">
        <w:rPr>
          <w:rFonts w:ascii="Times New Roman" w:hAnsi="Times New Roman" w:cs="Times New Roman"/>
          <w:sz w:val="28"/>
          <w:szCs w:val="28"/>
        </w:rPr>
        <w:t>ей</w:t>
      </w:r>
      <w:r w:rsidR="008222DC" w:rsidRPr="002403BB">
        <w:rPr>
          <w:rFonts w:ascii="Times New Roman" w:hAnsi="Times New Roman" w:cs="Times New Roman"/>
          <w:sz w:val="28"/>
          <w:szCs w:val="28"/>
        </w:rPr>
        <w:t xml:space="preserve"> школьного возраста </w:t>
      </w:r>
      <w:r w:rsidRPr="002403BB">
        <w:rPr>
          <w:rFonts w:ascii="Times New Roman" w:hAnsi="Times New Roman" w:cs="Times New Roman"/>
          <w:sz w:val="28"/>
          <w:szCs w:val="28"/>
        </w:rPr>
        <w:t xml:space="preserve">наблюдается </w:t>
      </w:r>
      <w:r w:rsidR="008222DC" w:rsidRPr="002403BB">
        <w:rPr>
          <w:rFonts w:ascii="Times New Roman" w:hAnsi="Times New Roman" w:cs="Times New Roman"/>
          <w:sz w:val="28"/>
          <w:szCs w:val="28"/>
        </w:rPr>
        <w:t>не</w:t>
      </w:r>
      <w:r w:rsidRPr="002403BB">
        <w:rPr>
          <w:rFonts w:ascii="Times New Roman" w:hAnsi="Times New Roman" w:cs="Times New Roman"/>
          <w:sz w:val="28"/>
          <w:szCs w:val="28"/>
        </w:rPr>
        <w:t xml:space="preserve">высокое потребление </w:t>
      </w:r>
      <w:r w:rsidR="008222DC" w:rsidRPr="002403BB">
        <w:rPr>
          <w:rFonts w:ascii="Times New Roman" w:hAnsi="Times New Roman" w:cs="Times New Roman"/>
          <w:sz w:val="28"/>
          <w:szCs w:val="28"/>
        </w:rPr>
        <w:t>фрукт</w:t>
      </w:r>
      <w:r w:rsidRPr="002403BB">
        <w:rPr>
          <w:rFonts w:ascii="Times New Roman" w:hAnsi="Times New Roman" w:cs="Times New Roman"/>
          <w:sz w:val="28"/>
          <w:szCs w:val="28"/>
        </w:rPr>
        <w:t>ов</w:t>
      </w:r>
      <w:r w:rsidR="008222DC" w:rsidRPr="002403BB">
        <w:rPr>
          <w:rFonts w:ascii="Times New Roman" w:hAnsi="Times New Roman" w:cs="Times New Roman"/>
          <w:sz w:val="28"/>
          <w:szCs w:val="28"/>
        </w:rPr>
        <w:t xml:space="preserve"> и овощ</w:t>
      </w:r>
      <w:r w:rsidRPr="002403BB">
        <w:rPr>
          <w:rFonts w:ascii="Times New Roman" w:hAnsi="Times New Roman" w:cs="Times New Roman"/>
          <w:sz w:val="28"/>
          <w:szCs w:val="28"/>
        </w:rPr>
        <w:t>ей</w:t>
      </w:r>
      <w:r w:rsidR="008222DC" w:rsidRPr="002403BB">
        <w:rPr>
          <w:rFonts w:ascii="Times New Roman" w:hAnsi="Times New Roman" w:cs="Times New Roman"/>
          <w:sz w:val="28"/>
          <w:szCs w:val="28"/>
        </w:rPr>
        <w:t>, пропуск</w:t>
      </w:r>
      <w:r w:rsidRPr="002403BB">
        <w:rPr>
          <w:rFonts w:ascii="Times New Roman" w:hAnsi="Times New Roman" w:cs="Times New Roman"/>
          <w:sz w:val="28"/>
          <w:szCs w:val="28"/>
        </w:rPr>
        <w:t>и</w:t>
      </w:r>
      <w:r w:rsidR="008222DC" w:rsidRPr="002403BB">
        <w:rPr>
          <w:rFonts w:ascii="Times New Roman" w:hAnsi="Times New Roman" w:cs="Times New Roman"/>
          <w:sz w:val="28"/>
          <w:szCs w:val="28"/>
        </w:rPr>
        <w:t xml:space="preserve"> завтрак</w:t>
      </w:r>
      <w:r w:rsidRPr="002403BB">
        <w:rPr>
          <w:rFonts w:ascii="Times New Roman" w:hAnsi="Times New Roman" w:cs="Times New Roman"/>
          <w:sz w:val="28"/>
          <w:szCs w:val="28"/>
        </w:rPr>
        <w:t>а</w:t>
      </w:r>
      <w:r w:rsidR="008222DC"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частое употребление сладких </w:t>
      </w:r>
      <w:r w:rsidR="008222DC" w:rsidRPr="002403BB">
        <w:rPr>
          <w:rFonts w:ascii="Times New Roman" w:hAnsi="Times New Roman" w:cs="Times New Roman"/>
          <w:sz w:val="28"/>
          <w:szCs w:val="28"/>
        </w:rPr>
        <w:t>напитк</w:t>
      </w:r>
      <w:r w:rsidRPr="002403BB">
        <w:rPr>
          <w:rFonts w:ascii="Times New Roman" w:hAnsi="Times New Roman" w:cs="Times New Roman"/>
          <w:sz w:val="28"/>
          <w:szCs w:val="28"/>
        </w:rPr>
        <w:t>ов</w:t>
      </w:r>
      <w:r w:rsidR="008222DC" w:rsidRPr="002403BB">
        <w:rPr>
          <w:rFonts w:ascii="Times New Roman" w:hAnsi="Times New Roman" w:cs="Times New Roman"/>
          <w:sz w:val="28"/>
          <w:szCs w:val="28"/>
        </w:rPr>
        <w:t xml:space="preserve"> и ед</w:t>
      </w:r>
      <w:r w:rsidRPr="002403BB">
        <w:rPr>
          <w:rFonts w:ascii="Times New Roman" w:hAnsi="Times New Roman" w:cs="Times New Roman"/>
          <w:sz w:val="28"/>
          <w:szCs w:val="28"/>
        </w:rPr>
        <w:t>ы</w:t>
      </w:r>
      <w:r w:rsidR="008222DC" w:rsidRPr="002403BB">
        <w:rPr>
          <w:rFonts w:ascii="Times New Roman" w:hAnsi="Times New Roman" w:cs="Times New Roman"/>
          <w:sz w:val="28"/>
          <w:szCs w:val="28"/>
        </w:rPr>
        <w:t xml:space="preserve"> быстрого приготовления (фаст-фуд), а также продукт</w:t>
      </w:r>
      <w:r w:rsidRPr="002403BB">
        <w:rPr>
          <w:rFonts w:ascii="Times New Roman" w:hAnsi="Times New Roman" w:cs="Times New Roman"/>
          <w:sz w:val="28"/>
          <w:szCs w:val="28"/>
        </w:rPr>
        <w:t>ов</w:t>
      </w:r>
      <w:r w:rsidR="008222DC" w:rsidRPr="002403BB">
        <w:rPr>
          <w:rFonts w:ascii="Times New Roman" w:hAnsi="Times New Roman" w:cs="Times New Roman"/>
          <w:sz w:val="28"/>
          <w:szCs w:val="28"/>
        </w:rPr>
        <w:t xml:space="preserve"> с </w:t>
      </w:r>
      <w:r w:rsidRPr="002403BB">
        <w:rPr>
          <w:rFonts w:ascii="Times New Roman" w:hAnsi="Times New Roman" w:cs="Times New Roman"/>
          <w:sz w:val="28"/>
          <w:szCs w:val="28"/>
        </w:rPr>
        <w:t>большим</w:t>
      </w:r>
      <w:r w:rsidR="008222DC" w:rsidRPr="002403BB">
        <w:rPr>
          <w:rFonts w:ascii="Times New Roman" w:hAnsi="Times New Roman" w:cs="Times New Roman"/>
          <w:sz w:val="28"/>
          <w:szCs w:val="28"/>
        </w:rPr>
        <w:t xml:space="preserve"> содержанием сахаров и жиров [</w:t>
      </w:r>
      <w:r w:rsidR="00DF0B29" w:rsidRPr="002403BB">
        <w:rPr>
          <w:rFonts w:ascii="Times New Roman" w:hAnsi="Times New Roman" w:cs="Times New Roman"/>
          <w:sz w:val="28"/>
          <w:szCs w:val="28"/>
        </w:rPr>
        <w:t>33</w:t>
      </w:r>
      <w:r w:rsidR="000933E1" w:rsidRPr="002403BB">
        <w:rPr>
          <w:rFonts w:ascii="Times New Roman" w:hAnsi="Times New Roman" w:cs="Times New Roman"/>
          <w:sz w:val="28"/>
          <w:szCs w:val="28"/>
        </w:rPr>
        <w:t>,</w:t>
      </w:r>
      <w:r w:rsidR="00062029" w:rsidRPr="00062029">
        <w:rPr>
          <w:rFonts w:ascii="Times New Roman" w:hAnsi="Times New Roman" w:cs="Times New Roman"/>
          <w:sz w:val="28"/>
          <w:szCs w:val="28"/>
        </w:rPr>
        <w:t xml:space="preserve"> </w:t>
      </w:r>
      <w:r w:rsidR="00806D31" w:rsidRPr="002403BB">
        <w:rPr>
          <w:rFonts w:ascii="Times New Roman" w:hAnsi="Times New Roman" w:cs="Times New Roman"/>
          <w:sz w:val="28"/>
          <w:szCs w:val="28"/>
          <w:lang w:val="en-US"/>
        </w:rPr>
        <w:t>c</w:t>
      </w:r>
      <w:r w:rsidR="00806D31" w:rsidRPr="002403BB">
        <w:rPr>
          <w:rFonts w:ascii="Times New Roman" w:hAnsi="Times New Roman" w:cs="Times New Roman"/>
          <w:sz w:val="28"/>
          <w:szCs w:val="28"/>
        </w:rPr>
        <w:t>.</w:t>
      </w:r>
      <w:r w:rsidR="000933E1" w:rsidRPr="002403BB">
        <w:rPr>
          <w:rFonts w:ascii="Times New Roman" w:hAnsi="Times New Roman" w:cs="Times New Roman"/>
          <w:sz w:val="28"/>
          <w:szCs w:val="28"/>
        </w:rPr>
        <w:t xml:space="preserve"> </w:t>
      </w:r>
      <w:r w:rsidR="00806D31" w:rsidRPr="002403BB">
        <w:rPr>
          <w:rFonts w:ascii="Times New Roman" w:hAnsi="Times New Roman" w:cs="Times New Roman"/>
          <w:sz w:val="28"/>
          <w:szCs w:val="28"/>
        </w:rPr>
        <w:t>27</w:t>
      </w:r>
      <w:r w:rsidR="000933E1" w:rsidRPr="002403BB">
        <w:rPr>
          <w:rFonts w:ascii="Times New Roman" w:hAnsi="Times New Roman" w:cs="Times New Roman"/>
          <w:sz w:val="28"/>
          <w:szCs w:val="28"/>
        </w:rPr>
        <w:t xml:space="preserve">; </w:t>
      </w:r>
      <w:r w:rsidR="003E3244" w:rsidRPr="002403BB">
        <w:rPr>
          <w:rFonts w:ascii="Times New Roman" w:hAnsi="Times New Roman" w:cs="Times New Roman"/>
          <w:sz w:val="28"/>
          <w:szCs w:val="28"/>
        </w:rPr>
        <w:t>50</w:t>
      </w:r>
      <w:r w:rsidR="008222DC" w:rsidRPr="002403BB">
        <w:rPr>
          <w:rFonts w:ascii="Times New Roman" w:hAnsi="Times New Roman" w:cs="Times New Roman"/>
          <w:sz w:val="28"/>
          <w:szCs w:val="28"/>
        </w:rPr>
        <w:t>-5</w:t>
      </w:r>
      <w:r w:rsidR="003E3244" w:rsidRPr="002403BB">
        <w:rPr>
          <w:rFonts w:ascii="Times New Roman" w:hAnsi="Times New Roman" w:cs="Times New Roman"/>
          <w:sz w:val="28"/>
          <w:szCs w:val="28"/>
        </w:rPr>
        <w:t>3</w:t>
      </w:r>
      <w:r w:rsidR="008222DC" w:rsidRPr="002403BB">
        <w:rPr>
          <w:rFonts w:ascii="Times New Roman" w:hAnsi="Times New Roman" w:cs="Times New Roman"/>
          <w:sz w:val="28"/>
          <w:szCs w:val="28"/>
        </w:rPr>
        <w:t xml:space="preserve">].  </w:t>
      </w:r>
    </w:p>
    <w:p w14:paraId="6B8343D6" w14:textId="713D7557" w:rsidR="008222DC" w:rsidRPr="002403BB" w:rsidRDefault="008222DC"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Употребление сладких газированных и негазированных напитков, таких как лимонад, кола, и другие, значительно повышает общий уровень потребляемого детьми сахара и приводит к избыточной калорийности рациона. Частое употребление сладких напитков увеличивает риск развития ожирения у детей [</w:t>
      </w:r>
      <w:r w:rsidR="00F015F6" w:rsidRPr="002403BB">
        <w:rPr>
          <w:rFonts w:ascii="Times New Roman" w:hAnsi="Times New Roman" w:cs="Times New Roman"/>
          <w:sz w:val="28"/>
          <w:szCs w:val="28"/>
        </w:rPr>
        <w:t>5</w:t>
      </w:r>
      <w:r w:rsidR="003E3244" w:rsidRPr="002403BB">
        <w:rPr>
          <w:rFonts w:ascii="Times New Roman" w:hAnsi="Times New Roman" w:cs="Times New Roman"/>
          <w:sz w:val="28"/>
          <w:szCs w:val="28"/>
        </w:rPr>
        <w:t>4</w:t>
      </w:r>
      <w:r w:rsidRPr="002403BB">
        <w:rPr>
          <w:rFonts w:ascii="Times New Roman" w:hAnsi="Times New Roman" w:cs="Times New Roman"/>
          <w:sz w:val="28"/>
          <w:szCs w:val="28"/>
        </w:rPr>
        <w:t>,</w:t>
      </w:r>
      <w:r w:rsidR="00F015F6" w:rsidRPr="002403BB">
        <w:rPr>
          <w:rFonts w:ascii="Times New Roman" w:hAnsi="Times New Roman" w:cs="Times New Roman"/>
          <w:sz w:val="28"/>
          <w:szCs w:val="28"/>
        </w:rPr>
        <w:t>5</w:t>
      </w:r>
      <w:r w:rsidR="003E3244" w:rsidRPr="002403BB">
        <w:rPr>
          <w:rFonts w:ascii="Times New Roman" w:hAnsi="Times New Roman" w:cs="Times New Roman"/>
          <w:sz w:val="28"/>
          <w:szCs w:val="28"/>
        </w:rPr>
        <w:t>5</w:t>
      </w:r>
      <w:r w:rsidRPr="002403BB">
        <w:rPr>
          <w:rFonts w:ascii="Times New Roman" w:hAnsi="Times New Roman" w:cs="Times New Roman"/>
          <w:sz w:val="28"/>
          <w:szCs w:val="28"/>
        </w:rPr>
        <w:t xml:space="preserve">].  </w:t>
      </w:r>
    </w:p>
    <w:p w14:paraId="68470FFA" w14:textId="3651CCE3" w:rsidR="00AC7C13" w:rsidRPr="002403BB" w:rsidRDefault="00AC7C13"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рационе питания казахстанских детей 9-10 лет с ожирением выявлено превышение по калорийности и количеству потребляемых продуктов питания, наряду с неполноценной качественной структурой питания: недостатком овощей, молочных продуктов, рыбы, при наличии превышения по потреблению кондитерских изделий, изделий с добавленным сахаром [</w:t>
      </w:r>
      <w:r w:rsidR="00D8682C">
        <w:rPr>
          <w:rFonts w:ascii="Times New Roman" w:hAnsi="Times New Roman" w:cs="Times New Roman"/>
          <w:sz w:val="28"/>
          <w:szCs w:val="28"/>
          <w:lang w:val="kk-KZ"/>
        </w:rPr>
        <w:t>11</w:t>
      </w:r>
      <w:r w:rsidR="00806D31"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806D31" w:rsidRPr="002403BB">
        <w:rPr>
          <w:rFonts w:ascii="Times New Roman" w:hAnsi="Times New Roman" w:cs="Times New Roman"/>
          <w:sz w:val="28"/>
          <w:szCs w:val="28"/>
        </w:rPr>
        <w:t>31-32</w:t>
      </w:r>
      <w:r w:rsidRPr="002403BB">
        <w:rPr>
          <w:rFonts w:ascii="Times New Roman" w:hAnsi="Times New Roman" w:cs="Times New Roman"/>
          <w:sz w:val="28"/>
          <w:szCs w:val="28"/>
        </w:rPr>
        <w:t xml:space="preserve">]. </w:t>
      </w:r>
    </w:p>
    <w:p w14:paraId="7639749C" w14:textId="79A0F7BB" w:rsidR="008222DC" w:rsidRPr="002403BB" w:rsidRDefault="008222DC"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глобальном масштабе происходит изменение модели питания, когда население постепенно переходит от традиционного, зачастую более полезного питания к частому употреблению переработанных продуктов питания, низкими по содержанию необходимых питательных веществ и волокон [</w:t>
      </w:r>
      <w:r w:rsidR="00F015F6" w:rsidRPr="002403BB">
        <w:rPr>
          <w:rFonts w:ascii="Times New Roman" w:hAnsi="Times New Roman" w:cs="Times New Roman"/>
          <w:sz w:val="28"/>
          <w:szCs w:val="28"/>
        </w:rPr>
        <w:t>5</w:t>
      </w:r>
      <w:r w:rsidR="003E3244" w:rsidRPr="002403BB">
        <w:rPr>
          <w:rFonts w:ascii="Times New Roman" w:hAnsi="Times New Roman" w:cs="Times New Roman"/>
          <w:sz w:val="28"/>
          <w:szCs w:val="28"/>
        </w:rPr>
        <w:t>6</w:t>
      </w:r>
      <w:r w:rsidRPr="002403BB">
        <w:rPr>
          <w:rFonts w:ascii="Times New Roman" w:hAnsi="Times New Roman" w:cs="Times New Roman"/>
          <w:sz w:val="28"/>
          <w:szCs w:val="28"/>
        </w:rPr>
        <w:t>,</w:t>
      </w:r>
      <w:r w:rsidR="00F015F6" w:rsidRPr="002403BB">
        <w:rPr>
          <w:rFonts w:ascii="Times New Roman" w:hAnsi="Times New Roman" w:cs="Times New Roman"/>
          <w:sz w:val="28"/>
          <w:szCs w:val="28"/>
        </w:rPr>
        <w:t>5</w:t>
      </w:r>
      <w:r w:rsidR="003E3244" w:rsidRPr="002403BB">
        <w:rPr>
          <w:rFonts w:ascii="Times New Roman" w:hAnsi="Times New Roman" w:cs="Times New Roman"/>
          <w:sz w:val="28"/>
          <w:szCs w:val="28"/>
        </w:rPr>
        <w:t>7</w:t>
      </w:r>
      <w:r w:rsidRPr="002403BB">
        <w:rPr>
          <w:rFonts w:ascii="Times New Roman" w:hAnsi="Times New Roman" w:cs="Times New Roman"/>
          <w:sz w:val="28"/>
          <w:szCs w:val="28"/>
        </w:rPr>
        <w:t xml:space="preserve">]. Следует отметить, что подобный характер питания влияет не только на распространённость избыточного веса и ожирения среди детей, но и на проявления недостаточного питания. Исследование в Непале показало, что в </w:t>
      </w:r>
      <w:r w:rsidRPr="002403BB">
        <w:rPr>
          <w:rFonts w:ascii="Times New Roman" w:hAnsi="Times New Roman" w:cs="Times New Roman"/>
          <w:sz w:val="28"/>
          <w:szCs w:val="28"/>
        </w:rPr>
        <w:lastRenderedPageBreak/>
        <w:t>среднем 25% калорий дети до 2 лет получают от потребления печенья, сокосодержащих напитков, лапши быстрого приготовления, тем самым сокращается потребление витаминов и минералов. Среди детей, часто употребляющих подобные напитки и закуски, чаще встречалась низкорослость, по сравнению с детьми, питавшимися более полезной пищей [</w:t>
      </w:r>
      <w:r w:rsidR="00F015F6" w:rsidRPr="002403BB">
        <w:rPr>
          <w:rFonts w:ascii="Times New Roman" w:hAnsi="Times New Roman" w:cs="Times New Roman"/>
          <w:sz w:val="28"/>
          <w:szCs w:val="28"/>
        </w:rPr>
        <w:t>5</w:t>
      </w:r>
      <w:r w:rsidR="00D72741" w:rsidRPr="002403BB">
        <w:rPr>
          <w:rFonts w:ascii="Times New Roman" w:hAnsi="Times New Roman" w:cs="Times New Roman"/>
          <w:sz w:val="28"/>
          <w:szCs w:val="28"/>
        </w:rPr>
        <w:t>8</w:t>
      </w:r>
      <w:r w:rsidRPr="002403BB">
        <w:rPr>
          <w:rFonts w:ascii="Times New Roman" w:hAnsi="Times New Roman" w:cs="Times New Roman"/>
          <w:sz w:val="28"/>
          <w:szCs w:val="28"/>
        </w:rPr>
        <w:t>].</w:t>
      </w:r>
    </w:p>
    <w:p w14:paraId="7364B49D" w14:textId="5E036F1C" w:rsidR="002B52EF" w:rsidRPr="002403BB" w:rsidRDefault="002B52EF"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Завтрак как первый приём пищи </w:t>
      </w:r>
      <w:r w:rsidR="007A5A0B" w:rsidRPr="002403BB">
        <w:rPr>
          <w:rFonts w:ascii="Times New Roman" w:hAnsi="Times New Roman" w:cs="Times New Roman"/>
          <w:sz w:val="28"/>
          <w:szCs w:val="28"/>
        </w:rPr>
        <w:t xml:space="preserve">дневного рациона </w:t>
      </w:r>
      <w:r w:rsidRPr="002403BB">
        <w:rPr>
          <w:rFonts w:ascii="Times New Roman" w:hAnsi="Times New Roman" w:cs="Times New Roman"/>
          <w:sz w:val="28"/>
          <w:szCs w:val="28"/>
        </w:rPr>
        <w:t>является важным источником питательных веществ, энергии и пищевого рациона [</w:t>
      </w:r>
      <w:r w:rsidR="00F015F6" w:rsidRPr="002403BB">
        <w:rPr>
          <w:rFonts w:ascii="Times New Roman" w:hAnsi="Times New Roman" w:cs="Times New Roman"/>
          <w:sz w:val="28"/>
          <w:szCs w:val="28"/>
        </w:rPr>
        <w:t>5</w:t>
      </w:r>
      <w:r w:rsidR="00D72741" w:rsidRPr="002403BB">
        <w:rPr>
          <w:rFonts w:ascii="Times New Roman" w:hAnsi="Times New Roman" w:cs="Times New Roman"/>
          <w:sz w:val="28"/>
          <w:szCs w:val="28"/>
        </w:rPr>
        <w:t>9</w:t>
      </w:r>
      <w:r w:rsidRPr="002403BB">
        <w:rPr>
          <w:rFonts w:ascii="Times New Roman" w:hAnsi="Times New Roman" w:cs="Times New Roman"/>
          <w:sz w:val="28"/>
          <w:szCs w:val="28"/>
        </w:rPr>
        <w:t xml:space="preserve">]. Вместе с тем, в литературе отмечаются тенденции увеличения доли детей, пропускающих завтрак. В ряде исследований выявлена положительная связь между пропуском завтрака и избыточной массой тела или ожирением у детей. Объяснением этой ассоциации может быть то, что во время ежедневного завтрака </w:t>
      </w:r>
      <w:r w:rsidR="0022303C" w:rsidRPr="002403BB">
        <w:rPr>
          <w:rFonts w:ascii="Times New Roman" w:hAnsi="Times New Roman" w:cs="Times New Roman"/>
          <w:sz w:val="28"/>
          <w:szCs w:val="28"/>
        </w:rPr>
        <w:t>ребёнок</w:t>
      </w:r>
      <w:r w:rsidRPr="002403BB">
        <w:rPr>
          <w:rFonts w:ascii="Times New Roman" w:hAnsi="Times New Roman" w:cs="Times New Roman"/>
          <w:sz w:val="28"/>
          <w:szCs w:val="28"/>
        </w:rPr>
        <w:t xml:space="preserve"> потребляет основные группы продуктов питания, такие как волокна, фрукты, белки и таким образом в какой-то мере удовлетворяется их потребность в микро- и </w:t>
      </w:r>
      <w:r w:rsidR="004435EB" w:rsidRPr="002403BB">
        <w:rPr>
          <w:rFonts w:ascii="Times New Roman" w:hAnsi="Times New Roman" w:cs="Times New Roman"/>
          <w:sz w:val="28"/>
          <w:szCs w:val="28"/>
        </w:rPr>
        <w:t>микронутриентах</w:t>
      </w:r>
      <w:r w:rsidRPr="002403BB">
        <w:rPr>
          <w:rFonts w:ascii="Times New Roman" w:hAnsi="Times New Roman" w:cs="Times New Roman"/>
          <w:sz w:val="28"/>
          <w:szCs w:val="28"/>
        </w:rPr>
        <w:t xml:space="preserve">. </w:t>
      </w:r>
      <w:r w:rsidR="008222DC" w:rsidRPr="002403BB">
        <w:rPr>
          <w:rFonts w:ascii="Times New Roman" w:hAnsi="Times New Roman" w:cs="Times New Roman"/>
          <w:sz w:val="28"/>
          <w:szCs w:val="28"/>
        </w:rPr>
        <w:t>Д</w:t>
      </w:r>
      <w:r w:rsidRPr="002403BB">
        <w:rPr>
          <w:rFonts w:ascii="Times New Roman" w:hAnsi="Times New Roman" w:cs="Times New Roman"/>
          <w:sz w:val="28"/>
          <w:szCs w:val="28"/>
        </w:rPr>
        <w:t>ети, которые пропускают завтрак, часто восполняют голод калорийной пищей, например, фаст-</w:t>
      </w:r>
      <w:r w:rsidR="004435EB" w:rsidRPr="002403BB">
        <w:rPr>
          <w:rFonts w:ascii="Times New Roman" w:hAnsi="Times New Roman" w:cs="Times New Roman"/>
          <w:sz w:val="28"/>
          <w:szCs w:val="28"/>
        </w:rPr>
        <w:t>футом</w:t>
      </w:r>
      <w:r w:rsidRPr="002403BB">
        <w:rPr>
          <w:rFonts w:ascii="Times New Roman" w:hAnsi="Times New Roman" w:cs="Times New Roman"/>
          <w:sz w:val="28"/>
          <w:szCs w:val="28"/>
        </w:rPr>
        <w:t xml:space="preserve">, и переедают </w:t>
      </w:r>
      <w:r w:rsidR="00806D31" w:rsidRPr="002403BB">
        <w:rPr>
          <w:rFonts w:ascii="Times New Roman" w:hAnsi="Times New Roman" w:cs="Times New Roman"/>
          <w:sz w:val="28"/>
          <w:szCs w:val="28"/>
        </w:rPr>
        <w:t>[</w:t>
      </w:r>
      <w:r w:rsidR="00D72741" w:rsidRPr="002403BB">
        <w:rPr>
          <w:rFonts w:ascii="Times New Roman" w:hAnsi="Times New Roman" w:cs="Times New Roman"/>
          <w:sz w:val="28"/>
          <w:szCs w:val="28"/>
        </w:rPr>
        <w:t>60</w:t>
      </w:r>
      <w:r w:rsidR="00806D31" w:rsidRPr="002403BB">
        <w:rPr>
          <w:rFonts w:ascii="Times New Roman" w:hAnsi="Times New Roman" w:cs="Times New Roman"/>
          <w:sz w:val="28"/>
          <w:szCs w:val="28"/>
        </w:rPr>
        <w:t>,</w:t>
      </w:r>
      <w:r w:rsidR="003E3244" w:rsidRPr="002403BB">
        <w:rPr>
          <w:rFonts w:ascii="Times New Roman" w:hAnsi="Times New Roman" w:cs="Times New Roman"/>
          <w:sz w:val="28"/>
          <w:szCs w:val="28"/>
        </w:rPr>
        <w:t>6</w:t>
      </w:r>
      <w:r w:rsidR="00D72741" w:rsidRPr="002403BB">
        <w:rPr>
          <w:rFonts w:ascii="Times New Roman" w:hAnsi="Times New Roman" w:cs="Times New Roman"/>
          <w:sz w:val="28"/>
          <w:szCs w:val="28"/>
        </w:rPr>
        <w:t>1</w:t>
      </w:r>
      <w:r w:rsidR="00806D31"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p>
    <w:p w14:paraId="7971DB59" w14:textId="3585F0F5" w:rsidR="002B52EF" w:rsidRPr="002403BB" w:rsidRDefault="00895DAA"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Распространённость</w:t>
      </w:r>
      <w:r w:rsidR="002B52EF" w:rsidRPr="002403BB">
        <w:rPr>
          <w:rFonts w:ascii="Times New Roman" w:hAnsi="Times New Roman" w:cs="Times New Roman"/>
          <w:sz w:val="28"/>
          <w:szCs w:val="28"/>
        </w:rPr>
        <w:t xml:space="preserve"> пропуска завтрака детьми варьируется от 0,7% до 74,7% в зависимости от определения понятия «пропуск завтрака» и возраста детей. В систематическом обзоре Monzani, 2019 г., практически во всех 37 изученных статьях выявлена закономерность в увеличении риска или увеличения распространённости избыточной массы тела или ожирения у детей, пропускающих завтрак. В </w:t>
      </w:r>
      <w:r w:rsidR="0073700D" w:rsidRPr="002403BB">
        <w:rPr>
          <w:rFonts w:ascii="Times New Roman" w:hAnsi="Times New Roman" w:cs="Times New Roman"/>
          <w:sz w:val="28"/>
          <w:szCs w:val="28"/>
        </w:rPr>
        <w:t xml:space="preserve">шести </w:t>
      </w:r>
      <w:r w:rsidR="002B52EF" w:rsidRPr="002403BB">
        <w:rPr>
          <w:rFonts w:ascii="Times New Roman" w:hAnsi="Times New Roman" w:cs="Times New Roman"/>
          <w:sz w:val="28"/>
          <w:szCs w:val="28"/>
        </w:rPr>
        <w:t xml:space="preserve">исследованиях была обнаружена связь между </w:t>
      </w:r>
      <w:r w:rsidR="00770730" w:rsidRPr="002403BB">
        <w:rPr>
          <w:rFonts w:ascii="Times New Roman" w:hAnsi="Times New Roman" w:cs="Times New Roman"/>
          <w:sz w:val="28"/>
          <w:szCs w:val="28"/>
        </w:rPr>
        <w:t>весоростовыми</w:t>
      </w:r>
      <w:r w:rsidR="002B52EF" w:rsidRPr="002403BB">
        <w:rPr>
          <w:rFonts w:ascii="Times New Roman" w:hAnsi="Times New Roman" w:cs="Times New Roman"/>
          <w:sz w:val="28"/>
          <w:szCs w:val="28"/>
        </w:rPr>
        <w:t xml:space="preserve"> показателями и нерегулярным завтраком среди детей 3-10 лет [</w:t>
      </w:r>
      <w:r w:rsidR="003E3244" w:rsidRPr="002403BB">
        <w:rPr>
          <w:rFonts w:ascii="Times New Roman" w:hAnsi="Times New Roman" w:cs="Times New Roman"/>
          <w:sz w:val="28"/>
          <w:szCs w:val="28"/>
        </w:rPr>
        <w:t>6</w:t>
      </w:r>
      <w:r w:rsidR="00D72741" w:rsidRPr="002403BB">
        <w:rPr>
          <w:rFonts w:ascii="Times New Roman" w:hAnsi="Times New Roman" w:cs="Times New Roman"/>
          <w:sz w:val="28"/>
          <w:szCs w:val="28"/>
        </w:rPr>
        <w:t>1</w:t>
      </w:r>
      <w:r w:rsidR="00635A7E" w:rsidRPr="002403BB">
        <w:rPr>
          <w:rFonts w:ascii="Times New Roman" w:hAnsi="Times New Roman" w:cs="Times New Roman"/>
          <w:sz w:val="28"/>
          <w:szCs w:val="28"/>
        </w:rPr>
        <w:t xml:space="preserve">, </w:t>
      </w:r>
      <w:r w:rsidR="00635A7E" w:rsidRPr="002403BB">
        <w:rPr>
          <w:rFonts w:ascii="Times New Roman" w:hAnsi="Times New Roman" w:cs="Times New Roman"/>
          <w:sz w:val="28"/>
          <w:szCs w:val="28"/>
          <w:lang w:val="en-US"/>
        </w:rPr>
        <w:t>c</w:t>
      </w:r>
      <w:r w:rsidR="00635A7E" w:rsidRPr="002403BB">
        <w:rPr>
          <w:rFonts w:ascii="Times New Roman" w:hAnsi="Times New Roman" w:cs="Times New Roman"/>
          <w:sz w:val="28"/>
          <w:szCs w:val="28"/>
        </w:rPr>
        <w:t>.</w:t>
      </w:r>
      <w:r w:rsidR="000933E1" w:rsidRPr="002403BB">
        <w:rPr>
          <w:rFonts w:ascii="Times New Roman" w:hAnsi="Times New Roman" w:cs="Times New Roman"/>
          <w:sz w:val="28"/>
          <w:szCs w:val="28"/>
        </w:rPr>
        <w:t xml:space="preserve"> </w:t>
      </w:r>
      <w:r w:rsidR="00635A7E" w:rsidRPr="002403BB">
        <w:rPr>
          <w:rFonts w:ascii="Times New Roman" w:hAnsi="Times New Roman" w:cs="Times New Roman"/>
          <w:sz w:val="28"/>
          <w:szCs w:val="28"/>
        </w:rPr>
        <w:t>15</w:t>
      </w:r>
      <w:r w:rsidR="002B52EF" w:rsidRPr="002403BB">
        <w:rPr>
          <w:rFonts w:ascii="Times New Roman" w:hAnsi="Times New Roman" w:cs="Times New Roman"/>
          <w:sz w:val="28"/>
          <w:szCs w:val="28"/>
        </w:rPr>
        <w:t xml:space="preserve">].  </w:t>
      </w:r>
    </w:p>
    <w:p w14:paraId="05236BB9" w14:textId="11D8E540" w:rsidR="008222DC" w:rsidRPr="002403BB" w:rsidRDefault="002B52EF"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Мета-анализ кросс-секционных и когортных исследований частоты употребления завтрака и избыточного веса среди разных групп населения также привёл к заключению, что пропуск завтрака ассоциируется с избыточным весом и ожирением без значимых различий по полу, возрасту, экономическому положению</w:t>
      </w:r>
      <w:r w:rsidR="00B24E60" w:rsidRPr="002403BB">
        <w:rPr>
          <w:rFonts w:ascii="Times New Roman" w:hAnsi="Times New Roman" w:cs="Times New Roman"/>
          <w:sz w:val="28"/>
          <w:szCs w:val="28"/>
        </w:rPr>
        <w:t>.</w:t>
      </w:r>
      <w:r w:rsidRPr="002403BB">
        <w:rPr>
          <w:rFonts w:ascii="Times New Roman" w:hAnsi="Times New Roman" w:cs="Times New Roman"/>
          <w:sz w:val="28"/>
          <w:szCs w:val="28"/>
        </w:rPr>
        <w:t xml:space="preserve"> Так, в когортных исследованиях установлено, что отношение вероятности избыточной массы тела или ожирения при нерегулярном завтраке к высокой регулярности завтрака в неделю составляет 1</w:t>
      </w:r>
      <w:r w:rsidR="00CB0DC1" w:rsidRPr="002403BB">
        <w:rPr>
          <w:rFonts w:ascii="Times New Roman" w:hAnsi="Times New Roman" w:cs="Times New Roman"/>
          <w:sz w:val="28"/>
          <w:szCs w:val="28"/>
        </w:rPr>
        <w:t>,</w:t>
      </w:r>
      <w:r w:rsidRPr="002403BB">
        <w:rPr>
          <w:rFonts w:ascii="Times New Roman" w:hAnsi="Times New Roman" w:cs="Times New Roman"/>
          <w:sz w:val="28"/>
          <w:szCs w:val="28"/>
        </w:rPr>
        <w:t>44 (95% ДИ 1.25–1.66) [</w:t>
      </w:r>
      <w:r w:rsidR="00197FE9" w:rsidRPr="002403BB">
        <w:rPr>
          <w:rFonts w:ascii="Times New Roman" w:hAnsi="Times New Roman" w:cs="Times New Roman"/>
          <w:sz w:val="28"/>
          <w:szCs w:val="28"/>
        </w:rPr>
        <w:t>6</w:t>
      </w:r>
      <w:r w:rsidR="00D72741" w:rsidRPr="002403BB">
        <w:rPr>
          <w:rFonts w:ascii="Times New Roman" w:hAnsi="Times New Roman" w:cs="Times New Roman"/>
          <w:sz w:val="28"/>
          <w:szCs w:val="28"/>
        </w:rPr>
        <w:t>2</w:t>
      </w:r>
      <w:r w:rsidRPr="002403BB">
        <w:rPr>
          <w:rFonts w:ascii="Times New Roman" w:hAnsi="Times New Roman" w:cs="Times New Roman"/>
          <w:sz w:val="28"/>
          <w:szCs w:val="28"/>
        </w:rPr>
        <w:t>].</w:t>
      </w:r>
      <w:r w:rsidR="002535AE" w:rsidRPr="002403BB">
        <w:rPr>
          <w:rFonts w:ascii="Times New Roman" w:hAnsi="Times New Roman" w:cs="Times New Roman"/>
          <w:sz w:val="28"/>
          <w:szCs w:val="28"/>
        </w:rPr>
        <w:t xml:space="preserve"> </w:t>
      </w:r>
    </w:p>
    <w:p w14:paraId="0B29EE81" w14:textId="739097D5" w:rsidR="00CD3FA4" w:rsidRPr="002403BB" w:rsidRDefault="00CD3FA4"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Структура питания современных школьников не отвечает рекомендациям по рациональному питанию [</w:t>
      </w:r>
      <w:r w:rsidR="00197FE9" w:rsidRPr="002403BB">
        <w:rPr>
          <w:rFonts w:ascii="Times New Roman" w:hAnsi="Times New Roman" w:cs="Times New Roman"/>
          <w:sz w:val="28"/>
          <w:szCs w:val="28"/>
        </w:rPr>
        <w:t>1</w:t>
      </w:r>
      <w:r w:rsidR="00451A1C">
        <w:rPr>
          <w:rFonts w:ascii="Times New Roman" w:hAnsi="Times New Roman" w:cs="Times New Roman"/>
          <w:sz w:val="28"/>
          <w:szCs w:val="28"/>
        </w:rPr>
        <w:t>5</w:t>
      </w:r>
      <w:r w:rsidR="00197FE9" w:rsidRPr="002403BB">
        <w:rPr>
          <w:rFonts w:ascii="Times New Roman" w:hAnsi="Times New Roman" w:cs="Times New Roman"/>
          <w:sz w:val="28"/>
          <w:szCs w:val="28"/>
        </w:rPr>
        <w:t>,</w:t>
      </w:r>
      <w:r w:rsidR="00062029" w:rsidRPr="00062029">
        <w:rPr>
          <w:rFonts w:ascii="Times New Roman" w:hAnsi="Times New Roman" w:cs="Times New Roman"/>
          <w:sz w:val="28"/>
          <w:szCs w:val="28"/>
        </w:rPr>
        <w:t xml:space="preserve"> </w:t>
      </w:r>
      <w:r w:rsidR="00CD78C7"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CD78C7" w:rsidRPr="002403BB">
        <w:rPr>
          <w:rFonts w:ascii="Times New Roman" w:hAnsi="Times New Roman" w:cs="Times New Roman"/>
          <w:sz w:val="28"/>
          <w:szCs w:val="28"/>
        </w:rPr>
        <w:t>28</w:t>
      </w:r>
      <w:r w:rsidR="000933E1" w:rsidRPr="002403BB">
        <w:rPr>
          <w:rFonts w:ascii="Times New Roman" w:hAnsi="Times New Roman" w:cs="Times New Roman"/>
          <w:sz w:val="28"/>
          <w:szCs w:val="28"/>
        </w:rPr>
        <w:t>;</w:t>
      </w:r>
      <w:r w:rsidR="004C6D63" w:rsidRPr="002403BB">
        <w:rPr>
          <w:rFonts w:ascii="Times New Roman" w:hAnsi="Times New Roman" w:cs="Times New Roman"/>
          <w:sz w:val="28"/>
          <w:szCs w:val="28"/>
        </w:rPr>
        <w:t>1</w:t>
      </w:r>
      <w:r w:rsidR="00451A1C">
        <w:rPr>
          <w:rFonts w:ascii="Times New Roman" w:hAnsi="Times New Roman" w:cs="Times New Roman"/>
          <w:sz w:val="28"/>
          <w:szCs w:val="28"/>
        </w:rPr>
        <w:t>6</w:t>
      </w:r>
      <w:r w:rsidR="004C6D63" w:rsidRPr="002403BB">
        <w:rPr>
          <w:rFonts w:ascii="Times New Roman" w:hAnsi="Times New Roman" w:cs="Times New Roman"/>
          <w:sz w:val="28"/>
          <w:szCs w:val="28"/>
        </w:rPr>
        <w:t>,</w:t>
      </w:r>
      <w:r w:rsidR="00B73163" w:rsidRPr="00B73163">
        <w:rPr>
          <w:rFonts w:ascii="Times New Roman" w:hAnsi="Times New Roman" w:cs="Times New Roman"/>
          <w:sz w:val="28"/>
          <w:szCs w:val="28"/>
        </w:rPr>
        <w:t xml:space="preserve"> </w:t>
      </w:r>
      <w:r w:rsidR="004C6D63"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Pr="002403BB">
        <w:rPr>
          <w:rFonts w:ascii="Times New Roman" w:hAnsi="Times New Roman" w:cs="Times New Roman"/>
          <w:sz w:val="28"/>
          <w:szCs w:val="28"/>
        </w:rPr>
        <w:t>13</w:t>
      </w:r>
      <w:r w:rsidR="000933E1" w:rsidRPr="002403BB">
        <w:rPr>
          <w:rFonts w:ascii="Times New Roman" w:hAnsi="Times New Roman" w:cs="Times New Roman"/>
          <w:sz w:val="28"/>
          <w:szCs w:val="28"/>
        </w:rPr>
        <w:t>;</w:t>
      </w:r>
      <w:r w:rsidR="00451A1C">
        <w:rPr>
          <w:rFonts w:ascii="Times New Roman" w:hAnsi="Times New Roman" w:cs="Times New Roman"/>
          <w:sz w:val="28"/>
          <w:szCs w:val="28"/>
        </w:rPr>
        <w:t>11</w:t>
      </w:r>
      <w:r w:rsidRPr="002403BB">
        <w:rPr>
          <w:rFonts w:ascii="Times New Roman" w:hAnsi="Times New Roman" w:cs="Times New Roman"/>
          <w:sz w:val="28"/>
          <w:szCs w:val="28"/>
        </w:rPr>
        <w:t>,</w:t>
      </w:r>
      <w:r w:rsidR="00B73163" w:rsidRPr="00B73163">
        <w:rPr>
          <w:rFonts w:ascii="Times New Roman" w:hAnsi="Times New Roman" w:cs="Times New Roman"/>
          <w:sz w:val="28"/>
          <w:szCs w:val="28"/>
        </w:rPr>
        <w:t xml:space="preserve"> </w:t>
      </w:r>
      <w:r w:rsidR="00CD78C7"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CD78C7" w:rsidRPr="002403BB">
        <w:rPr>
          <w:rFonts w:ascii="Times New Roman" w:hAnsi="Times New Roman" w:cs="Times New Roman"/>
          <w:sz w:val="28"/>
          <w:szCs w:val="28"/>
        </w:rPr>
        <w:t>31</w:t>
      </w:r>
      <w:r w:rsidR="000933E1" w:rsidRPr="002403BB">
        <w:rPr>
          <w:rFonts w:ascii="Times New Roman" w:hAnsi="Times New Roman" w:cs="Times New Roman"/>
          <w:sz w:val="28"/>
          <w:szCs w:val="28"/>
        </w:rPr>
        <w:t>;</w:t>
      </w:r>
      <w:r w:rsidR="00197FE9" w:rsidRPr="002403BB">
        <w:rPr>
          <w:rFonts w:ascii="Times New Roman" w:hAnsi="Times New Roman" w:cs="Times New Roman"/>
          <w:sz w:val="28"/>
          <w:szCs w:val="28"/>
        </w:rPr>
        <w:t>1</w:t>
      </w:r>
      <w:r w:rsidR="00451A1C">
        <w:rPr>
          <w:rFonts w:ascii="Times New Roman" w:hAnsi="Times New Roman" w:cs="Times New Roman"/>
          <w:sz w:val="28"/>
          <w:szCs w:val="28"/>
        </w:rPr>
        <w:t>7</w:t>
      </w:r>
      <w:r w:rsidR="00CD78C7"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CD78C7"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CD78C7" w:rsidRPr="002403BB">
        <w:rPr>
          <w:rFonts w:ascii="Times New Roman" w:hAnsi="Times New Roman" w:cs="Times New Roman"/>
          <w:sz w:val="28"/>
          <w:szCs w:val="28"/>
        </w:rPr>
        <w:t>1075</w:t>
      </w:r>
      <w:r w:rsidRPr="002403BB">
        <w:rPr>
          <w:rFonts w:ascii="Times New Roman" w:hAnsi="Times New Roman" w:cs="Times New Roman"/>
          <w:sz w:val="28"/>
          <w:szCs w:val="28"/>
        </w:rPr>
        <w:t>], как в отношении режима, так и разнообразия питания, биологической ценности [</w:t>
      </w:r>
      <w:r w:rsidR="00E526D9" w:rsidRPr="002403BB">
        <w:rPr>
          <w:rFonts w:ascii="Times New Roman" w:hAnsi="Times New Roman" w:cs="Times New Roman"/>
          <w:sz w:val="28"/>
          <w:szCs w:val="28"/>
        </w:rPr>
        <w:t>1</w:t>
      </w:r>
      <w:r w:rsidR="00451A1C">
        <w:rPr>
          <w:rFonts w:ascii="Times New Roman" w:hAnsi="Times New Roman" w:cs="Times New Roman"/>
          <w:sz w:val="28"/>
          <w:szCs w:val="28"/>
        </w:rPr>
        <w:t>3</w:t>
      </w:r>
      <w:r w:rsidR="00E526D9" w:rsidRPr="002403BB">
        <w:rPr>
          <w:rFonts w:ascii="Times New Roman" w:hAnsi="Times New Roman" w:cs="Times New Roman"/>
          <w:sz w:val="28"/>
          <w:szCs w:val="28"/>
        </w:rPr>
        <w:t>,</w:t>
      </w:r>
      <w:r w:rsidR="00B73163" w:rsidRPr="00B73163">
        <w:rPr>
          <w:rFonts w:ascii="Times New Roman" w:hAnsi="Times New Roman" w:cs="Times New Roman"/>
          <w:sz w:val="28"/>
          <w:szCs w:val="28"/>
        </w:rPr>
        <w:t xml:space="preserve"> </w:t>
      </w:r>
      <w:r w:rsidR="00CD78C7"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CD78C7" w:rsidRPr="002403BB">
        <w:rPr>
          <w:rFonts w:ascii="Times New Roman" w:hAnsi="Times New Roman" w:cs="Times New Roman"/>
          <w:sz w:val="28"/>
          <w:szCs w:val="28"/>
        </w:rPr>
        <w:t>297</w:t>
      </w:r>
      <w:r w:rsidR="000933E1"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E526D9" w:rsidRPr="002403BB">
        <w:rPr>
          <w:rFonts w:ascii="Times New Roman" w:hAnsi="Times New Roman" w:cs="Times New Roman"/>
          <w:sz w:val="28"/>
          <w:szCs w:val="28"/>
        </w:rPr>
        <w:t>5</w:t>
      </w:r>
      <w:r w:rsidR="003E3244" w:rsidRPr="002403BB">
        <w:rPr>
          <w:rFonts w:ascii="Times New Roman" w:hAnsi="Times New Roman" w:cs="Times New Roman"/>
          <w:sz w:val="28"/>
          <w:szCs w:val="28"/>
        </w:rPr>
        <w:t>1</w:t>
      </w:r>
      <w:r w:rsidR="00CD78C7"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CD78C7"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CD78C7" w:rsidRPr="002403BB">
        <w:rPr>
          <w:rFonts w:ascii="Times New Roman" w:hAnsi="Times New Roman" w:cs="Times New Roman"/>
          <w:sz w:val="28"/>
          <w:szCs w:val="28"/>
        </w:rPr>
        <w:t>21</w:t>
      </w:r>
      <w:r w:rsidRPr="002403BB">
        <w:rPr>
          <w:rFonts w:ascii="Times New Roman" w:hAnsi="Times New Roman" w:cs="Times New Roman"/>
          <w:sz w:val="28"/>
          <w:szCs w:val="28"/>
        </w:rPr>
        <w:t>].</w:t>
      </w:r>
      <w:r w:rsidRPr="002403BB">
        <w:rPr>
          <w:rFonts w:ascii="Arial" w:hAnsi="Arial" w:cs="Arial"/>
          <w:sz w:val="26"/>
          <w:szCs w:val="26"/>
        </w:rPr>
        <w:t xml:space="preserve"> </w:t>
      </w:r>
      <w:r w:rsidRPr="002403BB">
        <w:rPr>
          <w:rFonts w:ascii="Times New Roman" w:hAnsi="Times New Roman" w:cs="Times New Roman"/>
          <w:sz w:val="28"/>
          <w:szCs w:val="28"/>
        </w:rPr>
        <w:t xml:space="preserve">По данным казахстанских учёных, у </w:t>
      </w:r>
      <w:r w:rsidR="00883145" w:rsidRPr="002403BB">
        <w:rPr>
          <w:rFonts w:ascii="Times New Roman" w:hAnsi="Times New Roman" w:cs="Times New Roman"/>
          <w:sz w:val="28"/>
          <w:szCs w:val="28"/>
        </w:rPr>
        <w:t>школьников</w:t>
      </w:r>
      <w:r w:rsidRPr="002403BB">
        <w:rPr>
          <w:rFonts w:ascii="Times New Roman" w:hAnsi="Times New Roman" w:cs="Times New Roman"/>
          <w:sz w:val="28"/>
          <w:szCs w:val="28"/>
        </w:rPr>
        <w:t xml:space="preserve"> </w:t>
      </w:r>
      <w:r w:rsidR="00883145" w:rsidRPr="002403BB">
        <w:rPr>
          <w:rFonts w:ascii="Times New Roman" w:hAnsi="Times New Roman" w:cs="Times New Roman"/>
          <w:sz w:val="28"/>
          <w:szCs w:val="28"/>
        </w:rPr>
        <w:t>начальных классов</w:t>
      </w:r>
      <w:r w:rsidRPr="002403BB">
        <w:rPr>
          <w:rFonts w:ascii="Times New Roman" w:hAnsi="Times New Roman" w:cs="Times New Roman"/>
          <w:sz w:val="28"/>
          <w:szCs w:val="28"/>
        </w:rPr>
        <w:t>, живущих с ожирением, обнаружено снижение когнитивных функций, изменения в состоянии некоторых отделов головного мозга наряду со сниженной осведомлённостью о правильном питании и влиянии ожирения на здоровье по сравнению с детьми, у которых отсутствует ожирение [</w:t>
      </w:r>
      <w:r w:rsidR="00451A1C">
        <w:rPr>
          <w:rFonts w:ascii="Times New Roman" w:hAnsi="Times New Roman" w:cs="Times New Roman"/>
          <w:sz w:val="28"/>
          <w:szCs w:val="28"/>
        </w:rPr>
        <w:t>12</w:t>
      </w:r>
      <w:r w:rsidR="007C4D5D" w:rsidRPr="002403BB">
        <w:rPr>
          <w:rFonts w:ascii="Times New Roman" w:hAnsi="Times New Roman" w:cs="Times New Roman"/>
          <w:sz w:val="28"/>
          <w:szCs w:val="28"/>
        </w:rPr>
        <w:t>,</w:t>
      </w:r>
      <w:r w:rsidR="00B73163" w:rsidRPr="00B73163">
        <w:rPr>
          <w:rFonts w:ascii="Times New Roman" w:hAnsi="Times New Roman" w:cs="Times New Roman"/>
          <w:sz w:val="28"/>
          <w:szCs w:val="28"/>
        </w:rPr>
        <w:t xml:space="preserve"> </w:t>
      </w:r>
      <w:r w:rsidR="007C4D5D"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7C4D5D" w:rsidRPr="002403BB">
        <w:rPr>
          <w:rFonts w:ascii="Times New Roman" w:hAnsi="Times New Roman" w:cs="Times New Roman"/>
          <w:sz w:val="28"/>
          <w:szCs w:val="28"/>
        </w:rPr>
        <w:t>3</w:t>
      </w:r>
      <w:r w:rsidRPr="002403BB">
        <w:rPr>
          <w:rFonts w:ascii="Times New Roman" w:hAnsi="Times New Roman" w:cs="Times New Roman"/>
          <w:sz w:val="28"/>
          <w:szCs w:val="28"/>
        </w:rPr>
        <w:t>].</w:t>
      </w:r>
    </w:p>
    <w:p w14:paraId="62AF7EDD" w14:textId="4721F8DD" w:rsidR="00CD3FA4" w:rsidRPr="002403BB" w:rsidRDefault="00CD3FA4"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Изучение пищевого поведения детей школьного возраста через анкетирование родителей свидетельствует о том, что </w:t>
      </w:r>
      <w:r w:rsidR="00E90E93" w:rsidRPr="002403BB">
        <w:rPr>
          <w:rFonts w:ascii="Times New Roman" w:hAnsi="Times New Roman" w:cs="Times New Roman"/>
          <w:sz w:val="28"/>
          <w:szCs w:val="28"/>
        </w:rPr>
        <w:t>у</w:t>
      </w:r>
      <w:r w:rsidRPr="002403BB">
        <w:rPr>
          <w:rFonts w:ascii="Times New Roman" w:hAnsi="Times New Roman" w:cs="Times New Roman"/>
          <w:sz w:val="28"/>
          <w:szCs w:val="28"/>
        </w:rPr>
        <w:t xml:space="preserve"> школьников </w:t>
      </w:r>
      <w:r w:rsidR="00E90E93" w:rsidRPr="002403BB">
        <w:rPr>
          <w:rFonts w:ascii="Times New Roman" w:hAnsi="Times New Roman" w:cs="Times New Roman"/>
          <w:sz w:val="28"/>
          <w:szCs w:val="28"/>
        </w:rPr>
        <w:t>складывается нерациональный, нерегулярный режим питания</w:t>
      </w:r>
      <w:r w:rsidRPr="002403BB">
        <w:rPr>
          <w:rFonts w:ascii="Times New Roman" w:hAnsi="Times New Roman" w:cs="Times New Roman"/>
          <w:sz w:val="28"/>
          <w:szCs w:val="28"/>
        </w:rPr>
        <w:t xml:space="preserve"> [</w:t>
      </w:r>
      <w:r w:rsidR="00464CCB" w:rsidRPr="002403BB">
        <w:rPr>
          <w:rFonts w:ascii="Times New Roman" w:hAnsi="Times New Roman" w:cs="Times New Roman"/>
          <w:sz w:val="28"/>
          <w:szCs w:val="28"/>
        </w:rPr>
        <w:t>4</w:t>
      </w:r>
      <w:r w:rsidR="003E3244" w:rsidRPr="002403BB">
        <w:rPr>
          <w:rFonts w:ascii="Times New Roman" w:hAnsi="Times New Roman" w:cs="Times New Roman"/>
          <w:sz w:val="28"/>
          <w:szCs w:val="28"/>
        </w:rPr>
        <w:t>9</w:t>
      </w:r>
      <w:r w:rsidR="007C4D5D" w:rsidRPr="002403BB">
        <w:rPr>
          <w:rFonts w:ascii="Times New Roman" w:hAnsi="Times New Roman" w:cs="Times New Roman"/>
          <w:sz w:val="28"/>
          <w:szCs w:val="28"/>
        </w:rPr>
        <w:t>,</w:t>
      </w:r>
      <w:r w:rsidR="00B73163" w:rsidRPr="00B73163">
        <w:rPr>
          <w:rFonts w:ascii="Times New Roman" w:hAnsi="Times New Roman" w:cs="Times New Roman"/>
          <w:sz w:val="28"/>
          <w:szCs w:val="28"/>
        </w:rPr>
        <w:t xml:space="preserve"> </w:t>
      </w:r>
      <w:r w:rsidR="00E90E93"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E90E93" w:rsidRPr="002403BB">
        <w:rPr>
          <w:rFonts w:ascii="Times New Roman" w:hAnsi="Times New Roman" w:cs="Times New Roman"/>
          <w:sz w:val="28"/>
          <w:szCs w:val="28"/>
        </w:rPr>
        <w:t>138</w:t>
      </w:r>
      <w:r w:rsidRPr="002403BB">
        <w:rPr>
          <w:rFonts w:ascii="Times New Roman" w:hAnsi="Times New Roman" w:cs="Times New Roman"/>
          <w:sz w:val="28"/>
          <w:szCs w:val="28"/>
        </w:rPr>
        <w:t xml:space="preserve">]. В социологическом опросе родителей в РФ по изучению стереотипов питания </w:t>
      </w:r>
      <w:r w:rsidRPr="002403BB">
        <w:rPr>
          <w:rFonts w:ascii="Times New Roman" w:hAnsi="Times New Roman" w:cs="Times New Roman"/>
          <w:sz w:val="28"/>
          <w:szCs w:val="28"/>
        </w:rPr>
        <w:lastRenderedPageBreak/>
        <w:t>сформировано представление о несбалансированном, преимущественно углеводном типе питания с преобладание</w:t>
      </w:r>
      <w:r w:rsidR="00883145" w:rsidRPr="002403BB">
        <w:rPr>
          <w:rFonts w:ascii="Times New Roman" w:hAnsi="Times New Roman" w:cs="Times New Roman"/>
          <w:sz w:val="28"/>
          <w:szCs w:val="28"/>
        </w:rPr>
        <w:t xml:space="preserve">м высококалорийной пищи у детей, начинающих обучение в </w:t>
      </w:r>
      <w:r w:rsidR="007B7360" w:rsidRPr="002403BB">
        <w:rPr>
          <w:rFonts w:ascii="Times New Roman" w:hAnsi="Times New Roman" w:cs="Times New Roman"/>
          <w:sz w:val="28"/>
          <w:szCs w:val="28"/>
        </w:rPr>
        <w:t>школе [</w:t>
      </w:r>
      <w:r w:rsidR="00464CCB" w:rsidRPr="002403BB">
        <w:rPr>
          <w:rFonts w:ascii="Times New Roman" w:hAnsi="Times New Roman" w:cs="Times New Roman"/>
          <w:sz w:val="28"/>
          <w:szCs w:val="28"/>
        </w:rPr>
        <w:t>4</w:t>
      </w:r>
      <w:r w:rsidR="003E3244" w:rsidRPr="002403BB">
        <w:rPr>
          <w:rFonts w:ascii="Times New Roman" w:hAnsi="Times New Roman" w:cs="Times New Roman"/>
          <w:sz w:val="28"/>
          <w:szCs w:val="28"/>
        </w:rPr>
        <w:t>8</w:t>
      </w:r>
      <w:r w:rsidR="00E90E93" w:rsidRPr="002403BB">
        <w:rPr>
          <w:rFonts w:ascii="Times New Roman" w:hAnsi="Times New Roman" w:cs="Times New Roman"/>
          <w:sz w:val="28"/>
          <w:szCs w:val="28"/>
        </w:rPr>
        <w:t>,</w:t>
      </w:r>
      <w:r w:rsidR="00B73163" w:rsidRPr="00B73163">
        <w:rPr>
          <w:rFonts w:ascii="Times New Roman" w:hAnsi="Times New Roman" w:cs="Times New Roman"/>
          <w:sz w:val="28"/>
          <w:szCs w:val="28"/>
        </w:rPr>
        <w:t xml:space="preserve"> </w:t>
      </w:r>
      <w:r w:rsidR="00E90E93"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E90E93" w:rsidRPr="002403BB">
        <w:rPr>
          <w:rFonts w:ascii="Times New Roman" w:hAnsi="Times New Roman" w:cs="Times New Roman"/>
          <w:sz w:val="28"/>
          <w:szCs w:val="28"/>
        </w:rPr>
        <w:t>92</w:t>
      </w:r>
      <w:r w:rsidRPr="002403BB">
        <w:rPr>
          <w:rFonts w:ascii="Times New Roman" w:hAnsi="Times New Roman" w:cs="Times New Roman"/>
          <w:sz w:val="28"/>
          <w:szCs w:val="28"/>
        </w:rPr>
        <w:t>].</w:t>
      </w:r>
    </w:p>
    <w:p w14:paraId="01A2C060" w14:textId="13188CD0" w:rsidR="00CD3FA4" w:rsidRPr="002403BB" w:rsidRDefault="00CD3FA4"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Общенациональное исследование в Узбекистане пришло к выводу, что только 30,3% детей раннего возраста питается в соответствии с минимально допустимым разнообразием рациона питания [</w:t>
      </w:r>
      <w:r w:rsidR="00464CCB" w:rsidRPr="002403BB">
        <w:rPr>
          <w:rFonts w:ascii="Times New Roman" w:hAnsi="Times New Roman" w:cs="Times New Roman"/>
          <w:sz w:val="28"/>
          <w:szCs w:val="28"/>
        </w:rPr>
        <w:t>6</w:t>
      </w:r>
      <w:r w:rsidR="00751DD5" w:rsidRPr="002403BB">
        <w:rPr>
          <w:rFonts w:ascii="Times New Roman" w:hAnsi="Times New Roman" w:cs="Times New Roman"/>
          <w:sz w:val="28"/>
          <w:szCs w:val="28"/>
        </w:rPr>
        <w:t>3</w:t>
      </w:r>
      <w:r w:rsidRPr="002403BB">
        <w:rPr>
          <w:rFonts w:ascii="Times New Roman" w:hAnsi="Times New Roman" w:cs="Times New Roman"/>
          <w:sz w:val="28"/>
          <w:szCs w:val="28"/>
        </w:rPr>
        <w:t>].</w:t>
      </w:r>
    </w:p>
    <w:p w14:paraId="3D430E38" w14:textId="58D31088" w:rsidR="00AC7C13" w:rsidRPr="002403BB" w:rsidRDefault="00AC7C13"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На недостаточную массу тела (thinness) в странах низкого дохода влияют не только такие аспекты как образование родителей [</w:t>
      </w:r>
      <w:r w:rsidR="00BD668E" w:rsidRPr="002403BB">
        <w:rPr>
          <w:rFonts w:ascii="Times New Roman" w:hAnsi="Times New Roman" w:cs="Times New Roman"/>
          <w:sz w:val="28"/>
          <w:szCs w:val="28"/>
        </w:rPr>
        <w:t>6</w:t>
      </w:r>
      <w:r w:rsidR="00751DD5" w:rsidRPr="002403BB">
        <w:rPr>
          <w:rFonts w:ascii="Times New Roman" w:hAnsi="Times New Roman" w:cs="Times New Roman"/>
          <w:sz w:val="28"/>
          <w:szCs w:val="28"/>
        </w:rPr>
        <w:t>4</w:t>
      </w:r>
      <w:r w:rsidRPr="002403BB">
        <w:rPr>
          <w:rFonts w:ascii="Times New Roman" w:hAnsi="Times New Roman" w:cs="Times New Roman"/>
          <w:sz w:val="28"/>
          <w:szCs w:val="28"/>
        </w:rPr>
        <w:t xml:space="preserve">], возраст детей, доход семьи, разнообразие питания и частота потребления пищи, но и потребление нездоровой пищи, перекусов </w:t>
      </w:r>
      <w:r w:rsidR="00BD668E" w:rsidRPr="002403BB">
        <w:rPr>
          <w:rFonts w:ascii="Times New Roman" w:hAnsi="Times New Roman" w:cs="Times New Roman"/>
          <w:sz w:val="28"/>
          <w:szCs w:val="28"/>
        </w:rPr>
        <w:t>[6</w:t>
      </w:r>
      <w:r w:rsidR="00751DD5" w:rsidRPr="002403BB">
        <w:rPr>
          <w:rFonts w:ascii="Times New Roman" w:hAnsi="Times New Roman" w:cs="Times New Roman"/>
          <w:sz w:val="28"/>
          <w:szCs w:val="28"/>
        </w:rPr>
        <w:t>5</w:t>
      </w:r>
      <w:r w:rsidR="00BD668E" w:rsidRPr="002403BB">
        <w:rPr>
          <w:rFonts w:ascii="Times New Roman" w:hAnsi="Times New Roman" w:cs="Times New Roman"/>
          <w:sz w:val="28"/>
          <w:szCs w:val="28"/>
        </w:rPr>
        <w:t>-6</w:t>
      </w:r>
      <w:r w:rsidR="00751DD5" w:rsidRPr="002403BB">
        <w:rPr>
          <w:rFonts w:ascii="Times New Roman" w:hAnsi="Times New Roman" w:cs="Times New Roman"/>
          <w:sz w:val="28"/>
          <w:szCs w:val="28"/>
        </w:rPr>
        <w:t>7</w:t>
      </w:r>
      <w:r w:rsidR="00BD668E" w:rsidRPr="002403BB">
        <w:rPr>
          <w:rFonts w:ascii="Times New Roman" w:hAnsi="Times New Roman" w:cs="Times New Roman"/>
          <w:sz w:val="28"/>
          <w:szCs w:val="28"/>
        </w:rPr>
        <w:t>]</w:t>
      </w:r>
      <w:r w:rsidRPr="002403BB">
        <w:rPr>
          <w:rFonts w:ascii="Times New Roman" w:hAnsi="Times New Roman" w:cs="Times New Roman"/>
          <w:sz w:val="28"/>
          <w:szCs w:val="28"/>
        </w:rPr>
        <w:t>.</w:t>
      </w:r>
    </w:p>
    <w:p w14:paraId="50855562" w14:textId="093E38A7" w:rsidR="00AC7C13" w:rsidRPr="002403BB" w:rsidRDefault="00AC7C13"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Недостаточное разнообразие питания, пищевого набора приводит к недостаточному поступлению микронутриентов [</w:t>
      </w:r>
      <w:r w:rsidR="00BD668E" w:rsidRPr="002403BB">
        <w:rPr>
          <w:rFonts w:ascii="Times New Roman" w:hAnsi="Times New Roman" w:cs="Times New Roman"/>
          <w:sz w:val="28"/>
          <w:szCs w:val="28"/>
        </w:rPr>
        <w:t>6</w:t>
      </w:r>
      <w:r w:rsidR="00751DD5" w:rsidRPr="002403BB">
        <w:rPr>
          <w:rFonts w:ascii="Times New Roman" w:hAnsi="Times New Roman" w:cs="Times New Roman"/>
          <w:sz w:val="28"/>
          <w:szCs w:val="28"/>
        </w:rPr>
        <w:t>8</w:t>
      </w:r>
      <w:r w:rsidRPr="002403BB">
        <w:rPr>
          <w:rFonts w:ascii="Times New Roman" w:hAnsi="Times New Roman" w:cs="Times New Roman"/>
          <w:sz w:val="28"/>
          <w:szCs w:val="28"/>
        </w:rPr>
        <w:t>], к низкой прибавке веса и в конечном итоге оказывает влияние на развитие недостаточной массы тела [</w:t>
      </w:r>
      <w:r w:rsidR="00BD668E" w:rsidRPr="002403BB">
        <w:rPr>
          <w:rFonts w:ascii="Times New Roman" w:hAnsi="Times New Roman" w:cs="Times New Roman"/>
          <w:sz w:val="28"/>
          <w:szCs w:val="28"/>
        </w:rPr>
        <w:t>6</w:t>
      </w:r>
      <w:r w:rsidR="00751DD5" w:rsidRPr="002403BB">
        <w:rPr>
          <w:rFonts w:ascii="Times New Roman" w:hAnsi="Times New Roman" w:cs="Times New Roman"/>
          <w:sz w:val="28"/>
          <w:szCs w:val="28"/>
        </w:rPr>
        <w:t>9</w:t>
      </w:r>
      <w:r w:rsidRPr="002403BB">
        <w:rPr>
          <w:rFonts w:ascii="Times New Roman" w:hAnsi="Times New Roman" w:cs="Times New Roman"/>
          <w:sz w:val="28"/>
          <w:szCs w:val="28"/>
        </w:rPr>
        <w:t>,</w:t>
      </w:r>
      <w:r w:rsidR="00751DD5" w:rsidRPr="002403BB">
        <w:rPr>
          <w:rFonts w:ascii="Times New Roman" w:hAnsi="Times New Roman" w:cs="Times New Roman"/>
          <w:sz w:val="28"/>
          <w:szCs w:val="28"/>
        </w:rPr>
        <w:t>70</w:t>
      </w:r>
      <w:r w:rsidRPr="002403BB">
        <w:rPr>
          <w:rFonts w:ascii="Times New Roman" w:hAnsi="Times New Roman" w:cs="Times New Roman"/>
          <w:sz w:val="28"/>
          <w:szCs w:val="28"/>
        </w:rPr>
        <w:t xml:space="preserve">]. </w:t>
      </w:r>
    </w:p>
    <w:p w14:paraId="67A996BD" w14:textId="01451617" w:rsidR="009773EB" w:rsidRPr="002403BB" w:rsidRDefault="009773EB"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Состояние питания детей зависит от достаточности питания по объёму, пищевой ценности и безопасности, так называемой продовольственной безопасности, которая неразрывно связана экономическим благосостоянием и неполноценным питанием, проявляющимся недостаточным весом и отставанием в росте. Наличие продовольственной безопасности имеет важное</w:t>
      </w:r>
      <w:r w:rsidR="00451A1C">
        <w:rPr>
          <w:rFonts w:ascii="Times New Roman" w:hAnsi="Times New Roman" w:cs="Times New Roman"/>
          <w:sz w:val="28"/>
          <w:szCs w:val="28"/>
        </w:rPr>
        <w:t xml:space="preserve"> </w:t>
      </w:r>
      <w:r w:rsidRPr="002403BB">
        <w:rPr>
          <w:rFonts w:ascii="Times New Roman" w:hAnsi="Times New Roman" w:cs="Times New Roman"/>
          <w:sz w:val="28"/>
          <w:szCs w:val="28"/>
        </w:rPr>
        <w:t>значение для предотвращения неполноценного питания у детей [</w:t>
      </w:r>
      <w:r w:rsidR="007B7360" w:rsidRPr="002403BB">
        <w:rPr>
          <w:rFonts w:ascii="Times New Roman" w:hAnsi="Times New Roman" w:cs="Times New Roman"/>
          <w:sz w:val="28"/>
          <w:szCs w:val="28"/>
        </w:rPr>
        <w:t>2</w:t>
      </w:r>
      <w:r w:rsidR="00B73163" w:rsidRPr="00B73163">
        <w:rPr>
          <w:rFonts w:ascii="Times New Roman" w:hAnsi="Times New Roman" w:cs="Times New Roman"/>
          <w:sz w:val="28"/>
          <w:szCs w:val="28"/>
        </w:rPr>
        <w:t>8</w:t>
      </w:r>
      <w:r w:rsidR="007B7360" w:rsidRPr="002403BB">
        <w:rPr>
          <w:rFonts w:ascii="Times New Roman" w:hAnsi="Times New Roman" w:cs="Times New Roman"/>
          <w:sz w:val="28"/>
          <w:szCs w:val="28"/>
        </w:rPr>
        <w:t>,</w:t>
      </w:r>
      <w:r w:rsidR="00B73163" w:rsidRPr="00B73163">
        <w:rPr>
          <w:rFonts w:ascii="Times New Roman" w:hAnsi="Times New Roman" w:cs="Times New Roman"/>
          <w:sz w:val="28"/>
          <w:szCs w:val="28"/>
        </w:rPr>
        <w:t xml:space="preserve"> </w:t>
      </w:r>
      <w:r w:rsidR="007B7360" w:rsidRPr="002403BB">
        <w:rPr>
          <w:rFonts w:ascii="Times New Roman" w:hAnsi="Times New Roman" w:cs="Times New Roman"/>
          <w:sz w:val="28"/>
          <w:szCs w:val="28"/>
          <w:lang w:val="en-US"/>
        </w:rPr>
        <w:t>c</w:t>
      </w:r>
      <w:r w:rsidR="007B7360" w:rsidRPr="002403BB">
        <w:rPr>
          <w:rFonts w:ascii="Times New Roman" w:hAnsi="Times New Roman" w:cs="Times New Roman"/>
          <w:sz w:val="28"/>
          <w:szCs w:val="28"/>
        </w:rPr>
        <w:t>.</w:t>
      </w:r>
      <w:r w:rsidR="000933E1" w:rsidRPr="002403BB">
        <w:rPr>
          <w:rFonts w:ascii="Times New Roman" w:hAnsi="Times New Roman" w:cs="Times New Roman"/>
          <w:sz w:val="28"/>
          <w:szCs w:val="28"/>
        </w:rPr>
        <w:t xml:space="preserve"> </w:t>
      </w:r>
      <w:r w:rsidR="00E90E93" w:rsidRPr="002403BB">
        <w:rPr>
          <w:rFonts w:ascii="Times New Roman" w:hAnsi="Times New Roman" w:cs="Times New Roman"/>
          <w:sz w:val="28"/>
          <w:szCs w:val="28"/>
        </w:rPr>
        <w:t>9</w:t>
      </w:r>
      <w:r w:rsidR="000933E1" w:rsidRPr="002403BB">
        <w:rPr>
          <w:rFonts w:ascii="Times New Roman" w:hAnsi="Times New Roman" w:cs="Times New Roman"/>
          <w:sz w:val="28"/>
          <w:szCs w:val="28"/>
        </w:rPr>
        <w:t>;</w:t>
      </w:r>
      <w:r w:rsidR="00E90E93" w:rsidRPr="002403BB">
        <w:rPr>
          <w:rFonts w:ascii="Times New Roman" w:hAnsi="Times New Roman" w:cs="Times New Roman"/>
          <w:sz w:val="28"/>
          <w:szCs w:val="28"/>
        </w:rPr>
        <w:t xml:space="preserve"> </w:t>
      </w:r>
      <w:r w:rsidR="003E3244" w:rsidRPr="002403BB">
        <w:rPr>
          <w:rFonts w:ascii="Times New Roman" w:hAnsi="Times New Roman" w:cs="Times New Roman"/>
          <w:sz w:val="28"/>
          <w:szCs w:val="28"/>
        </w:rPr>
        <w:t>7</w:t>
      </w:r>
      <w:r w:rsidR="00751DD5" w:rsidRPr="002403BB">
        <w:rPr>
          <w:rFonts w:ascii="Times New Roman" w:hAnsi="Times New Roman" w:cs="Times New Roman"/>
          <w:sz w:val="28"/>
          <w:szCs w:val="28"/>
        </w:rPr>
        <w:t>1</w:t>
      </w:r>
      <w:r w:rsidRPr="002403BB">
        <w:rPr>
          <w:rFonts w:ascii="Times New Roman" w:hAnsi="Times New Roman" w:cs="Times New Roman"/>
          <w:sz w:val="28"/>
          <w:szCs w:val="28"/>
        </w:rPr>
        <w:t>,</w:t>
      </w:r>
      <w:r w:rsidR="00BD668E" w:rsidRPr="002403BB">
        <w:rPr>
          <w:rFonts w:ascii="Times New Roman" w:hAnsi="Times New Roman" w:cs="Times New Roman"/>
          <w:sz w:val="28"/>
          <w:szCs w:val="28"/>
        </w:rPr>
        <w:t>7</w:t>
      </w:r>
      <w:r w:rsidR="00751DD5" w:rsidRPr="002403BB">
        <w:rPr>
          <w:rFonts w:ascii="Times New Roman" w:hAnsi="Times New Roman" w:cs="Times New Roman"/>
          <w:sz w:val="28"/>
          <w:szCs w:val="28"/>
        </w:rPr>
        <w:t>2</w:t>
      </w:r>
      <w:r w:rsidRPr="002403BB">
        <w:rPr>
          <w:rFonts w:ascii="Times New Roman" w:hAnsi="Times New Roman" w:cs="Times New Roman"/>
          <w:sz w:val="28"/>
          <w:szCs w:val="28"/>
        </w:rPr>
        <w:t xml:space="preserve">]. </w:t>
      </w:r>
    </w:p>
    <w:p w14:paraId="4C9C8E05" w14:textId="68075E71" w:rsidR="000E0424" w:rsidRPr="002403BB" w:rsidRDefault="00883145"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Н</w:t>
      </w:r>
      <w:r w:rsidR="000E0424" w:rsidRPr="002403BB">
        <w:rPr>
          <w:rFonts w:ascii="Times New Roman" w:hAnsi="Times New Roman" w:cs="Times New Roman"/>
          <w:sz w:val="28"/>
          <w:szCs w:val="28"/>
        </w:rPr>
        <w:t>еобходимо отметить комплексную природу развития проявлений неполноценного питания, включая поведенческие установки, на которые влияют различные средовые факторы и формируют «среду, способствующую ожирению».  Данный термин объединяет влияние биологических, поведенческих и средовых факторов на развитие ожирения, через процессы потребления и расход энергетического материала [</w:t>
      </w:r>
      <w:r w:rsidR="00BD668E" w:rsidRPr="002403BB">
        <w:rPr>
          <w:rFonts w:ascii="Times New Roman" w:hAnsi="Times New Roman" w:cs="Times New Roman"/>
          <w:sz w:val="28"/>
          <w:szCs w:val="28"/>
        </w:rPr>
        <w:t>2</w:t>
      </w:r>
      <w:r w:rsidR="00B73163" w:rsidRPr="00B73163">
        <w:rPr>
          <w:rFonts w:ascii="Times New Roman" w:hAnsi="Times New Roman" w:cs="Times New Roman"/>
          <w:sz w:val="28"/>
          <w:szCs w:val="28"/>
        </w:rPr>
        <w:t>5</w:t>
      </w:r>
      <w:r w:rsidR="000E0424" w:rsidRPr="002403BB">
        <w:rPr>
          <w:rFonts w:ascii="Times New Roman" w:hAnsi="Times New Roman" w:cs="Times New Roman"/>
          <w:sz w:val="28"/>
          <w:szCs w:val="28"/>
        </w:rPr>
        <w:t>,</w:t>
      </w:r>
      <w:r w:rsidR="00B73163" w:rsidRPr="00B73163">
        <w:rPr>
          <w:rFonts w:ascii="Times New Roman" w:hAnsi="Times New Roman" w:cs="Times New Roman"/>
          <w:sz w:val="28"/>
          <w:szCs w:val="28"/>
        </w:rPr>
        <w:t xml:space="preserve"> </w:t>
      </w:r>
      <w:r w:rsidR="00E90E93" w:rsidRPr="002403BB">
        <w:rPr>
          <w:rFonts w:ascii="Times New Roman" w:hAnsi="Times New Roman" w:cs="Times New Roman"/>
          <w:sz w:val="28"/>
          <w:szCs w:val="28"/>
          <w:lang w:val="en-US"/>
        </w:rPr>
        <w:t>c</w:t>
      </w:r>
      <w:r w:rsidR="00E90E93" w:rsidRPr="002403BB">
        <w:rPr>
          <w:rFonts w:ascii="Times New Roman" w:hAnsi="Times New Roman" w:cs="Times New Roman"/>
          <w:sz w:val="28"/>
          <w:szCs w:val="28"/>
        </w:rPr>
        <w:t>.</w:t>
      </w:r>
      <w:r w:rsidR="000933E1" w:rsidRPr="002403BB">
        <w:rPr>
          <w:rFonts w:ascii="Times New Roman" w:hAnsi="Times New Roman" w:cs="Times New Roman"/>
          <w:sz w:val="28"/>
          <w:szCs w:val="28"/>
        </w:rPr>
        <w:t xml:space="preserve"> </w:t>
      </w:r>
      <w:r w:rsidR="00E90E93" w:rsidRPr="002403BB">
        <w:rPr>
          <w:rFonts w:ascii="Times New Roman" w:hAnsi="Times New Roman" w:cs="Times New Roman"/>
          <w:sz w:val="28"/>
          <w:szCs w:val="28"/>
        </w:rPr>
        <w:t>19</w:t>
      </w:r>
      <w:r w:rsidR="000933E1" w:rsidRPr="002403BB">
        <w:rPr>
          <w:rFonts w:ascii="Times New Roman" w:hAnsi="Times New Roman" w:cs="Times New Roman"/>
          <w:sz w:val="28"/>
          <w:szCs w:val="28"/>
        </w:rPr>
        <w:t xml:space="preserve">; </w:t>
      </w:r>
      <w:r w:rsidR="00BD668E" w:rsidRPr="002403BB">
        <w:rPr>
          <w:rFonts w:ascii="Times New Roman" w:hAnsi="Times New Roman" w:cs="Times New Roman"/>
          <w:sz w:val="28"/>
          <w:szCs w:val="28"/>
        </w:rPr>
        <w:t>7</w:t>
      </w:r>
      <w:r w:rsidR="00751DD5" w:rsidRPr="002403BB">
        <w:rPr>
          <w:rFonts w:ascii="Times New Roman" w:hAnsi="Times New Roman" w:cs="Times New Roman"/>
          <w:sz w:val="28"/>
          <w:szCs w:val="28"/>
        </w:rPr>
        <w:t>3</w:t>
      </w:r>
      <w:r w:rsidR="000E0424" w:rsidRPr="002403BB">
        <w:rPr>
          <w:rFonts w:ascii="Times New Roman" w:hAnsi="Times New Roman" w:cs="Times New Roman"/>
          <w:sz w:val="28"/>
          <w:szCs w:val="28"/>
        </w:rPr>
        <w:t>,</w:t>
      </w:r>
      <w:r w:rsidR="00BD668E" w:rsidRPr="002403BB">
        <w:rPr>
          <w:rFonts w:ascii="Times New Roman" w:hAnsi="Times New Roman" w:cs="Times New Roman"/>
          <w:sz w:val="28"/>
          <w:szCs w:val="28"/>
        </w:rPr>
        <w:t>7</w:t>
      </w:r>
      <w:r w:rsidR="00751DD5" w:rsidRPr="002403BB">
        <w:rPr>
          <w:rFonts w:ascii="Times New Roman" w:hAnsi="Times New Roman" w:cs="Times New Roman"/>
          <w:sz w:val="28"/>
          <w:szCs w:val="28"/>
        </w:rPr>
        <w:t>4</w:t>
      </w:r>
      <w:r w:rsidR="000E0424" w:rsidRPr="002403BB">
        <w:rPr>
          <w:rFonts w:ascii="Times New Roman" w:hAnsi="Times New Roman" w:cs="Times New Roman"/>
          <w:sz w:val="28"/>
          <w:szCs w:val="28"/>
        </w:rPr>
        <w:t xml:space="preserve">]. </w:t>
      </w:r>
    </w:p>
    <w:p w14:paraId="2D0145C3" w14:textId="75CDBBC9" w:rsidR="000E0424" w:rsidRPr="002403BB" w:rsidRDefault="000E0424"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Таким образом, результаты воздействия среды, способствующей ожирению, проявляются в период, когда дети начинают обучаться в школе и далее по мере взросления. Учёные объясняют это двумя явлениями:1) программирование в процессе развития, начиная с воздействия материнского ожирения на плод; 2) увеличение степени воздействия факторов среды в детском возрасте [</w:t>
      </w:r>
      <w:r w:rsidR="00BD668E" w:rsidRPr="002403BB">
        <w:rPr>
          <w:rFonts w:ascii="Times New Roman" w:hAnsi="Times New Roman" w:cs="Times New Roman"/>
          <w:sz w:val="28"/>
          <w:szCs w:val="28"/>
        </w:rPr>
        <w:t>7</w:t>
      </w:r>
      <w:r w:rsidR="00751DD5" w:rsidRPr="002403BB">
        <w:rPr>
          <w:rFonts w:ascii="Times New Roman" w:hAnsi="Times New Roman" w:cs="Times New Roman"/>
          <w:sz w:val="28"/>
          <w:szCs w:val="28"/>
        </w:rPr>
        <w:t>5</w:t>
      </w:r>
      <w:r w:rsidRPr="002403BB">
        <w:rPr>
          <w:rFonts w:ascii="Times New Roman" w:hAnsi="Times New Roman" w:cs="Times New Roman"/>
          <w:sz w:val="28"/>
          <w:szCs w:val="28"/>
        </w:rPr>
        <w:t>].</w:t>
      </w:r>
    </w:p>
    <w:p w14:paraId="24DE0B8E" w14:textId="24C185C6" w:rsidR="000E0424" w:rsidRPr="002403BB" w:rsidRDefault="000E0424"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Родители могут играть значительную роль в профилактике и управлении ожирением у детей, но уровень их восприятия или способность распознать избыток веса детей может быть ограничен вследствие собственного весового статуса, широкой распространённости ожирения среди населения, социокультурными факторами и стигмой по отношению к ожирению в обществе. </w:t>
      </w:r>
      <w:r w:rsidR="002927E7">
        <w:rPr>
          <w:rFonts w:ascii="Times New Roman" w:hAnsi="Times New Roman" w:cs="Times New Roman"/>
          <w:sz w:val="28"/>
          <w:szCs w:val="28"/>
        </w:rPr>
        <w:t xml:space="preserve">В Казахстане, родители, у детей которых по результатам измерений выявлен избыточный вес или ожирение, в 2,5 раза чаще недооценивают вес своих детей, считая, что их дети имеют нормальный вес </w:t>
      </w:r>
      <w:r w:rsidRPr="002403BB">
        <w:rPr>
          <w:rFonts w:ascii="Times New Roman" w:hAnsi="Times New Roman" w:cs="Times New Roman"/>
          <w:sz w:val="28"/>
          <w:szCs w:val="28"/>
        </w:rPr>
        <w:t>[</w:t>
      </w:r>
      <w:r w:rsidR="003E3244" w:rsidRPr="002403BB">
        <w:rPr>
          <w:rFonts w:ascii="Times New Roman" w:hAnsi="Times New Roman" w:cs="Times New Roman"/>
          <w:sz w:val="28"/>
          <w:szCs w:val="28"/>
        </w:rPr>
        <w:t>7</w:t>
      </w:r>
      <w:r w:rsidR="00751DD5" w:rsidRPr="002403BB">
        <w:rPr>
          <w:rFonts w:ascii="Times New Roman" w:hAnsi="Times New Roman" w:cs="Times New Roman"/>
          <w:sz w:val="28"/>
          <w:szCs w:val="28"/>
        </w:rPr>
        <w:t>6</w:t>
      </w:r>
      <w:r w:rsidRPr="002403BB">
        <w:rPr>
          <w:rFonts w:ascii="Times New Roman" w:hAnsi="Times New Roman" w:cs="Times New Roman"/>
          <w:sz w:val="28"/>
          <w:szCs w:val="28"/>
        </w:rPr>
        <w:t xml:space="preserve">]. </w:t>
      </w:r>
    </w:p>
    <w:p w14:paraId="72F19F65" w14:textId="77777777" w:rsidR="00F334AD" w:rsidRPr="002403BB" w:rsidRDefault="00F334AD" w:rsidP="004B0845">
      <w:pPr>
        <w:widowControl w:val="0"/>
        <w:spacing w:after="0" w:line="240" w:lineRule="auto"/>
        <w:ind w:firstLine="567"/>
        <w:jc w:val="both"/>
        <w:rPr>
          <w:rFonts w:ascii="Times New Roman" w:hAnsi="Times New Roman" w:cs="Times New Roman"/>
          <w:sz w:val="28"/>
          <w:szCs w:val="28"/>
        </w:rPr>
      </w:pPr>
    </w:p>
    <w:p w14:paraId="5FFDB15C" w14:textId="4B6E9D8F" w:rsidR="008222DC" w:rsidRPr="002403BB" w:rsidRDefault="0099794C" w:rsidP="004B0845">
      <w:pPr>
        <w:pStyle w:val="2"/>
        <w:spacing w:before="0"/>
        <w:ind w:firstLine="567"/>
        <w:rPr>
          <w:rFonts w:ascii="Times New Roman" w:hAnsi="Times New Roman" w:cs="Times New Roman"/>
          <w:bCs/>
          <w:sz w:val="28"/>
          <w:szCs w:val="28"/>
        </w:rPr>
      </w:pPr>
      <w:bookmarkStart w:id="5" w:name="_Toc181721807"/>
      <w:r w:rsidRPr="002403BB">
        <w:rPr>
          <w:rFonts w:ascii="Times New Roman" w:hAnsi="Times New Roman" w:cs="Times New Roman"/>
          <w:bCs/>
          <w:sz w:val="28"/>
          <w:szCs w:val="28"/>
        </w:rPr>
        <w:t>1.1.</w:t>
      </w:r>
      <w:r w:rsidR="00AD01C9" w:rsidRPr="002403BB">
        <w:rPr>
          <w:rFonts w:ascii="Times New Roman" w:hAnsi="Times New Roman" w:cs="Times New Roman"/>
          <w:bCs/>
          <w:sz w:val="28"/>
          <w:szCs w:val="28"/>
        </w:rPr>
        <w:t>3</w:t>
      </w:r>
      <w:r w:rsidRPr="002403BB">
        <w:rPr>
          <w:rFonts w:ascii="Times New Roman" w:hAnsi="Times New Roman" w:cs="Times New Roman"/>
          <w:bCs/>
          <w:sz w:val="28"/>
          <w:szCs w:val="28"/>
        </w:rPr>
        <w:t xml:space="preserve"> </w:t>
      </w:r>
      <w:r w:rsidR="008222DC" w:rsidRPr="002403BB">
        <w:rPr>
          <w:rFonts w:ascii="Times New Roman" w:hAnsi="Times New Roman" w:cs="Times New Roman"/>
          <w:bCs/>
          <w:sz w:val="28"/>
          <w:szCs w:val="28"/>
        </w:rPr>
        <w:t xml:space="preserve">Методы оценки фактического питания </w:t>
      </w:r>
      <w:r w:rsidRPr="002403BB">
        <w:rPr>
          <w:rFonts w:ascii="Times New Roman" w:hAnsi="Times New Roman" w:cs="Times New Roman"/>
          <w:bCs/>
          <w:sz w:val="28"/>
          <w:szCs w:val="28"/>
        </w:rPr>
        <w:t>детей</w:t>
      </w:r>
      <w:bookmarkEnd w:id="5"/>
    </w:p>
    <w:p w14:paraId="0446F5D2" w14:textId="0CB3FE78" w:rsidR="00726008" w:rsidRPr="002403BB" w:rsidRDefault="00726008"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 клинической практике и в популяционных исследованиях применяют различные методы гигиенической оценки фактического питания и его </w:t>
      </w:r>
      <w:r w:rsidRPr="002403BB">
        <w:rPr>
          <w:rFonts w:ascii="Times New Roman" w:hAnsi="Times New Roman" w:cs="Times New Roman"/>
          <w:sz w:val="28"/>
          <w:szCs w:val="28"/>
        </w:rPr>
        <w:lastRenderedPageBreak/>
        <w:t xml:space="preserve">адекватности в контексте физического развития.  </w:t>
      </w:r>
    </w:p>
    <w:p w14:paraId="31512FD7" w14:textId="467A13CE" w:rsidR="00726008" w:rsidRPr="002403BB" w:rsidRDefault="00726008"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Фактическое питание оценивают для выявления дисбаланса потребления питательных веществ и энергии, определения нормативов потребления нутриентов, изучения состояния здоровья населения. Социально-экономический подход оценки рациона питания включает балансовый и бюджетный методы. Балансовый метод учитывает количество </w:t>
      </w:r>
      <w:r w:rsidR="005362BE" w:rsidRPr="002403BB">
        <w:rPr>
          <w:rFonts w:ascii="Times New Roman" w:hAnsi="Times New Roman" w:cs="Times New Roman"/>
          <w:sz w:val="28"/>
          <w:szCs w:val="28"/>
        </w:rPr>
        <w:t>приобретённых</w:t>
      </w:r>
      <w:r w:rsidRPr="002403BB">
        <w:rPr>
          <w:rFonts w:ascii="Times New Roman" w:hAnsi="Times New Roman" w:cs="Times New Roman"/>
          <w:sz w:val="28"/>
          <w:szCs w:val="28"/>
        </w:rPr>
        <w:t xml:space="preserve"> и </w:t>
      </w:r>
      <w:r w:rsidR="005362BE" w:rsidRPr="002403BB">
        <w:rPr>
          <w:rFonts w:ascii="Times New Roman" w:hAnsi="Times New Roman" w:cs="Times New Roman"/>
          <w:sz w:val="28"/>
          <w:szCs w:val="28"/>
        </w:rPr>
        <w:t>потреблённых</w:t>
      </w:r>
      <w:r w:rsidRPr="002403BB">
        <w:rPr>
          <w:rFonts w:ascii="Times New Roman" w:hAnsi="Times New Roman" w:cs="Times New Roman"/>
          <w:sz w:val="28"/>
          <w:szCs w:val="28"/>
        </w:rPr>
        <w:t xml:space="preserve"> продуктов питания населением с </w:t>
      </w:r>
      <w:r w:rsidR="005362BE" w:rsidRPr="002403BB">
        <w:rPr>
          <w:rFonts w:ascii="Times New Roman" w:hAnsi="Times New Roman" w:cs="Times New Roman"/>
          <w:sz w:val="28"/>
          <w:szCs w:val="28"/>
        </w:rPr>
        <w:t>учётом</w:t>
      </w:r>
      <w:r w:rsidRPr="002403BB">
        <w:rPr>
          <w:rFonts w:ascii="Times New Roman" w:hAnsi="Times New Roman" w:cs="Times New Roman"/>
          <w:sz w:val="28"/>
          <w:szCs w:val="28"/>
        </w:rPr>
        <w:t xml:space="preserve"> имеющихся запасов. Бюджетный метод основан на </w:t>
      </w:r>
      <w:r w:rsidR="005362BE" w:rsidRPr="002403BB">
        <w:rPr>
          <w:rFonts w:ascii="Times New Roman" w:hAnsi="Times New Roman" w:cs="Times New Roman"/>
          <w:sz w:val="28"/>
          <w:szCs w:val="28"/>
        </w:rPr>
        <w:t>скрупулёзной</w:t>
      </w:r>
      <w:r w:rsidRPr="002403BB">
        <w:rPr>
          <w:rFonts w:ascii="Times New Roman" w:hAnsi="Times New Roman" w:cs="Times New Roman"/>
          <w:sz w:val="28"/>
          <w:szCs w:val="28"/>
        </w:rPr>
        <w:t xml:space="preserve"> записи всех расходов и доходов типичных домохозяйств [7</w:t>
      </w:r>
      <w:r w:rsidR="00751DD5" w:rsidRPr="002403BB">
        <w:rPr>
          <w:rFonts w:ascii="Times New Roman" w:hAnsi="Times New Roman" w:cs="Times New Roman"/>
          <w:sz w:val="28"/>
          <w:szCs w:val="28"/>
        </w:rPr>
        <w:t>7</w:t>
      </w:r>
      <w:r w:rsidRPr="002403BB">
        <w:rPr>
          <w:rFonts w:ascii="Times New Roman" w:hAnsi="Times New Roman" w:cs="Times New Roman"/>
          <w:sz w:val="28"/>
          <w:szCs w:val="28"/>
        </w:rPr>
        <w:t>,7</w:t>
      </w:r>
      <w:r w:rsidR="00751DD5" w:rsidRPr="002403BB">
        <w:rPr>
          <w:rFonts w:ascii="Times New Roman" w:hAnsi="Times New Roman" w:cs="Times New Roman"/>
          <w:sz w:val="28"/>
          <w:szCs w:val="28"/>
        </w:rPr>
        <w:t>8</w:t>
      </w:r>
      <w:r w:rsidRPr="002403BB">
        <w:rPr>
          <w:rFonts w:ascii="Times New Roman" w:hAnsi="Times New Roman" w:cs="Times New Roman"/>
          <w:sz w:val="28"/>
          <w:szCs w:val="28"/>
        </w:rPr>
        <w:t>].</w:t>
      </w:r>
      <w:r w:rsidR="00CE4DAC" w:rsidRPr="002403BB">
        <w:rPr>
          <w:rFonts w:ascii="Times New Roman" w:hAnsi="Times New Roman" w:cs="Times New Roman"/>
          <w:sz w:val="28"/>
          <w:szCs w:val="28"/>
        </w:rPr>
        <w:t xml:space="preserve"> </w:t>
      </w:r>
      <w:r w:rsidRPr="002403BB">
        <w:rPr>
          <w:rFonts w:ascii="Times New Roman" w:hAnsi="Times New Roman" w:cs="Times New Roman"/>
          <w:sz w:val="28"/>
          <w:szCs w:val="28"/>
        </w:rPr>
        <w:t>Социально-гигиенический подход охватывает такие методы, как анализ меню-раскладок, метод регистрации потребляемой пищи (ведение дневников питания) и метод воспроизведения потребления продуктов питания по памяти (ретроспективно) [7</w:t>
      </w:r>
      <w:r w:rsidR="00751DD5" w:rsidRPr="002403BB">
        <w:rPr>
          <w:rFonts w:ascii="Times New Roman" w:hAnsi="Times New Roman" w:cs="Times New Roman"/>
          <w:sz w:val="28"/>
          <w:szCs w:val="28"/>
        </w:rPr>
        <w:t>9</w:t>
      </w:r>
      <w:r w:rsidRPr="002403BB">
        <w:rPr>
          <w:rFonts w:ascii="Times New Roman" w:hAnsi="Times New Roman" w:cs="Times New Roman"/>
          <w:sz w:val="28"/>
          <w:szCs w:val="28"/>
        </w:rPr>
        <w:t xml:space="preserve">]. </w:t>
      </w:r>
    </w:p>
    <w:p w14:paraId="12A50793" w14:textId="31A62014" w:rsidR="00726008" w:rsidRPr="002403BB" w:rsidRDefault="00726008"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Метод непосредственной регистрации потребляемой пищи проводится с помощью взвешивания пищи и регистрации всей съеденной пищи, продуктов, напитков и остатков. Проводится регистрация рецептов блюд, размеров порций. Длительность подобного </w:t>
      </w:r>
      <w:r w:rsidR="005362BE" w:rsidRPr="002403BB">
        <w:rPr>
          <w:rFonts w:ascii="Times New Roman" w:hAnsi="Times New Roman" w:cs="Times New Roman"/>
          <w:sz w:val="28"/>
          <w:szCs w:val="28"/>
        </w:rPr>
        <w:t>трудоёмкого</w:t>
      </w:r>
      <w:r w:rsidRPr="002403BB">
        <w:rPr>
          <w:rFonts w:ascii="Times New Roman" w:hAnsi="Times New Roman" w:cs="Times New Roman"/>
          <w:sz w:val="28"/>
          <w:szCs w:val="28"/>
        </w:rPr>
        <w:t xml:space="preserve"> обследования варьируется от 3 до 5-7 суток. Весовой метод регистрации питания в современных условиях самостоятельно используется крайне редко, в основном он дополняет другие методы в исследованиях [</w:t>
      </w:r>
      <w:r w:rsidR="00751DD5" w:rsidRPr="002403BB">
        <w:rPr>
          <w:rFonts w:ascii="Times New Roman" w:hAnsi="Times New Roman" w:cs="Times New Roman"/>
          <w:sz w:val="28"/>
          <w:szCs w:val="28"/>
        </w:rPr>
        <w:t>80</w:t>
      </w:r>
      <w:r w:rsidRPr="002403BB">
        <w:rPr>
          <w:rFonts w:ascii="Times New Roman" w:hAnsi="Times New Roman" w:cs="Times New Roman"/>
          <w:sz w:val="28"/>
          <w:szCs w:val="28"/>
        </w:rPr>
        <w:t xml:space="preserve">]. </w:t>
      </w:r>
    </w:p>
    <w:p w14:paraId="60205C48" w14:textId="73FC525D" w:rsidR="00726008" w:rsidRPr="002403BB" w:rsidRDefault="00621BAD"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М</w:t>
      </w:r>
      <w:r w:rsidR="00726008" w:rsidRPr="002403BB">
        <w:rPr>
          <w:rFonts w:ascii="Times New Roman" w:hAnsi="Times New Roman" w:cs="Times New Roman"/>
          <w:sz w:val="28"/>
          <w:szCs w:val="28"/>
        </w:rPr>
        <w:t>етод письменной регистрации количества потребляемой пищи</w:t>
      </w:r>
      <w:r w:rsidRPr="002403BB">
        <w:rPr>
          <w:rFonts w:ascii="Times New Roman" w:hAnsi="Times New Roman" w:cs="Times New Roman"/>
          <w:sz w:val="28"/>
          <w:szCs w:val="28"/>
        </w:rPr>
        <w:t xml:space="preserve"> является проспективным</w:t>
      </w:r>
      <w:r w:rsidR="00726008" w:rsidRPr="002403BB">
        <w:rPr>
          <w:rFonts w:ascii="Times New Roman" w:hAnsi="Times New Roman" w:cs="Times New Roman"/>
          <w:sz w:val="28"/>
          <w:szCs w:val="28"/>
        </w:rPr>
        <w:t>, при котором пациент записывает всю потребляемую за сутки еду с описанием рецептуры. Объем блюд и продуктов оценивается респондентом с помощью альбома фотографий или бытовых мерных величин (чашка, ложка, стакан).  Для качественного сбора данных необходимо хорошее обучение респондентов ведению диетологических записей [</w:t>
      </w:r>
      <w:r w:rsidR="00751DD5" w:rsidRPr="002403BB">
        <w:rPr>
          <w:rFonts w:ascii="Times New Roman" w:hAnsi="Times New Roman" w:cs="Times New Roman"/>
          <w:sz w:val="28"/>
          <w:szCs w:val="28"/>
        </w:rPr>
        <w:t>77</w:t>
      </w:r>
      <w:r w:rsidR="007B7360"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7B7360"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7A463E" w:rsidRPr="002403BB">
        <w:rPr>
          <w:rFonts w:ascii="Times New Roman" w:hAnsi="Times New Roman" w:cs="Times New Roman"/>
          <w:sz w:val="28"/>
          <w:szCs w:val="28"/>
        </w:rPr>
        <w:t>40</w:t>
      </w:r>
      <w:r w:rsidR="000933E1" w:rsidRPr="002403BB">
        <w:rPr>
          <w:rFonts w:ascii="Times New Roman" w:hAnsi="Times New Roman" w:cs="Times New Roman"/>
          <w:sz w:val="28"/>
          <w:szCs w:val="28"/>
        </w:rPr>
        <w:t>;</w:t>
      </w:r>
      <w:r w:rsidR="007A463E" w:rsidRPr="002403BB">
        <w:rPr>
          <w:rFonts w:ascii="Times New Roman" w:hAnsi="Times New Roman" w:cs="Times New Roman"/>
          <w:sz w:val="28"/>
          <w:szCs w:val="28"/>
        </w:rPr>
        <w:t xml:space="preserve"> </w:t>
      </w:r>
      <w:r w:rsidR="00726008" w:rsidRPr="002403BB">
        <w:rPr>
          <w:rFonts w:ascii="Times New Roman" w:hAnsi="Times New Roman" w:cs="Times New Roman"/>
          <w:sz w:val="28"/>
          <w:szCs w:val="28"/>
        </w:rPr>
        <w:t>7</w:t>
      </w:r>
      <w:r w:rsidR="00751DD5" w:rsidRPr="002403BB">
        <w:rPr>
          <w:rFonts w:ascii="Times New Roman" w:hAnsi="Times New Roman" w:cs="Times New Roman"/>
          <w:sz w:val="28"/>
          <w:szCs w:val="28"/>
        </w:rPr>
        <w:t>9</w:t>
      </w:r>
      <w:r w:rsidR="007A463E"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7A463E"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7A463E" w:rsidRPr="002403BB">
        <w:rPr>
          <w:rFonts w:ascii="Times New Roman" w:hAnsi="Times New Roman" w:cs="Times New Roman"/>
          <w:sz w:val="28"/>
          <w:szCs w:val="28"/>
        </w:rPr>
        <w:t>110</w:t>
      </w:r>
      <w:r w:rsidR="00726008" w:rsidRPr="002403BB">
        <w:rPr>
          <w:rFonts w:ascii="Times New Roman" w:hAnsi="Times New Roman" w:cs="Times New Roman"/>
          <w:sz w:val="28"/>
          <w:szCs w:val="28"/>
        </w:rPr>
        <w:t>].</w:t>
      </w:r>
    </w:p>
    <w:p w14:paraId="548113BE" w14:textId="77777777" w:rsidR="00726008" w:rsidRPr="002403BB" w:rsidRDefault="00726008" w:rsidP="004B0845">
      <w:pPr>
        <w:widowControl w:val="0"/>
        <w:spacing w:after="0" w:line="240" w:lineRule="auto"/>
        <w:ind w:firstLine="567"/>
        <w:jc w:val="both"/>
        <w:rPr>
          <w:rFonts w:ascii="Times New Roman" w:hAnsi="Times New Roman" w:cs="Times New Roman"/>
          <w:sz w:val="28"/>
          <w:szCs w:val="28"/>
          <w:lang w:val="kk-KZ"/>
        </w:rPr>
      </w:pPr>
      <w:r w:rsidRPr="002403BB">
        <w:rPr>
          <w:rFonts w:ascii="Times New Roman" w:hAnsi="Times New Roman" w:cs="Times New Roman"/>
          <w:sz w:val="28"/>
          <w:szCs w:val="28"/>
        </w:rPr>
        <w:t>Наиб</w:t>
      </w:r>
      <w:r w:rsidRPr="002403BB">
        <w:rPr>
          <w:rFonts w:ascii="Times New Roman" w:hAnsi="Times New Roman" w:cs="Times New Roman"/>
          <w:sz w:val="28"/>
          <w:szCs w:val="28"/>
          <w:lang w:val="kk-KZ"/>
        </w:rPr>
        <w:t xml:space="preserve">ольшее распространение в исследованиях получили методы ретроспективной оценки фактического питания, среди них: 24-часовое воспроизведение питания, частотный метод потребления продуктов питания, </w:t>
      </w:r>
    </w:p>
    <w:p w14:paraId="76DF34D7" w14:textId="1D9B6150" w:rsidR="00726008" w:rsidRPr="002403BB" w:rsidRDefault="00726008" w:rsidP="004B0845">
      <w:pPr>
        <w:widowControl w:val="0"/>
        <w:spacing w:after="0" w:line="240" w:lineRule="auto"/>
        <w:ind w:firstLine="567"/>
        <w:jc w:val="both"/>
        <w:rPr>
          <w:rFonts w:ascii="Times New Roman" w:hAnsi="Times New Roman" w:cs="Times New Roman"/>
          <w:sz w:val="28"/>
          <w:szCs w:val="28"/>
          <w:lang w:val="kk-KZ"/>
        </w:rPr>
      </w:pPr>
      <w:r w:rsidRPr="002403BB">
        <w:rPr>
          <w:rFonts w:ascii="Times New Roman" w:hAnsi="Times New Roman" w:cs="Times New Roman"/>
          <w:sz w:val="28"/>
          <w:szCs w:val="28"/>
          <w:lang w:val="kk-KZ"/>
        </w:rPr>
        <w:t>Суточное воспроизведение питания используется у взрослого населения и у детей более старшего возраста, когда методом интервью у респондента выясняются и фиксируются продукты питания, блюда, их объем за прошедшие сутки. Респондент с помощью интервьюера по памяти воспроизводит свой рацион. Данный метод часто используется в эпидемиологических исследованиях рационов питания, а также в качестве «золотого стандарта» при оценке достоверности других методов исследования питания [7</w:t>
      </w:r>
      <w:r w:rsidR="00751DD5" w:rsidRPr="002403BB">
        <w:rPr>
          <w:rFonts w:ascii="Times New Roman" w:hAnsi="Times New Roman" w:cs="Times New Roman"/>
          <w:sz w:val="28"/>
          <w:szCs w:val="28"/>
        </w:rPr>
        <w:t>9</w:t>
      </w:r>
      <w:r w:rsidR="003C015C" w:rsidRPr="002403BB">
        <w:rPr>
          <w:rFonts w:ascii="Times New Roman" w:hAnsi="Times New Roman" w:cs="Times New Roman"/>
          <w:sz w:val="28"/>
          <w:szCs w:val="28"/>
          <w:lang w:val="kk-KZ"/>
        </w:rPr>
        <w:t>,</w:t>
      </w:r>
      <w:r w:rsidR="005B662E">
        <w:rPr>
          <w:rFonts w:ascii="Times New Roman" w:hAnsi="Times New Roman" w:cs="Times New Roman"/>
          <w:sz w:val="28"/>
          <w:szCs w:val="28"/>
          <w:lang w:val="kk-KZ"/>
        </w:rPr>
        <w:t xml:space="preserve"> </w:t>
      </w:r>
      <w:r w:rsidR="003C015C" w:rsidRPr="002403BB">
        <w:rPr>
          <w:rFonts w:ascii="Times New Roman" w:hAnsi="Times New Roman" w:cs="Times New Roman"/>
          <w:sz w:val="28"/>
          <w:szCs w:val="28"/>
          <w:lang w:val="kk-KZ"/>
        </w:rPr>
        <w:t>с.</w:t>
      </w:r>
      <w:r w:rsidR="000933E1" w:rsidRPr="002403BB">
        <w:rPr>
          <w:rFonts w:ascii="Times New Roman" w:hAnsi="Times New Roman" w:cs="Times New Roman"/>
          <w:sz w:val="28"/>
          <w:szCs w:val="28"/>
          <w:lang w:val="kk-KZ"/>
        </w:rPr>
        <w:t xml:space="preserve"> </w:t>
      </w:r>
      <w:r w:rsidR="003C015C" w:rsidRPr="002403BB">
        <w:rPr>
          <w:rFonts w:ascii="Times New Roman" w:hAnsi="Times New Roman" w:cs="Times New Roman"/>
          <w:sz w:val="28"/>
          <w:szCs w:val="28"/>
          <w:lang w:val="kk-KZ"/>
        </w:rPr>
        <w:t>111</w:t>
      </w:r>
      <w:r w:rsidRPr="002403BB">
        <w:rPr>
          <w:rFonts w:ascii="Times New Roman" w:hAnsi="Times New Roman" w:cs="Times New Roman"/>
          <w:sz w:val="28"/>
          <w:szCs w:val="28"/>
          <w:lang w:val="kk-KZ"/>
        </w:rPr>
        <w:t>].</w:t>
      </w:r>
    </w:p>
    <w:p w14:paraId="6BFB0D9F" w14:textId="7E293616" w:rsidR="00726008" w:rsidRPr="002403BB" w:rsidRDefault="00726008" w:rsidP="004B0845">
      <w:pPr>
        <w:widowControl w:val="0"/>
        <w:spacing w:after="0" w:line="240" w:lineRule="auto"/>
        <w:ind w:firstLine="567"/>
        <w:jc w:val="both"/>
        <w:rPr>
          <w:rFonts w:ascii="Times New Roman" w:hAnsi="Times New Roman" w:cs="Times New Roman"/>
          <w:sz w:val="28"/>
          <w:szCs w:val="28"/>
          <w:lang w:val="kk-KZ"/>
        </w:rPr>
      </w:pPr>
      <w:r w:rsidRPr="002403BB">
        <w:rPr>
          <w:rFonts w:ascii="Times New Roman" w:hAnsi="Times New Roman" w:cs="Times New Roman"/>
          <w:sz w:val="28"/>
          <w:szCs w:val="28"/>
          <w:lang w:val="kk-KZ"/>
        </w:rPr>
        <w:t>Частотный метод оценки фактического питания основан на опросе респондентов о частоте потребления тех или иных продуктов питания и блюд за определенный промежуток времени. При этом респондент выбирает категорию ответов по частоте потребления продуктов (например, «одни раз в неделю», «4-6 раз в неделю», «ежедневно»). Полученные данные о потреблении продуктов питания и блюд пересчитываются в среднесуточное потребление калорий и нутриентов с помощью справочных баз данных химического состава продуктов питания [</w:t>
      </w:r>
      <w:r w:rsidR="000933E1" w:rsidRPr="002403BB">
        <w:rPr>
          <w:rFonts w:ascii="Times New Roman" w:hAnsi="Times New Roman" w:cs="Times New Roman"/>
          <w:sz w:val="28"/>
          <w:szCs w:val="28"/>
          <w:lang w:val="kk-KZ"/>
        </w:rPr>
        <w:t>8</w:t>
      </w:r>
      <w:r w:rsidR="00751DD5" w:rsidRPr="002403BB">
        <w:rPr>
          <w:rFonts w:ascii="Times New Roman" w:hAnsi="Times New Roman" w:cs="Times New Roman"/>
          <w:sz w:val="28"/>
          <w:szCs w:val="28"/>
        </w:rPr>
        <w:t>1</w:t>
      </w:r>
      <w:r w:rsidR="000933E1" w:rsidRPr="002403BB">
        <w:rPr>
          <w:rFonts w:ascii="Times New Roman" w:hAnsi="Times New Roman" w:cs="Times New Roman"/>
          <w:sz w:val="28"/>
          <w:szCs w:val="28"/>
          <w:lang w:val="kk-KZ"/>
        </w:rPr>
        <w:t>-</w:t>
      </w:r>
      <w:r w:rsidR="00786F3D" w:rsidRPr="002403BB">
        <w:rPr>
          <w:rFonts w:ascii="Times New Roman" w:hAnsi="Times New Roman" w:cs="Times New Roman"/>
          <w:sz w:val="28"/>
          <w:szCs w:val="28"/>
          <w:lang w:val="kk-KZ"/>
        </w:rPr>
        <w:t>8</w:t>
      </w:r>
      <w:r w:rsidR="00751DD5" w:rsidRPr="002403BB">
        <w:rPr>
          <w:rFonts w:ascii="Times New Roman" w:hAnsi="Times New Roman" w:cs="Times New Roman"/>
          <w:sz w:val="28"/>
          <w:szCs w:val="28"/>
        </w:rPr>
        <w:t>3</w:t>
      </w:r>
      <w:r w:rsidRPr="002403BB">
        <w:rPr>
          <w:rFonts w:ascii="Times New Roman" w:hAnsi="Times New Roman" w:cs="Times New Roman"/>
          <w:sz w:val="28"/>
          <w:szCs w:val="28"/>
          <w:lang w:val="kk-KZ"/>
        </w:rPr>
        <w:t xml:space="preserve">]. </w:t>
      </w:r>
    </w:p>
    <w:p w14:paraId="785AB238" w14:textId="03BD6F61" w:rsidR="000A6040" w:rsidRPr="002403BB" w:rsidRDefault="002535AE" w:rsidP="004B0845">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lastRenderedPageBreak/>
        <w:t xml:space="preserve">Одним из методов </w:t>
      </w:r>
      <w:r w:rsidR="009916E0" w:rsidRPr="002403BB">
        <w:rPr>
          <w:rFonts w:ascii="Times New Roman" w:hAnsi="Times New Roman" w:cs="Times New Roman"/>
          <w:sz w:val="28"/>
          <w:szCs w:val="28"/>
        </w:rPr>
        <w:t>количественной</w:t>
      </w:r>
      <w:r w:rsidRPr="002403BB">
        <w:rPr>
          <w:rFonts w:ascii="Times New Roman" w:hAnsi="Times New Roman" w:cs="Times New Roman"/>
          <w:sz w:val="28"/>
          <w:szCs w:val="28"/>
        </w:rPr>
        <w:t xml:space="preserve"> оценки </w:t>
      </w:r>
      <w:r w:rsidR="009916E0" w:rsidRPr="002403BB">
        <w:rPr>
          <w:rFonts w:ascii="Times New Roman" w:hAnsi="Times New Roman" w:cs="Times New Roman"/>
          <w:sz w:val="28"/>
          <w:szCs w:val="28"/>
        </w:rPr>
        <w:t>потребляемой</w:t>
      </w:r>
      <w:r w:rsidRPr="002403BB">
        <w:rPr>
          <w:rFonts w:ascii="Times New Roman" w:hAnsi="Times New Roman" w:cs="Times New Roman"/>
          <w:sz w:val="28"/>
          <w:szCs w:val="28"/>
        </w:rPr>
        <w:t xml:space="preserve"> пищи является определение диетического </w:t>
      </w:r>
      <w:r w:rsidR="009916E0" w:rsidRPr="002403BB">
        <w:rPr>
          <w:rFonts w:ascii="Times New Roman" w:hAnsi="Times New Roman" w:cs="Times New Roman"/>
          <w:sz w:val="28"/>
          <w:szCs w:val="28"/>
        </w:rPr>
        <w:t>разнообразия</w:t>
      </w:r>
      <w:r w:rsidRPr="002403BB">
        <w:rPr>
          <w:rFonts w:ascii="Times New Roman" w:hAnsi="Times New Roman" w:cs="Times New Roman"/>
          <w:sz w:val="28"/>
          <w:szCs w:val="28"/>
        </w:rPr>
        <w:t xml:space="preserve"> в виде </w:t>
      </w:r>
      <w:r w:rsidR="009916E0" w:rsidRPr="002403BB">
        <w:rPr>
          <w:rFonts w:ascii="Times New Roman" w:hAnsi="Times New Roman" w:cs="Times New Roman"/>
          <w:sz w:val="28"/>
          <w:szCs w:val="28"/>
        </w:rPr>
        <w:t>подсчёта</w:t>
      </w:r>
      <w:r w:rsidRPr="002403BB">
        <w:rPr>
          <w:rFonts w:ascii="Times New Roman" w:hAnsi="Times New Roman" w:cs="Times New Roman"/>
          <w:sz w:val="28"/>
          <w:szCs w:val="28"/>
        </w:rPr>
        <w:t xml:space="preserve"> </w:t>
      </w:r>
      <w:r w:rsidR="009916E0" w:rsidRPr="002403BB">
        <w:rPr>
          <w:rFonts w:ascii="Times New Roman" w:hAnsi="Times New Roman" w:cs="Times New Roman"/>
          <w:sz w:val="28"/>
          <w:szCs w:val="28"/>
        </w:rPr>
        <w:t>потребления</w:t>
      </w:r>
      <w:r w:rsidRPr="002403BB">
        <w:rPr>
          <w:rFonts w:ascii="Times New Roman" w:hAnsi="Times New Roman" w:cs="Times New Roman"/>
          <w:sz w:val="28"/>
          <w:szCs w:val="28"/>
        </w:rPr>
        <w:t xml:space="preserve"> продуктов разных групп в течение </w:t>
      </w:r>
      <w:r w:rsidR="009916E0" w:rsidRPr="002403BB">
        <w:rPr>
          <w:rFonts w:ascii="Times New Roman" w:hAnsi="Times New Roman" w:cs="Times New Roman"/>
          <w:sz w:val="28"/>
          <w:szCs w:val="28"/>
        </w:rPr>
        <w:t>определённого</w:t>
      </w:r>
      <w:r w:rsidRPr="002403BB">
        <w:rPr>
          <w:rFonts w:ascii="Times New Roman" w:hAnsi="Times New Roman" w:cs="Times New Roman"/>
          <w:sz w:val="28"/>
          <w:szCs w:val="28"/>
        </w:rPr>
        <w:t xml:space="preserve"> отрезка времени</w:t>
      </w:r>
      <w:r w:rsidR="009916E0" w:rsidRPr="002403BB">
        <w:rPr>
          <w:rFonts w:ascii="Times New Roman" w:hAnsi="Times New Roman" w:cs="Times New Roman"/>
          <w:sz w:val="28"/>
          <w:szCs w:val="28"/>
        </w:rPr>
        <w:t xml:space="preserve"> [</w:t>
      </w:r>
      <w:r w:rsidR="00786F3D" w:rsidRPr="002403BB">
        <w:rPr>
          <w:rFonts w:ascii="Times New Roman" w:hAnsi="Times New Roman" w:cs="Times New Roman"/>
          <w:sz w:val="28"/>
          <w:szCs w:val="28"/>
        </w:rPr>
        <w:t>8</w:t>
      </w:r>
      <w:r w:rsidR="00751DD5" w:rsidRPr="002403BB">
        <w:rPr>
          <w:rFonts w:ascii="Times New Roman" w:hAnsi="Times New Roman" w:cs="Times New Roman"/>
          <w:sz w:val="28"/>
          <w:szCs w:val="28"/>
        </w:rPr>
        <w:t>4</w:t>
      </w:r>
      <w:r w:rsidR="009916E0" w:rsidRPr="002403BB">
        <w:rPr>
          <w:rFonts w:ascii="Times New Roman" w:hAnsi="Times New Roman" w:cs="Times New Roman"/>
          <w:sz w:val="28"/>
          <w:szCs w:val="28"/>
        </w:rPr>
        <w:t>]</w:t>
      </w:r>
      <w:r w:rsidRPr="002403BB">
        <w:rPr>
          <w:rFonts w:ascii="Times New Roman" w:hAnsi="Times New Roman" w:cs="Times New Roman"/>
          <w:sz w:val="28"/>
          <w:szCs w:val="28"/>
        </w:rPr>
        <w:t xml:space="preserve">.  Разнообразие питания оценивается в виде баллов, которые могут </w:t>
      </w:r>
      <w:r w:rsidR="009916E0" w:rsidRPr="002403BB">
        <w:rPr>
          <w:rFonts w:ascii="Times New Roman" w:hAnsi="Times New Roman" w:cs="Times New Roman"/>
          <w:sz w:val="28"/>
          <w:szCs w:val="28"/>
        </w:rPr>
        <w:t>свидетельствовать</w:t>
      </w:r>
      <w:r w:rsidRPr="002403BB">
        <w:rPr>
          <w:rFonts w:ascii="Times New Roman" w:hAnsi="Times New Roman" w:cs="Times New Roman"/>
          <w:sz w:val="28"/>
          <w:szCs w:val="28"/>
        </w:rPr>
        <w:t xml:space="preserve"> об уровне потребления продуктов, гарантирующих поступление в адекватном количестве </w:t>
      </w:r>
      <w:r w:rsidR="009916E0" w:rsidRPr="002403BB">
        <w:rPr>
          <w:rFonts w:ascii="Times New Roman" w:hAnsi="Times New Roman" w:cs="Times New Roman"/>
          <w:sz w:val="28"/>
          <w:szCs w:val="28"/>
        </w:rPr>
        <w:t>энергии</w:t>
      </w:r>
      <w:r w:rsidRPr="002403BB">
        <w:rPr>
          <w:rFonts w:ascii="Times New Roman" w:hAnsi="Times New Roman" w:cs="Times New Roman"/>
          <w:sz w:val="28"/>
          <w:szCs w:val="28"/>
        </w:rPr>
        <w:t>, витаминов, минералов, белков и жиров</w:t>
      </w:r>
      <w:r w:rsidR="009916E0" w:rsidRPr="002403BB">
        <w:rPr>
          <w:rFonts w:ascii="Times New Roman" w:hAnsi="Times New Roman" w:cs="Times New Roman"/>
          <w:sz w:val="28"/>
          <w:szCs w:val="28"/>
        </w:rPr>
        <w:t xml:space="preserve"> [</w:t>
      </w:r>
      <w:r w:rsidR="00786F3D" w:rsidRPr="002403BB">
        <w:rPr>
          <w:rFonts w:ascii="Times New Roman" w:hAnsi="Times New Roman" w:cs="Times New Roman"/>
          <w:sz w:val="28"/>
          <w:szCs w:val="28"/>
        </w:rPr>
        <w:t>8</w:t>
      </w:r>
      <w:r w:rsidR="00751DD5" w:rsidRPr="002403BB">
        <w:rPr>
          <w:rFonts w:ascii="Times New Roman" w:hAnsi="Times New Roman" w:cs="Times New Roman"/>
          <w:sz w:val="28"/>
          <w:szCs w:val="28"/>
        </w:rPr>
        <w:t>5</w:t>
      </w:r>
      <w:r w:rsidR="009916E0" w:rsidRPr="002403BB">
        <w:rPr>
          <w:rFonts w:ascii="Times New Roman" w:hAnsi="Times New Roman" w:cs="Times New Roman"/>
          <w:sz w:val="28"/>
          <w:szCs w:val="28"/>
        </w:rPr>
        <w:t xml:space="preserve">]. </w:t>
      </w:r>
      <w:r w:rsidR="003D4833" w:rsidRPr="002403BB">
        <w:rPr>
          <w:rFonts w:ascii="Times New Roman" w:hAnsi="Times New Roman" w:cs="Times New Roman"/>
          <w:sz w:val="28"/>
          <w:szCs w:val="28"/>
        </w:rPr>
        <w:t>Б</w:t>
      </w:r>
      <w:r w:rsidRPr="002403BB">
        <w:rPr>
          <w:rFonts w:ascii="Times New Roman" w:hAnsi="Times New Roman" w:cs="Times New Roman"/>
          <w:sz w:val="28"/>
          <w:szCs w:val="28"/>
        </w:rPr>
        <w:t xml:space="preserve">аллы разнообразия питания широко используются для определения достаточности </w:t>
      </w:r>
      <w:r w:rsidR="009916E0" w:rsidRPr="002403BB">
        <w:rPr>
          <w:rFonts w:ascii="Times New Roman" w:hAnsi="Times New Roman" w:cs="Times New Roman"/>
          <w:sz w:val="28"/>
          <w:szCs w:val="28"/>
        </w:rPr>
        <w:t>разнообразия</w:t>
      </w:r>
      <w:r w:rsidRPr="002403BB">
        <w:rPr>
          <w:rFonts w:ascii="Times New Roman" w:hAnsi="Times New Roman" w:cs="Times New Roman"/>
          <w:sz w:val="28"/>
          <w:szCs w:val="28"/>
        </w:rPr>
        <w:t xml:space="preserve"> питания и для </w:t>
      </w:r>
      <w:r w:rsidR="009916E0" w:rsidRPr="002403BB">
        <w:rPr>
          <w:rFonts w:ascii="Times New Roman" w:hAnsi="Times New Roman" w:cs="Times New Roman"/>
          <w:sz w:val="28"/>
          <w:szCs w:val="28"/>
        </w:rPr>
        <w:t>изучения</w:t>
      </w:r>
      <w:r w:rsidRPr="002403BB">
        <w:rPr>
          <w:rFonts w:ascii="Times New Roman" w:hAnsi="Times New Roman" w:cs="Times New Roman"/>
          <w:sz w:val="28"/>
          <w:szCs w:val="28"/>
        </w:rPr>
        <w:t xml:space="preserve"> в</w:t>
      </w:r>
      <w:r w:rsidR="009916E0" w:rsidRPr="002403BB">
        <w:rPr>
          <w:rFonts w:ascii="Times New Roman" w:hAnsi="Times New Roman" w:cs="Times New Roman"/>
          <w:sz w:val="28"/>
          <w:szCs w:val="28"/>
        </w:rPr>
        <w:t>за</w:t>
      </w:r>
      <w:r w:rsidRPr="002403BB">
        <w:rPr>
          <w:rFonts w:ascii="Times New Roman" w:hAnsi="Times New Roman" w:cs="Times New Roman"/>
          <w:sz w:val="28"/>
          <w:szCs w:val="28"/>
        </w:rPr>
        <w:t xml:space="preserve">имосвязи </w:t>
      </w:r>
      <w:r w:rsidR="009916E0" w:rsidRPr="002403BB">
        <w:rPr>
          <w:rFonts w:ascii="Times New Roman" w:hAnsi="Times New Roman" w:cs="Times New Roman"/>
          <w:sz w:val="28"/>
          <w:szCs w:val="28"/>
        </w:rPr>
        <w:t>разнообразия</w:t>
      </w:r>
      <w:r w:rsidRPr="002403BB">
        <w:rPr>
          <w:rFonts w:ascii="Times New Roman" w:hAnsi="Times New Roman" w:cs="Times New Roman"/>
          <w:sz w:val="28"/>
          <w:szCs w:val="28"/>
        </w:rPr>
        <w:t xml:space="preserve"> </w:t>
      </w:r>
      <w:r w:rsidR="009916E0" w:rsidRPr="002403BB">
        <w:rPr>
          <w:rFonts w:ascii="Times New Roman" w:hAnsi="Times New Roman" w:cs="Times New Roman"/>
          <w:sz w:val="28"/>
          <w:szCs w:val="28"/>
        </w:rPr>
        <w:t>рациона</w:t>
      </w:r>
      <w:r w:rsidRPr="002403BB">
        <w:rPr>
          <w:rFonts w:ascii="Times New Roman" w:hAnsi="Times New Roman" w:cs="Times New Roman"/>
          <w:sz w:val="28"/>
          <w:szCs w:val="28"/>
        </w:rPr>
        <w:t xml:space="preserve"> с </w:t>
      </w:r>
      <w:r w:rsidR="009916E0" w:rsidRPr="002403BB">
        <w:rPr>
          <w:rFonts w:ascii="Times New Roman" w:hAnsi="Times New Roman" w:cs="Times New Roman"/>
          <w:sz w:val="28"/>
          <w:szCs w:val="28"/>
        </w:rPr>
        <w:t>антропометрическим</w:t>
      </w:r>
      <w:r w:rsidRPr="002403BB">
        <w:rPr>
          <w:rFonts w:ascii="Times New Roman" w:hAnsi="Times New Roman" w:cs="Times New Roman"/>
          <w:sz w:val="28"/>
          <w:szCs w:val="28"/>
        </w:rPr>
        <w:t xml:space="preserve"> статусом </w:t>
      </w:r>
      <w:r w:rsidR="009916E0" w:rsidRPr="002403BB">
        <w:rPr>
          <w:rFonts w:ascii="Times New Roman" w:hAnsi="Times New Roman" w:cs="Times New Roman"/>
          <w:sz w:val="28"/>
          <w:szCs w:val="28"/>
        </w:rPr>
        <w:t xml:space="preserve">детей.  </w:t>
      </w:r>
      <w:r w:rsidRPr="002403BB">
        <w:rPr>
          <w:rFonts w:ascii="Times New Roman" w:hAnsi="Times New Roman" w:cs="Times New Roman"/>
          <w:sz w:val="28"/>
          <w:szCs w:val="28"/>
        </w:rPr>
        <w:t xml:space="preserve">Низкие баллы пищевого разнообразия были связаны с задержкой роста </w:t>
      </w:r>
      <w:r w:rsidR="000A6040" w:rsidRPr="002403BB">
        <w:rPr>
          <w:rFonts w:ascii="Times New Roman" w:hAnsi="Times New Roman" w:cs="Times New Roman"/>
          <w:sz w:val="28"/>
          <w:szCs w:val="28"/>
        </w:rPr>
        <w:t>детей</w:t>
      </w:r>
      <w:r w:rsidRPr="002403BB">
        <w:rPr>
          <w:rFonts w:ascii="Times New Roman" w:hAnsi="Times New Roman" w:cs="Times New Roman"/>
          <w:sz w:val="28"/>
          <w:szCs w:val="28"/>
        </w:rPr>
        <w:t xml:space="preserve"> и недостаточным весом младенцев </w:t>
      </w:r>
      <w:r w:rsidR="00AE01FD" w:rsidRPr="002403BB">
        <w:rPr>
          <w:rFonts w:ascii="Times New Roman" w:hAnsi="Times New Roman" w:cs="Times New Roman"/>
          <w:sz w:val="28"/>
          <w:szCs w:val="28"/>
        </w:rPr>
        <w:t>[</w:t>
      </w:r>
      <w:r w:rsidR="00786F3D" w:rsidRPr="002403BB">
        <w:rPr>
          <w:rFonts w:ascii="Times New Roman" w:hAnsi="Times New Roman" w:cs="Times New Roman"/>
          <w:sz w:val="28"/>
          <w:szCs w:val="28"/>
        </w:rPr>
        <w:t>8</w:t>
      </w:r>
      <w:r w:rsidR="00751DD5" w:rsidRPr="002403BB">
        <w:rPr>
          <w:rFonts w:ascii="Times New Roman" w:hAnsi="Times New Roman" w:cs="Times New Roman"/>
          <w:sz w:val="28"/>
          <w:szCs w:val="28"/>
        </w:rPr>
        <w:t>6</w:t>
      </w:r>
      <w:r w:rsidR="003C015C" w:rsidRPr="002403BB">
        <w:rPr>
          <w:rFonts w:ascii="Times New Roman" w:hAnsi="Times New Roman" w:cs="Times New Roman"/>
          <w:sz w:val="28"/>
          <w:szCs w:val="28"/>
        </w:rPr>
        <w:t>-</w:t>
      </w:r>
      <w:r w:rsidR="00786F3D" w:rsidRPr="002403BB">
        <w:rPr>
          <w:rFonts w:ascii="Times New Roman" w:hAnsi="Times New Roman" w:cs="Times New Roman"/>
          <w:sz w:val="28"/>
          <w:szCs w:val="28"/>
        </w:rPr>
        <w:t>8</w:t>
      </w:r>
      <w:r w:rsidR="00751DD5" w:rsidRPr="002403BB">
        <w:rPr>
          <w:rFonts w:ascii="Times New Roman" w:hAnsi="Times New Roman" w:cs="Times New Roman"/>
          <w:sz w:val="28"/>
          <w:szCs w:val="28"/>
        </w:rPr>
        <w:t>8</w:t>
      </w:r>
      <w:r w:rsidR="00AE01FD" w:rsidRPr="002403BB">
        <w:rPr>
          <w:rFonts w:ascii="Times New Roman" w:hAnsi="Times New Roman" w:cs="Times New Roman"/>
          <w:sz w:val="28"/>
          <w:szCs w:val="28"/>
        </w:rPr>
        <w:t xml:space="preserve">].   </w:t>
      </w:r>
      <w:r w:rsidR="000A6040" w:rsidRPr="002403BB">
        <w:rPr>
          <w:rFonts w:ascii="Times New Roman" w:hAnsi="Times New Roman" w:cs="Times New Roman"/>
          <w:sz w:val="28"/>
          <w:szCs w:val="28"/>
        </w:rPr>
        <w:t xml:space="preserve">Разнообразие питания очень важно для детей </w:t>
      </w:r>
      <w:r w:rsidR="00770730" w:rsidRPr="002403BB">
        <w:rPr>
          <w:rFonts w:ascii="Times New Roman" w:hAnsi="Times New Roman" w:cs="Times New Roman"/>
          <w:sz w:val="28"/>
          <w:szCs w:val="28"/>
        </w:rPr>
        <w:t>школьного возраста,</w:t>
      </w:r>
      <w:r w:rsidR="000A6040" w:rsidRPr="002403BB">
        <w:rPr>
          <w:rFonts w:ascii="Times New Roman" w:hAnsi="Times New Roman" w:cs="Times New Roman"/>
          <w:sz w:val="28"/>
          <w:szCs w:val="28"/>
        </w:rPr>
        <w:t xml:space="preserve"> и оно свидетельствует о рационе, достаточном по питательным веществам</w:t>
      </w:r>
      <w:r w:rsidR="00843947" w:rsidRPr="002403BB">
        <w:rPr>
          <w:rFonts w:ascii="Times New Roman" w:hAnsi="Times New Roman" w:cs="Times New Roman"/>
          <w:sz w:val="28"/>
          <w:szCs w:val="28"/>
        </w:rPr>
        <w:t xml:space="preserve"> [</w:t>
      </w:r>
      <w:r w:rsidR="00786F3D" w:rsidRPr="002403BB">
        <w:rPr>
          <w:rFonts w:ascii="Times New Roman" w:hAnsi="Times New Roman" w:cs="Times New Roman"/>
          <w:sz w:val="28"/>
          <w:szCs w:val="28"/>
        </w:rPr>
        <w:t>8</w:t>
      </w:r>
      <w:r w:rsidR="00751DD5" w:rsidRPr="002403BB">
        <w:rPr>
          <w:rFonts w:ascii="Times New Roman" w:hAnsi="Times New Roman" w:cs="Times New Roman"/>
          <w:sz w:val="28"/>
          <w:szCs w:val="28"/>
        </w:rPr>
        <w:t>9</w:t>
      </w:r>
      <w:r w:rsidR="00843947" w:rsidRPr="002403BB">
        <w:rPr>
          <w:rFonts w:ascii="Times New Roman" w:hAnsi="Times New Roman" w:cs="Times New Roman"/>
          <w:sz w:val="28"/>
          <w:szCs w:val="28"/>
        </w:rPr>
        <w:t xml:space="preserve">]. </w:t>
      </w:r>
      <w:r w:rsidR="000A6040" w:rsidRPr="002403BB">
        <w:rPr>
          <w:rFonts w:ascii="Times New Roman" w:hAnsi="Times New Roman" w:cs="Times New Roman"/>
          <w:sz w:val="28"/>
          <w:szCs w:val="28"/>
        </w:rPr>
        <w:t>Мета-анализ исследований низкого разнообразия питания выявил смешанные результаты: наличие связи между низким разнообразием питания и недостаточности массы тела в од</w:t>
      </w:r>
      <w:r w:rsidR="00EF5BB8" w:rsidRPr="002403BB">
        <w:rPr>
          <w:rFonts w:ascii="Times New Roman" w:hAnsi="Times New Roman" w:cs="Times New Roman"/>
          <w:sz w:val="28"/>
          <w:szCs w:val="28"/>
        </w:rPr>
        <w:t>н</w:t>
      </w:r>
      <w:r w:rsidR="000A6040" w:rsidRPr="002403BB">
        <w:rPr>
          <w:rFonts w:ascii="Times New Roman" w:hAnsi="Times New Roman" w:cs="Times New Roman"/>
          <w:sz w:val="28"/>
          <w:szCs w:val="28"/>
        </w:rPr>
        <w:t>их случаях и отсутствие подобных ассоциаций в других исследованиях</w:t>
      </w:r>
      <w:r w:rsidR="00843947" w:rsidRPr="002403BB">
        <w:rPr>
          <w:rFonts w:ascii="Times New Roman" w:hAnsi="Times New Roman" w:cs="Times New Roman"/>
          <w:sz w:val="28"/>
          <w:szCs w:val="28"/>
        </w:rPr>
        <w:t xml:space="preserve"> [</w:t>
      </w:r>
      <w:r w:rsidR="00751DD5" w:rsidRPr="002403BB">
        <w:rPr>
          <w:rFonts w:ascii="Times New Roman" w:hAnsi="Times New Roman" w:cs="Times New Roman"/>
          <w:sz w:val="28"/>
          <w:szCs w:val="28"/>
        </w:rPr>
        <w:t>90</w:t>
      </w:r>
      <w:r w:rsidR="00843947" w:rsidRPr="002403BB">
        <w:rPr>
          <w:rFonts w:ascii="Times New Roman" w:hAnsi="Times New Roman" w:cs="Times New Roman"/>
          <w:sz w:val="28"/>
          <w:szCs w:val="28"/>
        </w:rPr>
        <w:t xml:space="preserve">].   </w:t>
      </w:r>
    </w:p>
    <w:p w14:paraId="44E62E5B" w14:textId="65D5B997" w:rsidR="00207749" w:rsidRPr="002403BB" w:rsidRDefault="002535AE"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Исследования влияния диетического разнообразия на </w:t>
      </w:r>
      <w:r w:rsidR="00AE01FD" w:rsidRPr="002403BB">
        <w:rPr>
          <w:rFonts w:ascii="Times New Roman" w:hAnsi="Times New Roman" w:cs="Times New Roman"/>
          <w:sz w:val="28"/>
          <w:szCs w:val="28"/>
        </w:rPr>
        <w:t>антропометрические</w:t>
      </w:r>
      <w:r w:rsidRPr="002403BB">
        <w:rPr>
          <w:rFonts w:ascii="Times New Roman" w:hAnsi="Times New Roman" w:cs="Times New Roman"/>
          <w:sz w:val="28"/>
          <w:szCs w:val="28"/>
        </w:rPr>
        <w:t xml:space="preserve"> </w:t>
      </w:r>
      <w:r w:rsidR="00AE01FD" w:rsidRPr="002403BB">
        <w:rPr>
          <w:rFonts w:ascii="Times New Roman" w:hAnsi="Times New Roman" w:cs="Times New Roman"/>
          <w:sz w:val="28"/>
          <w:szCs w:val="28"/>
        </w:rPr>
        <w:t>показатели</w:t>
      </w:r>
      <w:r w:rsidRPr="002403BB">
        <w:rPr>
          <w:rFonts w:ascii="Times New Roman" w:hAnsi="Times New Roman" w:cs="Times New Roman"/>
          <w:sz w:val="28"/>
          <w:szCs w:val="28"/>
        </w:rPr>
        <w:t xml:space="preserve"> детей </w:t>
      </w:r>
      <w:r w:rsidR="00AE01FD" w:rsidRPr="002403BB">
        <w:rPr>
          <w:rFonts w:ascii="Times New Roman" w:hAnsi="Times New Roman" w:cs="Times New Roman"/>
          <w:sz w:val="28"/>
          <w:szCs w:val="28"/>
        </w:rPr>
        <w:t>школьного</w:t>
      </w:r>
      <w:r w:rsidRPr="002403BB">
        <w:rPr>
          <w:rFonts w:ascii="Times New Roman" w:hAnsi="Times New Roman" w:cs="Times New Roman"/>
          <w:sz w:val="28"/>
          <w:szCs w:val="28"/>
        </w:rPr>
        <w:t xml:space="preserve"> возраста </w:t>
      </w:r>
      <w:r w:rsidR="00AE01FD" w:rsidRPr="002403BB">
        <w:rPr>
          <w:rFonts w:ascii="Times New Roman" w:hAnsi="Times New Roman" w:cs="Times New Roman"/>
          <w:sz w:val="28"/>
          <w:szCs w:val="28"/>
        </w:rPr>
        <w:t>немногочислен</w:t>
      </w:r>
      <w:r w:rsidR="00843947" w:rsidRPr="002403BB">
        <w:rPr>
          <w:rFonts w:ascii="Times New Roman" w:hAnsi="Times New Roman" w:cs="Times New Roman"/>
          <w:sz w:val="28"/>
          <w:szCs w:val="28"/>
        </w:rPr>
        <w:t>ны</w:t>
      </w:r>
      <w:r w:rsidRPr="002403BB">
        <w:rPr>
          <w:rFonts w:ascii="Times New Roman" w:hAnsi="Times New Roman" w:cs="Times New Roman"/>
          <w:sz w:val="28"/>
          <w:szCs w:val="28"/>
        </w:rPr>
        <w:t xml:space="preserve"> и проти</w:t>
      </w:r>
      <w:r w:rsidR="00AE01FD" w:rsidRPr="002403BB">
        <w:rPr>
          <w:rFonts w:ascii="Times New Roman" w:hAnsi="Times New Roman" w:cs="Times New Roman"/>
          <w:sz w:val="28"/>
          <w:szCs w:val="28"/>
        </w:rPr>
        <w:t>во</w:t>
      </w:r>
      <w:r w:rsidRPr="002403BB">
        <w:rPr>
          <w:rFonts w:ascii="Times New Roman" w:hAnsi="Times New Roman" w:cs="Times New Roman"/>
          <w:sz w:val="28"/>
          <w:szCs w:val="28"/>
        </w:rPr>
        <w:t xml:space="preserve">речивы. </w:t>
      </w:r>
      <w:r w:rsidR="00843947" w:rsidRPr="002403BB">
        <w:rPr>
          <w:rFonts w:ascii="Times New Roman" w:hAnsi="Times New Roman" w:cs="Times New Roman"/>
          <w:sz w:val="28"/>
          <w:szCs w:val="28"/>
        </w:rPr>
        <w:t xml:space="preserve">В этой связи </w:t>
      </w:r>
      <w:r w:rsidRPr="002403BB">
        <w:rPr>
          <w:rFonts w:ascii="Times New Roman" w:hAnsi="Times New Roman" w:cs="Times New Roman"/>
          <w:sz w:val="28"/>
          <w:szCs w:val="28"/>
        </w:rPr>
        <w:t xml:space="preserve">важно изучить </w:t>
      </w:r>
      <w:r w:rsidR="00AE01FD" w:rsidRPr="002403BB">
        <w:rPr>
          <w:rFonts w:ascii="Times New Roman" w:hAnsi="Times New Roman" w:cs="Times New Roman"/>
          <w:sz w:val="28"/>
          <w:szCs w:val="28"/>
        </w:rPr>
        <w:t>взаимосвязь между</w:t>
      </w:r>
      <w:r w:rsidRPr="002403BB">
        <w:rPr>
          <w:rFonts w:ascii="Times New Roman" w:hAnsi="Times New Roman" w:cs="Times New Roman"/>
          <w:sz w:val="28"/>
          <w:szCs w:val="28"/>
        </w:rPr>
        <w:t xml:space="preserve"> уровнем разнообразия питания и параметрами тела детей</w:t>
      </w:r>
      <w:r w:rsidR="00843947"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r w:rsidR="00AE01FD" w:rsidRPr="002403BB">
        <w:rPr>
          <w:rFonts w:ascii="Times New Roman" w:hAnsi="Times New Roman" w:cs="Times New Roman"/>
          <w:sz w:val="28"/>
          <w:szCs w:val="28"/>
        </w:rPr>
        <w:t>обучающихся</w:t>
      </w:r>
      <w:r w:rsidRPr="002403BB">
        <w:rPr>
          <w:rFonts w:ascii="Times New Roman" w:hAnsi="Times New Roman" w:cs="Times New Roman"/>
          <w:sz w:val="28"/>
          <w:szCs w:val="28"/>
        </w:rPr>
        <w:t xml:space="preserve"> в школе.</w:t>
      </w:r>
      <w:r w:rsidR="00207749" w:rsidRPr="002403BB">
        <w:rPr>
          <w:rFonts w:ascii="Times New Roman" w:hAnsi="Times New Roman" w:cs="Times New Roman"/>
          <w:sz w:val="28"/>
          <w:szCs w:val="28"/>
        </w:rPr>
        <w:t xml:space="preserve"> </w:t>
      </w:r>
    </w:p>
    <w:p w14:paraId="57BFB812" w14:textId="558E74FF" w:rsidR="002A2EC9" w:rsidRPr="002403BB" w:rsidRDefault="009E50B0"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Регулярно изучаются г</w:t>
      </w:r>
      <w:r w:rsidR="002747A8" w:rsidRPr="002403BB">
        <w:rPr>
          <w:rFonts w:ascii="Times New Roman" w:hAnsi="Times New Roman" w:cs="Times New Roman"/>
          <w:sz w:val="28"/>
          <w:szCs w:val="28"/>
        </w:rPr>
        <w:t>игиенически</w:t>
      </w:r>
      <w:r w:rsidRPr="002403BB">
        <w:rPr>
          <w:rFonts w:ascii="Times New Roman" w:hAnsi="Times New Roman" w:cs="Times New Roman"/>
          <w:sz w:val="28"/>
          <w:szCs w:val="28"/>
        </w:rPr>
        <w:t>е</w:t>
      </w:r>
      <w:r w:rsidR="002747A8"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аспекты </w:t>
      </w:r>
      <w:r w:rsidR="002747A8" w:rsidRPr="002403BB">
        <w:rPr>
          <w:rFonts w:ascii="Times New Roman" w:hAnsi="Times New Roman" w:cs="Times New Roman"/>
          <w:sz w:val="28"/>
          <w:szCs w:val="28"/>
        </w:rPr>
        <w:t xml:space="preserve">организации школьного питания детей </w:t>
      </w:r>
      <w:r w:rsidRPr="002403BB">
        <w:rPr>
          <w:rFonts w:ascii="Times New Roman" w:hAnsi="Times New Roman" w:cs="Times New Roman"/>
          <w:sz w:val="28"/>
          <w:szCs w:val="28"/>
        </w:rPr>
        <w:t xml:space="preserve">в Казахстане и </w:t>
      </w:r>
      <w:r w:rsidR="0063043B" w:rsidRPr="002403BB">
        <w:rPr>
          <w:rFonts w:ascii="Times New Roman" w:hAnsi="Times New Roman" w:cs="Times New Roman"/>
          <w:sz w:val="28"/>
          <w:szCs w:val="28"/>
        </w:rPr>
        <w:t>за рубежом</w:t>
      </w:r>
      <w:r w:rsidRPr="002403BB">
        <w:rPr>
          <w:rFonts w:ascii="Times New Roman" w:hAnsi="Times New Roman" w:cs="Times New Roman"/>
          <w:sz w:val="28"/>
          <w:szCs w:val="28"/>
        </w:rPr>
        <w:t xml:space="preserve"> [</w:t>
      </w:r>
      <w:r w:rsidR="007B7360" w:rsidRPr="002403BB">
        <w:rPr>
          <w:rFonts w:ascii="Times New Roman" w:hAnsi="Times New Roman" w:cs="Times New Roman"/>
          <w:sz w:val="28"/>
          <w:szCs w:val="28"/>
        </w:rPr>
        <w:t>1</w:t>
      </w:r>
      <w:r w:rsidR="00451A1C">
        <w:rPr>
          <w:rFonts w:ascii="Times New Roman" w:hAnsi="Times New Roman" w:cs="Times New Roman"/>
          <w:sz w:val="28"/>
          <w:szCs w:val="28"/>
        </w:rPr>
        <w:t>4</w:t>
      </w:r>
      <w:r w:rsidR="007B7360"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7B7360"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3C015C" w:rsidRPr="002403BB">
        <w:rPr>
          <w:rFonts w:ascii="Times New Roman" w:hAnsi="Times New Roman" w:cs="Times New Roman"/>
          <w:sz w:val="28"/>
          <w:szCs w:val="28"/>
        </w:rPr>
        <w:t>120</w:t>
      </w:r>
      <w:r w:rsidR="000933E1"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B73163" w:rsidRPr="00B73163">
        <w:rPr>
          <w:rFonts w:ascii="Times New Roman" w:hAnsi="Times New Roman" w:cs="Times New Roman"/>
          <w:sz w:val="28"/>
          <w:szCs w:val="28"/>
        </w:rPr>
        <w:t>29</w:t>
      </w:r>
      <w:r w:rsidR="00BD668E"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3C015C"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3C015C" w:rsidRPr="002403BB">
        <w:rPr>
          <w:rFonts w:ascii="Times New Roman" w:hAnsi="Times New Roman" w:cs="Times New Roman"/>
          <w:sz w:val="28"/>
          <w:szCs w:val="28"/>
        </w:rPr>
        <w:t>33</w:t>
      </w:r>
      <w:r w:rsidR="000933E1" w:rsidRPr="002403BB">
        <w:rPr>
          <w:rFonts w:ascii="Times New Roman" w:hAnsi="Times New Roman" w:cs="Times New Roman"/>
          <w:sz w:val="28"/>
          <w:szCs w:val="28"/>
        </w:rPr>
        <w:t xml:space="preserve">; </w:t>
      </w:r>
      <w:r w:rsidR="000C1F47" w:rsidRPr="002403BB">
        <w:rPr>
          <w:rFonts w:ascii="Times New Roman" w:hAnsi="Times New Roman" w:cs="Times New Roman"/>
          <w:sz w:val="28"/>
          <w:szCs w:val="28"/>
        </w:rPr>
        <w:t>9</w:t>
      </w:r>
      <w:r w:rsidR="00751DD5" w:rsidRPr="002403BB">
        <w:rPr>
          <w:rFonts w:ascii="Times New Roman" w:hAnsi="Times New Roman" w:cs="Times New Roman"/>
          <w:sz w:val="28"/>
          <w:szCs w:val="28"/>
        </w:rPr>
        <w:t>1</w:t>
      </w:r>
      <w:r w:rsidRPr="002403BB">
        <w:rPr>
          <w:rFonts w:ascii="Times New Roman" w:hAnsi="Times New Roman" w:cs="Times New Roman"/>
          <w:sz w:val="28"/>
          <w:szCs w:val="28"/>
        </w:rPr>
        <w:t xml:space="preserve">]. </w:t>
      </w:r>
      <w:r w:rsidR="002A2EC9" w:rsidRPr="002403BB">
        <w:rPr>
          <w:rFonts w:ascii="Times New Roman" w:hAnsi="Times New Roman" w:cs="Times New Roman"/>
          <w:sz w:val="28"/>
          <w:szCs w:val="28"/>
        </w:rPr>
        <w:t>Работа по оценке казахстанского школьного здравоохранения выявила положительные результаты внедрения общешкольного подхода к укреплению здоровья детей в РК на снижение показателей избыточн</w:t>
      </w:r>
      <w:r w:rsidR="00621BAD" w:rsidRPr="002403BB">
        <w:rPr>
          <w:rFonts w:ascii="Times New Roman" w:hAnsi="Times New Roman" w:cs="Times New Roman"/>
          <w:sz w:val="28"/>
          <w:szCs w:val="28"/>
        </w:rPr>
        <w:t>ого питания</w:t>
      </w:r>
      <w:r w:rsidR="002A2EC9" w:rsidRPr="002403BB">
        <w:rPr>
          <w:rFonts w:ascii="Times New Roman" w:hAnsi="Times New Roman" w:cs="Times New Roman"/>
          <w:sz w:val="28"/>
          <w:szCs w:val="28"/>
        </w:rPr>
        <w:t xml:space="preserve"> [</w:t>
      </w:r>
      <w:r w:rsidR="00451A1C">
        <w:rPr>
          <w:rFonts w:ascii="Times New Roman" w:hAnsi="Times New Roman" w:cs="Times New Roman"/>
          <w:sz w:val="28"/>
          <w:szCs w:val="28"/>
        </w:rPr>
        <w:t>3</w:t>
      </w:r>
      <w:r w:rsidR="00B73163" w:rsidRPr="00B73163">
        <w:rPr>
          <w:rFonts w:ascii="Times New Roman" w:hAnsi="Times New Roman" w:cs="Times New Roman"/>
          <w:sz w:val="28"/>
          <w:szCs w:val="28"/>
        </w:rPr>
        <w:t>0</w:t>
      </w:r>
      <w:r w:rsidR="001831D2"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1831D2"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1831D2" w:rsidRPr="002403BB">
        <w:rPr>
          <w:rFonts w:ascii="Times New Roman" w:hAnsi="Times New Roman" w:cs="Times New Roman"/>
          <w:sz w:val="28"/>
          <w:szCs w:val="28"/>
        </w:rPr>
        <w:t>74</w:t>
      </w:r>
      <w:r w:rsidR="002A2EC9" w:rsidRPr="002403BB">
        <w:rPr>
          <w:rFonts w:ascii="Times New Roman" w:hAnsi="Times New Roman" w:cs="Times New Roman"/>
          <w:sz w:val="28"/>
          <w:szCs w:val="28"/>
        </w:rPr>
        <w:t>].</w:t>
      </w:r>
    </w:p>
    <w:p w14:paraId="29A6AF6A" w14:textId="7DBEF674" w:rsidR="00F40AC4" w:rsidRPr="002403BB" w:rsidRDefault="00521CB9"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 питании современных детей </w:t>
      </w:r>
      <w:r w:rsidR="00F04304" w:rsidRPr="002403BB">
        <w:rPr>
          <w:rFonts w:ascii="Times New Roman" w:hAnsi="Times New Roman" w:cs="Times New Roman"/>
          <w:sz w:val="28"/>
          <w:szCs w:val="28"/>
        </w:rPr>
        <w:t>школьного</w:t>
      </w:r>
      <w:r w:rsidRPr="002403BB">
        <w:rPr>
          <w:rFonts w:ascii="Times New Roman" w:hAnsi="Times New Roman" w:cs="Times New Roman"/>
          <w:sz w:val="28"/>
          <w:szCs w:val="28"/>
        </w:rPr>
        <w:t xml:space="preserve"> возраста отмечается дисбаланс по </w:t>
      </w:r>
      <w:r w:rsidR="00DB0829" w:rsidRPr="002403BB">
        <w:rPr>
          <w:rFonts w:ascii="Times New Roman" w:hAnsi="Times New Roman" w:cs="Times New Roman"/>
          <w:sz w:val="28"/>
          <w:szCs w:val="28"/>
        </w:rPr>
        <w:t>содержанию</w:t>
      </w:r>
      <w:r w:rsidRPr="002403BB">
        <w:rPr>
          <w:rFonts w:ascii="Times New Roman" w:hAnsi="Times New Roman" w:cs="Times New Roman"/>
          <w:sz w:val="28"/>
          <w:szCs w:val="28"/>
        </w:rPr>
        <w:t xml:space="preserve"> микро-и </w:t>
      </w:r>
      <w:r w:rsidR="00DB0829" w:rsidRPr="002403BB">
        <w:rPr>
          <w:rFonts w:ascii="Times New Roman" w:hAnsi="Times New Roman" w:cs="Times New Roman"/>
          <w:sz w:val="28"/>
          <w:szCs w:val="28"/>
        </w:rPr>
        <w:t>макроэлементов</w:t>
      </w:r>
      <w:r w:rsidRPr="002403BB">
        <w:rPr>
          <w:rFonts w:ascii="Times New Roman" w:hAnsi="Times New Roman" w:cs="Times New Roman"/>
          <w:sz w:val="28"/>
          <w:szCs w:val="28"/>
        </w:rPr>
        <w:t>,</w:t>
      </w:r>
      <w:r w:rsidR="00166ECE" w:rsidRPr="002403BB">
        <w:rPr>
          <w:rFonts w:ascii="Times New Roman" w:hAnsi="Times New Roman" w:cs="Times New Roman"/>
          <w:sz w:val="28"/>
          <w:szCs w:val="28"/>
        </w:rPr>
        <w:t xml:space="preserve"> дефицит белка и </w:t>
      </w:r>
      <w:r w:rsidR="00DB0829" w:rsidRPr="002403BB">
        <w:rPr>
          <w:rFonts w:ascii="Times New Roman" w:hAnsi="Times New Roman" w:cs="Times New Roman"/>
          <w:sz w:val="28"/>
          <w:szCs w:val="28"/>
        </w:rPr>
        <w:t>избыток</w:t>
      </w:r>
      <w:r w:rsidR="00166ECE" w:rsidRPr="002403BB">
        <w:rPr>
          <w:rFonts w:ascii="Times New Roman" w:hAnsi="Times New Roman" w:cs="Times New Roman"/>
          <w:sz w:val="28"/>
          <w:szCs w:val="28"/>
        </w:rPr>
        <w:t xml:space="preserve"> жиров и</w:t>
      </w:r>
      <w:r w:rsidR="00DB0829" w:rsidRPr="002403BB">
        <w:rPr>
          <w:rFonts w:ascii="Times New Roman" w:hAnsi="Times New Roman" w:cs="Times New Roman"/>
          <w:sz w:val="28"/>
          <w:szCs w:val="28"/>
        </w:rPr>
        <w:t xml:space="preserve"> </w:t>
      </w:r>
      <w:r w:rsidR="00166ECE" w:rsidRPr="002403BB">
        <w:rPr>
          <w:rFonts w:ascii="Times New Roman" w:hAnsi="Times New Roman" w:cs="Times New Roman"/>
          <w:sz w:val="28"/>
          <w:szCs w:val="28"/>
        </w:rPr>
        <w:t xml:space="preserve">углеводов в рационе </w:t>
      </w:r>
      <w:r w:rsidR="00DB0829" w:rsidRPr="002403BB">
        <w:rPr>
          <w:rFonts w:ascii="Times New Roman" w:hAnsi="Times New Roman" w:cs="Times New Roman"/>
          <w:sz w:val="28"/>
          <w:szCs w:val="28"/>
        </w:rPr>
        <w:t>[</w:t>
      </w:r>
      <w:r w:rsidR="007B7360" w:rsidRPr="002403BB">
        <w:rPr>
          <w:rFonts w:ascii="Times New Roman" w:hAnsi="Times New Roman" w:cs="Times New Roman"/>
          <w:sz w:val="28"/>
          <w:szCs w:val="28"/>
        </w:rPr>
        <w:t>1</w:t>
      </w:r>
      <w:r w:rsidR="00451A1C">
        <w:rPr>
          <w:rFonts w:ascii="Times New Roman" w:hAnsi="Times New Roman" w:cs="Times New Roman"/>
          <w:sz w:val="28"/>
          <w:szCs w:val="28"/>
        </w:rPr>
        <w:t>4</w:t>
      </w:r>
      <w:r w:rsidR="007B7360" w:rsidRPr="002403BB">
        <w:rPr>
          <w:rFonts w:ascii="Times New Roman" w:hAnsi="Times New Roman" w:cs="Times New Roman"/>
          <w:sz w:val="28"/>
          <w:szCs w:val="28"/>
        </w:rPr>
        <w:t>,</w:t>
      </w:r>
      <w:r w:rsidR="00B73163" w:rsidRPr="00B73163">
        <w:rPr>
          <w:rFonts w:ascii="Times New Roman" w:hAnsi="Times New Roman" w:cs="Times New Roman"/>
          <w:sz w:val="28"/>
          <w:szCs w:val="28"/>
        </w:rPr>
        <w:t xml:space="preserve"> </w:t>
      </w:r>
      <w:r w:rsidR="007B7360"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A56F1E" w:rsidRPr="002403BB">
        <w:rPr>
          <w:rFonts w:ascii="Times New Roman" w:hAnsi="Times New Roman" w:cs="Times New Roman"/>
          <w:sz w:val="28"/>
          <w:szCs w:val="28"/>
        </w:rPr>
        <w:t>122</w:t>
      </w:r>
      <w:r w:rsidR="000933E1" w:rsidRPr="002403BB">
        <w:rPr>
          <w:rFonts w:ascii="Times New Roman" w:hAnsi="Times New Roman" w:cs="Times New Roman"/>
          <w:sz w:val="28"/>
          <w:szCs w:val="28"/>
        </w:rPr>
        <w:t xml:space="preserve">; </w:t>
      </w:r>
      <w:r w:rsidR="00595E42" w:rsidRPr="002403BB">
        <w:rPr>
          <w:rFonts w:ascii="Times New Roman" w:hAnsi="Times New Roman" w:cs="Times New Roman"/>
          <w:sz w:val="28"/>
          <w:szCs w:val="28"/>
        </w:rPr>
        <w:t>9</w:t>
      </w:r>
      <w:r w:rsidR="00751DD5" w:rsidRPr="002403BB">
        <w:rPr>
          <w:rFonts w:ascii="Times New Roman" w:hAnsi="Times New Roman" w:cs="Times New Roman"/>
          <w:sz w:val="28"/>
          <w:szCs w:val="28"/>
        </w:rPr>
        <w:t>2</w:t>
      </w:r>
      <w:r w:rsidR="00DB0829" w:rsidRPr="002403BB">
        <w:rPr>
          <w:rFonts w:ascii="Times New Roman" w:hAnsi="Times New Roman" w:cs="Times New Roman"/>
          <w:sz w:val="28"/>
          <w:szCs w:val="28"/>
        </w:rPr>
        <w:t xml:space="preserve">]. </w:t>
      </w:r>
      <w:r w:rsidR="00F04304" w:rsidRPr="002403BB">
        <w:rPr>
          <w:rFonts w:ascii="Times New Roman" w:hAnsi="Times New Roman" w:cs="Times New Roman"/>
          <w:sz w:val="28"/>
          <w:szCs w:val="28"/>
        </w:rPr>
        <w:t>Неудовлетворительный</w:t>
      </w:r>
      <w:r w:rsidR="00F40AC4" w:rsidRPr="002403BB">
        <w:rPr>
          <w:rFonts w:ascii="Times New Roman" w:hAnsi="Times New Roman" w:cs="Times New Roman"/>
          <w:sz w:val="28"/>
          <w:szCs w:val="28"/>
        </w:rPr>
        <w:t xml:space="preserve"> количественный и качественный состав пищи </w:t>
      </w:r>
      <w:r w:rsidR="00F04304" w:rsidRPr="002403BB">
        <w:rPr>
          <w:rFonts w:ascii="Times New Roman" w:hAnsi="Times New Roman" w:cs="Times New Roman"/>
          <w:sz w:val="28"/>
          <w:szCs w:val="28"/>
        </w:rPr>
        <w:t xml:space="preserve">согласно </w:t>
      </w:r>
      <w:r w:rsidR="004C6D63" w:rsidRPr="002403BB">
        <w:rPr>
          <w:rFonts w:ascii="Times New Roman" w:hAnsi="Times New Roman" w:cs="Times New Roman"/>
          <w:sz w:val="28"/>
          <w:szCs w:val="28"/>
        </w:rPr>
        <w:t>опросу родителей,</w:t>
      </w:r>
      <w:r w:rsidR="00F40AC4" w:rsidRPr="002403BB">
        <w:rPr>
          <w:rFonts w:ascii="Times New Roman" w:hAnsi="Times New Roman" w:cs="Times New Roman"/>
          <w:sz w:val="28"/>
          <w:szCs w:val="28"/>
        </w:rPr>
        <w:t xml:space="preserve"> </w:t>
      </w:r>
      <w:r w:rsidR="00F04304" w:rsidRPr="002403BB">
        <w:rPr>
          <w:rFonts w:ascii="Times New Roman" w:hAnsi="Times New Roman" w:cs="Times New Roman"/>
          <w:sz w:val="28"/>
          <w:szCs w:val="28"/>
        </w:rPr>
        <w:t xml:space="preserve">выявил необходимость </w:t>
      </w:r>
      <w:r w:rsidR="00F40AC4" w:rsidRPr="002403BB">
        <w:rPr>
          <w:rFonts w:ascii="Times New Roman" w:hAnsi="Times New Roman" w:cs="Times New Roman"/>
          <w:sz w:val="28"/>
          <w:szCs w:val="28"/>
        </w:rPr>
        <w:t>обучения основам здорового питания в школе</w:t>
      </w:r>
      <w:r w:rsidR="00F04304" w:rsidRPr="002403BB">
        <w:rPr>
          <w:rFonts w:ascii="Times New Roman" w:hAnsi="Times New Roman" w:cs="Times New Roman"/>
          <w:sz w:val="28"/>
          <w:szCs w:val="28"/>
        </w:rPr>
        <w:t xml:space="preserve"> [</w:t>
      </w:r>
      <w:r w:rsidR="00786F3D" w:rsidRPr="002403BB">
        <w:rPr>
          <w:rFonts w:ascii="Times New Roman" w:hAnsi="Times New Roman" w:cs="Times New Roman"/>
          <w:sz w:val="28"/>
          <w:szCs w:val="28"/>
        </w:rPr>
        <w:t>9</w:t>
      </w:r>
      <w:r w:rsidR="00751DD5" w:rsidRPr="002403BB">
        <w:rPr>
          <w:rFonts w:ascii="Times New Roman" w:hAnsi="Times New Roman" w:cs="Times New Roman"/>
          <w:sz w:val="28"/>
          <w:szCs w:val="28"/>
        </w:rPr>
        <w:t>3</w:t>
      </w:r>
      <w:r w:rsidR="00F04304" w:rsidRPr="002403BB">
        <w:rPr>
          <w:rFonts w:ascii="Times New Roman" w:hAnsi="Times New Roman" w:cs="Times New Roman"/>
          <w:sz w:val="28"/>
          <w:szCs w:val="28"/>
        </w:rPr>
        <w:t>].</w:t>
      </w:r>
    </w:p>
    <w:p w14:paraId="365874DC" w14:textId="222B552A" w:rsidR="0005709B" w:rsidRPr="002403BB" w:rsidRDefault="0005709B"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Эпидемиологический мониторинг антропометрических данных, в отсутствие информации по скрытому голоду, свидетельствует о наличии во многих регионах мира двойного бремени неполноценного питания: конкурирующие или присутствующие одновременно показатели недостаточного и избыточного питания детей: дефицита массы тела и избыточной массы тела. Два или три проявления неполноценного питания могут быть в наличии у одного </w:t>
      </w:r>
      <w:r w:rsidR="00895DAA" w:rsidRPr="002403BB">
        <w:rPr>
          <w:rFonts w:ascii="Times New Roman" w:hAnsi="Times New Roman" w:cs="Times New Roman"/>
          <w:sz w:val="28"/>
          <w:szCs w:val="28"/>
        </w:rPr>
        <w:t>ребёнка</w:t>
      </w:r>
      <w:r w:rsidRPr="002403BB">
        <w:rPr>
          <w:rFonts w:ascii="Times New Roman" w:hAnsi="Times New Roman" w:cs="Times New Roman"/>
          <w:sz w:val="28"/>
          <w:szCs w:val="28"/>
        </w:rPr>
        <w:t xml:space="preserve">, например, </w:t>
      </w:r>
      <w:r w:rsidR="00770730" w:rsidRPr="002403BB">
        <w:rPr>
          <w:rFonts w:ascii="Times New Roman" w:hAnsi="Times New Roman" w:cs="Times New Roman"/>
          <w:sz w:val="28"/>
          <w:szCs w:val="28"/>
        </w:rPr>
        <w:t>ребёнок</w:t>
      </w:r>
      <w:r w:rsidRPr="002403BB">
        <w:rPr>
          <w:rFonts w:ascii="Times New Roman" w:hAnsi="Times New Roman" w:cs="Times New Roman"/>
          <w:sz w:val="28"/>
          <w:szCs w:val="28"/>
        </w:rPr>
        <w:t xml:space="preserve"> может отставать в росте и иметь </w:t>
      </w:r>
      <w:r w:rsidR="00895DAA" w:rsidRPr="002403BB">
        <w:rPr>
          <w:rFonts w:ascii="Times New Roman" w:hAnsi="Times New Roman" w:cs="Times New Roman"/>
          <w:sz w:val="28"/>
          <w:szCs w:val="28"/>
        </w:rPr>
        <w:t>избыточный</w:t>
      </w:r>
      <w:r w:rsidRPr="002403BB">
        <w:rPr>
          <w:rFonts w:ascii="Times New Roman" w:hAnsi="Times New Roman" w:cs="Times New Roman"/>
          <w:sz w:val="28"/>
          <w:szCs w:val="28"/>
        </w:rPr>
        <w:t xml:space="preserve"> вес, или </w:t>
      </w:r>
      <w:r w:rsidR="00E54015" w:rsidRPr="002403BB">
        <w:rPr>
          <w:rFonts w:ascii="Times New Roman" w:hAnsi="Times New Roman" w:cs="Times New Roman"/>
          <w:sz w:val="28"/>
          <w:szCs w:val="28"/>
        </w:rPr>
        <w:t>отстаивать</w:t>
      </w:r>
      <w:r w:rsidRPr="002403BB">
        <w:rPr>
          <w:rFonts w:ascii="Times New Roman" w:hAnsi="Times New Roman" w:cs="Times New Roman"/>
          <w:sz w:val="28"/>
          <w:szCs w:val="28"/>
        </w:rPr>
        <w:t xml:space="preserve"> в росте </w:t>
      </w:r>
      <w:r w:rsidR="00F22E87" w:rsidRPr="002403BB">
        <w:rPr>
          <w:rFonts w:ascii="Times New Roman" w:hAnsi="Times New Roman" w:cs="Times New Roman"/>
          <w:sz w:val="28"/>
          <w:szCs w:val="28"/>
        </w:rPr>
        <w:t>и испытывать</w:t>
      </w:r>
      <w:r w:rsidRPr="002403BB">
        <w:rPr>
          <w:rFonts w:ascii="Times New Roman" w:hAnsi="Times New Roman" w:cs="Times New Roman"/>
          <w:sz w:val="28"/>
          <w:szCs w:val="28"/>
        </w:rPr>
        <w:t xml:space="preserve"> дефицит массы тела и скрытый голод. Также, те, или иные исходы </w:t>
      </w:r>
      <w:r w:rsidR="00E54015" w:rsidRPr="002403BB">
        <w:rPr>
          <w:rFonts w:ascii="Times New Roman" w:hAnsi="Times New Roman" w:cs="Times New Roman"/>
          <w:sz w:val="28"/>
          <w:szCs w:val="28"/>
        </w:rPr>
        <w:t>неполноценного</w:t>
      </w:r>
      <w:r w:rsidRPr="002403BB">
        <w:rPr>
          <w:rFonts w:ascii="Times New Roman" w:hAnsi="Times New Roman" w:cs="Times New Roman"/>
          <w:sz w:val="28"/>
          <w:szCs w:val="28"/>
        </w:rPr>
        <w:t xml:space="preserve"> питания могут присутствовать у </w:t>
      </w:r>
      <w:r w:rsidR="00895DAA" w:rsidRPr="002403BB">
        <w:rPr>
          <w:rFonts w:ascii="Times New Roman" w:hAnsi="Times New Roman" w:cs="Times New Roman"/>
          <w:sz w:val="28"/>
          <w:szCs w:val="28"/>
        </w:rPr>
        <w:t>ребёнка</w:t>
      </w:r>
      <w:r w:rsidRPr="002403BB">
        <w:rPr>
          <w:rFonts w:ascii="Times New Roman" w:hAnsi="Times New Roman" w:cs="Times New Roman"/>
          <w:sz w:val="28"/>
          <w:szCs w:val="28"/>
        </w:rPr>
        <w:t xml:space="preserve"> в разные периоды жизни. Три или две составляющие тройного или двойного бремени неполноценного питания, соответственно, в своей основе содержат общие причины, в частности нездоровое питание, не отвечающее возрастным нормам в качественном и/или количественном отношении [</w:t>
      </w:r>
      <w:r w:rsidR="00786F3D" w:rsidRPr="002403BB">
        <w:rPr>
          <w:rFonts w:ascii="Times New Roman" w:hAnsi="Times New Roman" w:cs="Times New Roman"/>
          <w:sz w:val="28"/>
          <w:szCs w:val="28"/>
        </w:rPr>
        <w:t>2</w:t>
      </w:r>
      <w:r w:rsidR="00770730"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595E42" w:rsidRPr="002403BB">
        <w:rPr>
          <w:rFonts w:ascii="Times New Roman" w:hAnsi="Times New Roman" w:cs="Times New Roman"/>
          <w:sz w:val="28"/>
          <w:szCs w:val="28"/>
        </w:rPr>
        <w:t>с</w:t>
      </w:r>
      <w:r w:rsidR="00770730" w:rsidRPr="002403BB">
        <w:rPr>
          <w:rFonts w:ascii="Times New Roman" w:hAnsi="Times New Roman" w:cs="Times New Roman"/>
          <w:sz w:val="28"/>
          <w:szCs w:val="28"/>
        </w:rPr>
        <w:t>.</w:t>
      </w:r>
      <w:r w:rsidR="000933E1" w:rsidRPr="002403BB">
        <w:rPr>
          <w:rFonts w:ascii="Times New Roman" w:hAnsi="Times New Roman" w:cs="Times New Roman"/>
          <w:sz w:val="28"/>
          <w:szCs w:val="28"/>
        </w:rPr>
        <w:t xml:space="preserve"> </w:t>
      </w:r>
      <w:r w:rsidR="002B1B8F" w:rsidRPr="002403BB">
        <w:rPr>
          <w:rFonts w:ascii="Times New Roman" w:hAnsi="Times New Roman" w:cs="Times New Roman"/>
          <w:sz w:val="28"/>
          <w:szCs w:val="28"/>
        </w:rPr>
        <w:t>50</w:t>
      </w:r>
      <w:r w:rsidRPr="002403BB">
        <w:rPr>
          <w:rFonts w:ascii="Times New Roman" w:hAnsi="Times New Roman" w:cs="Times New Roman"/>
          <w:sz w:val="28"/>
          <w:szCs w:val="28"/>
        </w:rPr>
        <w:t xml:space="preserve">].   </w:t>
      </w:r>
    </w:p>
    <w:p w14:paraId="668ACC32" w14:textId="77D6437A" w:rsidR="00843947" w:rsidRPr="002403BB" w:rsidRDefault="0099794C"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lastRenderedPageBreak/>
        <w:t>Таким образом, мультифакторная природа неполноценного питания требует разработки комплексных программ в области питания и его мониторинга [</w:t>
      </w:r>
      <w:r w:rsidR="00786F3D" w:rsidRPr="002403BB">
        <w:rPr>
          <w:rFonts w:ascii="Times New Roman" w:hAnsi="Times New Roman" w:cs="Times New Roman"/>
          <w:sz w:val="28"/>
          <w:szCs w:val="28"/>
        </w:rPr>
        <w:t>2</w:t>
      </w:r>
      <w:r w:rsidR="00B73163" w:rsidRPr="00B73163">
        <w:rPr>
          <w:rFonts w:ascii="Times New Roman" w:hAnsi="Times New Roman" w:cs="Times New Roman"/>
          <w:sz w:val="28"/>
          <w:szCs w:val="28"/>
        </w:rPr>
        <w:t>3</w:t>
      </w:r>
      <w:r w:rsidR="000933E1"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A56F1E" w:rsidRPr="002403BB">
        <w:rPr>
          <w:rFonts w:ascii="Times New Roman" w:hAnsi="Times New Roman" w:cs="Times New Roman"/>
          <w:sz w:val="28"/>
          <w:szCs w:val="28"/>
        </w:rPr>
        <w:t>c.</w:t>
      </w:r>
      <w:r w:rsidR="000933E1" w:rsidRPr="002403BB">
        <w:rPr>
          <w:rFonts w:ascii="Times New Roman" w:hAnsi="Times New Roman" w:cs="Times New Roman"/>
          <w:sz w:val="28"/>
          <w:szCs w:val="28"/>
        </w:rPr>
        <w:t xml:space="preserve"> </w:t>
      </w:r>
      <w:r w:rsidR="00A56F1E" w:rsidRPr="002403BB">
        <w:rPr>
          <w:rFonts w:ascii="Times New Roman" w:hAnsi="Times New Roman" w:cs="Times New Roman"/>
          <w:sz w:val="28"/>
          <w:szCs w:val="28"/>
        </w:rPr>
        <w:t>605</w:t>
      </w:r>
      <w:r w:rsidRPr="002403BB">
        <w:rPr>
          <w:rFonts w:ascii="Times New Roman" w:hAnsi="Times New Roman" w:cs="Times New Roman"/>
          <w:sz w:val="28"/>
          <w:szCs w:val="28"/>
        </w:rPr>
        <w:t>].  В</w:t>
      </w:r>
      <w:r w:rsidR="009C7506" w:rsidRPr="002403BB">
        <w:rPr>
          <w:rFonts w:ascii="Times New Roman" w:hAnsi="Times New Roman" w:cs="Times New Roman"/>
          <w:sz w:val="28"/>
          <w:szCs w:val="28"/>
        </w:rPr>
        <w:t xml:space="preserve"> развитие форм неполноценного питания детей </w:t>
      </w:r>
      <w:r w:rsidR="00D65030" w:rsidRPr="002403BB">
        <w:rPr>
          <w:rFonts w:ascii="Times New Roman" w:hAnsi="Times New Roman" w:cs="Times New Roman"/>
          <w:sz w:val="28"/>
          <w:szCs w:val="28"/>
        </w:rPr>
        <w:t xml:space="preserve">вносит </w:t>
      </w:r>
      <w:r w:rsidR="009C7506" w:rsidRPr="002403BB">
        <w:rPr>
          <w:rFonts w:ascii="Times New Roman" w:hAnsi="Times New Roman" w:cs="Times New Roman"/>
          <w:sz w:val="28"/>
          <w:szCs w:val="28"/>
        </w:rPr>
        <w:t xml:space="preserve">вклад комплекс факторов, включая </w:t>
      </w:r>
      <w:r w:rsidR="00D65030" w:rsidRPr="002403BB">
        <w:rPr>
          <w:rFonts w:ascii="Times New Roman" w:hAnsi="Times New Roman" w:cs="Times New Roman"/>
          <w:sz w:val="28"/>
          <w:szCs w:val="28"/>
        </w:rPr>
        <w:t xml:space="preserve">неполноценное питание матери, </w:t>
      </w:r>
      <w:r w:rsidR="009C7506" w:rsidRPr="002403BB">
        <w:rPr>
          <w:rFonts w:ascii="Times New Roman" w:hAnsi="Times New Roman" w:cs="Times New Roman"/>
          <w:sz w:val="28"/>
          <w:szCs w:val="28"/>
        </w:rPr>
        <w:t xml:space="preserve">пищевой </w:t>
      </w:r>
      <w:r w:rsidR="00595E42" w:rsidRPr="002403BB">
        <w:rPr>
          <w:rFonts w:ascii="Times New Roman" w:hAnsi="Times New Roman" w:cs="Times New Roman"/>
          <w:sz w:val="28"/>
          <w:szCs w:val="28"/>
        </w:rPr>
        <w:t>рацион,</w:t>
      </w:r>
      <w:r w:rsidR="009954CA" w:rsidRPr="002403BB">
        <w:rPr>
          <w:rFonts w:ascii="Times New Roman" w:hAnsi="Times New Roman" w:cs="Times New Roman"/>
          <w:sz w:val="28"/>
          <w:szCs w:val="28"/>
        </w:rPr>
        <w:t xml:space="preserve"> начиная с младенческого возраста</w:t>
      </w:r>
      <w:r w:rsidR="009C7506" w:rsidRPr="002403BB">
        <w:rPr>
          <w:rFonts w:ascii="Times New Roman" w:hAnsi="Times New Roman" w:cs="Times New Roman"/>
          <w:sz w:val="28"/>
          <w:szCs w:val="28"/>
        </w:rPr>
        <w:t xml:space="preserve">, пищевые привычки детей, </w:t>
      </w:r>
      <w:r w:rsidR="009954CA" w:rsidRPr="002403BB">
        <w:rPr>
          <w:rFonts w:ascii="Times New Roman" w:hAnsi="Times New Roman" w:cs="Times New Roman"/>
          <w:sz w:val="28"/>
          <w:szCs w:val="28"/>
        </w:rPr>
        <w:t>пищевой статус и восприятие родителей, средовые и соци</w:t>
      </w:r>
      <w:r w:rsidR="00141FA5" w:rsidRPr="002403BB">
        <w:rPr>
          <w:rFonts w:ascii="Times New Roman" w:hAnsi="Times New Roman" w:cs="Times New Roman"/>
          <w:sz w:val="28"/>
          <w:szCs w:val="28"/>
        </w:rPr>
        <w:t>ально-</w:t>
      </w:r>
      <w:r w:rsidR="009954CA" w:rsidRPr="002403BB">
        <w:rPr>
          <w:rFonts w:ascii="Times New Roman" w:hAnsi="Times New Roman" w:cs="Times New Roman"/>
          <w:sz w:val="28"/>
          <w:szCs w:val="28"/>
        </w:rPr>
        <w:t>экономические условия</w:t>
      </w:r>
      <w:r w:rsidR="00141FA5" w:rsidRPr="002403BB">
        <w:rPr>
          <w:rFonts w:ascii="Times New Roman" w:hAnsi="Times New Roman" w:cs="Times New Roman"/>
          <w:sz w:val="28"/>
          <w:szCs w:val="28"/>
        </w:rPr>
        <w:t xml:space="preserve">. В </w:t>
      </w:r>
      <w:r w:rsidR="00221150" w:rsidRPr="002403BB">
        <w:rPr>
          <w:rFonts w:ascii="Times New Roman" w:hAnsi="Times New Roman" w:cs="Times New Roman"/>
          <w:sz w:val="28"/>
          <w:szCs w:val="28"/>
        </w:rPr>
        <w:t xml:space="preserve">этой </w:t>
      </w:r>
      <w:r w:rsidR="00141FA5" w:rsidRPr="002403BB">
        <w:rPr>
          <w:rFonts w:ascii="Times New Roman" w:hAnsi="Times New Roman" w:cs="Times New Roman"/>
          <w:sz w:val="28"/>
          <w:szCs w:val="28"/>
        </w:rPr>
        <w:t xml:space="preserve">связи </w:t>
      </w:r>
      <w:r w:rsidR="000C5CD5" w:rsidRPr="002403BB">
        <w:rPr>
          <w:rFonts w:ascii="Times New Roman" w:hAnsi="Times New Roman" w:cs="Times New Roman"/>
          <w:sz w:val="28"/>
          <w:szCs w:val="28"/>
        </w:rPr>
        <w:t xml:space="preserve">для </w:t>
      </w:r>
      <w:r w:rsidR="002A2EC9" w:rsidRPr="002403BB">
        <w:rPr>
          <w:rFonts w:ascii="Times New Roman" w:hAnsi="Times New Roman" w:cs="Times New Roman"/>
          <w:sz w:val="28"/>
          <w:szCs w:val="28"/>
        </w:rPr>
        <w:t>конкретных</w:t>
      </w:r>
      <w:r w:rsidR="000C5CD5" w:rsidRPr="002403BB">
        <w:rPr>
          <w:rFonts w:ascii="Times New Roman" w:hAnsi="Times New Roman" w:cs="Times New Roman"/>
          <w:sz w:val="28"/>
          <w:szCs w:val="28"/>
        </w:rPr>
        <w:t xml:space="preserve"> </w:t>
      </w:r>
      <w:r w:rsidR="002A2EC9" w:rsidRPr="002403BB">
        <w:rPr>
          <w:rFonts w:ascii="Times New Roman" w:hAnsi="Times New Roman" w:cs="Times New Roman"/>
          <w:sz w:val="28"/>
          <w:szCs w:val="28"/>
        </w:rPr>
        <w:t>рекомендаций</w:t>
      </w:r>
      <w:r w:rsidR="000C5CD5" w:rsidRPr="002403BB">
        <w:rPr>
          <w:rFonts w:ascii="Times New Roman" w:hAnsi="Times New Roman" w:cs="Times New Roman"/>
          <w:sz w:val="28"/>
          <w:szCs w:val="28"/>
        </w:rPr>
        <w:t xml:space="preserve"> по питанию и укрепления здоровья важно </w:t>
      </w:r>
      <w:r w:rsidR="00141FA5" w:rsidRPr="002403BB">
        <w:rPr>
          <w:rFonts w:ascii="Times New Roman" w:hAnsi="Times New Roman" w:cs="Times New Roman"/>
          <w:sz w:val="28"/>
          <w:szCs w:val="28"/>
        </w:rPr>
        <w:t>изуч</w:t>
      </w:r>
      <w:r w:rsidR="000C5CD5" w:rsidRPr="002403BB">
        <w:rPr>
          <w:rFonts w:ascii="Times New Roman" w:hAnsi="Times New Roman" w:cs="Times New Roman"/>
          <w:sz w:val="28"/>
          <w:szCs w:val="28"/>
        </w:rPr>
        <w:t>ать</w:t>
      </w:r>
      <w:r w:rsidR="00141FA5" w:rsidRPr="002403BB">
        <w:rPr>
          <w:rFonts w:ascii="Times New Roman" w:hAnsi="Times New Roman" w:cs="Times New Roman"/>
          <w:sz w:val="28"/>
          <w:szCs w:val="28"/>
        </w:rPr>
        <w:t xml:space="preserve"> </w:t>
      </w:r>
      <w:r w:rsidR="00F71549" w:rsidRPr="002403BB">
        <w:rPr>
          <w:rFonts w:ascii="Times New Roman" w:hAnsi="Times New Roman" w:cs="Times New Roman"/>
          <w:sz w:val="28"/>
          <w:szCs w:val="28"/>
        </w:rPr>
        <w:t xml:space="preserve">особенности влияния алиментарного фактора </w:t>
      </w:r>
      <w:r w:rsidRPr="002403BB">
        <w:rPr>
          <w:rFonts w:ascii="Times New Roman" w:hAnsi="Times New Roman" w:cs="Times New Roman"/>
          <w:sz w:val="28"/>
          <w:szCs w:val="28"/>
        </w:rPr>
        <w:t>на</w:t>
      </w:r>
      <w:r w:rsidR="00F71549" w:rsidRPr="002403BB">
        <w:rPr>
          <w:rFonts w:ascii="Times New Roman" w:hAnsi="Times New Roman" w:cs="Times New Roman"/>
          <w:sz w:val="28"/>
          <w:szCs w:val="28"/>
        </w:rPr>
        <w:t xml:space="preserve"> </w:t>
      </w:r>
      <w:r w:rsidR="000C5CD5" w:rsidRPr="002403BB">
        <w:rPr>
          <w:rFonts w:ascii="Times New Roman" w:hAnsi="Times New Roman" w:cs="Times New Roman"/>
          <w:sz w:val="28"/>
          <w:szCs w:val="28"/>
        </w:rPr>
        <w:t xml:space="preserve">антропометрические </w:t>
      </w:r>
      <w:r w:rsidR="000C5CD5" w:rsidRPr="002403BB">
        <w:rPr>
          <w:rFonts w:ascii="Times New Roman" w:hAnsi="Times New Roman" w:cs="Times New Roman"/>
          <w:sz w:val="28"/>
          <w:szCs w:val="28"/>
          <w:lang w:val="kk-KZ"/>
        </w:rPr>
        <w:t xml:space="preserve">проявления </w:t>
      </w:r>
      <w:r w:rsidR="00F71549" w:rsidRPr="002403BB">
        <w:rPr>
          <w:rFonts w:ascii="Times New Roman" w:hAnsi="Times New Roman" w:cs="Times New Roman"/>
          <w:sz w:val="28"/>
          <w:szCs w:val="28"/>
          <w:lang w:val="kk-KZ"/>
        </w:rPr>
        <w:t xml:space="preserve">избыточного и </w:t>
      </w:r>
      <w:r w:rsidR="000C5CD5" w:rsidRPr="002403BB">
        <w:rPr>
          <w:rFonts w:ascii="Times New Roman" w:hAnsi="Times New Roman" w:cs="Times New Roman"/>
          <w:sz w:val="28"/>
          <w:szCs w:val="28"/>
          <w:lang w:val="kk-KZ"/>
        </w:rPr>
        <w:t>недо</w:t>
      </w:r>
      <w:r w:rsidR="00F71549" w:rsidRPr="002403BB">
        <w:rPr>
          <w:rFonts w:ascii="Times New Roman" w:hAnsi="Times New Roman" w:cs="Times New Roman"/>
          <w:sz w:val="28"/>
          <w:szCs w:val="28"/>
          <w:lang w:val="kk-KZ"/>
        </w:rPr>
        <w:t>статочного питания в</w:t>
      </w:r>
      <w:r w:rsidR="000C5CD5" w:rsidRPr="002403BB">
        <w:rPr>
          <w:rFonts w:ascii="Times New Roman" w:hAnsi="Times New Roman" w:cs="Times New Roman"/>
          <w:sz w:val="28"/>
          <w:szCs w:val="28"/>
          <w:lang w:val="kk-KZ"/>
        </w:rPr>
        <w:t xml:space="preserve"> младшем школьном возрасте. Это </w:t>
      </w:r>
      <w:r w:rsidR="00141FA5" w:rsidRPr="002403BB">
        <w:rPr>
          <w:rFonts w:ascii="Times New Roman" w:hAnsi="Times New Roman" w:cs="Times New Roman"/>
          <w:sz w:val="28"/>
          <w:szCs w:val="28"/>
        </w:rPr>
        <w:t xml:space="preserve">будет способствовать разработке стратегий по профилактике и лечению данных состояний. </w:t>
      </w:r>
    </w:p>
    <w:p w14:paraId="02DD9366" w14:textId="77777777" w:rsidR="00D50AEF" w:rsidRPr="002403BB" w:rsidRDefault="00D50AEF" w:rsidP="004B0845">
      <w:pPr>
        <w:pStyle w:val="af6"/>
        <w:tabs>
          <w:tab w:val="left" w:pos="993"/>
        </w:tabs>
        <w:spacing w:after="0" w:line="240" w:lineRule="auto"/>
        <w:ind w:left="0" w:firstLine="567"/>
        <w:jc w:val="both"/>
        <w:rPr>
          <w:rFonts w:ascii="Times New Roman" w:hAnsi="Times New Roman" w:cs="Times New Roman"/>
          <w:b/>
          <w:sz w:val="28"/>
          <w:szCs w:val="28"/>
        </w:rPr>
      </w:pPr>
      <w:bookmarkStart w:id="6" w:name="_Toc181721808"/>
    </w:p>
    <w:p w14:paraId="7C8558EE" w14:textId="27B07FBD" w:rsidR="00C6302E" w:rsidRPr="002403BB" w:rsidRDefault="00C6302E">
      <w:pPr>
        <w:pStyle w:val="af6"/>
        <w:numPr>
          <w:ilvl w:val="1"/>
          <w:numId w:val="7"/>
        </w:numPr>
        <w:tabs>
          <w:tab w:val="left" w:pos="993"/>
        </w:tabs>
        <w:spacing w:after="0" w:line="240" w:lineRule="auto"/>
        <w:ind w:left="0" w:firstLine="567"/>
        <w:jc w:val="both"/>
        <w:outlineLvl w:val="0"/>
        <w:rPr>
          <w:rFonts w:ascii="Times New Roman" w:hAnsi="Times New Roman" w:cs="Times New Roman"/>
          <w:b/>
          <w:sz w:val="28"/>
          <w:szCs w:val="28"/>
        </w:rPr>
      </w:pPr>
      <w:r w:rsidRPr="002403BB">
        <w:rPr>
          <w:rFonts w:ascii="Times New Roman" w:hAnsi="Times New Roman" w:cs="Times New Roman"/>
          <w:b/>
          <w:sz w:val="28"/>
          <w:szCs w:val="28"/>
        </w:rPr>
        <w:t xml:space="preserve">Детское ожирение и </w:t>
      </w:r>
      <w:r w:rsidR="00736C95" w:rsidRPr="002403BB">
        <w:rPr>
          <w:rFonts w:ascii="Times New Roman" w:hAnsi="Times New Roman" w:cs="Times New Roman"/>
          <w:b/>
          <w:sz w:val="28"/>
          <w:szCs w:val="28"/>
        </w:rPr>
        <w:t>недостаточно</w:t>
      </w:r>
      <w:r w:rsidR="00F9400B" w:rsidRPr="002403BB">
        <w:rPr>
          <w:rFonts w:ascii="Times New Roman" w:hAnsi="Times New Roman" w:cs="Times New Roman"/>
          <w:b/>
          <w:sz w:val="28"/>
          <w:szCs w:val="28"/>
        </w:rPr>
        <w:t>е</w:t>
      </w:r>
      <w:r w:rsidR="00736C95" w:rsidRPr="002403BB">
        <w:rPr>
          <w:rFonts w:ascii="Times New Roman" w:hAnsi="Times New Roman" w:cs="Times New Roman"/>
          <w:b/>
          <w:sz w:val="28"/>
          <w:szCs w:val="28"/>
        </w:rPr>
        <w:t xml:space="preserve"> питани</w:t>
      </w:r>
      <w:r w:rsidR="00F9400B" w:rsidRPr="002403BB">
        <w:rPr>
          <w:rFonts w:ascii="Times New Roman" w:hAnsi="Times New Roman" w:cs="Times New Roman"/>
          <w:b/>
          <w:sz w:val="28"/>
          <w:szCs w:val="28"/>
        </w:rPr>
        <w:t>е</w:t>
      </w:r>
      <w:r w:rsidRPr="002403BB">
        <w:rPr>
          <w:rFonts w:ascii="Times New Roman" w:hAnsi="Times New Roman" w:cs="Times New Roman"/>
          <w:b/>
          <w:sz w:val="28"/>
          <w:szCs w:val="28"/>
        </w:rPr>
        <w:t>:</w:t>
      </w:r>
      <w:r w:rsidR="007C6CB0" w:rsidRPr="002403BB">
        <w:rPr>
          <w:rFonts w:ascii="Times New Roman" w:hAnsi="Times New Roman" w:cs="Times New Roman"/>
          <w:b/>
          <w:sz w:val="28"/>
          <w:szCs w:val="28"/>
        </w:rPr>
        <w:t xml:space="preserve"> </w:t>
      </w:r>
      <w:r w:rsidRPr="002403BB">
        <w:rPr>
          <w:rFonts w:ascii="Times New Roman" w:hAnsi="Times New Roman" w:cs="Times New Roman"/>
          <w:b/>
          <w:sz w:val="28"/>
          <w:szCs w:val="28"/>
        </w:rPr>
        <w:t>эпидемиология и подходы к мониторингу</w:t>
      </w:r>
      <w:bookmarkEnd w:id="6"/>
    </w:p>
    <w:p w14:paraId="646CCA37" w14:textId="25C63061" w:rsidR="00AC7C13" w:rsidRPr="002403BB" w:rsidRDefault="00AC7C13" w:rsidP="004B0845">
      <w:pPr>
        <w:pStyle w:val="2"/>
        <w:spacing w:before="0"/>
        <w:ind w:firstLine="567"/>
        <w:jc w:val="both"/>
        <w:rPr>
          <w:rFonts w:ascii="Times New Roman" w:hAnsi="Times New Roman" w:cs="Times New Roman"/>
          <w:bCs/>
          <w:sz w:val="28"/>
          <w:szCs w:val="28"/>
        </w:rPr>
      </w:pPr>
      <w:bookmarkStart w:id="7" w:name="_Toc181721809"/>
      <w:r w:rsidRPr="00451A1C">
        <w:rPr>
          <w:rFonts w:ascii="Times New Roman" w:hAnsi="Times New Roman" w:cs="Times New Roman"/>
          <w:bCs/>
          <w:sz w:val="28"/>
          <w:szCs w:val="28"/>
        </w:rPr>
        <w:t xml:space="preserve">1.2.1 </w:t>
      </w:r>
      <w:r w:rsidR="00407BC5" w:rsidRPr="002403BB">
        <w:rPr>
          <w:rFonts w:ascii="Times New Roman" w:hAnsi="Times New Roman" w:cs="Times New Roman"/>
          <w:bCs/>
          <w:sz w:val="28"/>
          <w:szCs w:val="28"/>
        </w:rPr>
        <w:t>Распространённость</w:t>
      </w:r>
      <w:r w:rsidRPr="002403BB">
        <w:rPr>
          <w:rFonts w:ascii="Times New Roman" w:hAnsi="Times New Roman" w:cs="Times New Roman"/>
          <w:bCs/>
          <w:sz w:val="28"/>
          <w:szCs w:val="28"/>
        </w:rPr>
        <w:t xml:space="preserve"> проявлений недо</w:t>
      </w:r>
      <w:r w:rsidR="00736C95" w:rsidRPr="002403BB">
        <w:rPr>
          <w:rFonts w:ascii="Times New Roman" w:hAnsi="Times New Roman" w:cs="Times New Roman"/>
          <w:bCs/>
          <w:sz w:val="28"/>
          <w:szCs w:val="28"/>
          <w:lang w:val="kk-KZ"/>
        </w:rPr>
        <w:t xml:space="preserve">статочного </w:t>
      </w:r>
      <w:r w:rsidRPr="002403BB">
        <w:rPr>
          <w:rFonts w:ascii="Times New Roman" w:hAnsi="Times New Roman" w:cs="Times New Roman"/>
          <w:bCs/>
          <w:sz w:val="28"/>
          <w:szCs w:val="28"/>
        </w:rPr>
        <w:t>и избыточного питания</w:t>
      </w:r>
      <w:bookmarkEnd w:id="7"/>
    </w:p>
    <w:p w14:paraId="639261A8" w14:textId="7FC93E1F" w:rsidR="00174F02" w:rsidRPr="002403BB" w:rsidRDefault="00174F02"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глобальной статистике здравоохранения наиболее полно представлены данные по избыточной массе тела и истощению среди детей до 5 лет. Это связано с прямой угрозой для жизни и здоровья детей (в частности, от истощения) и влиянием на здоровье и риск неинфекционных заболеваний в более позднем возрасте (избыточный вес, истощение) [</w:t>
      </w:r>
      <w:r w:rsidR="00333959" w:rsidRPr="002403BB">
        <w:rPr>
          <w:rFonts w:ascii="Times New Roman" w:hAnsi="Times New Roman" w:cs="Times New Roman"/>
          <w:sz w:val="28"/>
          <w:szCs w:val="28"/>
        </w:rPr>
        <w:t>9</w:t>
      </w:r>
      <w:r w:rsidR="00751DD5" w:rsidRPr="002403BB">
        <w:rPr>
          <w:rFonts w:ascii="Times New Roman" w:hAnsi="Times New Roman" w:cs="Times New Roman"/>
          <w:sz w:val="28"/>
          <w:szCs w:val="28"/>
        </w:rPr>
        <w:t>4</w:t>
      </w:r>
      <w:r w:rsidRPr="002403BB">
        <w:rPr>
          <w:rFonts w:ascii="Times New Roman" w:hAnsi="Times New Roman" w:cs="Times New Roman"/>
          <w:sz w:val="28"/>
          <w:szCs w:val="28"/>
        </w:rPr>
        <w:t xml:space="preserve">].  </w:t>
      </w:r>
      <w:r w:rsidR="00621BAD" w:rsidRPr="002403BB">
        <w:rPr>
          <w:rFonts w:ascii="Times New Roman" w:hAnsi="Times New Roman" w:cs="Times New Roman"/>
          <w:sz w:val="28"/>
          <w:szCs w:val="28"/>
        </w:rPr>
        <w:t>В</w:t>
      </w:r>
      <w:r w:rsidRPr="002403BB">
        <w:rPr>
          <w:rFonts w:ascii="Times New Roman" w:hAnsi="Times New Roman" w:cs="Times New Roman"/>
          <w:sz w:val="28"/>
          <w:szCs w:val="28"/>
        </w:rPr>
        <w:t xml:space="preserve"> 2020 году </w:t>
      </w:r>
      <w:r w:rsidR="00621BAD" w:rsidRPr="002403BB">
        <w:rPr>
          <w:rFonts w:ascii="Times New Roman" w:hAnsi="Times New Roman" w:cs="Times New Roman"/>
          <w:sz w:val="28"/>
          <w:szCs w:val="28"/>
        </w:rPr>
        <w:t xml:space="preserve">истощение было выявлено у </w:t>
      </w:r>
      <w:r w:rsidRPr="002403BB">
        <w:rPr>
          <w:rFonts w:ascii="Times New Roman" w:hAnsi="Times New Roman" w:cs="Times New Roman"/>
          <w:sz w:val="28"/>
          <w:szCs w:val="28"/>
        </w:rPr>
        <w:t>45,4 миллиона</w:t>
      </w:r>
      <w:r w:rsidR="00621BAD" w:rsidRPr="002403BB">
        <w:rPr>
          <w:rFonts w:ascii="Times New Roman" w:hAnsi="Times New Roman" w:cs="Times New Roman"/>
          <w:sz w:val="28"/>
          <w:szCs w:val="28"/>
        </w:rPr>
        <w:t>, а и</w:t>
      </w:r>
      <w:r w:rsidRPr="002403BB">
        <w:rPr>
          <w:rFonts w:ascii="Times New Roman" w:hAnsi="Times New Roman" w:cs="Times New Roman"/>
          <w:sz w:val="28"/>
          <w:szCs w:val="28"/>
        </w:rPr>
        <w:t>збыточн</w:t>
      </w:r>
      <w:r w:rsidR="00621BAD" w:rsidRPr="002403BB">
        <w:rPr>
          <w:rFonts w:ascii="Times New Roman" w:hAnsi="Times New Roman" w:cs="Times New Roman"/>
          <w:sz w:val="28"/>
          <w:szCs w:val="28"/>
        </w:rPr>
        <w:t>ый вес</w:t>
      </w:r>
      <w:r w:rsidRPr="002403BB">
        <w:rPr>
          <w:rFonts w:ascii="Times New Roman" w:hAnsi="Times New Roman" w:cs="Times New Roman"/>
          <w:sz w:val="28"/>
          <w:szCs w:val="28"/>
        </w:rPr>
        <w:t xml:space="preserve"> у 38,9 миллион</w:t>
      </w:r>
      <w:r w:rsidR="00621BAD" w:rsidRPr="002403BB">
        <w:rPr>
          <w:rFonts w:ascii="Times New Roman" w:hAnsi="Times New Roman" w:cs="Times New Roman"/>
          <w:sz w:val="28"/>
          <w:szCs w:val="28"/>
        </w:rPr>
        <w:t>а</w:t>
      </w:r>
      <w:r w:rsidRPr="002403BB">
        <w:rPr>
          <w:rFonts w:ascii="Times New Roman" w:hAnsi="Times New Roman" w:cs="Times New Roman"/>
          <w:sz w:val="28"/>
          <w:szCs w:val="28"/>
        </w:rPr>
        <w:t xml:space="preserve"> детей до 5 лет [</w:t>
      </w:r>
      <w:r w:rsidR="00333959" w:rsidRPr="002403BB">
        <w:rPr>
          <w:rFonts w:ascii="Times New Roman" w:hAnsi="Times New Roman" w:cs="Times New Roman"/>
          <w:sz w:val="28"/>
          <w:szCs w:val="28"/>
        </w:rPr>
        <w:t>7</w:t>
      </w:r>
      <w:r w:rsidR="00751DD5" w:rsidRPr="002403BB">
        <w:rPr>
          <w:rFonts w:ascii="Times New Roman" w:hAnsi="Times New Roman" w:cs="Times New Roman"/>
          <w:sz w:val="28"/>
          <w:szCs w:val="28"/>
        </w:rPr>
        <w:t>2</w:t>
      </w:r>
      <w:r w:rsidR="00A56F1E"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A56F1E" w:rsidRPr="002403BB">
        <w:rPr>
          <w:rFonts w:ascii="Times New Roman" w:hAnsi="Times New Roman" w:cs="Times New Roman"/>
          <w:sz w:val="28"/>
          <w:szCs w:val="28"/>
          <w:lang w:val="en-US"/>
        </w:rPr>
        <w:t>c</w:t>
      </w:r>
      <w:r w:rsidR="00A56F1E" w:rsidRPr="002403BB">
        <w:rPr>
          <w:rFonts w:ascii="Times New Roman" w:hAnsi="Times New Roman" w:cs="Times New Roman"/>
          <w:sz w:val="28"/>
          <w:szCs w:val="28"/>
        </w:rPr>
        <w:t>.</w:t>
      </w:r>
      <w:r w:rsidR="000933E1" w:rsidRPr="002403BB">
        <w:rPr>
          <w:rFonts w:ascii="Times New Roman" w:hAnsi="Times New Roman" w:cs="Times New Roman"/>
          <w:sz w:val="28"/>
          <w:szCs w:val="28"/>
        </w:rPr>
        <w:t xml:space="preserve"> </w:t>
      </w:r>
      <w:r w:rsidR="00A56F1E" w:rsidRPr="002403BB">
        <w:rPr>
          <w:rFonts w:ascii="Times New Roman" w:hAnsi="Times New Roman" w:cs="Times New Roman"/>
          <w:sz w:val="28"/>
          <w:szCs w:val="28"/>
        </w:rPr>
        <w:t>1</w:t>
      </w:r>
      <w:r w:rsidRPr="002403BB">
        <w:rPr>
          <w:rFonts w:ascii="Times New Roman" w:hAnsi="Times New Roman" w:cs="Times New Roman"/>
          <w:sz w:val="28"/>
          <w:szCs w:val="28"/>
        </w:rPr>
        <w:t xml:space="preserve">]. </w:t>
      </w:r>
    </w:p>
    <w:p w14:paraId="01B949DE" w14:textId="74E031F3" w:rsidR="00174F02" w:rsidRPr="002403BB" w:rsidRDefault="00174F02"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странах Африки, например, в Эфиопии распространённость недостаточной массы тела варьирует в пределах от 4,5 до 29% среди школьников, а низкорослости в пределах 5-29% [</w:t>
      </w:r>
      <w:r w:rsidR="00333959" w:rsidRPr="002403BB">
        <w:rPr>
          <w:rFonts w:ascii="Times New Roman" w:hAnsi="Times New Roman" w:cs="Times New Roman"/>
          <w:sz w:val="28"/>
          <w:szCs w:val="28"/>
        </w:rPr>
        <w:t>9</w:t>
      </w:r>
      <w:r w:rsidR="00751DD5" w:rsidRPr="002403BB">
        <w:rPr>
          <w:rFonts w:ascii="Times New Roman" w:hAnsi="Times New Roman" w:cs="Times New Roman"/>
          <w:sz w:val="28"/>
          <w:szCs w:val="28"/>
        </w:rPr>
        <w:t>5</w:t>
      </w:r>
      <w:r w:rsidRPr="002403BB">
        <w:rPr>
          <w:rFonts w:ascii="Times New Roman" w:hAnsi="Times New Roman" w:cs="Times New Roman"/>
          <w:sz w:val="28"/>
          <w:szCs w:val="28"/>
        </w:rPr>
        <w:t>].</w:t>
      </w:r>
    </w:p>
    <w:p w14:paraId="3C538957" w14:textId="03A36879" w:rsidR="00174F02" w:rsidRPr="002403BB" w:rsidRDefault="00174F02"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Социальный, экономический статус семьи, образование родителей </w:t>
      </w:r>
      <w:r w:rsidR="006E4673" w:rsidRPr="002403BB">
        <w:rPr>
          <w:rFonts w:ascii="Times New Roman" w:hAnsi="Times New Roman" w:cs="Times New Roman"/>
          <w:sz w:val="28"/>
          <w:szCs w:val="28"/>
        </w:rPr>
        <w:t>формирует</w:t>
      </w:r>
      <w:r w:rsidRPr="002403BB">
        <w:rPr>
          <w:rFonts w:ascii="Times New Roman" w:hAnsi="Times New Roman" w:cs="Times New Roman"/>
          <w:sz w:val="28"/>
          <w:szCs w:val="28"/>
        </w:rPr>
        <w:t xml:space="preserve"> пищевой статус детей школьного возраста, не только в развивающихся, но и в развитых странах [</w:t>
      </w:r>
      <w:r w:rsidR="00333959" w:rsidRPr="002403BB">
        <w:rPr>
          <w:rFonts w:ascii="Times New Roman" w:hAnsi="Times New Roman" w:cs="Times New Roman"/>
          <w:sz w:val="28"/>
          <w:szCs w:val="28"/>
        </w:rPr>
        <w:t>9</w:t>
      </w:r>
      <w:r w:rsidR="00751DD5" w:rsidRPr="002403BB">
        <w:rPr>
          <w:rFonts w:ascii="Times New Roman" w:hAnsi="Times New Roman" w:cs="Times New Roman"/>
          <w:sz w:val="28"/>
          <w:szCs w:val="28"/>
        </w:rPr>
        <w:t>6</w:t>
      </w:r>
      <w:r w:rsidRPr="002403BB">
        <w:rPr>
          <w:rFonts w:ascii="Times New Roman" w:hAnsi="Times New Roman" w:cs="Times New Roman"/>
          <w:sz w:val="28"/>
          <w:szCs w:val="28"/>
        </w:rPr>
        <w:t>,</w:t>
      </w:r>
      <w:r w:rsidR="00333959" w:rsidRPr="002403BB">
        <w:rPr>
          <w:rFonts w:ascii="Times New Roman" w:hAnsi="Times New Roman" w:cs="Times New Roman"/>
          <w:sz w:val="28"/>
          <w:szCs w:val="28"/>
        </w:rPr>
        <w:t>9</w:t>
      </w:r>
      <w:r w:rsidR="00751DD5" w:rsidRPr="002403BB">
        <w:rPr>
          <w:rFonts w:ascii="Times New Roman" w:hAnsi="Times New Roman" w:cs="Times New Roman"/>
          <w:sz w:val="28"/>
          <w:szCs w:val="28"/>
        </w:rPr>
        <w:t>7</w:t>
      </w:r>
      <w:r w:rsidRPr="002403BB">
        <w:rPr>
          <w:rFonts w:ascii="Times New Roman" w:hAnsi="Times New Roman" w:cs="Times New Roman"/>
          <w:sz w:val="28"/>
          <w:szCs w:val="28"/>
        </w:rPr>
        <w:t xml:space="preserve">]. </w:t>
      </w:r>
    </w:p>
    <w:p w14:paraId="7BF936A5" w14:textId="66611D13" w:rsidR="00174F02" w:rsidRPr="002403BB" w:rsidRDefault="00174F02"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За последние 30 лет</w:t>
      </w:r>
      <w:r w:rsidR="0063043B" w:rsidRPr="002403BB">
        <w:rPr>
          <w:rFonts w:ascii="Times New Roman" w:hAnsi="Times New Roman" w:cs="Times New Roman"/>
          <w:sz w:val="28"/>
          <w:szCs w:val="28"/>
        </w:rPr>
        <w:t xml:space="preserve"> в мире</w:t>
      </w:r>
      <w:r w:rsidRPr="002403BB">
        <w:rPr>
          <w:rFonts w:ascii="Times New Roman" w:hAnsi="Times New Roman" w:cs="Times New Roman"/>
          <w:sz w:val="28"/>
          <w:szCs w:val="28"/>
        </w:rPr>
        <w:t xml:space="preserve"> снижается распространённость дефицита массы тела, задержки роста среди детей до 5 лет, хотя и не быстрыми темпами. В то же время очень медленно снижаются показатели низкой массы тела среди детей школьного возраста и взрослых. Антропометрическая структура видов форм неполноценного питания изменилась с ростом ожирения </w:t>
      </w:r>
      <w:r w:rsidR="003D16B4" w:rsidRPr="002403BB">
        <w:rPr>
          <w:rFonts w:ascii="Times New Roman" w:hAnsi="Times New Roman" w:cs="Times New Roman"/>
          <w:sz w:val="28"/>
          <w:szCs w:val="28"/>
        </w:rPr>
        <w:t xml:space="preserve">как </w:t>
      </w:r>
      <w:r w:rsidRPr="002403BB">
        <w:rPr>
          <w:rFonts w:ascii="Times New Roman" w:hAnsi="Times New Roman" w:cs="Times New Roman"/>
          <w:sz w:val="28"/>
          <w:szCs w:val="28"/>
        </w:rPr>
        <w:t xml:space="preserve">в странах высокого дохода, </w:t>
      </w:r>
      <w:r w:rsidR="003D16B4" w:rsidRPr="002403BB">
        <w:rPr>
          <w:rFonts w:ascii="Times New Roman" w:hAnsi="Times New Roman" w:cs="Times New Roman"/>
          <w:sz w:val="28"/>
          <w:szCs w:val="28"/>
        </w:rPr>
        <w:t>так и</w:t>
      </w:r>
      <w:r w:rsidRPr="002403BB">
        <w:rPr>
          <w:rFonts w:ascii="Times New Roman" w:hAnsi="Times New Roman" w:cs="Times New Roman"/>
          <w:sz w:val="28"/>
          <w:szCs w:val="28"/>
        </w:rPr>
        <w:t xml:space="preserve"> в </w:t>
      </w:r>
      <w:r w:rsidR="003D16B4" w:rsidRPr="002403BB">
        <w:rPr>
          <w:rFonts w:ascii="Times New Roman" w:hAnsi="Times New Roman" w:cs="Times New Roman"/>
          <w:sz w:val="28"/>
          <w:szCs w:val="28"/>
        </w:rPr>
        <w:t xml:space="preserve">мене обеспеченных </w:t>
      </w:r>
      <w:r w:rsidRPr="002403BB">
        <w:rPr>
          <w:rFonts w:ascii="Times New Roman" w:hAnsi="Times New Roman" w:cs="Times New Roman"/>
          <w:sz w:val="28"/>
          <w:szCs w:val="28"/>
        </w:rPr>
        <w:t>странах. По международным оценкам, в Центральной Азии прогнозное значение распространённости недоедания в 2021 году составило 3,1% или 2,3 миллиона человек, отмечается снижение показателя с 3,8% в 2015 году [</w:t>
      </w:r>
      <w:r w:rsidR="00751DD5" w:rsidRPr="002403BB">
        <w:rPr>
          <w:rFonts w:ascii="Times New Roman" w:hAnsi="Times New Roman" w:cs="Times New Roman"/>
          <w:sz w:val="28"/>
          <w:szCs w:val="28"/>
        </w:rPr>
        <w:t>69</w:t>
      </w:r>
      <w:r w:rsidR="00A56F1E"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A56F1E" w:rsidRPr="002403BB">
        <w:rPr>
          <w:rFonts w:ascii="Times New Roman" w:hAnsi="Times New Roman" w:cs="Times New Roman"/>
          <w:sz w:val="28"/>
          <w:szCs w:val="28"/>
        </w:rPr>
        <w:t>c.</w:t>
      </w:r>
      <w:r w:rsidR="000933E1" w:rsidRPr="002403BB">
        <w:rPr>
          <w:rFonts w:ascii="Times New Roman" w:hAnsi="Times New Roman" w:cs="Times New Roman"/>
          <w:sz w:val="28"/>
          <w:szCs w:val="28"/>
        </w:rPr>
        <w:t xml:space="preserve"> </w:t>
      </w:r>
      <w:r w:rsidR="00A56F1E" w:rsidRPr="002403BB">
        <w:rPr>
          <w:rFonts w:ascii="Times New Roman" w:hAnsi="Times New Roman" w:cs="Times New Roman"/>
          <w:sz w:val="28"/>
          <w:szCs w:val="28"/>
        </w:rPr>
        <w:t>40</w:t>
      </w:r>
      <w:r w:rsidRPr="002403BB">
        <w:rPr>
          <w:rFonts w:ascii="Times New Roman" w:hAnsi="Times New Roman" w:cs="Times New Roman"/>
          <w:sz w:val="28"/>
          <w:szCs w:val="28"/>
        </w:rPr>
        <w:t xml:space="preserve">]. </w:t>
      </w:r>
    </w:p>
    <w:p w14:paraId="28322735" w14:textId="0132FD2D" w:rsidR="005451E1" w:rsidRPr="002403BB" w:rsidRDefault="00174F02"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Согласно объединённому анализу более 2400 исследований (NCD Risk Factor Collaboration), в 2016 году 192 миллиона детей находились в состоянии умерено или сильно выраженной недостаточной массы тела, в то время как 124 миллиона детей были с ожирением [</w:t>
      </w:r>
      <w:r w:rsidR="00333959" w:rsidRPr="002403BB">
        <w:rPr>
          <w:rFonts w:ascii="Times New Roman" w:hAnsi="Times New Roman" w:cs="Times New Roman"/>
          <w:sz w:val="28"/>
          <w:szCs w:val="28"/>
        </w:rPr>
        <w:t>3</w:t>
      </w:r>
      <w:r w:rsidR="00D825D6"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D825D6" w:rsidRPr="002403BB">
        <w:rPr>
          <w:rFonts w:ascii="Times New Roman" w:hAnsi="Times New Roman" w:cs="Times New Roman"/>
          <w:sz w:val="28"/>
          <w:szCs w:val="28"/>
        </w:rPr>
        <w:t>c.</w:t>
      </w:r>
      <w:r w:rsidR="000933E1" w:rsidRPr="002403BB">
        <w:rPr>
          <w:rFonts w:ascii="Times New Roman" w:hAnsi="Times New Roman" w:cs="Times New Roman"/>
          <w:sz w:val="28"/>
          <w:szCs w:val="28"/>
        </w:rPr>
        <w:t xml:space="preserve"> </w:t>
      </w:r>
      <w:r w:rsidR="00D825D6" w:rsidRPr="002403BB">
        <w:rPr>
          <w:rFonts w:ascii="Times New Roman" w:hAnsi="Times New Roman" w:cs="Times New Roman"/>
          <w:sz w:val="28"/>
          <w:szCs w:val="28"/>
        </w:rPr>
        <w:t>2627</w:t>
      </w:r>
      <w:r w:rsidRPr="002403BB">
        <w:rPr>
          <w:rFonts w:ascii="Times New Roman" w:hAnsi="Times New Roman" w:cs="Times New Roman"/>
          <w:sz w:val="28"/>
          <w:szCs w:val="28"/>
        </w:rPr>
        <w:t xml:space="preserve">]. </w:t>
      </w:r>
      <w:r w:rsidR="005451E1" w:rsidRPr="002403BB">
        <w:rPr>
          <w:rFonts w:ascii="Times New Roman" w:hAnsi="Times New Roman" w:cs="Times New Roman"/>
          <w:sz w:val="28"/>
          <w:szCs w:val="28"/>
        </w:rPr>
        <w:t>Недостаточная масса тела у детей часто сочетается с отставанием в росте [</w:t>
      </w:r>
      <w:r w:rsidR="00333959" w:rsidRPr="002403BB">
        <w:rPr>
          <w:rFonts w:ascii="Times New Roman" w:hAnsi="Times New Roman" w:cs="Times New Roman"/>
          <w:sz w:val="28"/>
          <w:szCs w:val="28"/>
        </w:rPr>
        <w:t>9</w:t>
      </w:r>
      <w:r w:rsidR="00751DD5" w:rsidRPr="002403BB">
        <w:rPr>
          <w:rFonts w:ascii="Times New Roman" w:hAnsi="Times New Roman" w:cs="Times New Roman"/>
          <w:sz w:val="28"/>
          <w:szCs w:val="28"/>
        </w:rPr>
        <w:t>8</w:t>
      </w:r>
      <w:r w:rsidR="005451E1" w:rsidRPr="002403BB">
        <w:rPr>
          <w:rFonts w:ascii="Times New Roman" w:hAnsi="Times New Roman" w:cs="Times New Roman"/>
          <w:sz w:val="28"/>
          <w:szCs w:val="28"/>
        </w:rPr>
        <w:t>], может приводить к хроническим заболеваниям [</w:t>
      </w:r>
      <w:r w:rsidR="00333959" w:rsidRPr="002403BB">
        <w:rPr>
          <w:rFonts w:ascii="Times New Roman" w:hAnsi="Times New Roman" w:cs="Times New Roman"/>
          <w:sz w:val="28"/>
          <w:szCs w:val="28"/>
        </w:rPr>
        <w:t>9</w:t>
      </w:r>
      <w:r w:rsidR="00751DD5" w:rsidRPr="002403BB">
        <w:rPr>
          <w:rFonts w:ascii="Times New Roman" w:hAnsi="Times New Roman" w:cs="Times New Roman"/>
          <w:sz w:val="28"/>
          <w:szCs w:val="28"/>
        </w:rPr>
        <w:t>9</w:t>
      </w:r>
      <w:r w:rsidR="005451E1" w:rsidRPr="002403BB">
        <w:rPr>
          <w:rFonts w:ascii="Times New Roman" w:hAnsi="Times New Roman" w:cs="Times New Roman"/>
          <w:sz w:val="28"/>
          <w:szCs w:val="28"/>
        </w:rPr>
        <w:t>], снижению познавательных возможностей [</w:t>
      </w:r>
      <w:r w:rsidR="00751DD5" w:rsidRPr="002403BB">
        <w:rPr>
          <w:rFonts w:ascii="Times New Roman" w:hAnsi="Times New Roman" w:cs="Times New Roman"/>
          <w:sz w:val="28"/>
          <w:szCs w:val="28"/>
        </w:rPr>
        <w:t>70</w:t>
      </w:r>
      <w:r w:rsidR="00D825D6"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D825D6" w:rsidRPr="002403BB">
        <w:rPr>
          <w:rFonts w:ascii="Times New Roman" w:hAnsi="Times New Roman" w:cs="Times New Roman"/>
          <w:sz w:val="28"/>
          <w:szCs w:val="28"/>
        </w:rPr>
        <w:lastRenderedPageBreak/>
        <w:t>с.</w:t>
      </w:r>
      <w:r w:rsidR="000933E1" w:rsidRPr="002403BB">
        <w:rPr>
          <w:rFonts w:ascii="Times New Roman" w:hAnsi="Times New Roman" w:cs="Times New Roman"/>
          <w:sz w:val="28"/>
          <w:szCs w:val="28"/>
        </w:rPr>
        <w:t xml:space="preserve"> </w:t>
      </w:r>
      <w:r w:rsidR="00D825D6" w:rsidRPr="002403BB">
        <w:rPr>
          <w:rFonts w:ascii="Times New Roman" w:hAnsi="Times New Roman" w:cs="Times New Roman"/>
          <w:sz w:val="28"/>
          <w:szCs w:val="28"/>
        </w:rPr>
        <w:t>127</w:t>
      </w:r>
      <w:r w:rsidR="005451E1" w:rsidRPr="002403BB">
        <w:rPr>
          <w:rFonts w:ascii="Times New Roman" w:hAnsi="Times New Roman" w:cs="Times New Roman"/>
          <w:sz w:val="28"/>
          <w:szCs w:val="28"/>
        </w:rPr>
        <w:t xml:space="preserve">]. </w:t>
      </w:r>
    </w:p>
    <w:p w14:paraId="13A29CF1" w14:textId="371BF26A" w:rsidR="005451E1" w:rsidRPr="002403BB" w:rsidRDefault="005451E1"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Немного проводится исследований по оценке распространённости недостаточной массы тела среди детей школьного возраста в развитых странах. Так, данные исследования в Испании показывают рост недостаточной массы тела </w:t>
      </w:r>
      <w:r w:rsidR="004A1564" w:rsidRPr="002403BB">
        <w:rPr>
          <w:rFonts w:ascii="Times New Roman" w:hAnsi="Times New Roman" w:cs="Times New Roman"/>
          <w:sz w:val="28"/>
          <w:szCs w:val="28"/>
        </w:rPr>
        <w:t xml:space="preserve">у детей 9-10 лет </w:t>
      </w:r>
      <w:r w:rsidRPr="002403BB">
        <w:rPr>
          <w:rFonts w:ascii="Times New Roman" w:hAnsi="Times New Roman" w:cs="Times New Roman"/>
          <w:sz w:val="28"/>
          <w:szCs w:val="28"/>
        </w:rPr>
        <w:t xml:space="preserve">за </w:t>
      </w:r>
      <w:r w:rsidR="003D16B4" w:rsidRPr="002403BB">
        <w:rPr>
          <w:rFonts w:ascii="Times New Roman" w:hAnsi="Times New Roman" w:cs="Times New Roman"/>
          <w:sz w:val="28"/>
          <w:szCs w:val="28"/>
        </w:rPr>
        <w:t>12 лет</w:t>
      </w:r>
      <w:r w:rsidRPr="002403BB">
        <w:rPr>
          <w:rFonts w:ascii="Times New Roman" w:hAnsi="Times New Roman" w:cs="Times New Roman"/>
          <w:sz w:val="28"/>
          <w:szCs w:val="28"/>
        </w:rPr>
        <w:t xml:space="preserve"> к 2004 </w:t>
      </w:r>
      <w:r w:rsidR="00770730" w:rsidRPr="002403BB">
        <w:rPr>
          <w:rFonts w:ascii="Times New Roman" w:hAnsi="Times New Roman" w:cs="Times New Roman"/>
          <w:sz w:val="28"/>
          <w:szCs w:val="28"/>
        </w:rPr>
        <w:t xml:space="preserve">году </w:t>
      </w:r>
      <w:r w:rsidR="003D16B4" w:rsidRPr="002403BB">
        <w:rPr>
          <w:rFonts w:ascii="Times New Roman" w:hAnsi="Times New Roman" w:cs="Times New Roman"/>
          <w:sz w:val="28"/>
          <w:szCs w:val="28"/>
        </w:rPr>
        <w:t xml:space="preserve">в три раза, </w:t>
      </w:r>
      <w:r w:rsidRPr="002403BB">
        <w:rPr>
          <w:rFonts w:ascii="Times New Roman" w:hAnsi="Times New Roman" w:cs="Times New Roman"/>
          <w:sz w:val="28"/>
          <w:szCs w:val="28"/>
        </w:rPr>
        <w:t>до 9,0% [</w:t>
      </w:r>
      <w:r w:rsidR="00751DD5" w:rsidRPr="002403BB">
        <w:rPr>
          <w:rFonts w:ascii="Times New Roman" w:hAnsi="Times New Roman" w:cs="Times New Roman"/>
          <w:sz w:val="28"/>
          <w:szCs w:val="28"/>
        </w:rPr>
        <w:t>100</w:t>
      </w:r>
      <w:r w:rsidRPr="002403BB">
        <w:rPr>
          <w:rFonts w:ascii="Times New Roman" w:hAnsi="Times New Roman" w:cs="Times New Roman"/>
          <w:sz w:val="28"/>
          <w:szCs w:val="28"/>
        </w:rPr>
        <w:t xml:space="preserve">]. </w:t>
      </w:r>
    </w:p>
    <w:p w14:paraId="606B96BA" w14:textId="0B66DE7A" w:rsidR="005451E1" w:rsidRPr="002403BB" w:rsidRDefault="005451E1"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 Нидерландах </w:t>
      </w:r>
      <w:r w:rsidR="003D16B4" w:rsidRPr="002403BB">
        <w:rPr>
          <w:rFonts w:ascii="Times New Roman" w:hAnsi="Times New Roman" w:cs="Times New Roman"/>
          <w:sz w:val="28"/>
          <w:szCs w:val="28"/>
        </w:rPr>
        <w:t xml:space="preserve">доля детей с недостаточной массой тела </w:t>
      </w:r>
      <w:r w:rsidRPr="002403BB">
        <w:rPr>
          <w:rFonts w:ascii="Times New Roman" w:hAnsi="Times New Roman" w:cs="Times New Roman"/>
          <w:sz w:val="28"/>
          <w:szCs w:val="28"/>
        </w:rPr>
        <w:t>сни</w:t>
      </w:r>
      <w:r w:rsidR="003D16B4" w:rsidRPr="002403BB">
        <w:rPr>
          <w:rFonts w:ascii="Times New Roman" w:hAnsi="Times New Roman" w:cs="Times New Roman"/>
          <w:sz w:val="28"/>
          <w:szCs w:val="28"/>
        </w:rPr>
        <w:t xml:space="preserve">зилась за 30 лет к </w:t>
      </w:r>
      <w:r w:rsidRPr="002403BB">
        <w:rPr>
          <w:rFonts w:ascii="Times New Roman" w:hAnsi="Times New Roman" w:cs="Times New Roman"/>
          <w:sz w:val="28"/>
          <w:szCs w:val="28"/>
        </w:rPr>
        <w:t xml:space="preserve">2009 году с 14,0% до 9,8% у детей нидерландского происхождения, </w:t>
      </w:r>
      <w:r w:rsidR="003D16B4" w:rsidRPr="002403BB">
        <w:rPr>
          <w:rFonts w:ascii="Times New Roman" w:hAnsi="Times New Roman" w:cs="Times New Roman"/>
          <w:sz w:val="28"/>
          <w:szCs w:val="28"/>
        </w:rPr>
        <w:t xml:space="preserve">а </w:t>
      </w:r>
      <w:r w:rsidRPr="002403BB">
        <w:rPr>
          <w:rFonts w:ascii="Times New Roman" w:hAnsi="Times New Roman" w:cs="Times New Roman"/>
          <w:sz w:val="28"/>
          <w:szCs w:val="28"/>
        </w:rPr>
        <w:t>среди детей турецкой национальности не было выявлено различий, и пропорция детей с сильной степенью недостаточной массы тела осталась без изменений [</w:t>
      </w:r>
      <w:r w:rsidR="00595E42" w:rsidRPr="002403BB">
        <w:rPr>
          <w:rFonts w:ascii="Times New Roman" w:hAnsi="Times New Roman" w:cs="Times New Roman"/>
          <w:sz w:val="28"/>
          <w:szCs w:val="28"/>
        </w:rPr>
        <w:t>10</w:t>
      </w:r>
      <w:r w:rsidR="00751DD5" w:rsidRPr="002403BB">
        <w:rPr>
          <w:rFonts w:ascii="Times New Roman" w:hAnsi="Times New Roman" w:cs="Times New Roman"/>
          <w:sz w:val="28"/>
          <w:szCs w:val="28"/>
        </w:rPr>
        <w:t>1</w:t>
      </w:r>
      <w:r w:rsidRPr="002403BB">
        <w:rPr>
          <w:rFonts w:ascii="Times New Roman" w:hAnsi="Times New Roman" w:cs="Times New Roman"/>
          <w:sz w:val="28"/>
          <w:szCs w:val="28"/>
        </w:rPr>
        <w:t>]. По данным исследования детей 8-9 лет в Греции отмечается тенденция снижения распространённости недостаточной массы тела как среди мальчиков, так и среди девочек с 1996 по 2015 годы с 8,0% до 6,5% среди мальчиков, и с 10,6% до 8,4% среди девочек [</w:t>
      </w:r>
      <w:r w:rsidR="00333959" w:rsidRPr="002403BB">
        <w:rPr>
          <w:rFonts w:ascii="Times New Roman" w:hAnsi="Times New Roman" w:cs="Times New Roman"/>
          <w:sz w:val="28"/>
          <w:szCs w:val="28"/>
        </w:rPr>
        <w:t>10</w:t>
      </w:r>
      <w:r w:rsidR="00751DD5" w:rsidRPr="002403BB">
        <w:rPr>
          <w:rFonts w:ascii="Times New Roman" w:hAnsi="Times New Roman" w:cs="Times New Roman"/>
          <w:sz w:val="28"/>
          <w:szCs w:val="28"/>
        </w:rPr>
        <w:t>2</w:t>
      </w:r>
      <w:r w:rsidRPr="002403BB">
        <w:rPr>
          <w:rFonts w:ascii="Times New Roman" w:hAnsi="Times New Roman" w:cs="Times New Roman"/>
          <w:sz w:val="28"/>
          <w:szCs w:val="28"/>
        </w:rPr>
        <w:t>].</w:t>
      </w:r>
    </w:p>
    <w:p w14:paraId="0657ADA5" w14:textId="5DAECBB3" w:rsidR="00D64685" w:rsidRPr="002403BB" w:rsidRDefault="00DD7FE2"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Вместе с тем, избыточный вес и ожирение в детском возрасте перестали быть прерогативой высокоразвитых стран. Эти состояния все чаще стали </w:t>
      </w:r>
      <w:r w:rsidR="00112545" w:rsidRPr="002403BB">
        <w:rPr>
          <w:rFonts w:ascii="Times New Roman" w:hAnsi="Times New Roman" w:cs="Times New Roman"/>
          <w:sz w:val="28"/>
          <w:szCs w:val="28"/>
        </w:rPr>
        <w:t>встречаться</w:t>
      </w:r>
      <w:r w:rsidRPr="002403BB">
        <w:rPr>
          <w:rFonts w:ascii="Times New Roman" w:hAnsi="Times New Roman" w:cs="Times New Roman"/>
          <w:sz w:val="28"/>
          <w:szCs w:val="28"/>
        </w:rPr>
        <w:t xml:space="preserve"> в бедных, развивающихся регионах и имеют тенденцию у росту</w:t>
      </w:r>
      <w:r w:rsidR="00D825D6"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r w:rsidR="00D825D6" w:rsidRPr="002403BB">
        <w:rPr>
          <w:rFonts w:ascii="Times New Roman" w:hAnsi="Times New Roman" w:cs="Times New Roman"/>
          <w:sz w:val="28"/>
          <w:szCs w:val="28"/>
        </w:rPr>
        <w:t xml:space="preserve">В частности, в 2018 году за восемнадцать лет на африканском континенте на 44% увеличилась доля детей до 5 лет с избыточной массой тела </w:t>
      </w:r>
      <w:r w:rsidRPr="002403BB">
        <w:rPr>
          <w:rFonts w:ascii="Times New Roman" w:hAnsi="Times New Roman" w:cs="Times New Roman"/>
          <w:sz w:val="28"/>
          <w:szCs w:val="28"/>
        </w:rPr>
        <w:t>[</w:t>
      </w:r>
      <w:r w:rsidR="00333959" w:rsidRPr="002403BB">
        <w:rPr>
          <w:rFonts w:ascii="Times New Roman" w:hAnsi="Times New Roman" w:cs="Times New Roman"/>
          <w:sz w:val="28"/>
          <w:szCs w:val="28"/>
        </w:rPr>
        <w:t>2,</w:t>
      </w:r>
      <w:r w:rsidR="00B73163" w:rsidRPr="00B73163">
        <w:rPr>
          <w:rFonts w:ascii="Times New Roman" w:hAnsi="Times New Roman" w:cs="Times New Roman"/>
          <w:sz w:val="28"/>
          <w:szCs w:val="28"/>
        </w:rPr>
        <w:t xml:space="preserve"> </w:t>
      </w:r>
      <w:r w:rsidR="00D825D6" w:rsidRPr="002403BB">
        <w:rPr>
          <w:rFonts w:ascii="Times New Roman" w:hAnsi="Times New Roman" w:cs="Times New Roman"/>
          <w:sz w:val="28"/>
          <w:szCs w:val="28"/>
        </w:rPr>
        <w:t>с</w:t>
      </w:r>
      <w:r w:rsidR="00333959" w:rsidRPr="002403BB">
        <w:rPr>
          <w:rFonts w:ascii="Times New Roman" w:hAnsi="Times New Roman" w:cs="Times New Roman"/>
          <w:sz w:val="28"/>
          <w:szCs w:val="28"/>
        </w:rPr>
        <w:t>.</w:t>
      </w:r>
      <w:r w:rsidR="000933E1" w:rsidRPr="002403BB">
        <w:rPr>
          <w:rFonts w:ascii="Times New Roman" w:hAnsi="Times New Roman" w:cs="Times New Roman"/>
          <w:sz w:val="28"/>
          <w:szCs w:val="28"/>
        </w:rPr>
        <w:t xml:space="preserve"> </w:t>
      </w:r>
      <w:r w:rsidR="00333959" w:rsidRPr="002403BB">
        <w:rPr>
          <w:rFonts w:ascii="Times New Roman" w:hAnsi="Times New Roman" w:cs="Times New Roman"/>
          <w:sz w:val="28"/>
          <w:szCs w:val="28"/>
        </w:rPr>
        <w:t xml:space="preserve">7].  </w:t>
      </w:r>
      <w:r w:rsidRPr="002403BB">
        <w:rPr>
          <w:rFonts w:ascii="Times New Roman" w:hAnsi="Times New Roman" w:cs="Times New Roman"/>
          <w:sz w:val="28"/>
          <w:szCs w:val="28"/>
        </w:rPr>
        <w:t xml:space="preserve">Схожие тренды наблюдаются и среди детей старшего возраста. В мировом масштабе по данным группы исследователей </w:t>
      </w:r>
      <w:r w:rsidR="00770730" w:rsidRPr="002403BB">
        <w:rPr>
          <w:rFonts w:ascii="Times New Roman" w:hAnsi="Times New Roman" w:cs="Times New Roman"/>
          <w:sz w:val="28"/>
          <w:szCs w:val="28"/>
        </w:rPr>
        <w:t>Nonc</w:t>
      </w:r>
      <w:r w:rsidR="00770730" w:rsidRPr="002403BB">
        <w:rPr>
          <w:rFonts w:ascii="Times New Roman" w:hAnsi="Times New Roman" w:cs="Times New Roman"/>
          <w:sz w:val="28"/>
          <w:szCs w:val="28"/>
          <w:lang w:val="en-US"/>
        </w:rPr>
        <w:t>o</w:t>
      </w:r>
      <w:r w:rsidR="00770730" w:rsidRPr="002403BB">
        <w:rPr>
          <w:rFonts w:ascii="Times New Roman" w:hAnsi="Times New Roman" w:cs="Times New Roman"/>
          <w:sz w:val="28"/>
          <w:szCs w:val="28"/>
        </w:rPr>
        <w:t xml:space="preserve">mmunicable </w:t>
      </w:r>
      <w:r w:rsidRPr="002403BB">
        <w:rPr>
          <w:rFonts w:ascii="Times New Roman" w:hAnsi="Times New Roman" w:cs="Times New Roman"/>
          <w:sz w:val="28"/>
          <w:szCs w:val="28"/>
        </w:rPr>
        <w:t xml:space="preserve">disease (NCD) Risk Factor Collaboration, с 2000 года по 2016 год увеличилась распространённость избыточной массы тела среди детей 5 </w:t>
      </w:r>
      <w:r w:rsidR="003D16B4" w:rsidRPr="002403BB">
        <w:rPr>
          <w:rFonts w:ascii="Times New Roman" w:hAnsi="Times New Roman" w:cs="Times New Roman"/>
          <w:sz w:val="28"/>
          <w:szCs w:val="28"/>
        </w:rPr>
        <w:t>-</w:t>
      </w:r>
      <w:r w:rsidRPr="002403BB">
        <w:rPr>
          <w:rFonts w:ascii="Times New Roman" w:hAnsi="Times New Roman" w:cs="Times New Roman"/>
          <w:sz w:val="28"/>
          <w:szCs w:val="28"/>
        </w:rPr>
        <w:t xml:space="preserve"> 19 лет с 10,3% до 18,4% [</w:t>
      </w:r>
      <w:r w:rsidR="007B7360" w:rsidRPr="002403BB">
        <w:rPr>
          <w:rFonts w:ascii="Times New Roman" w:hAnsi="Times New Roman" w:cs="Times New Roman"/>
          <w:sz w:val="28"/>
          <w:szCs w:val="28"/>
        </w:rPr>
        <w:t>3,</w:t>
      </w:r>
      <w:r w:rsidR="00B73163" w:rsidRPr="00B73163">
        <w:rPr>
          <w:rFonts w:ascii="Times New Roman" w:hAnsi="Times New Roman" w:cs="Times New Roman"/>
          <w:sz w:val="28"/>
          <w:szCs w:val="28"/>
        </w:rPr>
        <w:t xml:space="preserve"> </w:t>
      </w:r>
      <w:r w:rsidR="007B7360"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D825D6" w:rsidRPr="002403BB">
        <w:rPr>
          <w:rFonts w:ascii="Times New Roman" w:hAnsi="Times New Roman" w:cs="Times New Roman"/>
          <w:sz w:val="28"/>
          <w:szCs w:val="28"/>
        </w:rPr>
        <w:t>2627</w:t>
      </w:r>
      <w:r w:rsidRPr="002403BB">
        <w:rPr>
          <w:rFonts w:ascii="Times New Roman" w:hAnsi="Times New Roman" w:cs="Times New Roman"/>
          <w:sz w:val="28"/>
          <w:szCs w:val="28"/>
        </w:rPr>
        <w:t>].</w:t>
      </w:r>
      <w:r w:rsidR="003D16B4" w:rsidRPr="002403BB">
        <w:rPr>
          <w:rFonts w:ascii="Times New Roman" w:hAnsi="Times New Roman" w:cs="Times New Roman"/>
          <w:sz w:val="28"/>
          <w:szCs w:val="28"/>
        </w:rPr>
        <w:t xml:space="preserve"> </w:t>
      </w:r>
      <w:r w:rsidRPr="002403BB">
        <w:rPr>
          <w:rFonts w:ascii="Times New Roman" w:hAnsi="Times New Roman" w:cs="Times New Roman"/>
          <w:sz w:val="28"/>
          <w:szCs w:val="28"/>
        </w:rPr>
        <w:t>О</w:t>
      </w:r>
      <w:r w:rsidR="00E66102" w:rsidRPr="002403BB">
        <w:rPr>
          <w:rFonts w:ascii="Times New Roman" w:hAnsi="Times New Roman" w:cs="Times New Roman"/>
          <w:sz w:val="28"/>
          <w:szCs w:val="28"/>
        </w:rPr>
        <w:t>бъединённ</w:t>
      </w:r>
      <w:r w:rsidRPr="002403BB">
        <w:rPr>
          <w:rFonts w:ascii="Times New Roman" w:hAnsi="Times New Roman" w:cs="Times New Roman"/>
          <w:sz w:val="28"/>
          <w:szCs w:val="28"/>
        </w:rPr>
        <w:t>ая</w:t>
      </w:r>
      <w:r w:rsidR="00E66102" w:rsidRPr="002403BB">
        <w:rPr>
          <w:rFonts w:ascii="Times New Roman" w:hAnsi="Times New Roman" w:cs="Times New Roman"/>
          <w:sz w:val="28"/>
          <w:szCs w:val="28"/>
        </w:rPr>
        <w:t xml:space="preserve"> комисси</w:t>
      </w:r>
      <w:r w:rsidRPr="002403BB">
        <w:rPr>
          <w:rFonts w:ascii="Times New Roman" w:hAnsi="Times New Roman" w:cs="Times New Roman"/>
          <w:sz w:val="28"/>
          <w:szCs w:val="28"/>
        </w:rPr>
        <w:t>я</w:t>
      </w:r>
      <w:r w:rsidR="00E66102" w:rsidRPr="002403BB">
        <w:rPr>
          <w:rFonts w:ascii="Times New Roman" w:hAnsi="Times New Roman" w:cs="Times New Roman"/>
          <w:sz w:val="28"/>
          <w:szCs w:val="28"/>
        </w:rPr>
        <w:t xml:space="preserve"> ВОЗ, ЮНИСЕФ и журнала «Ланцет» </w:t>
      </w:r>
      <w:r w:rsidRPr="002403BB">
        <w:rPr>
          <w:rFonts w:ascii="Times New Roman" w:hAnsi="Times New Roman" w:cs="Times New Roman"/>
          <w:sz w:val="28"/>
          <w:szCs w:val="28"/>
        </w:rPr>
        <w:t xml:space="preserve">установила, что </w:t>
      </w:r>
      <w:r w:rsidR="00E66102" w:rsidRPr="002403BB">
        <w:rPr>
          <w:rFonts w:ascii="Times New Roman" w:hAnsi="Times New Roman" w:cs="Times New Roman"/>
          <w:sz w:val="28"/>
          <w:szCs w:val="28"/>
        </w:rPr>
        <w:t>число детей с ожирением за период с 1975 по 2016 годы увеличилось в десять раз, достигнув к 2016 году 124 миллиона человек [</w:t>
      </w:r>
      <w:r w:rsidR="00333959" w:rsidRPr="002403BB">
        <w:rPr>
          <w:rFonts w:ascii="Times New Roman" w:hAnsi="Times New Roman" w:cs="Times New Roman"/>
          <w:sz w:val="28"/>
          <w:szCs w:val="28"/>
        </w:rPr>
        <w:t>10</w:t>
      </w:r>
      <w:r w:rsidR="0062410D" w:rsidRPr="002403BB">
        <w:rPr>
          <w:rFonts w:ascii="Times New Roman" w:hAnsi="Times New Roman" w:cs="Times New Roman"/>
          <w:sz w:val="28"/>
          <w:szCs w:val="28"/>
        </w:rPr>
        <w:t>3</w:t>
      </w:r>
      <w:r w:rsidR="00E66102" w:rsidRPr="002403BB">
        <w:rPr>
          <w:rFonts w:ascii="Times New Roman" w:hAnsi="Times New Roman" w:cs="Times New Roman"/>
          <w:sz w:val="28"/>
          <w:szCs w:val="28"/>
        </w:rPr>
        <w:t>].</w:t>
      </w:r>
      <w:r w:rsidR="00D64685" w:rsidRPr="002403BB">
        <w:rPr>
          <w:rFonts w:ascii="Times New Roman" w:hAnsi="Times New Roman" w:cs="Times New Roman"/>
          <w:sz w:val="28"/>
          <w:szCs w:val="28"/>
        </w:rPr>
        <w:t xml:space="preserve"> </w:t>
      </w:r>
    </w:p>
    <w:p w14:paraId="490066C0" w14:textId="15C972C3" w:rsidR="001168D9" w:rsidRPr="002403BB" w:rsidRDefault="001168D9"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По результатам когортного исследования детей 7-10 лет г. Москвы [</w:t>
      </w:r>
      <w:r w:rsidR="00333959" w:rsidRPr="002403BB">
        <w:rPr>
          <w:rFonts w:ascii="Times New Roman" w:hAnsi="Times New Roman" w:cs="Times New Roman"/>
          <w:sz w:val="28"/>
          <w:szCs w:val="28"/>
        </w:rPr>
        <w:t>10</w:t>
      </w:r>
      <w:r w:rsidR="0062410D" w:rsidRPr="002403BB">
        <w:rPr>
          <w:rFonts w:ascii="Times New Roman" w:hAnsi="Times New Roman" w:cs="Times New Roman"/>
          <w:sz w:val="28"/>
          <w:szCs w:val="28"/>
        </w:rPr>
        <w:t>4</w:t>
      </w:r>
      <w:r w:rsidRPr="002403BB">
        <w:rPr>
          <w:rFonts w:ascii="Times New Roman" w:hAnsi="Times New Roman" w:cs="Times New Roman"/>
          <w:sz w:val="28"/>
          <w:szCs w:val="28"/>
        </w:rPr>
        <w:t>] у 19,2% детей определена избыточная масса тела, у 11,5% ожирение</w:t>
      </w:r>
      <w:r w:rsidR="003D16B4" w:rsidRPr="002403BB">
        <w:rPr>
          <w:rFonts w:ascii="Times New Roman" w:hAnsi="Times New Roman" w:cs="Times New Roman"/>
          <w:sz w:val="28"/>
          <w:szCs w:val="28"/>
        </w:rPr>
        <w:t xml:space="preserve">, с более высокими показателями среди мальчиков, чем среди девочек, </w:t>
      </w:r>
      <w:r w:rsidRPr="002403BB">
        <w:rPr>
          <w:rFonts w:ascii="Times New Roman" w:hAnsi="Times New Roman" w:cs="Times New Roman"/>
          <w:sz w:val="28"/>
          <w:szCs w:val="28"/>
        </w:rPr>
        <w:t xml:space="preserve">а недостаточная масса тела выявлена у 2,2% детей. Гендерные различия в распространённости избыточной массы тела и ожирения </w:t>
      </w:r>
      <w:r w:rsidR="003D16B4" w:rsidRPr="002403BB">
        <w:rPr>
          <w:rFonts w:ascii="Times New Roman" w:hAnsi="Times New Roman" w:cs="Times New Roman"/>
          <w:sz w:val="28"/>
          <w:szCs w:val="28"/>
        </w:rPr>
        <w:t>выявлены</w:t>
      </w:r>
      <w:r w:rsidRPr="002403BB">
        <w:rPr>
          <w:rFonts w:ascii="Times New Roman" w:hAnsi="Times New Roman" w:cs="Times New Roman"/>
          <w:sz w:val="28"/>
          <w:szCs w:val="28"/>
        </w:rPr>
        <w:t xml:space="preserve"> во многих исследованиях, с преимущественным преобладанием показателей среди мальчиков [</w:t>
      </w:r>
      <w:r w:rsidR="007B7360" w:rsidRPr="002403BB">
        <w:rPr>
          <w:rFonts w:ascii="Times New Roman" w:hAnsi="Times New Roman" w:cs="Times New Roman"/>
          <w:sz w:val="28"/>
          <w:szCs w:val="28"/>
        </w:rPr>
        <w:t>5</w:t>
      </w:r>
      <w:r w:rsidR="0062410D" w:rsidRPr="002403BB">
        <w:rPr>
          <w:rFonts w:ascii="Times New Roman" w:hAnsi="Times New Roman" w:cs="Times New Roman"/>
          <w:sz w:val="28"/>
          <w:szCs w:val="28"/>
        </w:rPr>
        <w:t>4</w:t>
      </w:r>
      <w:r w:rsidR="007B7360" w:rsidRPr="002403BB">
        <w:rPr>
          <w:rFonts w:ascii="Times New Roman" w:hAnsi="Times New Roman" w:cs="Times New Roman"/>
          <w:sz w:val="28"/>
          <w:szCs w:val="28"/>
        </w:rPr>
        <w:t>,</w:t>
      </w:r>
      <w:r w:rsidR="00B73163" w:rsidRPr="00B73163">
        <w:rPr>
          <w:rFonts w:ascii="Times New Roman" w:hAnsi="Times New Roman" w:cs="Times New Roman"/>
          <w:sz w:val="28"/>
          <w:szCs w:val="28"/>
        </w:rPr>
        <w:t xml:space="preserve"> </w:t>
      </w:r>
      <w:r w:rsidR="007B7360"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D825D6" w:rsidRPr="002403BB">
        <w:rPr>
          <w:rFonts w:ascii="Times New Roman" w:hAnsi="Times New Roman" w:cs="Times New Roman"/>
          <w:sz w:val="28"/>
          <w:szCs w:val="28"/>
        </w:rPr>
        <w:t>86</w:t>
      </w:r>
      <w:r w:rsidR="000933E1" w:rsidRPr="002403BB">
        <w:rPr>
          <w:rFonts w:ascii="Times New Roman" w:hAnsi="Times New Roman" w:cs="Times New Roman"/>
          <w:sz w:val="28"/>
          <w:szCs w:val="28"/>
        </w:rPr>
        <w:t>;</w:t>
      </w:r>
      <w:r w:rsidR="00CD1A0A" w:rsidRPr="002403BB">
        <w:rPr>
          <w:rFonts w:ascii="Times New Roman" w:hAnsi="Times New Roman" w:cs="Times New Roman"/>
          <w:sz w:val="28"/>
          <w:szCs w:val="28"/>
        </w:rPr>
        <w:t xml:space="preserve"> </w:t>
      </w:r>
      <w:r w:rsidR="00333959" w:rsidRPr="002403BB">
        <w:rPr>
          <w:rFonts w:ascii="Times New Roman" w:hAnsi="Times New Roman" w:cs="Times New Roman"/>
          <w:sz w:val="28"/>
          <w:szCs w:val="28"/>
        </w:rPr>
        <w:t>10</w:t>
      </w:r>
      <w:r w:rsidR="0062410D" w:rsidRPr="002403BB">
        <w:rPr>
          <w:rFonts w:ascii="Times New Roman" w:hAnsi="Times New Roman" w:cs="Times New Roman"/>
          <w:sz w:val="28"/>
          <w:szCs w:val="28"/>
        </w:rPr>
        <w:t>5</w:t>
      </w:r>
      <w:r w:rsidR="00CD1A0A" w:rsidRPr="002403BB">
        <w:rPr>
          <w:rFonts w:ascii="Times New Roman" w:hAnsi="Times New Roman" w:cs="Times New Roman"/>
          <w:sz w:val="28"/>
          <w:szCs w:val="28"/>
        </w:rPr>
        <w:t>-</w:t>
      </w:r>
      <w:r w:rsidR="00333959" w:rsidRPr="002403BB">
        <w:rPr>
          <w:rFonts w:ascii="Times New Roman" w:hAnsi="Times New Roman" w:cs="Times New Roman"/>
          <w:sz w:val="28"/>
          <w:szCs w:val="28"/>
        </w:rPr>
        <w:t>10</w:t>
      </w:r>
      <w:r w:rsidR="0062410D" w:rsidRPr="002403BB">
        <w:rPr>
          <w:rFonts w:ascii="Times New Roman" w:hAnsi="Times New Roman" w:cs="Times New Roman"/>
          <w:sz w:val="28"/>
          <w:szCs w:val="28"/>
        </w:rPr>
        <w:t>7</w:t>
      </w:r>
      <w:r w:rsidR="004C6D63" w:rsidRPr="002403BB">
        <w:rPr>
          <w:rFonts w:ascii="Times New Roman" w:hAnsi="Times New Roman" w:cs="Times New Roman"/>
          <w:sz w:val="28"/>
          <w:szCs w:val="28"/>
        </w:rPr>
        <w:t>]. Изучение</w:t>
      </w:r>
      <w:r w:rsidR="00E86558" w:rsidRPr="002403BB">
        <w:rPr>
          <w:rFonts w:ascii="Times New Roman" w:hAnsi="Times New Roman" w:cs="Times New Roman"/>
          <w:sz w:val="28"/>
          <w:szCs w:val="28"/>
        </w:rPr>
        <w:t xml:space="preserve"> эпидемиологических данных в Удмуртской Республике выявило более высокую частоту встречаемости ожирения у мальчиков, детей, проживающих в сельской местности, </w:t>
      </w:r>
      <w:r w:rsidR="005362BE" w:rsidRPr="002403BB">
        <w:rPr>
          <w:rFonts w:ascii="Times New Roman" w:hAnsi="Times New Roman" w:cs="Times New Roman"/>
          <w:sz w:val="28"/>
          <w:szCs w:val="28"/>
        </w:rPr>
        <w:t>д</w:t>
      </w:r>
      <w:r w:rsidR="00E86558" w:rsidRPr="002403BB">
        <w:rPr>
          <w:rFonts w:ascii="Times New Roman" w:hAnsi="Times New Roman" w:cs="Times New Roman"/>
          <w:sz w:val="28"/>
          <w:szCs w:val="28"/>
        </w:rPr>
        <w:t>етей в возрасте 7-12 лет [10</w:t>
      </w:r>
      <w:r w:rsidR="0062410D" w:rsidRPr="002403BB">
        <w:rPr>
          <w:rFonts w:ascii="Times New Roman" w:hAnsi="Times New Roman" w:cs="Times New Roman"/>
          <w:sz w:val="28"/>
          <w:szCs w:val="28"/>
        </w:rPr>
        <w:t>8</w:t>
      </w:r>
      <w:r w:rsidR="00E86558" w:rsidRPr="002403BB">
        <w:rPr>
          <w:rFonts w:ascii="Times New Roman" w:hAnsi="Times New Roman" w:cs="Times New Roman"/>
          <w:sz w:val="28"/>
          <w:szCs w:val="28"/>
        </w:rPr>
        <w:t xml:space="preserve">].  </w:t>
      </w:r>
    </w:p>
    <w:p w14:paraId="68252177" w14:textId="6C44696B" w:rsidR="00B91FA6" w:rsidRPr="002403BB" w:rsidRDefault="00B91FA6"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Российской Федерации по данным официальной статистики в последние десятилетие и в эпидемиологических исследованиях ожирение среди детей является распространённой проблемой</w:t>
      </w:r>
      <w:r w:rsidR="00CD1A0A" w:rsidRPr="002403BB">
        <w:rPr>
          <w:rFonts w:ascii="Times New Roman" w:hAnsi="Times New Roman" w:cs="Times New Roman"/>
          <w:sz w:val="28"/>
          <w:szCs w:val="28"/>
        </w:rPr>
        <w:t xml:space="preserve"> </w:t>
      </w:r>
      <w:r w:rsidR="009C3CBD" w:rsidRPr="002403BB">
        <w:rPr>
          <w:rFonts w:ascii="Times New Roman" w:hAnsi="Times New Roman" w:cs="Times New Roman"/>
          <w:sz w:val="28"/>
          <w:szCs w:val="28"/>
        </w:rPr>
        <w:t>[</w:t>
      </w:r>
      <w:r w:rsidR="00333959" w:rsidRPr="002403BB">
        <w:rPr>
          <w:rFonts w:ascii="Times New Roman" w:hAnsi="Times New Roman" w:cs="Times New Roman"/>
          <w:sz w:val="28"/>
          <w:szCs w:val="28"/>
        </w:rPr>
        <w:t>10</w:t>
      </w:r>
      <w:r w:rsidR="0062410D" w:rsidRPr="002403BB">
        <w:rPr>
          <w:rFonts w:ascii="Times New Roman" w:hAnsi="Times New Roman" w:cs="Times New Roman"/>
          <w:sz w:val="28"/>
          <w:szCs w:val="28"/>
        </w:rPr>
        <w:t>8</w:t>
      </w:r>
      <w:r w:rsidR="00D825D6" w:rsidRPr="002403BB">
        <w:rPr>
          <w:rFonts w:ascii="Times New Roman" w:hAnsi="Times New Roman" w:cs="Times New Roman"/>
          <w:sz w:val="28"/>
          <w:szCs w:val="28"/>
        </w:rPr>
        <w:t>,</w:t>
      </w:r>
      <w:r w:rsidR="00B73163" w:rsidRPr="00B73163">
        <w:rPr>
          <w:rFonts w:ascii="Times New Roman" w:hAnsi="Times New Roman" w:cs="Times New Roman"/>
          <w:sz w:val="28"/>
          <w:szCs w:val="28"/>
        </w:rPr>
        <w:t xml:space="preserve"> </w:t>
      </w:r>
      <w:r w:rsidR="00D825D6"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D825D6" w:rsidRPr="002403BB">
        <w:rPr>
          <w:rFonts w:ascii="Times New Roman" w:hAnsi="Times New Roman" w:cs="Times New Roman"/>
          <w:sz w:val="28"/>
          <w:szCs w:val="28"/>
        </w:rPr>
        <w:t>47</w:t>
      </w:r>
      <w:r w:rsidR="00CD1A0A" w:rsidRPr="002403BB">
        <w:rPr>
          <w:rFonts w:ascii="Times New Roman" w:hAnsi="Times New Roman" w:cs="Times New Roman"/>
          <w:sz w:val="28"/>
          <w:szCs w:val="28"/>
        </w:rPr>
        <w:t>]</w:t>
      </w:r>
      <w:r w:rsidRPr="002403BB">
        <w:rPr>
          <w:rFonts w:ascii="Times New Roman" w:hAnsi="Times New Roman" w:cs="Times New Roman"/>
          <w:sz w:val="28"/>
          <w:szCs w:val="28"/>
        </w:rPr>
        <w:t xml:space="preserve">, с устойчивой </w:t>
      </w:r>
      <w:r w:rsidR="00CD1A0A" w:rsidRPr="002403BB">
        <w:rPr>
          <w:rFonts w:ascii="Times New Roman" w:hAnsi="Times New Roman" w:cs="Times New Roman"/>
          <w:sz w:val="28"/>
          <w:szCs w:val="28"/>
        </w:rPr>
        <w:t>тенденцией</w:t>
      </w:r>
      <w:r w:rsidRPr="002403BB">
        <w:rPr>
          <w:rFonts w:ascii="Times New Roman" w:hAnsi="Times New Roman" w:cs="Times New Roman"/>
          <w:sz w:val="28"/>
          <w:szCs w:val="28"/>
        </w:rPr>
        <w:t xml:space="preserve"> к увеличению</w:t>
      </w:r>
      <w:r w:rsidR="009C3CBD"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r w:rsidR="009C3CBD" w:rsidRPr="002403BB">
        <w:rPr>
          <w:rFonts w:ascii="Times New Roman" w:hAnsi="Times New Roman" w:cs="Times New Roman"/>
          <w:sz w:val="28"/>
          <w:szCs w:val="28"/>
        </w:rPr>
        <w:t xml:space="preserve">По данным мульти центрового российского исследования детей, распространённость избыточной массы тела составила 19,9%, а ожирения - 5,6% </w:t>
      </w:r>
      <w:r w:rsidRPr="002403BB">
        <w:rPr>
          <w:rFonts w:ascii="Times New Roman" w:hAnsi="Times New Roman" w:cs="Times New Roman"/>
          <w:sz w:val="28"/>
          <w:szCs w:val="28"/>
        </w:rPr>
        <w:t>[</w:t>
      </w:r>
      <w:r w:rsidR="009C3CBD" w:rsidRPr="002403BB">
        <w:rPr>
          <w:rFonts w:ascii="Times New Roman" w:hAnsi="Times New Roman" w:cs="Times New Roman"/>
          <w:sz w:val="28"/>
          <w:szCs w:val="28"/>
        </w:rPr>
        <w:t>10</w:t>
      </w:r>
      <w:r w:rsidR="0062410D" w:rsidRPr="002403BB">
        <w:rPr>
          <w:rFonts w:ascii="Times New Roman" w:hAnsi="Times New Roman" w:cs="Times New Roman"/>
          <w:sz w:val="28"/>
          <w:szCs w:val="28"/>
        </w:rPr>
        <w:t>9</w:t>
      </w:r>
      <w:r w:rsidRPr="002403BB">
        <w:rPr>
          <w:rFonts w:ascii="Times New Roman" w:hAnsi="Times New Roman" w:cs="Times New Roman"/>
          <w:sz w:val="28"/>
          <w:szCs w:val="28"/>
        </w:rPr>
        <w:t>]</w:t>
      </w:r>
      <w:r w:rsidR="009C3CBD" w:rsidRPr="002403BB">
        <w:rPr>
          <w:rFonts w:ascii="Times New Roman" w:hAnsi="Times New Roman" w:cs="Times New Roman"/>
          <w:sz w:val="28"/>
          <w:szCs w:val="28"/>
        </w:rPr>
        <w:t>.</w:t>
      </w:r>
      <w:r w:rsidRPr="002403BB">
        <w:rPr>
          <w:rFonts w:ascii="Times New Roman" w:hAnsi="Times New Roman" w:cs="Times New Roman"/>
          <w:sz w:val="28"/>
          <w:szCs w:val="28"/>
        </w:rPr>
        <w:t xml:space="preserve"> Сравнительный анализ официальной статистики и истинных эпидемиологических данных в РФ по распространённости детского ожирения значительное превышение эпидемиологических данных над статистическими сводками [</w:t>
      </w:r>
      <w:r w:rsidR="00E86558" w:rsidRPr="002403BB">
        <w:rPr>
          <w:rFonts w:ascii="Times New Roman" w:hAnsi="Times New Roman" w:cs="Times New Roman"/>
          <w:sz w:val="28"/>
          <w:szCs w:val="28"/>
        </w:rPr>
        <w:t>10</w:t>
      </w:r>
      <w:r w:rsidR="0062410D" w:rsidRPr="002403BB">
        <w:rPr>
          <w:rFonts w:ascii="Times New Roman" w:hAnsi="Times New Roman" w:cs="Times New Roman"/>
          <w:sz w:val="28"/>
          <w:szCs w:val="28"/>
        </w:rPr>
        <w:t>8</w:t>
      </w:r>
      <w:r w:rsidR="00D825D6"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D825D6"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D825D6" w:rsidRPr="002403BB">
        <w:rPr>
          <w:rFonts w:ascii="Times New Roman" w:hAnsi="Times New Roman" w:cs="Times New Roman"/>
          <w:sz w:val="28"/>
          <w:szCs w:val="28"/>
        </w:rPr>
        <w:t>50</w:t>
      </w:r>
      <w:r w:rsidRPr="002403BB">
        <w:rPr>
          <w:rFonts w:ascii="Times New Roman" w:hAnsi="Times New Roman" w:cs="Times New Roman"/>
          <w:sz w:val="28"/>
          <w:szCs w:val="28"/>
        </w:rPr>
        <w:t xml:space="preserve">]. Более того, сравнение результатов профилактических осмотров детей и отчётных статистических форм по обращаемости в РФ также </w:t>
      </w:r>
      <w:r w:rsidRPr="002403BB">
        <w:rPr>
          <w:rFonts w:ascii="Times New Roman" w:hAnsi="Times New Roman" w:cs="Times New Roman"/>
          <w:sz w:val="28"/>
          <w:szCs w:val="28"/>
        </w:rPr>
        <w:lastRenderedPageBreak/>
        <w:t>продемонстрировал существенные различия в показателях [</w:t>
      </w:r>
      <w:r w:rsidR="00333959" w:rsidRPr="002403BB">
        <w:rPr>
          <w:rFonts w:ascii="Times New Roman" w:hAnsi="Times New Roman" w:cs="Times New Roman"/>
          <w:sz w:val="28"/>
          <w:szCs w:val="28"/>
        </w:rPr>
        <w:t>1</w:t>
      </w:r>
      <w:r w:rsidR="0062410D" w:rsidRPr="002403BB">
        <w:rPr>
          <w:rFonts w:ascii="Times New Roman" w:hAnsi="Times New Roman" w:cs="Times New Roman"/>
          <w:sz w:val="28"/>
          <w:szCs w:val="28"/>
        </w:rPr>
        <w:t>10</w:t>
      </w:r>
      <w:r w:rsidRPr="002403BB">
        <w:rPr>
          <w:rFonts w:ascii="Times New Roman" w:hAnsi="Times New Roman" w:cs="Times New Roman"/>
          <w:sz w:val="28"/>
          <w:szCs w:val="28"/>
        </w:rPr>
        <w:t>]. По мнению авторов, это обусловлено неучтёнными случаями, низкой выявляемостью в связи с отсутствием насторожённости врачей в отношении ожирения, низкой обращаемостью населения с данной проблемой, использование различных шкал по оценке пищевого статуса детей, низкая осведомлённость родителей об ожирении и другие факторы [</w:t>
      </w:r>
      <w:r w:rsidR="00E86558" w:rsidRPr="002403BB">
        <w:rPr>
          <w:rFonts w:ascii="Times New Roman" w:hAnsi="Times New Roman" w:cs="Times New Roman"/>
          <w:sz w:val="28"/>
          <w:szCs w:val="28"/>
        </w:rPr>
        <w:t>10</w:t>
      </w:r>
      <w:r w:rsidR="0062410D" w:rsidRPr="002403BB">
        <w:rPr>
          <w:rFonts w:ascii="Times New Roman" w:hAnsi="Times New Roman" w:cs="Times New Roman"/>
          <w:sz w:val="28"/>
          <w:szCs w:val="28"/>
        </w:rPr>
        <w:t>8</w:t>
      </w:r>
      <w:r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D825D6"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D825D6" w:rsidRPr="002403BB">
        <w:rPr>
          <w:rFonts w:ascii="Times New Roman" w:hAnsi="Times New Roman" w:cs="Times New Roman"/>
          <w:sz w:val="28"/>
          <w:szCs w:val="28"/>
        </w:rPr>
        <w:t>50</w:t>
      </w:r>
      <w:r w:rsidRPr="002403BB">
        <w:rPr>
          <w:rFonts w:ascii="Times New Roman" w:hAnsi="Times New Roman" w:cs="Times New Roman"/>
          <w:sz w:val="28"/>
          <w:szCs w:val="28"/>
        </w:rPr>
        <w:t>]. В частности, обращаемость в медицинские учреждения по поводу детского ожирения первой степени составляет 5,5% [</w:t>
      </w:r>
      <w:r w:rsidR="00E86558" w:rsidRPr="002403BB">
        <w:rPr>
          <w:rFonts w:ascii="Times New Roman" w:hAnsi="Times New Roman" w:cs="Times New Roman"/>
          <w:sz w:val="28"/>
          <w:szCs w:val="28"/>
        </w:rPr>
        <w:t>1</w:t>
      </w:r>
      <w:r w:rsidR="00595E42" w:rsidRPr="002403BB">
        <w:rPr>
          <w:rFonts w:ascii="Times New Roman" w:hAnsi="Times New Roman" w:cs="Times New Roman"/>
          <w:sz w:val="28"/>
          <w:szCs w:val="28"/>
        </w:rPr>
        <w:t>1</w:t>
      </w:r>
      <w:r w:rsidR="0062410D" w:rsidRPr="002403BB">
        <w:rPr>
          <w:rFonts w:ascii="Times New Roman" w:hAnsi="Times New Roman" w:cs="Times New Roman"/>
          <w:sz w:val="28"/>
          <w:szCs w:val="28"/>
        </w:rPr>
        <w:t>1</w:t>
      </w:r>
      <w:r w:rsidRPr="002403BB">
        <w:rPr>
          <w:rFonts w:ascii="Times New Roman" w:hAnsi="Times New Roman" w:cs="Times New Roman"/>
          <w:sz w:val="28"/>
          <w:szCs w:val="28"/>
        </w:rPr>
        <w:t>].</w:t>
      </w:r>
    </w:p>
    <w:p w14:paraId="2564ACBD" w14:textId="10BBF6C3" w:rsidR="005975FA" w:rsidRPr="002403BB" w:rsidRDefault="001168D9" w:rsidP="005975FA">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Мировые тенденции </w:t>
      </w:r>
      <w:r w:rsidR="00A92825" w:rsidRPr="002403BB">
        <w:rPr>
          <w:rFonts w:ascii="Times New Roman" w:hAnsi="Times New Roman" w:cs="Times New Roman"/>
          <w:sz w:val="28"/>
          <w:szCs w:val="28"/>
        </w:rPr>
        <w:t xml:space="preserve">к сдвигу показателей от </w:t>
      </w:r>
      <w:r w:rsidR="00C80356" w:rsidRPr="002403BB">
        <w:rPr>
          <w:rFonts w:ascii="Times New Roman" w:hAnsi="Times New Roman" w:cs="Times New Roman"/>
          <w:sz w:val="28"/>
          <w:szCs w:val="28"/>
        </w:rPr>
        <w:t>недостаточной</w:t>
      </w:r>
      <w:r w:rsidR="00A92825" w:rsidRPr="002403BB">
        <w:rPr>
          <w:rFonts w:ascii="Times New Roman" w:hAnsi="Times New Roman" w:cs="Times New Roman"/>
          <w:sz w:val="28"/>
          <w:szCs w:val="28"/>
        </w:rPr>
        <w:t xml:space="preserve"> массы тела в сторону преобладания </w:t>
      </w:r>
      <w:r w:rsidRPr="002403BB">
        <w:rPr>
          <w:rFonts w:ascii="Times New Roman" w:hAnsi="Times New Roman" w:cs="Times New Roman"/>
          <w:sz w:val="28"/>
          <w:szCs w:val="28"/>
        </w:rPr>
        <w:t>детского ожирения</w:t>
      </w:r>
      <w:r w:rsidR="00A92825" w:rsidRPr="002403BB">
        <w:rPr>
          <w:rFonts w:ascii="Times New Roman" w:hAnsi="Times New Roman" w:cs="Times New Roman"/>
          <w:sz w:val="28"/>
          <w:szCs w:val="28"/>
        </w:rPr>
        <w:t xml:space="preserve"> в двойном бремени неполноценного питания</w:t>
      </w:r>
      <w:r w:rsidRPr="002403BB">
        <w:rPr>
          <w:rFonts w:ascii="Times New Roman" w:hAnsi="Times New Roman" w:cs="Times New Roman"/>
          <w:sz w:val="28"/>
          <w:szCs w:val="28"/>
        </w:rPr>
        <w:t>, согласуются с результатами исследований Казахской Академи</w:t>
      </w:r>
      <w:r w:rsidR="00A92825" w:rsidRPr="002403BB">
        <w:rPr>
          <w:rFonts w:ascii="Times New Roman" w:hAnsi="Times New Roman" w:cs="Times New Roman"/>
          <w:sz w:val="28"/>
          <w:szCs w:val="28"/>
        </w:rPr>
        <w:t>и</w:t>
      </w:r>
      <w:r w:rsidRPr="002403BB">
        <w:rPr>
          <w:rFonts w:ascii="Times New Roman" w:hAnsi="Times New Roman" w:cs="Times New Roman"/>
          <w:sz w:val="28"/>
          <w:szCs w:val="28"/>
        </w:rPr>
        <w:t xml:space="preserve"> питания и других исследовательских коллективов, отмечающих рост показателей ожирения среди детей. В Казахстане за 11 лет </w:t>
      </w:r>
      <w:r w:rsidR="00C65A6B" w:rsidRPr="002403BB">
        <w:rPr>
          <w:rFonts w:ascii="Times New Roman" w:hAnsi="Times New Roman" w:cs="Times New Roman"/>
          <w:sz w:val="28"/>
          <w:szCs w:val="28"/>
        </w:rPr>
        <w:t xml:space="preserve">отмечается прирост в доле детей до 5 лет </w:t>
      </w:r>
      <w:r w:rsidRPr="002403BB">
        <w:rPr>
          <w:rFonts w:ascii="Times New Roman" w:hAnsi="Times New Roman" w:cs="Times New Roman"/>
          <w:sz w:val="28"/>
          <w:szCs w:val="28"/>
        </w:rPr>
        <w:t>с избыточной массой тела с 9% до 11,4% в 2006 году [</w:t>
      </w:r>
      <w:r w:rsidR="00E86558" w:rsidRPr="002403BB">
        <w:rPr>
          <w:rFonts w:ascii="Times New Roman" w:hAnsi="Times New Roman" w:cs="Times New Roman"/>
          <w:sz w:val="28"/>
          <w:szCs w:val="28"/>
        </w:rPr>
        <w:t>4</w:t>
      </w:r>
      <w:r w:rsidR="00BF1AF3"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BF1AF3"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BF1AF3" w:rsidRPr="002403BB">
        <w:rPr>
          <w:rFonts w:ascii="Times New Roman" w:hAnsi="Times New Roman" w:cs="Times New Roman"/>
          <w:sz w:val="28"/>
          <w:szCs w:val="28"/>
        </w:rPr>
        <w:t>434</w:t>
      </w:r>
      <w:r w:rsidRPr="002403BB">
        <w:rPr>
          <w:rFonts w:ascii="Times New Roman" w:hAnsi="Times New Roman" w:cs="Times New Roman"/>
          <w:sz w:val="28"/>
          <w:szCs w:val="28"/>
        </w:rPr>
        <w:t>]. Согласно исследованию Facchini F., 2007 г., распространённость избыточной массы среди детей в возрасте от 7 до 18 лет в Казахстане варьировала от 2,8% среди мальчиков из сельской местности казахской национальности до 9,1% среди городских мальчиков русской национальности [</w:t>
      </w:r>
      <w:r w:rsidR="003E0DB2" w:rsidRPr="002403BB">
        <w:rPr>
          <w:rFonts w:ascii="Times New Roman" w:hAnsi="Times New Roman" w:cs="Times New Roman"/>
          <w:sz w:val="28"/>
          <w:szCs w:val="28"/>
        </w:rPr>
        <w:t>1</w:t>
      </w:r>
      <w:r w:rsidR="009C3CBD" w:rsidRPr="002403BB">
        <w:rPr>
          <w:rFonts w:ascii="Times New Roman" w:hAnsi="Times New Roman" w:cs="Times New Roman"/>
          <w:sz w:val="28"/>
          <w:szCs w:val="28"/>
        </w:rPr>
        <w:t>1</w:t>
      </w:r>
      <w:r w:rsidR="0062410D" w:rsidRPr="002403BB">
        <w:rPr>
          <w:rFonts w:ascii="Times New Roman" w:hAnsi="Times New Roman" w:cs="Times New Roman"/>
          <w:sz w:val="28"/>
          <w:szCs w:val="28"/>
        </w:rPr>
        <w:t>2</w:t>
      </w:r>
      <w:r w:rsidRPr="002403BB">
        <w:rPr>
          <w:rFonts w:ascii="Times New Roman" w:hAnsi="Times New Roman" w:cs="Times New Roman"/>
          <w:sz w:val="28"/>
          <w:szCs w:val="28"/>
        </w:rPr>
        <w:t xml:space="preserve">]. Более того, по данным </w:t>
      </w:r>
      <w:r w:rsidR="003E0DB2" w:rsidRPr="002403BB">
        <w:rPr>
          <w:rFonts w:ascii="Times New Roman" w:hAnsi="Times New Roman" w:cs="Times New Roman"/>
          <w:sz w:val="28"/>
          <w:szCs w:val="28"/>
        </w:rPr>
        <w:t>Шарманова Т.Ш.,</w:t>
      </w:r>
      <w:r w:rsidR="009931F5" w:rsidRPr="002403BB">
        <w:rPr>
          <w:rFonts w:ascii="Times New Roman" w:hAnsi="Times New Roman" w:cs="Times New Roman"/>
          <w:sz w:val="28"/>
          <w:szCs w:val="28"/>
        </w:rPr>
        <w:t xml:space="preserve"> </w:t>
      </w:r>
      <w:r w:rsidR="00C65A6B" w:rsidRPr="002403BB">
        <w:rPr>
          <w:rFonts w:ascii="Times New Roman" w:hAnsi="Times New Roman" w:cs="Times New Roman"/>
          <w:sz w:val="28"/>
          <w:szCs w:val="28"/>
        </w:rPr>
        <w:t xml:space="preserve">распространенность </w:t>
      </w:r>
      <w:r w:rsidR="009931F5" w:rsidRPr="002403BB">
        <w:rPr>
          <w:rFonts w:ascii="Times New Roman" w:hAnsi="Times New Roman" w:cs="Times New Roman"/>
          <w:sz w:val="28"/>
          <w:szCs w:val="28"/>
        </w:rPr>
        <w:t>избыточн</w:t>
      </w:r>
      <w:r w:rsidR="00C65A6B" w:rsidRPr="002403BB">
        <w:rPr>
          <w:rFonts w:ascii="Times New Roman" w:hAnsi="Times New Roman" w:cs="Times New Roman"/>
          <w:sz w:val="28"/>
          <w:szCs w:val="28"/>
        </w:rPr>
        <w:t>ой</w:t>
      </w:r>
      <w:r w:rsidRPr="002403BB">
        <w:rPr>
          <w:rFonts w:ascii="Times New Roman" w:hAnsi="Times New Roman" w:cs="Times New Roman"/>
          <w:sz w:val="28"/>
          <w:szCs w:val="28"/>
        </w:rPr>
        <w:t xml:space="preserve"> масс</w:t>
      </w:r>
      <w:r w:rsidR="00C65A6B" w:rsidRPr="002403BB">
        <w:rPr>
          <w:rFonts w:ascii="Times New Roman" w:hAnsi="Times New Roman" w:cs="Times New Roman"/>
          <w:sz w:val="28"/>
          <w:szCs w:val="28"/>
        </w:rPr>
        <w:t>ы</w:t>
      </w:r>
      <w:r w:rsidRPr="002403BB">
        <w:rPr>
          <w:rFonts w:ascii="Times New Roman" w:hAnsi="Times New Roman" w:cs="Times New Roman"/>
          <w:sz w:val="28"/>
          <w:szCs w:val="28"/>
        </w:rPr>
        <w:t xml:space="preserve"> тела и ожирени</w:t>
      </w:r>
      <w:r w:rsidR="00C65A6B" w:rsidRPr="002403BB">
        <w:rPr>
          <w:rFonts w:ascii="Times New Roman" w:hAnsi="Times New Roman" w:cs="Times New Roman"/>
          <w:sz w:val="28"/>
          <w:szCs w:val="28"/>
        </w:rPr>
        <w:t>я</w:t>
      </w:r>
      <w:r w:rsidRPr="002403BB">
        <w:rPr>
          <w:rFonts w:ascii="Times New Roman" w:hAnsi="Times New Roman" w:cs="Times New Roman"/>
          <w:sz w:val="28"/>
          <w:szCs w:val="28"/>
        </w:rPr>
        <w:t xml:space="preserve"> у детей до 5 лет </w:t>
      </w:r>
      <w:r w:rsidR="00C65A6B" w:rsidRPr="002403BB">
        <w:rPr>
          <w:rFonts w:ascii="Times New Roman" w:hAnsi="Times New Roman" w:cs="Times New Roman"/>
          <w:sz w:val="28"/>
          <w:szCs w:val="28"/>
        </w:rPr>
        <w:t>составила</w:t>
      </w:r>
      <w:r w:rsidRPr="002403BB">
        <w:rPr>
          <w:rFonts w:ascii="Times New Roman" w:hAnsi="Times New Roman" w:cs="Times New Roman"/>
          <w:sz w:val="28"/>
          <w:szCs w:val="28"/>
        </w:rPr>
        <w:t xml:space="preserve"> 13,4%, у детей 5</w:t>
      </w:r>
      <w:r w:rsidR="00C65A6B"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 9 лет -17,6%, а у детей старшего возраста (10-14 лет) показатель составил 14,9</w:t>
      </w:r>
      <w:r w:rsidR="004C6D63" w:rsidRPr="002403BB">
        <w:rPr>
          <w:rFonts w:ascii="Times New Roman" w:hAnsi="Times New Roman" w:cs="Times New Roman"/>
          <w:sz w:val="28"/>
          <w:szCs w:val="28"/>
        </w:rPr>
        <w:t>% в</w:t>
      </w:r>
      <w:r w:rsidR="003E0DB2" w:rsidRPr="002403BB">
        <w:rPr>
          <w:rFonts w:ascii="Times New Roman" w:hAnsi="Times New Roman" w:cs="Times New Roman"/>
          <w:sz w:val="28"/>
          <w:szCs w:val="28"/>
        </w:rPr>
        <w:t xml:space="preserve"> 2014 году</w:t>
      </w:r>
      <w:r w:rsidR="002B1B8F" w:rsidRPr="002403BB">
        <w:rPr>
          <w:rFonts w:ascii="Times New Roman" w:hAnsi="Times New Roman" w:cs="Times New Roman"/>
          <w:sz w:val="28"/>
          <w:szCs w:val="28"/>
        </w:rPr>
        <w:t xml:space="preserve"> </w:t>
      </w:r>
      <w:r w:rsidRPr="002403BB">
        <w:rPr>
          <w:rFonts w:ascii="Times New Roman" w:hAnsi="Times New Roman" w:cs="Times New Roman"/>
          <w:sz w:val="28"/>
          <w:szCs w:val="28"/>
        </w:rPr>
        <w:t>[</w:t>
      </w:r>
      <w:r w:rsidR="00451A1C">
        <w:rPr>
          <w:rFonts w:ascii="Times New Roman" w:hAnsi="Times New Roman" w:cs="Times New Roman"/>
          <w:sz w:val="28"/>
          <w:szCs w:val="28"/>
        </w:rPr>
        <w:t>20</w:t>
      </w:r>
      <w:r w:rsidR="00BF1AF3"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BF1AF3" w:rsidRPr="002403BB">
        <w:rPr>
          <w:rFonts w:ascii="Times New Roman" w:hAnsi="Times New Roman" w:cs="Times New Roman"/>
          <w:sz w:val="28"/>
          <w:szCs w:val="28"/>
        </w:rPr>
        <w:t>c.</w:t>
      </w:r>
      <w:r w:rsidR="000933E1" w:rsidRPr="002403BB">
        <w:rPr>
          <w:rFonts w:ascii="Times New Roman" w:hAnsi="Times New Roman" w:cs="Times New Roman"/>
          <w:sz w:val="28"/>
          <w:szCs w:val="28"/>
        </w:rPr>
        <w:t xml:space="preserve"> </w:t>
      </w:r>
      <w:r w:rsidR="00BF1AF3" w:rsidRPr="002403BB">
        <w:rPr>
          <w:rFonts w:ascii="Times New Roman" w:hAnsi="Times New Roman" w:cs="Times New Roman"/>
          <w:sz w:val="28"/>
          <w:szCs w:val="28"/>
        </w:rPr>
        <w:t>44</w:t>
      </w:r>
      <w:r w:rsidRPr="002403BB">
        <w:rPr>
          <w:rFonts w:ascii="Times New Roman" w:hAnsi="Times New Roman" w:cs="Times New Roman"/>
          <w:sz w:val="28"/>
          <w:szCs w:val="28"/>
        </w:rPr>
        <w:t xml:space="preserve">]. </w:t>
      </w:r>
      <w:r w:rsidR="008B5C16" w:rsidRPr="002403BB">
        <w:rPr>
          <w:rFonts w:ascii="Times New Roman" w:hAnsi="Times New Roman" w:cs="Times New Roman"/>
          <w:sz w:val="28"/>
          <w:szCs w:val="28"/>
        </w:rPr>
        <w:t xml:space="preserve">В исследовании контингента детей дошкольных </w:t>
      </w:r>
      <w:r w:rsidR="005362BE" w:rsidRPr="002403BB">
        <w:rPr>
          <w:rFonts w:ascii="Times New Roman" w:hAnsi="Times New Roman" w:cs="Times New Roman"/>
          <w:sz w:val="28"/>
          <w:szCs w:val="28"/>
        </w:rPr>
        <w:t xml:space="preserve">организаций </w:t>
      </w:r>
      <w:r w:rsidR="008B5C16" w:rsidRPr="002403BB">
        <w:rPr>
          <w:rFonts w:ascii="Times New Roman" w:hAnsi="Times New Roman" w:cs="Times New Roman"/>
          <w:sz w:val="28"/>
          <w:szCs w:val="28"/>
        </w:rPr>
        <w:t xml:space="preserve">и школ </w:t>
      </w:r>
      <w:r w:rsidR="004C6D63" w:rsidRPr="002403BB">
        <w:rPr>
          <w:rFonts w:ascii="Times New Roman" w:hAnsi="Times New Roman" w:cs="Times New Roman"/>
          <w:sz w:val="28"/>
          <w:szCs w:val="28"/>
        </w:rPr>
        <w:t>РК в</w:t>
      </w:r>
      <w:r w:rsidR="008B5C16" w:rsidRPr="002403BB">
        <w:rPr>
          <w:rFonts w:ascii="Times New Roman" w:hAnsi="Times New Roman" w:cs="Times New Roman"/>
          <w:sz w:val="28"/>
          <w:szCs w:val="28"/>
        </w:rPr>
        <w:t xml:space="preserve"> возрасте от 1 до 17 лет, </w:t>
      </w:r>
      <w:r w:rsidR="00C65A6B" w:rsidRPr="002403BB">
        <w:rPr>
          <w:rFonts w:ascii="Times New Roman" w:hAnsi="Times New Roman" w:cs="Times New Roman"/>
          <w:sz w:val="28"/>
          <w:szCs w:val="28"/>
        </w:rPr>
        <w:t xml:space="preserve">в возрастной категории 7-10 лет установлены самые </w:t>
      </w:r>
      <w:r w:rsidR="00A73EE0" w:rsidRPr="002403BB">
        <w:rPr>
          <w:rFonts w:ascii="Times New Roman" w:hAnsi="Times New Roman" w:cs="Times New Roman"/>
          <w:sz w:val="28"/>
          <w:szCs w:val="28"/>
        </w:rPr>
        <w:t>высок</w:t>
      </w:r>
      <w:r w:rsidR="00C65A6B" w:rsidRPr="002403BB">
        <w:rPr>
          <w:rFonts w:ascii="Times New Roman" w:hAnsi="Times New Roman" w:cs="Times New Roman"/>
          <w:sz w:val="28"/>
          <w:szCs w:val="28"/>
        </w:rPr>
        <w:t xml:space="preserve">ие показатели </w:t>
      </w:r>
      <w:r w:rsidR="00A73EE0" w:rsidRPr="002403BB">
        <w:rPr>
          <w:rFonts w:ascii="Times New Roman" w:hAnsi="Times New Roman" w:cs="Times New Roman"/>
          <w:sz w:val="28"/>
          <w:szCs w:val="28"/>
        </w:rPr>
        <w:t>избыточного веса (21,8</w:t>
      </w:r>
      <w:r w:rsidR="00C65A6B" w:rsidRPr="002403BB">
        <w:rPr>
          <w:rFonts w:ascii="Times New Roman" w:hAnsi="Times New Roman" w:cs="Times New Roman"/>
          <w:sz w:val="28"/>
          <w:szCs w:val="28"/>
        </w:rPr>
        <w:t>%, 2023 г.</w:t>
      </w:r>
      <w:r w:rsidR="00A73EE0" w:rsidRPr="002403BB">
        <w:rPr>
          <w:rFonts w:ascii="Times New Roman" w:hAnsi="Times New Roman" w:cs="Times New Roman"/>
          <w:sz w:val="28"/>
          <w:szCs w:val="28"/>
        </w:rPr>
        <w:t>)</w:t>
      </w:r>
      <w:r w:rsidR="00BA7C30" w:rsidRPr="002403BB">
        <w:rPr>
          <w:rFonts w:ascii="Times New Roman" w:hAnsi="Times New Roman" w:cs="Times New Roman"/>
          <w:sz w:val="28"/>
          <w:szCs w:val="28"/>
        </w:rPr>
        <w:t xml:space="preserve"> [</w:t>
      </w:r>
      <w:r w:rsidR="00B73163" w:rsidRPr="008360EA">
        <w:rPr>
          <w:rFonts w:ascii="Times New Roman" w:hAnsi="Times New Roman" w:cs="Times New Roman"/>
          <w:sz w:val="28"/>
          <w:szCs w:val="28"/>
        </w:rPr>
        <w:t>29</w:t>
      </w:r>
      <w:r w:rsidR="00BF1AF3" w:rsidRPr="002403BB">
        <w:rPr>
          <w:rFonts w:ascii="Times New Roman" w:hAnsi="Times New Roman" w:cs="Times New Roman"/>
          <w:sz w:val="28"/>
          <w:szCs w:val="28"/>
        </w:rPr>
        <w:t>,</w:t>
      </w:r>
      <w:r w:rsidR="00B73163" w:rsidRPr="008360EA">
        <w:rPr>
          <w:rFonts w:ascii="Times New Roman" w:hAnsi="Times New Roman" w:cs="Times New Roman"/>
          <w:sz w:val="28"/>
          <w:szCs w:val="28"/>
        </w:rPr>
        <w:t xml:space="preserve"> </w:t>
      </w:r>
      <w:r w:rsidR="00BF1AF3"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BF1AF3" w:rsidRPr="002403BB">
        <w:rPr>
          <w:rFonts w:ascii="Times New Roman" w:hAnsi="Times New Roman" w:cs="Times New Roman"/>
          <w:sz w:val="28"/>
          <w:szCs w:val="28"/>
        </w:rPr>
        <w:t>36</w:t>
      </w:r>
      <w:r w:rsidR="00BA7C30" w:rsidRPr="002403BB">
        <w:rPr>
          <w:rFonts w:ascii="Times New Roman" w:hAnsi="Times New Roman" w:cs="Times New Roman"/>
          <w:sz w:val="28"/>
          <w:szCs w:val="28"/>
        </w:rPr>
        <w:t>]</w:t>
      </w:r>
      <w:r w:rsidR="00A73EE0" w:rsidRPr="002403BB">
        <w:rPr>
          <w:rFonts w:ascii="Times New Roman" w:hAnsi="Times New Roman" w:cs="Times New Roman"/>
          <w:sz w:val="28"/>
          <w:szCs w:val="28"/>
        </w:rPr>
        <w:t>.</w:t>
      </w:r>
      <w:r w:rsidR="00106293" w:rsidRPr="002403BB">
        <w:rPr>
          <w:rFonts w:ascii="Times New Roman" w:hAnsi="Times New Roman" w:cs="Times New Roman"/>
          <w:sz w:val="28"/>
          <w:szCs w:val="28"/>
        </w:rPr>
        <w:t xml:space="preserve"> </w:t>
      </w:r>
      <w:r w:rsidR="00C65A6B" w:rsidRPr="002403BB">
        <w:rPr>
          <w:rFonts w:ascii="Times New Roman" w:hAnsi="Times New Roman" w:cs="Times New Roman"/>
          <w:sz w:val="28"/>
          <w:szCs w:val="28"/>
        </w:rPr>
        <w:t>И</w:t>
      </w:r>
      <w:r w:rsidR="00106293" w:rsidRPr="002403BB">
        <w:rPr>
          <w:rFonts w:ascii="Times New Roman" w:hAnsi="Times New Roman" w:cs="Times New Roman"/>
          <w:sz w:val="28"/>
          <w:szCs w:val="28"/>
        </w:rPr>
        <w:t xml:space="preserve">зучение </w:t>
      </w:r>
      <w:r w:rsidR="00E86558" w:rsidRPr="002403BB">
        <w:rPr>
          <w:rFonts w:ascii="Times New Roman" w:hAnsi="Times New Roman" w:cs="Times New Roman"/>
          <w:sz w:val="28"/>
          <w:szCs w:val="28"/>
        </w:rPr>
        <w:t>распространённости</w:t>
      </w:r>
      <w:r w:rsidR="00106293" w:rsidRPr="002403BB">
        <w:rPr>
          <w:rFonts w:ascii="Times New Roman" w:hAnsi="Times New Roman" w:cs="Times New Roman"/>
          <w:sz w:val="28"/>
          <w:szCs w:val="28"/>
        </w:rPr>
        <w:t xml:space="preserve"> избыточного веса среди подростков </w:t>
      </w:r>
      <w:r w:rsidR="00C65A6B" w:rsidRPr="002403BB">
        <w:rPr>
          <w:rFonts w:ascii="Times New Roman" w:hAnsi="Times New Roman" w:cs="Times New Roman"/>
          <w:sz w:val="28"/>
          <w:szCs w:val="28"/>
        </w:rPr>
        <w:t>выявило</w:t>
      </w:r>
      <w:r w:rsidR="00BA7C30" w:rsidRPr="002403BB">
        <w:rPr>
          <w:rFonts w:ascii="Times New Roman" w:hAnsi="Times New Roman" w:cs="Times New Roman"/>
          <w:sz w:val="28"/>
          <w:szCs w:val="28"/>
        </w:rPr>
        <w:t xml:space="preserve"> </w:t>
      </w:r>
      <w:r w:rsidR="00106293" w:rsidRPr="002403BB">
        <w:rPr>
          <w:rFonts w:ascii="Times New Roman" w:hAnsi="Times New Roman" w:cs="Times New Roman"/>
          <w:sz w:val="28"/>
          <w:szCs w:val="28"/>
        </w:rPr>
        <w:t>1</w:t>
      </w:r>
      <w:r w:rsidR="00451A1C">
        <w:rPr>
          <w:rFonts w:ascii="Times New Roman" w:hAnsi="Times New Roman" w:cs="Times New Roman"/>
          <w:sz w:val="28"/>
          <w:szCs w:val="28"/>
        </w:rPr>
        <w:t>4</w:t>
      </w:r>
      <w:r w:rsidR="00106293" w:rsidRPr="002403BB">
        <w:rPr>
          <w:rFonts w:ascii="Times New Roman" w:hAnsi="Times New Roman" w:cs="Times New Roman"/>
          <w:sz w:val="28"/>
          <w:szCs w:val="28"/>
        </w:rPr>
        <w:t>% девочек и 11,</w:t>
      </w:r>
      <w:r w:rsidR="00451A1C">
        <w:rPr>
          <w:rFonts w:ascii="Times New Roman" w:hAnsi="Times New Roman" w:cs="Times New Roman"/>
          <w:sz w:val="28"/>
          <w:szCs w:val="28"/>
        </w:rPr>
        <w:t>3</w:t>
      </w:r>
      <w:r w:rsidR="00106293" w:rsidRPr="002403BB">
        <w:rPr>
          <w:rFonts w:ascii="Times New Roman" w:hAnsi="Times New Roman" w:cs="Times New Roman"/>
          <w:sz w:val="28"/>
          <w:szCs w:val="28"/>
        </w:rPr>
        <w:t xml:space="preserve">% мальчиков </w:t>
      </w:r>
      <w:r w:rsidR="00C65A6B" w:rsidRPr="002403BB">
        <w:rPr>
          <w:rFonts w:ascii="Times New Roman" w:hAnsi="Times New Roman" w:cs="Times New Roman"/>
          <w:sz w:val="28"/>
          <w:szCs w:val="28"/>
        </w:rPr>
        <w:t>с избыточным</w:t>
      </w:r>
      <w:r w:rsidR="00BA7C30" w:rsidRPr="002403BB">
        <w:rPr>
          <w:rFonts w:ascii="Times New Roman" w:hAnsi="Times New Roman" w:cs="Times New Roman"/>
          <w:sz w:val="28"/>
          <w:szCs w:val="28"/>
        </w:rPr>
        <w:t xml:space="preserve"> вес</w:t>
      </w:r>
      <w:r w:rsidR="00C65A6B" w:rsidRPr="002403BB">
        <w:rPr>
          <w:rFonts w:ascii="Times New Roman" w:hAnsi="Times New Roman" w:cs="Times New Roman"/>
          <w:sz w:val="28"/>
          <w:szCs w:val="28"/>
        </w:rPr>
        <w:t>ом в Восточно-Казахстанской области</w:t>
      </w:r>
      <w:r w:rsidR="00BA7C30" w:rsidRPr="002403BB">
        <w:rPr>
          <w:rFonts w:ascii="Times New Roman" w:hAnsi="Times New Roman" w:cs="Times New Roman"/>
          <w:sz w:val="28"/>
          <w:szCs w:val="28"/>
        </w:rPr>
        <w:t>. При этом, среди детей из более материально обеспеченных семей доля детей с повышенным весом была выше [</w:t>
      </w:r>
      <w:r w:rsidR="00A35005" w:rsidRPr="002403BB">
        <w:rPr>
          <w:rFonts w:ascii="Times New Roman" w:hAnsi="Times New Roman" w:cs="Times New Roman"/>
          <w:sz w:val="28"/>
          <w:szCs w:val="28"/>
        </w:rPr>
        <w:t>11</w:t>
      </w:r>
      <w:r w:rsidR="0062410D" w:rsidRPr="002403BB">
        <w:rPr>
          <w:rFonts w:ascii="Times New Roman" w:hAnsi="Times New Roman" w:cs="Times New Roman"/>
          <w:sz w:val="28"/>
          <w:szCs w:val="28"/>
        </w:rPr>
        <w:t>3</w:t>
      </w:r>
      <w:r w:rsidR="00BA7C30" w:rsidRPr="002403BB">
        <w:rPr>
          <w:rFonts w:ascii="Times New Roman" w:hAnsi="Times New Roman" w:cs="Times New Roman"/>
          <w:sz w:val="28"/>
          <w:szCs w:val="28"/>
        </w:rPr>
        <w:t>]</w:t>
      </w:r>
      <w:r w:rsidR="00106293" w:rsidRPr="002403BB">
        <w:rPr>
          <w:rFonts w:ascii="Times New Roman" w:hAnsi="Times New Roman" w:cs="Times New Roman"/>
          <w:sz w:val="28"/>
          <w:szCs w:val="28"/>
        </w:rPr>
        <w:t>.</w:t>
      </w:r>
    </w:p>
    <w:p w14:paraId="5619C4A4" w14:textId="555E0457" w:rsidR="00A92825" w:rsidRPr="002403BB" w:rsidRDefault="00A92825" w:rsidP="005975FA">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 Комбинированная распространённость недостаточной массы тела и ожирения среди девочек от 5 до 19 лет в Республике Казахстан с 1990 года по 2022 год незначительно увеличилась, составляя в среднем 7-8%. Если в 1990 год показатель ожирения превышал показатель недостаточной массы тела, то к 2022 </w:t>
      </w:r>
      <w:r w:rsidR="005975FA" w:rsidRPr="002403BB">
        <w:rPr>
          <w:rFonts w:ascii="Times New Roman" w:hAnsi="Times New Roman" w:cs="Times New Roman"/>
          <w:sz w:val="28"/>
          <w:szCs w:val="28"/>
        </w:rPr>
        <w:t>году распространённость</w:t>
      </w:r>
      <w:r w:rsidRPr="002403BB">
        <w:rPr>
          <w:rFonts w:ascii="Times New Roman" w:hAnsi="Times New Roman" w:cs="Times New Roman"/>
          <w:sz w:val="28"/>
          <w:szCs w:val="28"/>
        </w:rPr>
        <w:t xml:space="preserve"> недостаточной массы тела несколько преобладала над ожирением среди девочек школьного возраста и подростков. Среди мальчиков 5-19 лет динамика имела противоположную картину, с преобладанием недостаточной массы тела над ожирением в комбинированной распространённости</w:t>
      </w:r>
      <w:r w:rsidR="005975FA" w:rsidRPr="002403BB">
        <w:rPr>
          <w:rFonts w:ascii="Times New Roman" w:hAnsi="Times New Roman" w:cs="Times New Roman"/>
          <w:sz w:val="28"/>
          <w:szCs w:val="28"/>
        </w:rPr>
        <w:t xml:space="preserve"> </w:t>
      </w:r>
      <w:r w:rsidRPr="002403BB">
        <w:rPr>
          <w:rFonts w:ascii="Times New Roman" w:hAnsi="Times New Roman" w:cs="Times New Roman"/>
          <w:sz w:val="28"/>
          <w:szCs w:val="28"/>
        </w:rPr>
        <w:t>(7%) в 1990 году, до увеличения комбинированной распространённости (11%) за счёт преобладания ожирения над недостаточной массой тела 2022 году в РК. При этом распространённость ожирения среди мальчиков увеличилась более чем в два раза к 2022 году</w:t>
      </w:r>
      <w:r w:rsidR="0062410D" w:rsidRPr="002403BB">
        <w:rPr>
          <w:rFonts w:ascii="Times New Roman" w:hAnsi="Times New Roman" w:cs="Times New Roman"/>
          <w:sz w:val="28"/>
          <w:szCs w:val="28"/>
        </w:rPr>
        <w:t xml:space="preserve"> [57,</w:t>
      </w:r>
      <w:r w:rsidR="005B662E">
        <w:rPr>
          <w:rFonts w:ascii="Times New Roman" w:hAnsi="Times New Roman" w:cs="Times New Roman"/>
          <w:sz w:val="28"/>
          <w:szCs w:val="28"/>
        </w:rPr>
        <w:t xml:space="preserve"> </w:t>
      </w:r>
      <w:r w:rsidR="0062410D" w:rsidRPr="002403BB">
        <w:rPr>
          <w:rFonts w:ascii="Times New Roman" w:hAnsi="Times New Roman" w:cs="Times New Roman"/>
          <w:sz w:val="28"/>
          <w:szCs w:val="28"/>
        </w:rPr>
        <w:t>с. 1038]</w:t>
      </w:r>
      <w:r w:rsidRPr="002403BB">
        <w:rPr>
          <w:rFonts w:ascii="Times New Roman" w:hAnsi="Times New Roman" w:cs="Times New Roman"/>
          <w:sz w:val="28"/>
          <w:szCs w:val="28"/>
        </w:rPr>
        <w:t xml:space="preserve">. </w:t>
      </w:r>
    </w:p>
    <w:p w14:paraId="4A8F9A3A" w14:textId="490284E9" w:rsidR="00F9400B" w:rsidRPr="002403BB" w:rsidRDefault="00F9400B" w:rsidP="00F9400B">
      <w:pPr>
        <w:pStyle w:val="af8"/>
        <w:ind w:firstLine="567"/>
        <w:jc w:val="both"/>
        <w:rPr>
          <w:rFonts w:ascii="Times New Roman" w:hAnsi="Times New Roman" w:cs="Times New Roman"/>
          <w:sz w:val="28"/>
          <w:szCs w:val="28"/>
        </w:rPr>
      </w:pPr>
      <w:bookmarkStart w:id="8" w:name="_Toc181721810"/>
      <w:r w:rsidRPr="002403BB">
        <w:rPr>
          <w:rFonts w:ascii="Times New Roman" w:hAnsi="Times New Roman" w:cs="Times New Roman"/>
          <w:bCs/>
          <w:sz w:val="28"/>
          <w:szCs w:val="28"/>
        </w:rPr>
        <w:t xml:space="preserve">Таким образом, </w:t>
      </w:r>
      <w:r w:rsidRPr="002403BB">
        <w:rPr>
          <w:rFonts w:ascii="Times New Roman" w:hAnsi="Times New Roman" w:cs="Times New Roman"/>
          <w:sz w:val="28"/>
          <w:szCs w:val="28"/>
        </w:rPr>
        <w:t xml:space="preserve">в Казахстане данные эпидемиологических исследований и расчётных оценок свидетельствуют о существенных масштабах распространения избыточной массы тела </w:t>
      </w:r>
      <w:r w:rsidR="00C80356" w:rsidRPr="002403BB">
        <w:rPr>
          <w:rFonts w:ascii="Times New Roman" w:hAnsi="Times New Roman" w:cs="Times New Roman"/>
          <w:sz w:val="28"/>
          <w:szCs w:val="28"/>
        </w:rPr>
        <w:t>и стабильности</w:t>
      </w:r>
      <w:r w:rsidRPr="002403BB">
        <w:rPr>
          <w:rFonts w:ascii="Times New Roman" w:hAnsi="Times New Roman" w:cs="Times New Roman"/>
          <w:sz w:val="28"/>
          <w:szCs w:val="28"/>
        </w:rPr>
        <w:t xml:space="preserve"> показателей </w:t>
      </w:r>
      <w:r w:rsidRPr="002403BB">
        <w:rPr>
          <w:rFonts w:ascii="Times New Roman" w:hAnsi="Times New Roman" w:cs="Times New Roman"/>
          <w:sz w:val="28"/>
          <w:szCs w:val="28"/>
        </w:rPr>
        <w:lastRenderedPageBreak/>
        <w:t>недоедания в изучаемой популяции детей [4,</w:t>
      </w:r>
      <w:r w:rsidR="00B73163" w:rsidRPr="00B73163">
        <w:rPr>
          <w:rFonts w:ascii="Times New Roman" w:hAnsi="Times New Roman" w:cs="Times New Roman"/>
          <w:sz w:val="28"/>
          <w:szCs w:val="28"/>
        </w:rPr>
        <w:t xml:space="preserve"> </w:t>
      </w:r>
      <w:r w:rsidRPr="002403BB">
        <w:rPr>
          <w:rFonts w:ascii="Times New Roman" w:hAnsi="Times New Roman" w:cs="Times New Roman"/>
          <w:sz w:val="28"/>
          <w:szCs w:val="28"/>
          <w:lang w:val="en-US"/>
        </w:rPr>
        <w:t>c</w:t>
      </w:r>
      <w:r w:rsidRPr="002403BB">
        <w:rPr>
          <w:rFonts w:ascii="Times New Roman" w:hAnsi="Times New Roman" w:cs="Times New Roman"/>
          <w:sz w:val="28"/>
          <w:szCs w:val="28"/>
        </w:rPr>
        <w:t>. 433;</w:t>
      </w:r>
      <w:r w:rsidR="005B662E">
        <w:rPr>
          <w:rFonts w:ascii="Times New Roman" w:hAnsi="Times New Roman" w:cs="Times New Roman"/>
          <w:sz w:val="28"/>
          <w:szCs w:val="28"/>
        </w:rPr>
        <w:t xml:space="preserve"> </w:t>
      </w:r>
      <w:r w:rsidRPr="002403BB">
        <w:rPr>
          <w:rFonts w:ascii="Times New Roman" w:hAnsi="Times New Roman" w:cs="Times New Roman"/>
          <w:sz w:val="28"/>
          <w:szCs w:val="28"/>
        </w:rPr>
        <w:t>6,</w:t>
      </w:r>
      <w:r w:rsidR="005B662E">
        <w:rPr>
          <w:rFonts w:ascii="Times New Roman" w:hAnsi="Times New Roman" w:cs="Times New Roman"/>
          <w:sz w:val="28"/>
          <w:szCs w:val="28"/>
        </w:rPr>
        <w:t xml:space="preserve"> </w:t>
      </w:r>
      <w:r w:rsidRPr="002403BB">
        <w:rPr>
          <w:rFonts w:ascii="Times New Roman" w:hAnsi="Times New Roman" w:cs="Times New Roman"/>
          <w:sz w:val="28"/>
          <w:szCs w:val="28"/>
          <w:lang w:val="en-US"/>
        </w:rPr>
        <w:t>c</w:t>
      </w:r>
      <w:r w:rsidRPr="002403BB">
        <w:rPr>
          <w:rFonts w:ascii="Times New Roman" w:hAnsi="Times New Roman" w:cs="Times New Roman"/>
          <w:sz w:val="28"/>
          <w:szCs w:val="28"/>
        </w:rPr>
        <w:t>. 36;</w:t>
      </w:r>
      <w:r w:rsidR="00B73163" w:rsidRPr="00B73163">
        <w:rPr>
          <w:rFonts w:ascii="Times New Roman" w:hAnsi="Times New Roman" w:cs="Times New Roman"/>
          <w:sz w:val="28"/>
          <w:szCs w:val="28"/>
        </w:rPr>
        <w:t xml:space="preserve"> </w:t>
      </w:r>
      <w:r w:rsidRPr="002403BB">
        <w:rPr>
          <w:rFonts w:ascii="Times New Roman" w:hAnsi="Times New Roman" w:cs="Times New Roman"/>
          <w:sz w:val="28"/>
          <w:szCs w:val="28"/>
        </w:rPr>
        <w:t>1</w:t>
      </w:r>
      <w:r w:rsidR="00451A1C">
        <w:rPr>
          <w:rFonts w:ascii="Times New Roman" w:hAnsi="Times New Roman" w:cs="Times New Roman"/>
          <w:sz w:val="28"/>
          <w:szCs w:val="28"/>
        </w:rPr>
        <w:t>8</w:t>
      </w:r>
      <w:r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Pr="002403BB">
        <w:rPr>
          <w:rFonts w:ascii="Times New Roman" w:hAnsi="Times New Roman" w:cs="Times New Roman"/>
          <w:sz w:val="28"/>
          <w:szCs w:val="28"/>
          <w:lang w:val="en-US"/>
        </w:rPr>
        <w:t>c</w:t>
      </w:r>
      <w:r w:rsidRPr="002403BB">
        <w:rPr>
          <w:rFonts w:ascii="Times New Roman" w:hAnsi="Times New Roman" w:cs="Times New Roman"/>
          <w:sz w:val="28"/>
          <w:szCs w:val="28"/>
        </w:rPr>
        <w:t>. 1511;</w:t>
      </w:r>
      <w:r w:rsidR="00B73163" w:rsidRPr="00B73163">
        <w:rPr>
          <w:rFonts w:ascii="Times New Roman" w:hAnsi="Times New Roman" w:cs="Times New Roman"/>
          <w:sz w:val="28"/>
          <w:szCs w:val="28"/>
        </w:rPr>
        <w:t xml:space="preserve"> </w:t>
      </w:r>
      <w:r w:rsidRPr="002403BB">
        <w:rPr>
          <w:rFonts w:ascii="Times New Roman" w:hAnsi="Times New Roman" w:cs="Times New Roman"/>
          <w:sz w:val="28"/>
          <w:szCs w:val="28"/>
        </w:rPr>
        <w:t>69,</w:t>
      </w:r>
      <w:r w:rsidR="005B662E">
        <w:rPr>
          <w:rFonts w:ascii="Times New Roman" w:hAnsi="Times New Roman" w:cs="Times New Roman"/>
          <w:sz w:val="28"/>
          <w:szCs w:val="28"/>
        </w:rPr>
        <w:t xml:space="preserve"> </w:t>
      </w:r>
      <w:r w:rsidRPr="002403BB">
        <w:rPr>
          <w:rFonts w:ascii="Times New Roman" w:hAnsi="Times New Roman" w:cs="Times New Roman"/>
          <w:sz w:val="28"/>
          <w:szCs w:val="28"/>
          <w:lang w:val="en-US"/>
        </w:rPr>
        <w:t>c</w:t>
      </w:r>
      <w:r w:rsidRPr="002403BB">
        <w:rPr>
          <w:rFonts w:ascii="Times New Roman" w:hAnsi="Times New Roman" w:cs="Times New Roman"/>
          <w:sz w:val="28"/>
          <w:szCs w:val="28"/>
        </w:rPr>
        <w:t xml:space="preserve">. 186]. </w:t>
      </w:r>
    </w:p>
    <w:p w14:paraId="28706772" w14:textId="392138DF" w:rsidR="005975FA" w:rsidRPr="002403BB" w:rsidRDefault="005975FA" w:rsidP="004B0845">
      <w:pPr>
        <w:spacing w:after="0" w:line="240" w:lineRule="auto"/>
        <w:ind w:firstLine="567"/>
        <w:rPr>
          <w:rFonts w:ascii="Times New Roman" w:hAnsi="Times New Roman" w:cs="Times New Roman"/>
          <w:bCs/>
          <w:sz w:val="28"/>
          <w:szCs w:val="28"/>
        </w:rPr>
      </w:pPr>
    </w:p>
    <w:p w14:paraId="4D705E90" w14:textId="3193878D" w:rsidR="00765E5E" w:rsidRPr="002403BB" w:rsidRDefault="00765E5E" w:rsidP="004B0845">
      <w:pPr>
        <w:spacing w:after="0" w:line="240" w:lineRule="auto"/>
        <w:ind w:firstLine="567"/>
        <w:rPr>
          <w:rFonts w:ascii="Times New Roman" w:hAnsi="Times New Roman" w:cs="Times New Roman"/>
          <w:bCs/>
          <w:sz w:val="28"/>
          <w:szCs w:val="28"/>
          <w:lang w:val="kk-KZ"/>
        </w:rPr>
      </w:pPr>
      <w:r w:rsidRPr="002403BB">
        <w:rPr>
          <w:rFonts w:ascii="Times New Roman" w:hAnsi="Times New Roman" w:cs="Times New Roman"/>
          <w:bCs/>
          <w:sz w:val="28"/>
          <w:szCs w:val="28"/>
        </w:rPr>
        <w:t xml:space="preserve">1.2.2 </w:t>
      </w:r>
      <w:r w:rsidR="00791347" w:rsidRPr="002403BB">
        <w:rPr>
          <w:rFonts w:ascii="Times New Roman" w:hAnsi="Times New Roman" w:cs="Times New Roman"/>
          <w:bCs/>
          <w:sz w:val="28"/>
          <w:szCs w:val="28"/>
        </w:rPr>
        <w:t xml:space="preserve">Мониторинг детского ожирения и </w:t>
      </w:r>
      <w:bookmarkEnd w:id="8"/>
      <w:r w:rsidR="00736C95" w:rsidRPr="002403BB">
        <w:rPr>
          <w:rFonts w:ascii="Times New Roman" w:hAnsi="Times New Roman" w:cs="Times New Roman"/>
          <w:bCs/>
          <w:sz w:val="28"/>
          <w:szCs w:val="28"/>
          <w:lang w:val="kk-KZ"/>
        </w:rPr>
        <w:t>недостаточного питания</w:t>
      </w:r>
    </w:p>
    <w:p w14:paraId="2112075C" w14:textId="0C81803D" w:rsidR="00DD4FC3" w:rsidRPr="002403BB" w:rsidRDefault="00DD4FC3"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Для планирования и реализации программ профилактики различных форм </w:t>
      </w:r>
      <w:r w:rsidR="00736C95" w:rsidRPr="002403BB">
        <w:rPr>
          <w:rFonts w:ascii="Times New Roman" w:hAnsi="Times New Roman" w:cs="Times New Roman"/>
          <w:sz w:val="28"/>
          <w:szCs w:val="28"/>
        </w:rPr>
        <w:t xml:space="preserve">проявлений неполноценного питания </w:t>
      </w:r>
      <w:r w:rsidRPr="002403BB">
        <w:rPr>
          <w:rFonts w:ascii="Times New Roman" w:hAnsi="Times New Roman" w:cs="Times New Roman"/>
          <w:sz w:val="28"/>
          <w:szCs w:val="28"/>
        </w:rPr>
        <w:t>необходим</w:t>
      </w:r>
      <w:r w:rsidR="00736C95" w:rsidRPr="002403BB">
        <w:rPr>
          <w:rFonts w:ascii="Times New Roman" w:hAnsi="Times New Roman" w:cs="Times New Roman"/>
          <w:sz w:val="28"/>
          <w:szCs w:val="28"/>
          <w:lang w:val="kk-KZ"/>
        </w:rPr>
        <w:t>о</w:t>
      </w:r>
      <w:r w:rsidRPr="002403BB">
        <w:rPr>
          <w:rFonts w:ascii="Times New Roman" w:hAnsi="Times New Roman" w:cs="Times New Roman"/>
          <w:sz w:val="28"/>
          <w:szCs w:val="28"/>
        </w:rPr>
        <w:t xml:space="preserve"> наблюдение (мониторинг) состояни</w:t>
      </w:r>
      <w:r w:rsidR="00791347" w:rsidRPr="002403BB">
        <w:rPr>
          <w:rFonts w:ascii="Times New Roman" w:hAnsi="Times New Roman" w:cs="Times New Roman"/>
          <w:sz w:val="28"/>
          <w:szCs w:val="28"/>
        </w:rPr>
        <w:t>я питания, а</w:t>
      </w:r>
      <w:r w:rsidRPr="002403BB">
        <w:rPr>
          <w:rFonts w:ascii="Times New Roman" w:hAnsi="Times New Roman" w:cs="Times New Roman"/>
          <w:sz w:val="28"/>
          <w:szCs w:val="28"/>
        </w:rPr>
        <w:t xml:space="preserve">нтропометрических </w:t>
      </w:r>
      <w:r w:rsidR="00791347" w:rsidRPr="002403BB">
        <w:rPr>
          <w:rFonts w:ascii="Times New Roman" w:hAnsi="Times New Roman" w:cs="Times New Roman"/>
          <w:sz w:val="28"/>
          <w:szCs w:val="28"/>
        </w:rPr>
        <w:t>параметров и</w:t>
      </w:r>
      <w:r w:rsidRPr="002403BB">
        <w:rPr>
          <w:rFonts w:ascii="Times New Roman" w:hAnsi="Times New Roman" w:cs="Times New Roman"/>
          <w:sz w:val="28"/>
          <w:szCs w:val="28"/>
        </w:rPr>
        <w:t xml:space="preserve"> других детерминант, обуславливающих изучаемые вопросы. Мониторинг позволяет выявить потребности в реализации необходимых мер и оценки их эффективности. </w:t>
      </w:r>
    </w:p>
    <w:p w14:paraId="0240E3DF" w14:textId="032AA20E" w:rsidR="00DD4FC3" w:rsidRPr="002403BB" w:rsidRDefault="00AA0AC8"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Мировые </w:t>
      </w:r>
      <w:r w:rsidR="00DD4FC3" w:rsidRPr="002403BB">
        <w:rPr>
          <w:rFonts w:ascii="Times New Roman" w:hAnsi="Times New Roman" w:cs="Times New Roman"/>
          <w:sz w:val="28"/>
          <w:szCs w:val="28"/>
        </w:rPr>
        <w:t xml:space="preserve">системы мониторинга, </w:t>
      </w:r>
      <w:r w:rsidR="004C6D63" w:rsidRPr="002403BB">
        <w:rPr>
          <w:rFonts w:ascii="Times New Roman" w:hAnsi="Times New Roman" w:cs="Times New Roman"/>
          <w:sz w:val="28"/>
          <w:szCs w:val="28"/>
        </w:rPr>
        <w:t>например,</w:t>
      </w:r>
      <w:r w:rsidR="00DD4FC3" w:rsidRPr="002403BB">
        <w:rPr>
          <w:rFonts w:ascii="Times New Roman" w:hAnsi="Times New Roman" w:cs="Times New Roman"/>
          <w:sz w:val="28"/>
          <w:szCs w:val="28"/>
        </w:rPr>
        <w:t xml:space="preserve"> глобальный мониторинг НИЗ и </w:t>
      </w:r>
      <w:r w:rsidR="000829FA" w:rsidRPr="002403BB">
        <w:rPr>
          <w:rFonts w:ascii="Times New Roman" w:hAnsi="Times New Roman" w:cs="Times New Roman"/>
          <w:sz w:val="28"/>
          <w:szCs w:val="28"/>
        </w:rPr>
        <w:t>факторов</w:t>
      </w:r>
      <w:r w:rsidR="00DD4FC3" w:rsidRPr="002403BB">
        <w:rPr>
          <w:rFonts w:ascii="Times New Roman" w:hAnsi="Times New Roman" w:cs="Times New Roman"/>
          <w:sz w:val="28"/>
          <w:szCs w:val="28"/>
        </w:rPr>
        <w:t xml:space="preserve"> риска ВОЗ</w:t>
      </w:r>
      <w:r w:rsidR="00386C33" w:rsidRPr="002403BB">
        <w:rPr>
          <w:rFonts w:ascii="Times New Roman" w:hAnsi="Times New Roman" w:cs="Times New Roman"/>
          <w:sz w:val="28"/>
          <w:szCs w:val="28"/>
        </w:rPr>
        <w:t xml:space="preserve"> собирает данные для </w:t>
      </w:r>
      <w:r w:rsidR="00DD4FC3" w:rsidRPr="002403BB">
        <w:rPr>
          <w:rFonts w:ascii="Times New Roman" w:hAnsi="Times New Roman" w:cs="Times New Roman"/>
          <w:sz w:val="28"/>
          <w:szCs w:val="28"/>
        </w:rPr>
        <w:t xml:space="preserve">подготовки </w:t>
      </w:r>
      <w:r w:rsidR="009931F5" w:rsidRPr="002403BB">
        <w:rPr>
          <w:rFonts w:ascii="Times New Roman" w:hAnsi="Times New Roman" w:cs="Times New Roman"/>
          <w:sz w:val="28"/>
          <w:szCs w:val="28"/>
        </w:rPr>
        <w:t>отчётности</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по</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показателям</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достижения</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целей</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в</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области</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устойчивого</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развития</w:t>
      </w:r>
      <w:r w:rsidR="00386C33" w:rsidRPr="002403BB">
        <w:rPr>
          <w:rFonts w:ascii="Times New Roman" w:hAnsi="Times New Roman" w:cs="Times New Roman"/>
          <w:sz w:val="28"/>
          <w:szCs w:val="28"/>
        </w:rPr>
        <w:t xml:space="preserve"> и </w:t>
      </w:r>
      <w:r w:rsidR="00971CF3" w:rsidRPr="002403BB">
        <w:rPr>
          <w:rFonts w:ascii="Times New Roman" w:hAnsi="Times New Roman" w:cs="Times New Roman"/>
          <w:sz w:val="28"/>
          <w:szCs w:val="28"/>
        </w:rPr>
        <w:t>мероприятий</w:t>
      </w:r>
      <w:r w:rsidR="00386C33" w:rsidRPr="002403BB">
        <w:rPr>
          <w:rFonts w:ascii="Times New Roman" w:hAnsi="Times New Roman" w:cs="Times New Roman"/>
          <w:sz w:val="28"/>
          <w:szCs w:val="28"/>
        </w:rPr>
        <w:t xml:space="preserve"> в соответствии </w:t>
      </w:r>
      <w:r w:rsidR="004C6D63" w:rsidRPr="002403BB">
        <w:rPr>
          <w:rFonts w:ascii="Times New Roman" w:hAnsi="Times New Roman" w:cs="Times New Roman"/>
          <w:sz w:val="28"/>
          <w:szCs w:val="28"/>
        </w:rPr>
        <w:t>с Глобальным</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планом</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действий</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по</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профилактике</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неинфекционных</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заболеваний</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и</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борьбе</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с</w:t>
      </w:r>
      <w:r w:rsidR="00386C33"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ними</w:t>
      </w:r>
      <w:r w:rsidR="00BF1AF3" w:rsidRPr="002403BB">
        <w:rPr>
          <w:rFonts w:ascii="Times New Roman" w:hAnsi="Times New Roman" w:cs="Times New Roman"/>
          <w:sz w:val="28"/>
          <w:szCs w:val="28"/>
        </w:rPr>
        <w:t>.</w:t>
      </w:r>
      <w:r w:rsidR="00386C33" w:rsidRPr="002403BB">
        <w:rPr>
          <w:rFonts w:ascii="Times New Roman" w:hAnsi="Times New Roman" w:cs="Times New Roman"/>
          <w:sz w:val="28"/>
          <w:szCs w:val="28"/>
        </w:rPr>
        <w:t xml:space="preserve"> </w:t>
      </w:r>
      <w:r w:rsidR="00BF1AF3" w:rsidRPr="002403BB">
        <w:rPr>
          <w:rFonts w:ascii="Times New Roman" w:hAnsi="Times New Roman" w:cs="Times New Roman"/>
          <w:sz w:val="28"/>
          <w:szCs w:val="28"/>
        </w:rPr>
        <w:t>Определённый объем информации о популяционных показателях здоровья детей может быть получен из национальных административных регистрационных баз, информационных систем, но остальная необходимая информация должна быть собрана путём регулярных исследований. Многие страны проводят мониторинг факторов питания и антропометрию на основе регистров и медицинских карт, электронных медицинских данных населения [11</w:t>
      </w:r>
      <w:r w:rsidR="0062410D" w:rsidRPr="002403BB">
        <w:rPr>
          <w:rFonts w:ascii="Times New Roman" w:hAnsi="Times New Roman" w:cs="Times New Roman"/>
          <w:sz w:val="28"/>
          <w:szCs w:val="28"/>
        </w:rPr>
        <w:t>4</w:t>
      </w:r>
      <w:r w:rsidR="00BF1AF3" w:rsidRPr="002403BB">
        <w:rPr>
          <w:rFonts w:ascii="Times New Roman" w:hAnsi="Times New Roman" w:cs="Times New Roman"/>
          <w:sz w:val="28"/>
          <w:szCs w:val="28"/>
        </w:rPr>
        <w:t xml:space="preserve">]. </w:t>
      </w:r>
    </w:p>
    <w:p w14:paraId="0EBDEE50" w14:textId="7C9D1390" w:rsidR="00011CA5" w:rsidRPr="002403BB" w:rsidRDefault="00011CA5"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мировой практике помимо одномоментных эпидемиологических исследований, существует много видов систем мониторинга качества здоровья детей, пищевого статуса, слежения за детским ожирением. Подобные системы наблюдения за здоровьем могут быть международного, национального или регионального значения. Регулярные эпидемиологические исследования состояния питания детей формируют систематический процесс сбора данных, необходимых для оценки состояния питания, планирования и реализации программ общественного здравоохранения. Плановый государственный надзор за детским ожирением в Великобритании реализуется в виде Национальной программы измерения детей (NCMP) [</w:t>
      </w:r>
      <w:r w:rsidR="00E86558" w:rsidRPr="002403BB">
        <w:rPr>
          <w:rFonts w:ascii="Times New Roman" w:hAnsi="Times New Roman" w:cs="Times New Roman"/>
          <w:sz w:val="28"/>
          <w:szCs w:val="28"/>
        </w:rPr>
        <w:t>11</w:t>
      </w:r>
      <w:r w:rsidR="0062410D" w:rsidRPr="002403BB">
        <w:rPr>
          <w:rFonts w:ascii="Times New Roman" w:hAnsi="Times New Roman" w:cs="Times New Roman"/>
          <w:sz w:val="28"/>
          <w:szCs w:val="28"/>
        </w:rPr>
        <w:t>5</w:t>
      </w:r>
      <w:r w:rsidRPr="002403BB">
        <w:rPr>
          <w:rFonts w:ascii="Times New Roman" w:hAnsi="Times New Roman" w:cs="Times New Roman"/>
          <w:sz w:val="28"/>
          <w:szCs w:val="28"/>
        </w:rPr>
        <w:t xml:space="preserve">], по данным которой наблюдалось снижение ожирения среди детей 10-11 лет с 23,4% в 2022 году до 22,7% в 2023 году, а </w:t>
      </w:r>
      <w:r w:rsidR="009931F5" w:rsidRPr="002403BB">
        <w:rPr>
          <w:rFonts w:ascii="Times New Roman" w:hAnsi="Times New Roman" w:cs="Times New Roman"/>
          <w:sz w:val="28"/>
          <w:szCs w:val="28"/>
        </w:rPr>
        <w:t>распространённость</w:t>
      </w:r>
      <w:r w:rsidRPr="002403BB">
        <w:rPr>
          <w:rFonts w:ascii="Times New Roman" w:hAnsi="Times New Roman" w:cs="Times New Roman"/>
          <w:sz w:val="28"/>
          <w:szCs w:val="28"/>
        </w:rPr>
        <w:t xml:space="preserve"> недостаточной массы тела увеличилась с 1,5% до 1,6% в 2023 году </w:t>
      </w:r>
      <w:r w:rsidR="007C6CB0" w:rsidRPr="002403BB">
        <w:rPr>
          <w:rFonts w:ascii="Times New Roman" w:hAnsi="Times New Roman" w:cs="Times New Roman"/>
          <w:sz w:val="28"/>
          <w:szCs w:val="28"/>
        </w:rPr>
        <w:t>среди</w:t>
      </w:r>
      <w:r w:rsidRPr="002403BB">
        <w:rPr>
          <w:rFonts w:ascii="Times New Roman" w:hAnsi="Times New Roman" w:cs="Times New Roman"/>
          <w:sz w:val="28"/>
          <w:szCs w:val="28"/>
        </w:rPr>
        <w:t xml:space="preserve"> детей 4-5 лет [</w:t>
      </w:r>
      <w:r w:rsidR="00E86558" w:rsidRPr="002403BB">
        <w:rPr>
          <w:rFonts w:ascii="Times New Roman" w:hAnsi="Times New Roman" w:cs="Times New Roman"/>
          <w:sz w:val="28"/>
          <w:szCs w:val="28"/>
        </w:rPr>
        <w:t>11</w:t>
      </w:r>
      <w:r w:rsidR="0062410D" w:rsidRPr="002403BB">
        <w:rPr>
          <w:rFonts w:ascii="Times New Roman" w:hAnsi="Times New Roman" w:cs="Times New Roman"/>
          <w:sz w:val="28"/>
          <w:szCs w:val="28"/>
        </w:rPr>
        <w:t>6</w:t>
      </w:r>
      <w:r w:rsidRPr="002403BB">
        <w:rPr>
          <w:rFonts w:ascii="Times New Roman" w:hAnsi="Times New Roman" w:cs="Times New Roman"/>
          <w:sz w:val="28"/>
          <w:szCs w:val="28"/>
        </w:rPr>
        <w:t>].</w:t>
      </w:r>
    </w:p>
    <w:p w14:paraId="276C2F4F" w14:textId="771D81CE" w:rsidR="00011CA5" w:rsidRPr="002403BB" w:rsidRDefault="00011CA5"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США национальное исследование здоровья и питания (</w:t>
      </w:r>
      <w:r w:rsidRPr="002403BB">
        <w:rPr>
          <w:rFonts w:ascii="Times New Roman" w:hAnsi="Times New Roman" w:cs="Times New Roman"/>
          <w:sz w:val="28"/>
          <w:szCs w:val="28"/>
          <w:lang w:val="en-US"/>
        </w:rPr>
        <w:t>The</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National</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Health</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and</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Nutrition</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Examination</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Survey</w:t>
      </w:r>
      <w:r w:rsidRPr="002403BB">
        <w:rPr>
          <w:rFonts w:ascii="Times New Roman" w:hAnsi="Times New Roman" w:cs="Times New Roman"/>
          <w:sz w:val="28"/>
          <w:szCs w:val="28"/>
        </w:rPr>
        <w:t xml:space="preserve">, NHANES) проводит кросс-секционный опрос взрослых и детей в виде интервью в </w:t>
      </w:r>
      <w:r w:rsidR="007C6CB0" w:rsidRPr="002403BB">
        <w:rPr>
          <w:rFonts w:ascii="Times New Roman" w:hAnsi="Times New Roman" w:cs="Times New Roman"/>
          <w:sz w:val="28"/>
          <w:szCs w:val="28"/>
        </w:rPr>
        <w:t>домохозяйствах</w:t>
      </w:r>
      <w:r w:rsidRPr="002403BB">
        <w:rPr>
          <w:rFonts w:ascii="Times New Roman" w:hAnsi="Times New Roman" w:cs="Times New Roman"/>
          <w:sz w:val="28"/>
          <w:szCs w:val="28"/>
        </w:rPr>
        <w:t xml:space="preserve"> с </w:t>
      </w:r>
      <w:r w:rsidR="009931F5" w:rsidRPr="002403BB">
        <w:rPr>
          <w:rFonts w:ascii="Times New Roman" w:hAnsi="Times New Roman" w:cs="Times New Roman"/>
          <w:sz w:val="28"/>
          <w:szCs w:val="28"/>
        </w:rPr>
        <w:t>учётом</w:t>
      </w:r>
      <w:r w:rsidRPr="002403BB">
        <w:rPr>
          <w:rFonts w:ascii="Times New Roman" w:hAnsi="Times New Roman" w:cs="Times New Roman"/>
          <w:sz w:val="28"/>
          <w:szCs w:val="28"/>
        </w:rPr>
        <w:t xml:space="preserve"> потребления продуктов, проведением антропометрии и лабораторных исследований с публикацией данных кажд</w:t>
      </w:r>
      <w:r w:rsidR="007C6CB0" w:rsidRPr="002403BB">
        <w:rPr>
          <w:rFonts w:ascii="Times New Roman" w:hAnsi="Times New Roman" w:cs="Times New Roman"/>
          <w:sz w:val="28"/>
          <w:szCs w:val="28"/>
        </w:rPr>
        <w:t>ы</w:t>
      </w:r>
      <w:r w:rsidRPr="002403BB">
        <w:rPr>
          <w:rFonts w:ascii="Times New Roman" w:hAnsi="Times New Roman" w:cs="Times New Roman"/>
          <w:sz w:val="28"/>
          <w:szCs w:val="28"/>
        </w:rPr>
        <w:t xml:space="preserve">е 2 года. На основе антропометрических данных </w:t>
      </w:r>
      <w:r w:rsidR="00DC2409" w:rsidRPr="002403BB">
        <w:rPr>
          <w:rFonts w:ascii="Times New Roman" w:hAnsi="Times New Roman" w:cs="Times New Roman"/>
          <w:sz w:val="28"/>
          <w:szCs w:val="28"/>
        </w:rPr>
        <w:t>NHANES устанавливаются</w:t>
      </w:r>
      <w:r w:rsidRPr="002403BB">
        <w:rPr>
          <w:rFonts w:ascii="Times New Roman" w:hAnsi="Times New Roman" w:cs="Times New Roman"/>
          <w:sz w:val="28"/>
          <w:szCs w:val="28"/>
        </w:rPr>
        <w:t xml:space="preserve"> уровни </w:t>
      </w:r>
      <w:r w:rsidR="009931F5" w:rsidRPr="002403BB">
        <w:rPr>
          <w:rFonts w:ascii="Times New Roman" w:hAnsi="Times New Roman" w:cs="Times New Roman"/>
          <w:sz w:val="28"/>
          <w:szCs w:val="28"/>
        </w:rPr>
        <w:t>распространённости</w:t>
      </w:r>
      <w:r w:rsidRPr="002403BB">
        <w:rPr>
          <w:rFonts w:ascii="Times New Roman" w:hAnsi="Times New Roman" w:cs="Times New Roman"/>
          <w:sz w:val="28"/>
          <w:szCs w:val="28"/>
        </w:rPr>
        <w:t xml:space="preserve"> ожирения в США [</w:t>
      </w:r>
      <w:r w:rsidR="00E86558" w:rsidRPr="002403BB">
        <w:rPr>
          <w:rFonts w:ascii="Times New Roman" w:hAnsi="Times New Roman" w:cs="Times New Roman"/>
          <w:sz w:val="28"/>
          <w:szCs w:val="28"/>
        </w:rPr>
        <w:t>11</w:t>
      </w:r>
      <w:r w:rsidR="0062410D" w:rsidRPr="002403BB">
        <w:rPr>
          <w:rFonts w:ascii="Times New Roman" w:hAnsi="Times New Roman" w:cs="Times New Roman"/>
          <w:sz w:val="28"/>
          <w:szCs w:val="28"/>
        </w:rPr>
        <w:t>4</w:t>
      </w:r>
      <w:r w:rsidR="00DC2409"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DC2409"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DC2409" w:rsidRPr="002403BB">
        <w:rPr>
          <w:rFonts w:ascii="Times New Roman" w:hAnsi="Times New Roman" w:cs="Times New Roman"/>
          <w:sz w:val="28"/>
          <w:szCs w:val="28"/>
        </w:rPr>
        <w:t>22</w:t>
      </w:r>
      <w:r w:rsidRPr="002403BB">
        <w:rPr>
          <w:rFonts w:ascii="Times New Roman" w:hAnsi="Times New Roman" w:cs="Times New Roman"/>
          <w:sz w:val="28"/>
          <w:szCs w:val="28"/>
        </w:rPr>
        <w:t>].</w:t>
      </w:r>
    </w:p>
    <w:p w14:paraId="37D477DD" w14:textId="32D6D7B1" w:rsidR="00DC2409" w:rsidRPr="002403BB" w:rsidRDefault="00011CA5"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К</w:t>
      </w:r>
      <w:r w:rsidR="00DD4FC3" w:rsidRPr="002403BB">
        <w:rPr>
          <w:rFonts w:ascii="Times New Roman" w:hAnsi="Times New Roman" w:cs="Times New Roman"/>
          <w:sz w:val="28"/>
          <w:szCs w:val="28"/>
        </w:rPr>
        <w:t>орейское обследование здоровья и питания (Korea</w:t>
      </w:r>
      <w:r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National Health and Nutrition Examination Survey, KNHANES) – это система эпиднадзора</w:t>
      </w:r>
      <w:r w:rsidRPr="002403BB">
        <w:rPr>
          <w:rFonts w:ascii="Times New Roman" w:hAnsi="Times New Roman" w:cs="Times New Roman"/>
          <w:sz w:val="28"/>
          <w:szCs w:val="28"/>
        </w:rPr>
        <w:t xml:space="preserve"> по изучению </w:t>
      </w:r>
      <w:r w:rsidR="00DD4FC3" w:rsidRPr="002403BB">
        <w:rPr>
          <w:rFonts w:ascii="Times New Roman" w:hAnsi="Times New Roman" w:cs="Times New Roman"/>
          <w:sz w:val="28"/>
          <w:szCs w:val="28"/>
        </w:rPr>
        <w:t>состояния здоровья и питания корейцев</w:t>
      </w:r>
      <w:r w:rsidRPr="002403BB">
        <w:rPr>
          <w:rFonts w:ascii="Times New Roman" w:hAnsi="Times New Roman" w:cs="Times New Roman"/>
          <w:sz w:val="28"/>
          <w:szCs w:val="28"/>
        </w:rPr>
        <w:t>, действует</w:t>
      </w:r>
      <w:r w:rsidR="00DD4FC3" w:rsidRPr="002403BB">
        <w:rPr>
          <w:rFonts w:ascii="Times New Roman" w:hAnsi="Times New Roman" w:cs="Times New Roman"/>
          <w:sz w:val="28"/>
          <w:szCs w:val="28"/>
        </w:rPr>
        <w:t xml:space="preserve"> с 1998 года</w:t>
      </w:r>
      <w:r w:rsidRPr="002403BB">
        <w:rPr>
          <w:rFonts w:ascii="Times New Roman" w:hAnsi="Times New Roman" w:cs="Times New Roman"/>
          <w:sz w:val="28"/>
          <w:szCs w:val="28"/>
        </w:rPr>
        <w:t xml:space="preserve"> и ежегодно </w:t>
      </w:r>
      <w:r w:rsidR="007C6CB0" w:rsidRPr="002403BB">
        <w:rPr>
          <w:rFonts w:ascii="Times New Roman" w:hAnsi="Times New Roman" w:cs="Times New Roman"/>
          <w:sz w:val="28"/>
          <w:szCs w:val="28"/>
        </w:rPr>
        <w:t>охватывает</w:t>
      </w:r>
      <w:r w:rsidRPr="002403BB">
        <w:rPr>
          <w:rFonts w:ascii="Times New Roman" w:hAnsi="Times New Roman" w:cs="Times New Roman"/>
          <w:sz w:val="28"/>
          <w:szCs w:val="28"/>
        </w:rPr>
        <w:t xml:space="preserve"> около </w:t>
      </w:r>
      <w:r w:rsidR="00DD4FC3" w:rsidRPr="002403BB">
        <w:rPr>
          <w:rFonts w:ascii="Times New Roman" w:hAnsi="Times New Roman" w:cs="Times New Roman"/>
          <w:sz w:val="28"/>
          <w:szCs w:val="28"/>
        </w:rPr>
        <w:t>10</w:t>
      </w:r>
      <w:r w:rsidRPr="002403BB">
        <w:rPr>
          <w:rFonts w:ascii="Times New Roman" w:hAnsi="Times New Roman" w:cs="Times New Roman"/>
          <w:sz w:val="28"/>
          <w:szCs w:val="28"/>
        </w:rPr>
        <w:t> </w:t>
      </w:r>
      <w:r w:rsidR="00DD4FC3" w:rsidRPr="002403BB">
        <w:rPr>
          <w:rFonts w:ascii="Times New Roman" w:hAnsi="Times New Roman" w:cs="Times New Roman"/>
          <w:sz w:val="28"/>
          <w:szCs w:val="28"/>
        </w:rPr>
        <w:t>000</w:t>
      </w:r>
      <w:r w:rsidRPr="002403BB">
        <w:rPr>
          <w:rFonts w:ascii="Times New Roman" w:hAnsi="Times New Roman" w:cs="Times New Roman"/>
          <w:sz w:val="28"/>
          <w:szCs w:val="28"/>
        </w:rPr>
        <w:t xml:space="preserve"> </w:t>
      </w:r>
      <w:r w:rsidR="00DD4FC3" w:rsidRPr="002403BB">
        <w:rPr>
          <w:rFonts w:ascii="Times New Roman" w:hAnsi="Times New Roman" w:cs="Times New Roman"/>
          <w:sz w:val="28"/>
          <w:szCs w:val="28"/>
        </w:rPr>
        <w:t>человек</w:t>
      </w:r>
      <w:r w:rsidR="00DC2409" w:rsidRPr="002403BB">
        <w:rPr>
          <w:rFonts w:ascii="Times New Roman" w:hAnsi="Times New Roman" w:cs="Times New Roman"/>
          <w:sz w:val="28"/>
          <w:szCs w:val="28"/>
        </w:rPr>
        <w:t xml:space="preserve"> [11</w:t>
      </w:r>
      <w:r w:rsidR="0062410D" w:rsidRPr="002403BB">
        <w:rPr>
          <w:rFonts w:ascii="Times New Roman" w:hAnsi="Times New Roman" w:cs="Times New Roman"/>
          <w:sz w:val="28"/>
          <w:szCs w:val="28"/>
        </w:rPr>
        <w:t>4</w:t>
      </w:r>
      <w:r w:rsidR="00DC2409"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DC2409"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DC2409" w:rsidRPr="002403BB">
        <w:rPr>
          <w:rFonts w:ascii="Times New Roman" w:hAnsi="Times New Roman" w:cs="Times New Roman"/>
          <w:sz w:val="28"/>
          <w:szCs w:val="28"/>
        </w:rPr>
        <w:t>47].</w:t>
      </w:r>
    </w:p>
    <w:p w14:paraId="18D4F278" w14:textId="06519FDF" w:rsidR="008108B4" w:rsidRPr="002403BB" w:rsidRDefault="000445F8"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lastRenderedPageBreak/>
        <w:t>Помимо эпидемиологических, социологических исследований, во мн</w:t>
      </w:r>
      <w:r w:rsidR="000F2359" w:rsidRPr="002403BB">
        <w:rPr>
          <w:rFonts w:ascii="Times New Roman" w:hAnsi="Times New Roman" w:cs="Times New Roman"/>
          <w:sz w:val="28"/>
          <w:szCs w:val="28"/>
        </w:rPr>
        <w:t>о</w:t>
      </w:r>
      <w:r w:rsidRPr="002403BB">
        <w:rPr>
          <w:rFonts w:ascii="Times New Roman" w:hAnsi="Times New Roman" w:cs="Times New Roman"/>
          <w:sz w:val="28"/>
          <w:szCs w:val="28"/>
        </w:rPr>
        <w:t xml:space="preserve">гих странах проводятся ежегодные профилактические </w:t>
      </w:r>
      <w:r w:rsidR="00EE1978" w:rsidRPr="002403BB">
        <w:rPr>
          <w:rFonts w:ascii="Times New Roman" w:hAnsi="Times New Roman" w:cs="Times New Roman"/>
          <w:sz w:val="28"/>
          <w:szCs w:val="28"/>
        </w:rPr>
        <w:t>осмотры</w:t>
      </w:r>
      <w:r w:rsidRPr="002403BB">
        <w:rPr>
          <w:rFonts w:ascii="Times New Roman" w:hAnsi="Times New Roman" w:cs="Times New Roman"/>
          <w:sz w:val="28"/>
          <w:szCs w:val="28"/>
        </w:rPr>
        <w:t xml:space="preserve"> школьников с </w:t>
      </w:r>
      <w:r w:rsidR="000F2359" w:rsidRPr="002403BB">
        <w:rPr>
          <w:rFonts w:ascii="Times New Roman" w:hAnsi="Times New Roman" w:cs="Times New Roman"/>
          <w:sz w:val="28"/>
          <w:szCs w:val="28"/>
        </w:rPr>
        <w:t xml:space="preserve">антропометрией, </w:t>
      </w:r>
      <w:r w:rsidR="00B32E05" w:rsidRPr="002403BB">
        <w:rPr>
          <w:rFonts w:ascii="Times New Roman" w:hAnsi="Times New Roman" w:cs="Times New Roman"/>
          <w:sz w:val="28"/>
          <w:szCs w:val="28"/>
        </w:rPr>
        <w:t xml:space="preserve">контрольно-надзорные мероприятия в отношении общественного питания, </w:t>
      </w:r>
      <w:r w:rsidR="000F2359" w:rsidRPr="002403BB">
        <w:rPr>
          <w:rFonts w:ascii="Times New Roman" w:hAnsi="Times New Roman" w:cs="Times New Roman"/>
          <w:sz w:val="28"/>
          <w:szCs w:val="28"/>
        </w:rPr>
        <w:t xml:space="preserve">в </w:t>
      </w:r>
      <w:r w:rsidR="00EE1978" w:rsidRPr="002403BB">
        <w:rPr>
          <w:rFonts w:ascii="Times New Roman" w:hAnsi="Times New Roman" w:cs="Times New Roman"/>
          <w:sz w:val="28"/>
          <w:szCs w:val="28"/>
        </w:rPr>
        <w:t>системах</w:t>
      </w:r>
      <w:r w:rsidR="000F2359" w:rsidRPr="002403BB">
        <w:rPr>
          <w:rFonts w:ascii="Times New Roman" w:hAnsi="Times New Roman" w:cs="Times New Roman"/>
          <w:sz w:val="28"/>
          <w:szCs w:val="28"/>
        </w:rPr>
        <w:t xml:space="preserve"> комплексной оценк</w:t>
      </w:r>
      <w:r w:rsidR="00EE1978" w:rsidRPr="002403BB">
        <w:rPr>
          <w:rFonts w:ascii="Times New Roman" w:hAnsi="Times New Roman" w:cs="Times New Roman"/>
          <w:sz w:val="28"/>
          <w:szCs w:val="28"/>
        </w:rPr>
        <w:t>и</w:t>
      </w:r>
      <w:r w:rsidR="000F2359" w:rsidRPr="002403BB">
        <w:rPr>
          <w:rFonts w:ascii="Times New Roman" w:hAnsi="Times New Roman" w:cs="Times New Roman"/>
          <w:sz w:val="28"/>
          <w:szCs w:val="28"/>
        </w:rPr>
        <w:t xml:space="preserve"> здоровья детей</w:t>
      </w:r>
      <w:r w:rsidR="008108B4" w:rsidRPr="002403BB">
        <w:rPr>
          <w:rFonts w:ascii="Times New Roman" w:hAnsi="Times New Roman" w:cs="Times New Roman"/>
          <w:sz w:val="28"/>
          <w:szCs w:val="28"/>
        </w:rPr>
        <w:t xml:space="preserve"> [</w:t>
      </w:r>
      <w:r w:rsidR="00B70D1F" w:rsidRPr="002403BB">
        <w:rPr>
          <w:rFonts w:ascii="Times New Roman" w:hAnsi="Times New Roman" w:cs="Times New Roman"/>
          <w:sz w:val="28"/>
          <w:szCs w:val="28"/>
        </w:rPr>
        <w:t>9</w:t>
      </w:r>
      <w:r w:rsidR="0062410D" w:rsidRPr="002403BB">
        <w:rPr>
          <w:rFonts w:ascii="Times New Roman" w:hAnsi="Times New Roman" w:cs="Times New Roman"/>
          <w:sz w:val="28"/>
          <w:szCs w:val="28"/>
        </w:rPr>
        <w:t>1</w:t>
      </w:r>
      <w:r w:rsidR="00B32E05" w:rsidRPr="002403BB">
        <w:rPr>
          <w:rFonts w:ascii="Times New Roman" w:hAnsi="Times New Roman" w:cs="Times New Roman"/>
          <w:sz w:val="28"/>
          <w:szCs w:val="28"/>
        </w:rPr>
        <w:t>,</w:t>
      </w:r>
      <w:r w:rsidR="006F45DC">
        <w:rPr>
          <w:rFonts w:ascii="Times New Roman" w:hAnsi="Times New Roman" w:cs="Times New Roman"/>
          <w:sz w:val="28"/>
          <w:szCs w:val="28"/>
        </w:rPr>
        <w:t xml:space="preserve"> </w:t>
      </w:r>
      <w:r w:rsidR="00BF1AF3"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BF1AF3" w:rsidRPr="002403BB">
        <w:rPr>
          <w:rFonts w:ascii="Times New Roman" w:hAnsi="Times New Roman" w:cs="Times New Roman"/>
          <w:sz w:val="28"/>
          <w:szCs w:val="28"/>
        </w:rPr>
        <w:t>7</w:t>
      </w:r>
      <w:r w:rsidR="000933E1" w:rsidRPr="002403BB">
        <w:rPr>
          <w:rFonts w:ascii="Times New Roman" w:hAnsi="Times New Roman" w:cs="Times New Roman"/>
          <w:sz w:val="28"/>
          <w:szCs w:val="28"/>
        </w:rPr>
        <w:t>;</w:t>
      </w:r>
      <w:r w:rsidR="009931F5" w:rsidRPr="002403BB">
        <w:rPr>
          <w:rFonts w:ascii="Times New Roman" w:hAnsi="Times New Roman" w:cs="Times New Roman"/>
          <w:sz w:val="28"/>
          <w:szCs w:val="28"/>
        </w:rPr>
        <w:t xml:space="preserve"> </w:t>
      </w:r>
      <w:r w:rsidR="00EB2D71" w:rsidRPr="002403BB">
        <w:rPr>
          <w:rFonts w:ascii="Times New Roman" w:hAnsi="Times New Roman" w:cs="Times New Roman"/>
          <w:sz w:val="28"/>
          <w:szCs w:val="28"/>
        </w:rPr>
        <w:t>1</w:t>
      </w:r>
      <w:r w:rsidR="0062410D" w:rsidRPr="002403BB">
        <w:rPr>
          <w:rFonts w:ascii="Times New Roman" w:hAnsi="Times New Roman" w:cs="Times New Roman"/>
          <w:sz w:val="28"/>
          <w:szCs w:val="28"/>
        </w:rPr>
        <w:t>10</w:t>
      </w:r>
      <w:r w:rsidR="00BF1AF3"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BF1AF3"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BF1AF3" w:rsidRPr="002403BB">
        <w:rPr>
          <w:rFonts w:ascii="Times New Roman" w:hAnsi="Times New Roman" w:cs="Times New Roman"/>
          <w:sz w:val="28"/>
          <w:szCs w:val="28"/>
        </w:rPr>
        <w:t>5</w:t>
      </w:r>
      <w:r w:rsidR="008108B4" w:rsidRPr="002403BB">
        <w:rPr>
          <w:rFonts w:ascii="Times New Roman" w:hAnsi="Times New Roman" w:cs="Times New Roman"/>
          <w:sz w:val="28"/>
          <w:szCs w:val="28"/>
        </w:rPr>
        <w:t>]</w:t>
      </w:r>
      <w:r w:rsidR="000F2359" w:rsidRPr="002403BB">
        <w:rPr>
          <w:rFonts w:ascii="Times New Roman" w:hAnsi="Times New Roman" w:cs="Times New Roman"/>
          <w:sz w:val="28"/>
          <w:szCs w:val="28"/>
        </w:rPr>
        <w:t xml:space="preserve">. Так, </w:t>
      </w:r>
      <w:r w:rsidR="009931F5" w:rsidRPr="002403BB">
        <w:rPr>
          <w:rFonts w:ascii="Times New Roman" w:hAnsi="Times New Roman" w:cs="Times New Roman"/>
          <w:sz w:val="28"/>
          <w:szCs w:val="28"/>
        </w:rPr>
        <w:t>например,</w:t>
      </w:r>
      <w:r w:rsidR="000F2359" w:rsidRPr="002403BB">
        <w:rPr>
          <w:rFonts w:ascii="Times New Roman" w:hAnsi="Times New Roman" w:cs="Times New Roman"/>
          <w:sz w:val="28"/>
          <w:szCs w:val="28"/>
        </w:rPr>
        <w:t xml:space="preserve"> в Республике Беларусь</w:t>
      </w:r>
      <w:r w:rsidR="00EE1978" w:rsidRPr="002403BB">
        <w:rPr>
          <w:rFonts w:ascii="Times New Roman" w:hAnsi="Times New Roman" w:cs="Times New Roman"/>
          <w:sz w:val="28"/>
          <w:szCs w:val="28"/>
        </w:rPr>
        <w:t xml:space="preserve"> в рамках социально-</w:t>
      </w:r>
      <w:r w:rsidR="0015370E" w:rsidRPr="002403BB">
        <w:rPr>
          <w:rFonts w:ascii="Times New Roman" w:hAnsi="Times New Roman" w:cs="Times New Roman"/>
          <w:sz w:val="28"/>
          <w:szCs w:val="28"/>
        </w:rPr>
        <w:t>гигиенического</w:t>
      </w:r>
      <w:r w:rsidR="00EE1978" w:rsidRPr="002403BB">
        <w:rPr>
          <w:rFonts w:ascii="Times New Roman" w:hAnsi="Times New Roman" w:cs="Times New Roman"/>
          <w:sz w:val="28"/>
          <w:szCs w:val="28"/>
        </w:rPr>
        <w:t xml:space="preserve"> мониторинга</w:t>
      </w:r>
      <w:r w:rsidR="0015370E" w:rsidRPr="002403BB">
        <w:rPr>
          <w:rFonts w:ascii="Times New Roman" w:hAnsi="Times New Roman" w:cs="Times New Roman"/>
          <w:sz w:val="28"/>
          <w:szCs w:val="28"/>
        </w:rPr>
        <w:t xml:space="preserve"> «среда обитания-здоровье детей» проводится сбор данных о здоровье детей на основании сведений </w:t>
      </w:r>
      <w:r w:rsidR="007C6CB0" w:rsidRPr="002403BB">
        <w:rPr>
          <w:rFonts w:ascii="Times New Roman" w:hAnsi="Times New Roman" w:cs="Times New Roman"/>
          <w:sz w:val="28"/>
          <w:szCs w:val="28"/>
        </w:rPr>
        <w:t>государственной</w:t>
      </w:r>
      <w:r w:rsidR="0015370E" w:rsidRPr="002403BB">
        <w:rPr>
          <w:rFonts w:ascii="Times New Roman" w:hAnsi="Times New Roman" w:cs="Times New Roman"/>
          <w:sz w:val="28"/>
          <w:szCs w:val="28"/>
        </w:rPr>
        <w:t xml:space="preserve"> статистики и результатов </w:t>
      </w:r>
      <w:r w:rsidR="007C6CB0" w:rsidRPr="002403BB">
        <w:rPr>
          <w:rFonts w:ascii="Times New Roman" w:hAnsi="Times New Roman" w:cs="Times New Roman"/>
          <w:sz w:val="28"/>
          <w:szCs w:val="28"/>
        </w:rPr>
        <w:t>углублённого</w:t>
      </w:r>
      <w:r w:rsidR="0015370E" w:rsidRPr="002403BB">
        <w:rPr>
          <w:rFonts w:ascii="Times New Roman" w:hAnsi="Times New Roman" w:cs="Times New Roman"/>
          <w:sz w:val="28"/>
          <w:szCs w:val="28"/>
        </w:rPr>
        <w:t xml:space="preserve"> медицинского осмотра в школах наряду с анализом характера и </w:t>
      </w:r>
      <w:r w:rsidR="002612F9" w:rsidRPr="002403BB">
        <w:rPr>
          <w:rFonts w:ascii="Times New Roman" w:hAnsi="Times New Roman" w:cs="Times New Roman"/>
          <w:sz w:val="28"/>
          <w:szCs w:val="28"/>
        </w:rPr>
        <w:t>структуры</w:t>
      </w:r>
      <w:r w:rsidR="0015370E" w:rsidRPr="002403BB">
        <w:rPr>
          <w:rFonts w:ascii="Times New Roman" w:hAnsi="Times New Roman" w:cs="Times New Roman"/>
          <w:sz w:val="28"/>
          <w:szCs w:val="28"/>
        </w:rPr>
        <w:t xml:space="preserve"> питания, безопасности продуктов питания в организованных коллективах</w:t>
      </w:r>
      <w:r w:rsidR="0066775A" w:rsidRPr="002403BB">
        <w:rPr>
          <w:rFonts w:ascii="Times New Roman" w:hAnsi="Times New Roman" w:cs="Times New Roman"/>
          <w:sz w:val="28"/>
          <w:szCs w:val="28"/>
        </w:rPr>
        <w:t xml:space="preserve"> [</w:t>
      </w:r>
      <w:r w:rsidR="00EB2D71" w:rsidRPr="002403BB">
        <w:rPr>
          <w:rFonts w:ascii="Times New Roman" w:hAnsi="Times New Roman" w:cs="Times New Roman"/>
          <w:sz w:val="28"/>
          <w:szCs w:val="28"/>
        </w:rPr>
        <w:t>11</w:t>
      </w:r>
      <w:r w:rsidR="0062410D" w:rsidRPr="002403BB">
        <w:rPr>
          <w:rFonts w:ascii="Times New Roman" w:hAnsi="Times New Roman" w:cs="Times New Roman"/>
          <w:sz w:val="28"/>
          <w:szCs w:val="28"/>
        </w:rPr>
        <w:t>7</w:t>
      </w:r>
      <w:r w:rsidR="0066775A" w:rsidRPr="002403BB">
        <w:rPr>
          <w:rFonts w:ascii="Times New Roman" w:hAnsi="Times New Roman" w:cs="Times New Roman"/>
          <w:sz w:val="28"/>
          <w:szCs w:val="28"/>
        </w:rPr>
        <w:t>].</w:t>
      </w:r>
    </w:p>
    <w:p w14:paraId="6ED5C692" w14:textId="78A16E9E" w:rsidR="008108B4" w:rsidRPr="002403BB" w:rsidRDefault="008108B4"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Казахстане на государственном уровне проводится устойчивая политика по охране здоровья детей, профилактике заболеваний, пропаганде здорового образа жизни. Право детей на охрану здоровья закреплена в Конвенции о правах ребёнка [</w:t>
      </w:r>
      <w:r w:rsidR="00EB2D71" w:rsidRPr="002403BB">
        <w:rPr>
          <w:rFonts w:ascii="Times New Roman" w:hAnsi="Times New Roman" w:cs="Times New Roman"/>
          <w:sz w:val="28"/>
          <w:szCs w:val="28"/>
        </w:rPr>
        <w:t>11</w:t>
      </w:r>
      <w:r w:rsidR="0062410D" w:rsidRPr="002403BB">
        <w:rPr>
          <w:rFonts w:ascii="Times New Roman" w:hAnsi="Times New Roman" w:cs="Times New Roman"/>
          <w:sz w:val="28"/>
          <w:szCs w:val="28"/>
        </w:rPr>
        <w:t>8</w:t>
      </w:r>
      <w:r w:rsidRPr="002403BB">
        <w:rPr>
          <w:rFonts w:ascii="Times New Roman" w:hAnsi="Times New Roman" w:cs="Times New Roman"/>
          <w:sz w:val="28"/>
          <w:szCs w:val="28"/>
        </w:rPr>
        <w:t>].</w:t>
      </w:r>
    </w:p>
    <w:p w14:paraId="4306F55B" w14:textId="47AA7D74" w:rsidR="00C82E2C" w:rsidRPr="002403BB" w:rsidRDefault="008108B4"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Права детей на лечебно-профилактическую помощь широко представлены в Кодексе Республики Казахстан «О здоровье народа и системе здравоохранения», в том числе право на получение в доступной форме информации о здоровом образе жизни и правильном питании, право на профилактические медицинские осмотры и оздоровление [</w:t>
      </w:r>
      <w:r w:rsidR="00EB2D71" w:rsidRPr="002403BB">
        <w:rPr>
          <w:rFonts w:ascii="Times New Roman" w:hAnsi="Times New Roman" w:cs="Times New Roman"/>
          <w:sz w:val="28"/>
          <w:szCs w:val="28"/>
        </w:rPr>
        <w:t>1</w:t>
      </w:r>
      <w:r w:rsidR="00433492" w:rsidRPr="002403BB">
        <w:rPr>
          <w:rFonts w:ascii="Times New Roman" w:hAnsi="Times New Roman" w:cs="Times New Roman"/>
          <w:sz w:val="28"/>
          <w:szCs w:val="28"/>
        </w:rPr>
        <w:t>1</w:t>
      </w:r>
      <w:r w:rsidR="0062410D" w:rsidRPr="002403BB">
        <w:rPr>
          <w:rFonts w:ascii="Times New Roman" w:hAnsi="Times New Roman" w:cs="Times New Roman"/>
          <w:sz w:val="28"/>
          <w:szCs w:val="28"/>
        </w:rPr>
        <w:t>9</w:t>
      </w:r>
      <w:r w:rsidRPr="002403BB">
        <w:rPr>
          <w:rFonts w:ascii="Times New Roman" w:hAnsi="Times New Roman" w:cs="Times New Roman"/>
          <w:sz w:val="28"/>
          <w:szCs w:val="28"/>
        </w:rPr>
        <w:t>]</w:t>
      </w:r>
      <w:r w:rsidRPr="002403BB">
        <w:rPr>
          <w:sz w:val="28"/>
          <w:szCs w:val="28"/>
        </w:rPr>
        <w:t xml:space="preserve">. </w:t>
      </w:r>
      <w:r w:rsidR="00B32E05" w:rsidRPr="002403BB">
        <w:rPr>
          <w:rFonts w:ascii="Times New Roman" w:hAnsi="Times New Roman" w:cs="Times New Roman"/>
          <w:sz w:val="28"/>
          <w:szCs w:val="28"/>
        </w:rPr>
        <w:t>Оказание профилактической помощи детям, рекомендации по рациональному питанию, поддержка грудного вскармливания, профилактические осмотры детей, проведение антропометрического исследования и оценка физического развития ребёнка, услуги по охране здоровья обучающихся в РК регламентированы Стандартом организации оказания педиатрической помощи [</w:t>
      </w:r>
      <w:r w:rsidR="00EB2D71" w:rsidRPr="002403BB">
        <w:rPr>
          <w:rFonts w:ascii="Times New Roman" w:hAnsi="Times New Roman" w:cs="Times New Roman"/>
          <w:sz w:val="28"/>
          <w:szCs w:val="28"/>
        </w:rPr>
        <w:t>1</w:t>
      </w:r>
      <w:r w:rsidR="0062410D" w:rsidRPr="002403BB">
        <w:rPr>
          <w:rFonts w:ascii="Times New Roman" w:hAnsi="Times New Roman" w:cs="Times New Roman"/>
          <w:sz w:val="28"/>
          <w:szCs w:val="28"/>
        </w:rPr>
        <w:t>20</w:t>
      </w:r>
      <w:r w:rsidR="00B32E05" w:rsidRPr="002403BB">
        <w:rPr>
          <w:rFonts w:ascii="Times New Roman" w:hAnsi="Times New Roman" w:cs="Times New Roman"/>
          <w:sz w:val="28"/>
          <w:szCs w:val="28"/>
        </w:rPr>
        <w:t>], Правилами оказания первичной медико-санитарной помощи [</w:t>
      </w:r>
      <w:r w:rsidR="00EB2D71" w:rsidRPr="002403BB">
        <w:rPr>
          <w:rFonts w:ascii="Times New Roman" w:hAnsi="Times New Roman" w:cs="Times New Roman"/>
          <w:sz w:val="28"/>
          <w:szCs w:val="28"/>
        </w:rPr>
        <w:t>1</w:t>
      </w:r>
      <w:r w:rsidR="00A35005" w:rsidRPr="002403BB">
        <w:rPr>
          <w:rFonts w:ascii="Times New Roman" w:hAnsi="Times New Roman" w:cs="Times New Roman"/>
          <w:sz w:val="28"/>
          <w:szCs w:val="28"/>
        </w:rPr>
        <w:t>2</w:t>
      </w:r>
      <w:r w:rsidR="0062410D" w:rsidRPr="002403BB">
        <w:rPr>
          <w:rFonts w:ascii="Times New Roman" w:hAnsi="Times New Roman" w:cs="Times New Roman"/>
          <w:sz w:val="28"/>
          <w:szCs w:val="28"/>
        </w:rPr>
        <w:t>1</w:t>
      </w:r>
      <w:r w:rsidR="00B32E05" w:rsidRPr="002403BB">
        <w:rPr>
          <w:rFonts w:ascii="Times New Roman" w:hAnsi="Times New Roman" w:cs="Times New Roman"/>
          <w:sz w:val="28"/>
          <w:szCs w:val="28"/>
        </w:rPr>
        <w:t>], Стандартом организации оказания первичной медико-санитарной помощи [</w:t>
      </w:r>
      <w:r w:rsidR="00EB2D71" w:rsidRPr="002403BB">
        <w:rPr>
          <w:rFonts w:ascii="Times New Roman" w:hAnsi="Times New Roman" w:cs="Times New Roman"/>
          <w:sz w:val="28"/>
          <w:szCs w:val="28"/>
        </w:rPr>
        <w:t>12</w:t>
      </w:r>
      <w:r w:rsidR="0062410D" w:rsidRPr="002403BB">
        <w:rPr>
          <w:rFonts w:ascii="Times New Roman" w:hAnsi="Times New Roman" w:cs="Times New Roman"/>
          <w:sz w:val="28"/>
          <w:szCs w:val="28"/>
        </w:rPr>
        <w:t>2</w:t>
      </w:r>
      <w:r w:rsidR="00B32E05" w:rsidRPr="002403BB">
        <w:rPr>
          <w:rFonts w:ascii="Times New Roman" w:hAnsi="Times New Roman" w:cs="Times New Roman"/>
          <w:sz w:val="28"/>
          <w:szCs w:val="28"/>
        </w:rPr>
        <w:t>].  Проведение антропометрических измерений (вес, рост) проводится средним медицинским персоналом, данные процедуры также входят в объем профилактических медицинских осмотров детей школьного возраста согласно  Профилактические осмотры детей младшего школьного возраста проводятся ежегодно, по окончании которого врач оценивает физическое и нервно-психическое развитие ребёнка, предоставляет рекомендации по режиму, санитарно-гигиеническим правилам и определяет ребёнка к одной из пяти «групп здоровья» [</w:t>
      </w:r>
      <w:r w:rsidR="00EB2D71" w:rsidRPr="002403BB">
        <w:rPr>
          <w:rFonts w:ascii="Times New Roman" w:hAnsi="Times New Roman" w:cs="Times New Roman"/>
          <w:sz w:val="28"/>
          <w:szCs w:val="28"/>
        </w:rPr>
        <w:t>12</w:t>
      </w:r>
      <w:r w:rsidR="0062410D" w:rsidRPr="002403BB">
        <w:rPr>
          <w:rFonts w:ascii="Times New Roman" w:hAnsi="Times New Roman" w:cs="Times New Roman"/>
          <w:sz w:val="28"/>
          <w:szCs w:val="28"/>
        </w:rPr>
        <w:t>3</w:t>
      </w:r>
      <w:r w:rsidR="00B32E05" w:rsidRPr="002403BB">
        <w:rPr>
          <w:rFonts w:ascii="Times New Roman" w:hAnsi="Times New Roman" w:cs="Times New Roman"/>
          <w:sz w:val="28"/>
          <w:szCs w:val="28"/>
        </w:rPr>
        <w:t>]</w:t>
      </w:r>
      <w:r w:rsidR="009D3BB3" w:rsidRPr="002403BB">
        <w:rPr>
          <w:rFonts w:ascii="Times New Roman" w:hAnsi="Times New Roman" w:cs="Times New Roman"/>
          <w:sz w:val="28"/>
          <w:szCs w:val="28"/>
        </w:rPr>
        <w:t>.</w:t>
      </w:r>
      <w:r w:rsidR="00C82E2C" w:rsidRPr="002403BB">
        <w:rPr>
          <w:rFonts w:ascii="Times New Roman" w:hAnsi="Times New Roman" w:cs="Times New Roman"/>
          <w:sz w:val="28"/>
          <w:szCs w:val="28"/>
        </w:rPr>
        <w:t xml:space="preserve"> </w:t>
      </w:r>
    </w:p>
    <w:p w14:paraId="3E61307B" w14:textId="46D18C98" w:rsidR="00C82E2C" w:rsidRPr="002403BB" w:rsidRDefault="00C82E2C"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Статистические данные Министерства здравоохранения Республики Казахстан показывают, что на начало 2021 года 6 491 ребёнок в возрасте от 0 до 17 лет состоял на диспансерном учёте с диагнозом ожирение. Согласно сводной статистике от организаций здравоохранения, оказывающих первичную медико-санитарную помощь по данным годовой отчётной формы №12 заболеваемость среди детей в возрасте от 0 до 14 лет с впервые в жизни установленным диагнозом ожирение ожирением (код Международной Классификации болезней МКБ 10 –Е66) за 2019 год составила 74,3 на 100 тысяч населения этого возраста, а среди детей 15-17 лет- 151,1 на 100 тысяч населения данного возраста.</w:t>
      </w:r>
    </w:p>
    <w:p w14:paraId="318DC1D1" w14:textId="77777777" w:rsidR="00C82E2C" w:rsidRPr="002403BB" w:rsidRDefault="00C82E2C"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lastRenderedPageBreak/>
        <w:t>При рассмотрении пятилетней динамики количества детей от 0 до 14 лет, зарегистрированных в стране с диагнозом ожирение, выявлено, что отмечается снижение количества зарегистрированных заболеваний детским ожирением с 5570 детей в 2016 году до 2852 в 2020 году.</w:t>
      </w:r>
    </w:p>
    <w:p w14:paraId="26512E51" w14:textId="062B8539" w:rsidR="00C82E2C" w:rsidRPr="002403BB" w:rsidRDefault="00C82E2C"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Состояли на учёте по ожирению в 2016 году 5235 детей до 14 лет, в 2017 году -5203 детей, в 2018 году- 5030 детей, в 2019 году 4320 детей, и в 2020 году 3420 детей. Известно, что показатели избыточной массы тела и ожирения, полученные в ходе эпидемиологических исследований популяций, обычно значительно выше официальной статистики по распространённости данных явлений</w:t>
      </w:r>
      <w:r w:rsidRPr="002403BB">
        <w:rPr>
          <w:rFonts w:ascii="Times New Roman" w:hAnsi="Times New Roman" w:cs="Times New Roman"/>
          <w:sz w:val="28"/>
          <w:szCs w:val="28"/>
          <w:lang w:val="kk-KZ"/>
        </w:rPr>
        <w:t xml:space="preserve"> </w:t>
      </w:r>
      <w:r w:rsidRPr="002403BB">
        <w:rPr>
          <w:rFonts w:ascii="Times New Roman" w:hAnsi="Times New Roman" w:cs="Times New Roman"/>
          <w:sz w:val="28"/>
          <w:szCs w:val="28"/>
        </w:rPr>
        <w:t>[</w:t>
      </w:r>
      <w:r w:rsidR="009D21D8" w:rsidRPr="002403BB">
        <w:rPr>
          <w:rFonts w:ascii="Times New Roman" w:hAnsi="Times New Roman" w:cs="Times New Roman"/>
          <w:sz w:val="28"/>
          <w:szCs w:val="28"/>
        </w:rPr>
        <w:t>10</w:t>
      </w:r>
      <w:r w:rsidR="0062410D" w:rsidRPr="002403BB">
        <w:rPr>
          <w:rFonts w:ascii="Times New Roman" w:hAnsi="Times New Roman" w:cs="Times New Roman"/>
          <w:sz w:val="28"/>
          <w:szCs w:val="28"/>
          <w:lang w:val="kk-KZ"/>
        </w:rPr>
        <w:t>8</w:t>
      </w:r>
      <w:r w:rsidR="009D21D8" w:rsidRPr="002403BB">
        <w:rPr>
          <w:rFonts w:ascii="Times New Roman" w:hAnsi="Times New Roman" w:cs="Times New Roman"/>
          <w:sz w:val="28"/>
          <w:szCs w:val="28"/>
          <w:lang w:val="kk-KZ"/>
        </w:rPr>
        <w:t>,</w:t>
      </w:r>
      <w:r w:rsidR="005B662E">
        <w:rPr>
          <w:rFonts w:ascii="Times New Roman" w:hAnsi="Times New Roman" w:cs="Times New Roman"/>
          <w:sz w:val="28"/>
          <w:szCs w:val="28"/>
          <w:lang w:val="kk-KZ"/>
        </w:rPr>
        <w:t xml:space="preserve"> </w:t>
      </w:r>
      <w:r w:rsidR="009D21D8" w:rsidRPr="002403BB">
        <w:rPr>
          <w:rFonts w:ascii="Times New Roman" w:hAnsi="Times New Roman" w:cs="Times New Roman"/>
          <w:sz w:val="28"/>
          <w:szCs w:val="28"/>
          <w:lang w:val="kk-KZ"/>
        </w:rPr>
        <w:t>с.</w:t>
      </w:r>
      <w:r w:rsidR="000933E1" w:rsidRPr="002403BB">
        <w:rPr>
          <w:rFonts w:ascii="Times New Roman" w:hAnsi="Times New Roman" w:cs="Times New Roman"/>
          <w:sz w:val="28"/>
          <w:szCs w:val="28"/>
          <w:lang w:val="kk-KZ"/>
        </w:rPr>
        <w:t xml:space="preserve"> </w:t>
      </w:r>
      <w:r w:rsidR="00BF1AF3" w:rsidRPr="002403BB">
        <w:rPr>
          <w:rFonts w:ascii="Times New Roman" w:hAnsi="Times New Roman" w:cs="Times New Roman"/>
          <w:sz w:val="28"/>
          <w:szCs w:val="28"/>
          <w:lang w:val="kk-KZ"/>
        </w:rPr>
        <w:t>47</w:t>
      </w:r>
      <w:r w:rsidR="000933E1" w:rsidRPr="002403BB">
        <w:rPr>
          <w:rFonts w:ascii="Times New Roman" w:hAnsi="Times New Roman" w:cs="Times New Roman"/>
          <w:sz w:val="28"/>
          <w:szCs w:val="28"/>
          <w:lang w:val="kk-KZ"/>
        </w:rPr>
        <w:t>;</w:t>
      </w:r>
      <w:r w:rsidR="00BF1AF3" w:rsidRPr="002403BB">
        <w:rPr>
          <w:rFonts w:ascii="Times New Roman" w:hAnsi="Times New Roman" w:cs="Times New Roman"/>
          <w:sz w:val="28"/>
          <w:szCs w:val="28"/>
          <w:lang w:val="kk-KZ"/>
        </w:rPr>
        <w:t xml:space="preserve"> 10</w:t>
      </w:r>
      <w:r w:rsidR="0062410D" w:rsidRPr="002403BB">
        <w:rPr>
          <w:rFonts w:ascii="Times New Roman" w:hAnsi="Times New Roman" w:cs="Times New Roman"/>
          <w:sz w:val="28"/>
          <w:szCs w:val="28"/>
          <w:lang w:val="kk-KZ"/>
        </w:rPr>
        <w:t>9</w:t>
      </w:r>
      <w:r w:rsidR="00BF1AF3" w:rsidRPr="002403BB">
        <w:rPr>
          <w:rFonts w:ascii="Times New Roman" w:hAnsi="Times New Roman" w:cs="Times New Roman"/>
          <w:sz w:val="28"/>
          <w:szCs w:val="28"/>
          <w:lang w:val="kk-KZ"/>
        </w:rPr>
        <w:t>,</w:t>
      </w:r>
      <w:r w:rsidR="009D21D8" w:rsidRPr="002403BB">
        <w:rPr>
          <w:rFonts w:ascii="Times New Roman" w:hAnsi="Times New Roman" w:cs="Times New Roman"/>
          <w:sz w:val="28"/>
          <w:szCs w:val="28"/>
          <w:lang w:val="kk-KZ"/>
        </w:rPr>
        <w:t xml:space="preserve"> </w:t>
      </w:r>
      <w:r w:rsidR="00BF1AF3" w:rsidRPr="002403BB">
        <w:rPr>
          <w:rFonts w:ascii="Times New Roman" w:hAnsi="Times New Roman" w:cs="Times New Roman"/>
          <w:sz w:val="28"/>
          <w:szCs w:val="28"/>
          <w:lang w:val="kk-KZ"/>
        </w:rPr>
        <w:t>с.</w:t>
      </w:r>
      <w:r w:rsidR="000933E1" w:rsidRPr="002403BB">
        <w:rPr>
          <w:rFonts w:ascii="Times New Roman" w:hAnsi="Times New Roman" w:cs="Times New Roman"/>
          <w:sz w:val="28"/>
          <w:szCs w:val="28"/>
          <w:lang w:val="kk-KZ"/>
        </w:rPr>
        <w:t xml:space="preserve"> </w:t>
      </w:r>
      <w:r w:rsidR="00BF1AF3" w:rsidRPr="002403BB">
        <w:rPr>
          <w:rFonts w:ascii="Times New Roman" w:hAnsi="Times New Roman" w:cs="Times New Roman"/>
          <w:sz w:val="28"/>
          <w:szCs w:val="28"/>
          <w:lang w:val="kk-KZ"/>
        </w:rPr>
        <w:t>28</w:t>
      </w:r>
      <w:r w:rsidR="000933E1" w:rsidRPr="002403BB">
        <w:rPr>
          <w:rFonts w:ascii="Times New Roman" w:hAnsi="Times New Roman" w:cs="Times New Roman"/>
          <w:sz w:val="28"/>
          <w:szCs w:val="28"/>
          <w:lang w:val="kk-KZ"/>
        </w:rPr>
        <w:t>;</w:t>
      </w:r>
      <w:r w:rsidR="00BF1AF3" w:rsidRPr="002403BB">
        <w:rPr>
          <w:rFonts w:ascii="Times New Roman" w:hAnsi="Times New Roman" w:cs="Times New Roman"/>
          <w:sz w:val="28"/>
          <w:szCs w:val="28"/>
          <w:lang w:val="kk-KZ"/>
        </w:rPr>
        <w:t xml:space="preserve"> </w:t>
      </w:r>
      <w:r w:rsidRPr="002403BB">
        <w:rPr>
          <w:rFonts w:ascii="Times New Roman" w:hAnsi="Times New Roman" w:cs="Times New Roman"/>
          <w:sz w:val="28"/>
          <w:szCs w:val="28"/>
        </w:rPr>
        <w:t>1</w:t>
      </w:r>
      <w:r w:rsidR="0062410D" w:rsidRPr="002403BB">
        <w:rPr>
          <w:rFonts w:ascii="Times New Roman" w:hAnsi="Times New Roman" w:cs="Times New Roman"/>
          <w:sz w:val="28"/>
          <w:szCs w:val="28"/>
        </w:rPr>
        <w:t>10</w:t>
      </w:r>
      <w:r w:rsidR="00BF1AF3"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BF1AF3" w:rsidRPr="002403BB">
        <w:rPr>
          <w:rFonts w:ascii="Times New Roman" w:hAnsi="Times New Roman" w:cs="Times New Roman"/>
          <w:sz w:val="28"/>
          <w:szCs w:val="28"/>
        </w:rPr>
        <w:t>с.</w:t>
      </w:r>
      <w:r w:rsidR="000933E1" w:rsidRPr="002403BB">
        <w:rPr>
          <w:rFonts w:ascii="Times New Roman" w:hAnsi="Times New Roman" w:cs="Times New Roman"/>
          <w:sz w:val="28"/>
          <w:szCs w:val="28"/>
        </w:rPr>
        <w:t xml:space="preserve"> </w:t>
      </w:r>
      <w:r w:rsidR="002E6D53" w:rsidRPr="002403BB">
        <w:rPr>
          <w:rFonts w:ascii="Times New Roman" w:hAnsi="Times New Roman" w:cs="Times New Roman"/>
          <w:sz w:val="28"/>
          <w:szCs w:val="28"/>
        </w:rPr>
        <w:t>8</w:t>
      </w:r>
      <w:r w:rsidRPr="002403BB">
        <w:rPr>
          <w:rFonts w:ascii="Times New Roman" w:hAnsi="Times New Roman" w:cs="Times New Roman"/>
          <w:sz w:val="28"/>
          <w:szCs w:val="28"/>
        </w:rPr>
        <w:t xml:space="preserve">]. </w:t>
      </w:r>
    </w:p>
    <w:p w14:paraId="1A2FB339" w14:textId="53CFCA91" w:rsidR="008108B4" w:rsidRPr="002403BB" w:rsidRDefault="00C82E2C"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этой связи для общественного здравоохранения необходимо получение регулярных данных</w:t>
      </w:r>
      <w:r w:rsidRPr="002403BB">
        <w:rPr>
          <w:rFonts w:ascii="Times New Roman" w:eastAsiaTheme="minorHAnsi" w:hAnsi="Times New Roman" w:cs="Times New Roman"/>
          <w:sz w:val="28"/>
          <w:szCs w:val="28"/>
        </w:rPr>
        <w:t xml:space="preserve"> </w:t>
      </w:r>
      <w:r w:rsidRPr="002403BB">
        <w:rPr>
          <w:rFonts w:ascii="Times New Roman" w:hAnsi="Times New Roman" w:cs="Times New Roman"/>
          <w:sz w:val="28"/>
          <w:szCs w:val="28"/>
        </w:rPr>
        <w:t>социально-эпидемиологического исследования по характеристикам питания и антропометрическим показателям детей в рамках развития системы мониторинга за детским ожирением и другими формами неполноценного питания детей.</w:t>
      </w:r>
    </w:p>
    <w:p w14:paraId="7D9A44C6" w14:textId="4EA29CD2" w:rsidR="00011CA5" w:rsidRPr="002403BB" w:rsidRDefault="00605683" w:rsidP="004B0845">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Увеличение частоты встречаемости</w:t>
      </w:r>
      <w:r w:rsidR="00663627" w:rsidRPr="002403BB">
        <w:rPr>
          <w:rFonts w:ascii="Times New Roman" w:hAnsi="Times New Roman" w:cs="Times New Roman"/>
          <w:sz w:val="28"/>
          <w:szCs w:val="28"/>
        </w:rPr>
        <w:t xml:space="preserve"> </w:t>
      </w:r>
      <w:r w:rsidR="00E04615" w:rsidRPr="002403BB">
        <w:rPr>
          <w:rFonts w:ascii="Times New Roman" w:hAnsi="Times New Roman" w:cs="Times New Roman"/>
          <w:sz w:val="28"/>
          <w:szCs w:val="28"/>
        </w:rPr>
        <w:t>избыточной</w:t>
      </w:r>
      <w:r w:rsidR="00663627" w:rsidRPr="002403BB">
        <w:rPr>
          <w:rFonts w:ascii="Times New Roman" w:hAnsi="Times New Roman" w:cs="Times New Roman"/>
          <w:sz w:val="28"/>
          <w:szCs w:val="28"/>
        </w:rPr>
        <w:t xml:space="preserve"> массы тела среди </w:t>
      </w:r>
      <w:r w:rsidR="00E04615" w:rsidRPr="002403BB">
        <w:rPr>
          <w:rFonts w:ascii="Times New Roman" w:hAnsi="Times New Roman" w:cs="Times New Roman"/>
          <w:sz w:val="28"/>
          <w:szCs w:val="28"/>
        </w:rPr>
        <w:t>детей</w:t>
      </w:r>
      <w:r w:rsidR="00663627" w:rsidRPr="002403BB">
        <w:rPr>
          <w:rFonts w:ascii="Times New Roman" w:hAnsi="Times New Roman" w:cs="Times New Roman"/>
          <w:sz w:val="28"/>
          <w:szCs w:val="28"/>
        </w:rPr>
        <w:t xml:space="preserve"> вызвала необходимость в </w:t>
      </w:r>
      <w:r w:rsidRPr="002403BB">
        <w:rPr>
          <w:rFonts w:ascii="Times New Roman" w:hAnsi="Times New Roman" w:cs="Times New Roman"/>
          <w:sz w:val="28"/>
          <w:szCs w:val="28"/>
        </w:rPr>
        <w:t xml:space="preserve">развитии </w:t>
      </w:r>
      <w:r w:rsidR="00663627" w:rsidRPr="002403BB">
        <w:rPr>
          <w:rFonts w:ascii="Times New Roman" w:hAnsi="Times New Roman" w:cs="Times New Roman"/>
          <w:sz w:val="28"/>
          <w:szCs w:val="28"/>
        </w:rPr>
        <w:t xml:space="preserve">эпидемиологических </w:t>
      </w:r>
      <w:r w:rsidR="00B32E05" w:rsidRPr="002403BB">
        <w:rPr>
          <w:rFonts w:ascii="Times New Roman" w:hAnsi="Times New Roman" w:cs="Times New Roman"/>
          <w:sz w:val="28"/>
          <w:szCs w:val="28"/>
        </w:rPr>
        <w:t>систем слежения за</w:t>
      </w:r>
      <w:r w:rsidR="00663627" w:rsidRPr="002403BB">
        <w:rPr>
          <w:rFonts w:ascii="Times New Roman" w:hAnsi="Times New Roman" w:cs="Times New Roman"/>
          <w:sz w:val="28"/>
          <w:szCs w:val="28"/>
        </w:rPr>
        <w:t xml:space="preserve"> </w:t>
      </w:r>
      <w:r w:rsidR="00B32E05" w:rsidRPr="002403BB">
        <w:rPr>
          <w:rFonts w:ascii="Times New Roman" w:hAnsi="Times New Roman" w:cs="Times New Roman"/>
          <w:sz w:val="28"/>
          <w:szCs w:val="28"/>
        </w:rPr>
        <w:t xml:space="preserve">распространённостью </w:t>
      </w:r>
      <w:r w:rsidR="00663627" w:rsidRPr="002403BB">
        <w:rPr>
          <w:rFonts w:ascii="Times New Roman" w:hAnsi="Times New Roman" w:cs="Times New Roman"/>
          <w:sz w:val="28"/>
          <w:szCs w:val="28"/>
        </w:rPr>
        <w:t xml:space="preserve">недостаточной, </w:t>
      </w:r>
      <w:r w:rsidR="00E04615" w:rsidRPr="002403BB">
        <w:rPr>
          <w:rFonts w:ascii="Times New Roman" w:hAnsi="Times New Roman" w:cs="Times New Roman"/>
          <w:sz w:val="28"/>
          <w:szCs w:val="28"/>
        </w:rPr>
        <w:t>избыточной</w:t>
      </w:r>
      <w:r w:rsidR="00663627" w:rsidRPr="002403BB">
        <w:rPr>
          <w:rFonts w:ascii="Times New Roman" w:hAnsi="Times New Roman" w:cs="Times New Roman"/>
          <w:sz w:val="28"/>
          <w:szCs w:val="28"/>
        </w:rPr>
        <w:t xml:space="preserve"> массы тела и </w:t>
      </w:r>
      <w:r w:rsidR="00E04615" w:rsidRPr="002403BB">
        <w:rPr>
          <w:rFonts w:ascii="Times New Roman" w:hAnsi="Times New Roman" w:cs="Times New Roman"/>
          <w:sz w:val="28"/>
          <w:szCs w:val="28"/>
        </w:rPr>
        <w:t>ожирения</w:t>
      </w:r>
      <w:r w:rsidR="00663627" w:rsidRPr="002403BB">
        <w:rPr>
          <w:rFonts w:ascii="Times New Roman" w:hAnsi="Times New Roman" w:cs="Times New Roman"/>
          <w:sz w:val="28"/>
          <w:szCs w:val="28"/>
        </w:rPr>
        <w:t xml:space="preserve"> среди детей</w:t>
      </w:r>
      <w:r w:rsidR="00B32E05" w:rsidRPr="002403BB">
        <w:rPr>
          <w:rFonts w:ascii="Times New Roman" w:hAnsi="Times New Roman" w:cs="Times New Roman"/>
          <w:sz w:val="28"/>
          <w:szCs w:val="28"/>
        </w:rPr>
        <w:t xml:space="preserve"> Казахстана</w:t>
      </w:r>
      <w:r w:rsidR="00663627" w:rsidRPr="002403BB">
        <w:rPr>
          <w:rFonts w:ascii="Times New Roman" w:hAnsi="Times New Roman" w:cs="Times New Roman"/>
          <w:sz w:val="28"/>
          <w:szCs w:val="28"/>
        </w:rPr>
        <w:t xml:space="preserve">. В этой связи в республике при поддержке Министерства здравоохранения РК были инициированы и проведены </w:t>
      </w:r>
      <w:r w:rsidR="0022303C" w:rsidRPr="002403BB">
        <w:rPr>
          <w:rFonts w:ascii="Times New Roman" w:hAnsi="Times New Roman" w:cs="Times New Roman"/>
          <w:sz w:val="28"/>
          <w:szCs w:val="28"/>
        </w:rPr>
        <w:t>MICS</w:t>
      </w:r>
      <w:r w:rsidR="00663627" w:rsidRPr="002403BB">
        <w:rPr>
          <w:rFonts w:ascii="Times New Roman" w:hAnsi="Times New Roman" w:cs="Times New Roman"/>
          <w:sz w:val="28"/>
          <w:szCs w:val="28"/>
        </w:rPr>
        <w:t xml:space="preserve"> обследовани</w:t>
      </w:r>
      <w:r w:rsidR="0022303C" w:rsidRPr="002403BB">
        <w:rPr>
          <w:rFonts w:ascii="Times New Roman" w:hAnsi="Times New Roman" w:cs="Times New Roman"/>
          <w:sz w:val="28"/>
          <w:szCs w:val="28"/>
        </w:rPr>
        <w:t xml:space="preserve">я </w:t>
      </w:r>
      <w:r w:rsidR="00663627" w:rsidRPr="002403BB">
        <w:rPr>
          <w:rFonts w:ascii="Times New Roman" w:hAnsi="Times New Roman" w:cs="Times New Roman"/>
          <w:sz w:val="28"/>
          <w:szCs w:val="28"/>
        </w:rPr>
        <w:t>домохозяйств в</w:t>
      </w:r>
      <w:r w:rsidR="00E04615" w:rsidRPr="002403BB">
        <w:rPr>
          <w:rFonts w:ascii="Times New Roman" w:hAnsi="Times New Roman" w:cs="Times New Roman"/>
          <w:sz w:val="28"/>
          <w:szCs w:val="28"/>
        </w:rPr>
        <w:t xml:space="preserve"> 2009 и 2015 гг.</w:t>
      </w:r>
      <w:r w:rsidR="00663627" w:rsidRPr="002403BB">
        <w:rPr>
          <w:rFonts w:ascii="Times New Roman" w:hAnsi="Times New Roman" w:cs="Times New Roman"/>
          <w:sz w:val="28"/>
          <w:szCs w:val="28"/>
        </w:rPr>
        <w:t xml:space="preserve"> с фокусом на детях до 5 лет</w:t>
      </w:r>
      <w:r w:rsidR="00E04615" w:rsidRPr="002403BB">
        <w:rPr>
          <w:rFonts w:ascii="Times New Roman" w:hAnsi="Times New Roman" w:cs="Times New Roman"/>
          <w:sz w:val="28"/>
          <w:szCs w:val="28"/>
        </w:rPr>
        <w:t xml:space="preserve">. </w:t>
      </w:r>
      <w:r w:rsidR="00C97B54" w:rsidRPr="002403BB">
        <w:rPr>
          <w:rFonts w:ascii="Times New Roman" w:hAnsi="Times New Roman" w:cs="Times New Roman"/>
          <w:sz w:val="28"/>
          <w:szCs w:val="28"/>
        </w:rPr>
        <w:t xml:space="preserve">Выявлена распространённость недостаточного веса, отставания в росте, истощения и избыточной массы тела на уровнях </w:t>
      </w:r>
      <w:r w:rsidR="00E04615" w:rsidRPr="002403BB">
        <w:rPr>
          <w:rFonts w:ascii="Times New Roman" w:hAnsi="Times New Roman" w:cs="Times New Roman"/>
          <w:sz w:val="28"/>
          <w:szCs w:val="28"/>
        </w:rPr>
        <w:t>2,0%</w:t>
      </w:r>
      <w:r w:rsidR="00C97B54" w:rsidRPr="002403BB">
        <w:rPr>
          <w:rFonts w:ascii="Times New Roman" w:hAnsi="Times New Roman" w:cs="Times New Roman"/>
          <w:sz w:val="28"/>
          <w:szCs w:val="28"/>
        </w:rPr>
        <w:t xml:space="preserve">, 8,0%, </w:t>
      </w:r>
      <w:r w:rsidR="00E04615" w:rsidRPr="002403BB">
        <w:rPr>
          <w:rFonts w:ascii="Times New Roman" w:hAnsi="Times New Roman" w:cs="Times New Roman"/>
          <w:sz w:val="28"/>
          <w:szCs w:val="28"/>
        </w:rPr>
        <w:t>3,1%</w:t>
      </w:r>
      <w:r w:rsidR="00C97B54" w:rsidRPr="002403BB">
        <w:rPr>
          <w:rFonts w:ascii="Times New Roman" w:hAnsi="Times New Roman" w:cs="Times New Roman"/>
          <w:sz w:val="28"/>
          <w:szCs w:val="28"/>
        </w:rPr>
        <w:t xml:space="preserve"> и 9,3%, соответственно </w:t>
      </w:r>
      <w:r w:rsidR="00E04615" w:rsidRPr="002403BB">
        <w:rPr>
          <w:rFonts w:ascii="Times New Roman" w:hAnsi="Times New Roman" w:cs="Times New Roman"/>
          <w:sz w:val="28"/>
          <w:szCs w:val="28"/>
        </w:rPr>
        <w:t>[</w:t>
      </w:r>
      <w:r w:rsidR="00EB2D71" w:rsidRPr="002403BB">
        <w:rPr>
          <w:rFonts w:ascii="Times New Roman" w:hAnsi="Times New Roman" w:cs="Times New Roman"/>
          <w:sz w:val="28"/>
          <w:szCs w:val="28"/>
        </w:rPr>
        <w:t>10</w:t>
      </w:r>
      <w:r w:rsidR="0062410D" w:rsidRPr="002403BB">
        <w:rPr>
          <w:rFonts w:ascii="Times New Roman" w:hAnsi="Times New Roman" w:cs="Times New Roman"/>
          <w:sz w:val="28"/>
          <w:szCs w:val="28"/>
        </w:rPr>
        <w:t>5</w:t>
      </w:r>
      <w:r w:rsidR="002E6D53" w:rsidRPr="002403BB">
        <w:rPr>
          <w:rFonts w:ascii="Times New Roman" w:hAnsi="Times New Roman" w:cs="Times New Roman"/>
          <w:sz w:val="28"/>
          <w:szCs w:val="28"/>
        </w:rPr>
        <w:t>, с.</w:t>
      </w:r>
      <w:r w:rsidR="003744E2" w:rsidRPr="002403BB">
        <w:rPr>
          <w:rFonts w:ascii="Times New Roman" w:hAnsi="Times New Roman" w:cs="Times New Roman"/>
          <w:sz w:val="28"/>
          <w:szCs w:val="28"/>
        </w:rPr>
        <w:t xml:space="preserve"> </w:t>
      </w:r>
      <w:r w:rsidR="002E6D53" w:rsidRPr="002403BB">
        <w:rPr>
          <w:rFonts w:ascii="Times New Roman" w:hAnsi="Times New Roman" w:cs="Times New Roman"/>
          <w:sz w:val="28"/>
          <w:szCs w:val="28"/>
        </w:rPr>
        <w:t>9</w:t>
      </w:r>
      <w:r w:rsidR="00E04615" w:rsidRPr="002403BB">
        <w:rPr>
          <w:rFonts w:ascii="Times New Roman" w:hAnsi="Times New Roman" w:cs="Times New Roman"/>
          <w:sz w:val="28"/>
          <w:szCs w:val="28"/>
        </w:rPr>
        <w:t>].</w:t>
      </w:r>
      <w:r w:rsidR="00B32E05" w:rsidRPr="002403BB">
        <w:rPr>
          <w:rFonts w:ascii="Times New Roman" w:hAnsi="Times New Roman" w:cs="Times New Roman"/>
          <w:sz w:val="28"/>
          <w:szCs w:val="28"/>
        </w:rPr>
        <w:t xml:space="preserve"> Очередной раунд исследования MICS </w:t>
      </w:r>
      <w:r w:rsidR="00AB3426" w:rsidRPr="002403BB">
        <w:rPr>
          <w:rFonts w:ascii="Times New Roman" w:hAnsi="Times New Roman" w:cs="Times New Roman"/>
          <w:sz w:val="28"/>
          <w:szCs w:val="28"/>
        </w:rPr>
        <w:t>запланирован</w:t>
      </w:r>
      <w:r w:rsidR="00B32E05" w:rsidRPr="002403BB">
        <w:rPr>
          <w:rFonts w:ascii="Times New Roman" w:hAnsi="Times New Roman" w:cs="Times New Roman"/>
          <w:sz w:val="28"/>
          <w:szCs w:val="28"/>
        </w:rPr>
        <w:t xml:space="preserve"> на 2024 год.</w:t>
      </w:r>
      <w:r w:rsidR="00011CA5" w:rsidRPr="002403BB">
        <w:rPr>
          <w:rFonts w:ascii="Times New Roman" w:hAnsi="Times New Roman" w:cs="Times New Roman"/>
          <w:b/>
          <w:sz w:val="28"/>
          <w:szCs w:val="28"/>
        </w:rPr>
        <w:t xml:space="preserve"> </w:t>
      </w:r>
      <w:r w:rsidR="00011CA5" w:rsidRPr="002403BB">
        <w:rPr>
          <w:rFonts w:ascii="Times New Roman" w:hAnsi="Times New Roman" w:cs="Times New Roman"/>
          <w:sz w:val="28"/>
          <w:szCs w:val="28"/>
        </w:rPr>
        <w:t xml:space="preserve">В Казахстане активно проводились исследования в области формирования здорового образа жизни детей и подростков в школьной среде, существовала система мониторинга поведенческих факторов риска среди детей и подростков 11-17 лет с изучением вопросов </w:t>
      </w:r>
      <w:r w:rsidR="000829FA" w:rsidRPr="002403BB">
        <w:rPr>
          <w:rFonts w:ascii="Times New Roman" w:hAnsi="Times New Roman" w:cs="Times New Roman"/>
          <w:sz w:val="28"/>
          <w:szCs w:val="28"/>
        </w:rPr>
        <w:t>питания</w:t>
      </w:r>
      <w:r w:rsidR="00011CA5" w:rsidRPr="002403BB">
        <w:rPr>
          <w:rFonts w:ascii="Times New Roman" w:hAnsi="Times New Roman" w:cs="Times New Roman"/>
          <w:sz w:val="28"/>
          <w:szCs w:val="28"/>
        </w:rPr>
        <w:t xml:space="preserve"> (без антропометрии) в рамках шести национальных исследований в 1998,</w:t>
      </w:r>
      <w:r w:rsidR="002E6D53" w:rsidRPr="002403BB">
        <w:rPr>
          <w:rFonts w:ascii="Times New Roman" w:hAnsi="Times New Roman" w:cs="Times New Roman"/>
          <w:sz w:val="28"/>
          <w:szCs w:val="28"/>
        </w:rPr>
        <w:t xml:space="preserve"> </w:t>
      </w:r>
      <w:r w:rsidR="00011CA5" w:rsidRPr="002403BB">
        <w:rPr>
          <w:rFonts w:ascii="Times New Roman" w:hAnsi="Times New Roman" w:cs="Times New Roman"/>
          <w:sz w:val="28"/>
          <w:szCs w:val="28"/>
        </w:rPr>
        <w:t xml:space="preserve">2001, 2004, 2007, 2012 и 2016 гг. </w:t>
      </w:r>
      <w:r w:rsidR="00B87CC3" w:rsidRPr="002403BB">
        <w:rPr>
          <w:rFonts w:ascii="Times New Roman" w:hAnsi="Times New Roman" w:cs="Times New Roman"/>
          <w:sz w:val="28"/>
          <w:szCs w:val="28"/>
        </w:rPr>
        <w:t>[</w:t>
      </w:r>
      <w:r w:rsidR="00C97B54" w:rsidRPr="002403BB">
        <w:rPr>
          <w:rFonts w:ascii="Times New Roman" w:hAnsi="Times New Roman" w:cs="Times New Roman"/>
          <w:sz w:val="28"/>
          <w:szCs w:val="28"/>
        </w:rPr>
        <w:t>12</w:t>
      </w:r>
      <w:r w:rsidR="0062410D" w:rsidRPr="002403BB">
        <w:rPr>
          <w:rFonts w:ascii="Times New Roman" w:hAnsi="Times New Roman" w:cs="Times New Roman"/>
          <w:sz w:val="28"/>
          <w:szCs w:val="28"/>
        </w:rPr>
        <w:t>4</w:t>
      </w:r>
      <w:r w:rsidR="00B87CC3" w:rsidRPr="002403BB">
        <w:rPr>
          <w:rFonts w:ascii="Times New Roman" w:hAnsi="Times New Roman" w:cs="Times New Roman"/>
          <w:sz w:val="28"/>
          <w:szCs w:val="28"/>
        </w:rPr>
        <w:t>].</w:t>
      </w:r>
      <w:r w:rsidR="000829FA" w:rsidRPr="002403BB">
        <w:rPr>
          <w:rFonts w:ascii="Times New Roman" w:hAnsi="Times New Roman" w:cs="Times New Roman"/>
          <w:sz w:val="28"/>
          <w:szCs w:val="28"/>
        </w:rPr>
        <w:t xml:space="preserve"> </w:t>
      </w:r>
      <w:r w:rsidR="00011CA5" w:rsidRPr="002403BB">
        <w:rPr>
          <w:rFonts w:ascii="Times New Roman" w:hAnsi="Times New Roman" w:cs="Times New Roman"/>
          <w:sz w:val="28"/>
          <w:szCs w:val="28"/>
        </w:rPr>
        <w:t xml:space="preserve">Осуществлялись исследования детского населения на базе домохозяйств Казахской академией питания </w:t>
      </w:r>
      <w:r w:rsidRPr="002403BB">
        <w:rPr>
          <w:rFonts w:ascii="Times New Roman" w:hAnsi="Times New Roman" w:cs="Times New Roman"/>
          <w:sz w:val="28"/>
          <w:szCs w:val="28"/>
        </w:rPr>
        <w:t xml:space="preserve">в 2012-2014 годах </w:t>
      </w:r>
      <w:r w:rsidR="00B87CC3" w:rsidRPr="002403BB">
        <w:rPr>
          <w:rFonts w:ascii="Times New Roman" w:hAnsi="Times New Roman" w:cs="Times New Roman"/>
          <w:sz w:val="28"/>
          <w:szCs w:val="28"/>
        </w:rPr>
        <w:t>[</w:t>
      </w:r>
      <w:r w:rsidR="007D655C">
        <w:rPr>
          <w:rFonts w:ascii="Times New Roman" w:hAnsi="Times New Roman" w:cs="Times New Roman"/>
          <w:sz w:val="28"/>
          <w:szCs w:val="28"/>
        </w:rPr>
        <w:t>20</w:t>
      </w:r>
      <w:r w:rsidR="00C97B54"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C97B54"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2E6D53" w:rsidRPr="002403BB">
        <w:rPr>
          <w:rFonts w:ascii="Times New Roman" w:hAnsi="Times New Roman" w:cs="Times New Roman"/>
          <w:sz w:val="28"/>
          <w:szCs w:val="28"/>
        </w:rPr>
        <w:t>43</w:t>
      </w:r>
      <w:r w:rsidR="00B87CC3" w:rsidRPr="002403BB">
        <w:rPr>
          <w:rFonts w:ascii="Times New Roman" w:hAnsi="Times New Roman" w:cs="Times New Roman"/>
          <w:sz w:val="28"/>
          <w:szCs w:val="28"/>
        </w:rPr>
        <w:t>].</w:t>
      </w:r>
    </w:p>
    <w:p w14:paraId="56D77146" w14:textId="00B1C35A" w:rsidR="00791347" w:rsidRPr="002403BB" w:rsidRDefault="00011CA5" w:rsidP="004B0845">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Результаты данных исследований обусловили необходимость охватить младший школьный возраст </w:t>
      </w:r>
      <w:r w:rsidR="00605683" w:rsidRPr="002403BB">
        <w:rPr>
          <w:rFonts w:ascii="Times New Roman" w:hAnsi="Times New Roman" w:cs="Times New Roman"/>
          <w:sz w:val="28"/>
          <w:szCs w:val="28"/>
        </w:rPr>
        <w:t xml:space="preserve">детей </w:t>
      </w:r>
      <w:r w:rsidRPr="002403BB">
        <w:rPr>
          <w:rFonts w:ascii="Times New Roman" w:hAnsi="Times New Roman" w:cs="Times New Roman"/>
          <w:sz w:val="28"/>
          <w:szCs w:val="28"/>
        </w:rPr>
        <w:t xml:space="preserve">и </w:t>
      </w:r>
      <w:r w:rsidR="00605683" w:rsidRPr="002403BB">
        <w:rPr>
          <w:rFonts w:ascii="Times New Roman" w:hAnsi="Times New Roman" w:cs="Times New Roman"/>
          <w:sz w:val="28"/>
          <w:szCs w:val="28"/>
        </w:rPr>
        <w:t>развивать</w:t>
      </w:r>
      <w:r w:rsidRPr="002403BB">
        <w:rPr>
          <w:rFonts w:ascii="Times New Roman" w:hAnsi="Times New Roman" w:cs="Times New Roman"/>
          <w:sz w:val="28"/>
          <w:szCs w:val="28"/>
        </w:rPr>
        <w:t xml:space="preserve"> внедр</w:t>
      </w:r>
      <w:r w:rsidR="00605683" w:rsidRPr="002403BB">
        <w:rPr>
          <w:rFonts w:ascii="Times New Roman" w:hAnsi="Times New Roman" w:cs="Times New Roman"/>
          <w:sz w:val="28"/>
          <w:szCs w:val="28"/>
        </w:rPr>
        <w:t>ение</w:t>
      </w:r>
      <w:r w:rsidRPr="002403BB">
        <w:rPr>
          <w:rFonts w:ascii="Times New Roman" w:hAnsi="Times New Roman" w:cs="Times New Roman"/>
          <w:sz w:val="28"/>
          <w:szCs w:val="28"/>
        </w:rPr>
        <w:t xml:space="preserve"> эпиднадзора за ожирением, согласующе</w:t>
      </w:r>
      <w:r w:rsidR="00605683" w:rsidRPr="002403BB">
        <w:rPr>
          <w:rFonts w:ascii="Times New Roman" w:hAnsi="Times New Roman" w:cs="Times New Roman"/>
          <w:sz w:val="28"/>
          <w:szCs w:val="28"/>
        </w:rPr>
        <w:t>го</w:t>
      </w:r>
      <w:r w:rsidRPr="002403BB">
        <w:rPr>
          <w:rFonts w:ascii="Times New Roman" w:hAnsi="Times New Roman" w:cs="Times New Roman"/>
          <w:sz w:val="28"/>
          <w:szCs w:val="28"/>
        </w:rPr>
        <w:t>ся с международными требованиями</w:t>
      </w:r>
      <w:r w:rsidR="00605683" w:rsidRPr="002403BB">
        <w:rPr>
          <w:rFonts w:ascii="Times New Roman" w:hAnsi="Times New Roman" w:cs="Times New Roman"/>
          <w:sz w:val="28"/>
          <w:szCs w:val="28"/>
        </w:rPr>
        <w:t xml:space="preserve"> и</w:t>
      </w:r>
      <w:r w:rsidRPr="002403BB">
        <w:rPr>
          <w:rFonts w:ascii="Times New Roman" w:hAnsi="Times New Roman" w:cs="Times New Roman"/>
          <w:sz w:val="28"/>
          <w:szCs w:val="28"/>
        </w:rPr>
        <w:t xml:space="preserve"> основанно</w:t>
      </w:r>
      <w:r w:rsidR="00605683" w:rsidRPr="002403BB">
        <w:rPr>
          <w:rFonts w:ascii="Times New Roman" w:hAnsi="Times New Roman" w:cs="Times New Roman"/>
          <w:sz w:val="28"/>
          <w:szCs w:val="28"/>
        </w:rPr>
        <w:t>го</w:t>
      </w:r>
      <w:r w:rsidRPr="002403BB">
        <w:rPr>
          <w:rFonts w:ascii="Times New Roman" w:hAnsi="Times New Roman" w:cs="Times New Roman"/>
          <w:sz w:val="28"/>
          <w:szCs w:val="28"/>
        </w:rPr>
        <w:t xml:space="preserve"> на опросах и объективных данных.</w:t>
      </w:r>
      <w:r w:rsidR="00791347" w:rsidRPr="002403BB">
        <w:rPr>
          <w:rFonts w:ascii="Times New Roman" w:hAnsi="Times New Roman" w:cs="Times New Roman"/>
          <w:sz w:val="28"/>
          <w:szCs w:val="28"/>
        </w:rPr>
        <w:t xml:space="preserve"> </w:t>
      </w:r>
      <w:r w:rsidR="00F17DA7" w:rsidRPr="002403BB">
        <w:rPr>
          <w:rFonts w:ascii="Times New Roman" w:hAnsi="Times New Roman" w:cs="Times New Roman"/>
          <w:sz w:val="28"/>
          <w:szCs w:val="28"/>
        </w:rPr>
        <w:t xml:space="preserve">Отсутствие </w:t>
      </w:r>
      <w:r w:rsidR="00605683" w:rsidRPr="002403BB">
        <w:rPr>
          <w:rFonts w:ascii="Times New Roman" w:hAnsi="Times New Roman" w:cs="Times New Roman"/>
          <w:sz w:val="28"/>
          <w:szCs w:val="28"/>
        </w:rPr>
        <w:t>единого стандартизованного подхода к</w:t>
      </w:r>
      <w:r w:rsidR="00F17DA7" w:rsidRPr="002403BB">
        <w:rPr>
          <w:rFonts w:ascii="Times New Roman" w:hAnsi="Times New Roman" w:cs="Times New Roman"/>
          <w:sz w:val="28"/>
          <w:szCs w:val="28"/>
        </w:rPr>
        <w:t xml:space="preserve"> эпиднадзор</w:t>
      </w:r>
      <w:r w:rsidR="00605683" w:rsidRPr="002403BB">
        <w:rPr>
          <w:rFonts w:ascii="Times New Roman" w:hAnsi="Times New Roman" w:cs="Times New Roman"/>
          <w:sz w:val="28"/>
          <w:szCs w:val="28"/>
        </w:rPr>
        <w:t>у</w:t>
      </w:r>
      <w:r w:rsidR="00F17DA7" w:rsidRPr="002403BB">
        <w:rPr>
          <w:rFonts w:ascii="Times New Roman" w:hAnsi="Times New Roman" w:cs="Times New Roman"/>
          <w:sz w:val="28"/>
          <w:szCs w:val="28"/>
        </w:rPr>
        <w:t xml:space="preserve"> за детским ожирением среди детей школьного возраста в Европейском регионе ВОЗ вызвала необходимость разработки такой системы в регионе. В 2007 году был </w:t>
      </w:r>
      <w:r w:rsidR="009931F5" w:rsidRPr="002403BB">
        <w:rPr>
          <w:rFonts w:ascii="Times New Roman" w:hAnsi="Times New Roman" w:cs="Times New Roman"/>
          <w:sz w:val="28"/>
          <w:szCs w:val="28"/>
        </w:rPr>
        <w:t>проведён</w:t>
      </w:r>
      <w:r w:rsidR="00F17DA7" w:rsidRPr="002403BB">
        <w:rPr>
          <w:rFonts w:ascii="Times New Roman" w:hAnsi="Times New Roman" w:cs="Times New Roman"/>
          <w:sz w:val="28"/>
          <w:szCs w:val="28"/>
        </w:rPr>
        <w:t xml:space="preserve"> первый раунд Европейской инициативы по эпиднадзору за детским ожирением (Childhood obesity surveillance initiative, COSI)</w:t>
      </w:r>
      <w:r w:rsidR="00910A12" w:rsidRPr="002403BB">
        <w:rPr>
          <w:rFonts w:ascii="Times New Roman" w:hAnsi="Times New Roman" w:cs="Times New Roman"/>
          <w:sz w:val="28"/>
          <w:szCs w:val="28"/>
        </w:rPr>
        <w:t xml:space="preserve"> [1</w:t>
      </w:r>
      <w:r w:rsidR="009D21D8" w:rsidRPr="002403BB">
        <w:rPr>
          <w:rFonts w:ascii="Times New Roman" w:hAnsi="Times New Roman" w:cs="Times New Roman"/>
          <w:sz w:val="28"/>
          <w:szCs w:val="28"/>
        </w:rPr>
        <w:t>2</w:t>
      </w:r>
      <w:r w:rsidR="0062410D" w:rsidRPr="002403BB">
        <w:rPr>
          <w:rFonts w:ascii="Times New Roman" w:hAnsi="Times New Roman" w:cs="Times New Roman"/>
          <w:sz w:val="28"/>
          <w:szCs w:val="28"/>
        </w:rPr>
        <w:t>5</w:t>
      </w:r>
      <w:r w:rsidR="00910A12" w:rsidRPr="002403BB">
        <w:rPr>
          <w:rFonts w:ascii="Times New Roman" w:hAnsi="Times New Roman" w:cs="Times New Roman"/>
          <w:sz w:val="28"/>
          <w:szCs w:val="28"/>
        </w:rPr>
        <w:t>]</w:t>
      </w:r>
      <w:r w:rsidR="00605683" w:rsidRPr="002403BB">
        <w:rPr>
          <w:rFonts w:ascii="Times New Roman" w:hAnsi="Times New Roman" w:cs="Times New Roman"/>
          <w:sz w:val="28"/>
          <w:szCs w:val="28"/>
        </w:rPr>
        <w:t>. В раунде приняло участие</w:t>
      </w:r>
      <w:r w:rsidR="00F17DA7" w:rsidRPr="002403BB">
        <w:rPr>
          <w:rFonts w:ascii="Times New Roman" w:hAnsi="Times New Roman" w:cs="Times New Roman"/>
          <w:sz w:val="28"/>
          <w:szCs w:val="28"/>
        </w:rPr>
        <w:t xml:space="preserve"> </w:t>
      </w:r>
      <w:r w:rsidR="00605683" w:rsidRPr="002403BB">
        <w:rPr>
          <w:rFonts w:ascii="Times New Roman" w:hAnsi="Times New Roman" w:cs="Times New Roman"/>
          <w:sz w:val="28"/>
          <w:szCs w:val="28"/>
        </w:rPr>
        <w:t xml:space="preserve">14 стран Европы с целью гармонизировать </w:t>
      </w:r>
      <w:r w:rsidR="00F17DA7" w:rsidRPr="002403BB">
        <w:rPr>
          <w:rFonts w:ascii="Times New Roman" w:hAnsi="Times New Roman" w:cs="Times New Roman"/>
          <w:sz w:val="28"/>
          <w:szCs w:val="28"/>
        </w:rPr>
        <w:t>процесс сбора и анализа данных по антропометрическим параметрам, питанию и физической активности детей</w:t>
      </w:r>
      <w:r w:rsidR="00605683" w:rsidRPr="002403BB">
        <w:rPr>
          <w:rFonts w:ascii="Times New Roman" w:hAnsi="Times New Roman" w:cs="Times New Roman"/>
          <w:sz w:val="28"/>
          <w:szCs w:val="28"/>
        </w:rPr>
        <w:t xml:space="preserve"> возраста обучения в</w:t>
      </w:r>
      <w:r w:rsidR="00F17DA7" w:rsidRPr="002403BB">
        <w:rPr>
          <w:rFonts w:ascii="Times New Roman" w:hAnsi="Times New Roman" w:cs="Times New Roman"/>
          <w:sz w:val="28"/>
          <w:szCs w:val="28"/>
        </w:rPr>
        <w:t xml:space="preserve"> начальных класс</w:t>
      </w:r>
      <w:r w:rsidR="00605683" w:rsidRPr="002403BB">
        <w:rPr>
          <w:rFonts w:ascii="Times New Roman" w:hAnsi="Times New Roman" w:cs="Times New Roman"/>
          <w:sz w:val="28"/>
          <w:szCs w:val="28"/>
        </w:rPr>
        <w:t>ах</w:t>
      </w:r>
      <w:r w:rsidR="00EB2D71" w:rsidRPr="002403BB">
        <w:rPr>
          <w:rFonts w:ascii="Times New Roman" w:hAnsi="Times New Roman" w:cs="Times New Roman"/>
          <w:sz w:val="28"/>
          <w:szCs w:val="28"/>
        </w:rPr>
        <w:t xml:space="preserve"> [</w:t>
      </w:r>
      <w:r w:rsidR="00C97B54" w:rsidRPr="002403BB">
        <w:rPr>
          <w:rFonts w:ascii="Times New Roman" w:hAnsi="Times New Roman" w:cs="Times New Roman"/>
          <w:sz w:val="28"/>
          <w:szCs w:val="28"/>
        </w:rPr>
        <w:t>33,</w:t>
      </w:r>
      <w:r w:rsidR="00B73163" w:rsidRPr="00B73163">
        <w:rPr>
          <w:rFonts w:ascii="Times New Roman" w:hAnsi="Times New Roman" w:cs="Times New Roman"/>
          <w:sz w:val="28"/>
          <w:szCs w:val="28"/>
        </w:rPr>
        <w:t xml:space="preserve"> </w:t>
      </w:r>
      <w:r w:rsidR="00C97B54"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2E6D53" w:rsidRPr="002403BB">
        <w:rPr>
          <w:rFonts w:ascii="Times New Roman" w:hAnsi="Times New Roman" w:cs="Times New Roman"/>
          <w:sz w:val="28"/>
          <w:szCs w:val="28"/>
        </w:rPr>
        <w:t>9</w:t>
      </w:r>
      <w:r w:rsidR="00EB2D71" w:rsidRPr="002403BB">
        <w:rPr>
          <w:rFonts w:ascii="Times New Roman" w:hAnsi="Times New Roman" w:cs="Times New Roman"/>
          <w:sz w:val="28"/>
          <w:szCs w:val="28"/>
        </w:rPr>
        <w:t>].</w:t>
      </w:r>
      <w:r w:rsidR="00F17DA7" w:rsidRPr="002403BB">
        <w:rPr>
          <w:rFonts w:ascii="Times New Roman" w:hAnsi="Times New Roman" w:cs="Times New Roman"/>
          <w:sz w:val="28"/>
          <w:szCs w:val="28"/>
        </w:rPr>
        <w:t xml:space="preserve"> </w:t>
      </w:r>
    </w:p>
    <w:p w14:paraId="07ADE6C6" w14:textId="3EA00BF8" w:rsidR="00F17DA7" w:rsidRPr="002403BB" w:rsidRDefault="00C97B54" w:rsidP="004B0845">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lastRenderedPageBreak/>
        <w:t>В</w:t>
      </w:r>
      <w:r w:rsidR="00F17DA7" w:rsidRPr="002403BB">
        <w:rPr>
          <w:rFonts w:ascii="Times New Roman" w:hAnsi="Times New Roman" w:cs="Times New Roman"/>
          <w:sz w:val="28"/>
          <w:szCs w:val="28"/>
        </w:rPr>
        <w:t xml:space="preserve"> </w:t>
      </w:r>
      <w:r w:rsidR="009931F5" w:rsidRPr="002403BB">
        <w:rPr>
          <w:rFonts w:ascii="Times New Roman" w:hAnsi="Times New Roman" w:cs="Times New Roman"/>
          <w:sz w:val="28"/>
          <w:szCs w:val="28"/>
        </w:rPr>
        <w:t>четвёртом</w:t>
      </w:r>
      <w:r w:rsidR="00F17DA7" w:rsidRPr="002403BB">
        <w:rPr>
          <w:rFonts w:ascii="Times New Roman" w:hAnsi="Times New Roman" w:cs="Times New Roman"/>
          <w:sz w:val="28"/>
          <w:szCs w:val="28"/>
        </w:rPr>
        <w:t xml:space="preserve"> раунде</w:t>
      </w:r>
      <w:r w:rsidR="007D655C">
        <w:rPr>
          <w:rFonts w:ascii="Times New Roman" w:hAnsi="Times New Roman" w:cs="Times New Roman"/>
          <w:sz w:val="28"/>
          <w:szCs w:val="28"/>
        </w:rPr>
        <w:t xml:space="preserve"> (2015-2017 гг.)</w:t>
      </w:r>
      <w:r w:rsidR="00F17DA7"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исследования </w:t>
      </w:r>
      <w:r w:rsidRPr="002403BB">
        <w:rPr>
          <w:rFonts w:ascii="Times New Roman" w:hAnsi="Times New Roman" w:cs="Times New Roman"/>
          <w:sz w:val="28"/>
          <w:szCs w:val="28"/>
          <w:lang w:val="en-US"/>
        </w:rPr>
        <w:t>COSI</w:t>
      </w:r>
      <w:r w:rsidRPr="002403BB">
        <w:rPr>
          <w:rFonts w:ascii="Times New Roman" w:hAnsi="Times New Roman" w:cs="Times New Roman"/>
          <w:sz w:val="28"/>
          <w:szCs w:val="28"/>
        </w:rPr>
        <w:t xml:space="preserve"> участвовали</w:t>
      </w:r>
      <w:r w:rsidR="00F17DA7" w:rsidRPr="002403BB">
        <w:rPr>
          <w:rFonts w:ascii="Times New Roman" w:hAnsi="Times New Roman" w:cs="Times New Roman"/>
          <w:sz w:val="28"/>
          <w:szCs w:val="28"/>
        </w:rPr>
        <w:t xml:space="preserve"> 35 стран, </w:t>
      </w:r>
      <w:r w:rsidR="007D655C">
        <w:rPr>
          <w:rFonts w:ascii="Times New Roman" w:hAnsi="Times New Roman" w:cs="Times New Roman"/>
          <w:sz w:val="28"/>
          <w:szCs w:val="28"/>
        </w:rPr>
        <w:t xml:space="preserve">впервые </w:t>
      </w:r>
      <w:r w:rsidR="00F17DA7" w:rsidRPr="002403BB">
        <w:rPr>
          <w:rFonts w:ascii="Times New Roman" w:hAnsi="Times New Roman" w:cs="Times New Roman"/>
          <w:sz w:val="28"/>
          <w:szCs w:val="28"/>
        </w:rPr>
        <w:t>включая Казахстан</w:t>
      </w:r>
      <w:r w:rsidRPr="002403BB">
        <w:rPr>
          <w:rFonts w:ascii="Times New Roman" w:hAnsi="Times New Roman" w:cs="Times New Roman"/>
          <w:sz w:val="28"/>
          <w:szCs w:val="28"/>
        </w:rPr>
        <w:t>.</w:t>
      </w:r>
      <w:r w:rsidR="00F17DA7" w:rsidRPr="002403BB">
        <w:rPr>
          <w:rFonts w:ascii="Times New Roman" w:hAnsi="Times New Roman" w:cs="Times New Roman"/>
          <w:sz w:val="28"/>
          <w:szCs w:val="28"/>
        </w:rPr>
        <w:t xml:space="preserve"> </w:t>
      </w:r>
      <w:r w:rsidR="009931F5" w:rsidRPr="002403BB">
        <w:rPr>
          <w:rFonts w:ascii="Times New Roman" w:hAnsi="Times New Roman" w:cs="Times New Roman"/>
          <w:sz w:val="28"/>
          <w:szCs w:val="28"/>
        </w:rPr>
        <w:t>Проведённое</w:t>
      </w:r>
      <w:r w:rsidR="00F17DA7" w:rsidRPr="002403BB">
        <w:rPr>
          <w:rFonts w:ascii="Times New Roman" w:hAnsi="Times New Roman" w:cs="Times New Roman"/>
          <w:sz w:val="28"/>
          <w:szCs w:val="28"/>
        </w:rPr>
        <w:t xml:space="preserve"> нами исследование в 2015-2016 году по эпидемиологическому мониторингу за детским ожирением в Казахстане </w:t>
      </w:r>
      <w:r w:rsidR="00791347" w:rsidRPr="002403BB">
        <w:rPr>
          <w:rFonts w:ascii="Times New Roman" w:hAnsi="Times New Roman" w:cs="Times New Roman"/>
          <w:sz w:val="28"/>
          <w:szCs w:val="28"/>
        </w:rPr>
        <w:t xml:space="preserve">в рамках </w:t>
      </w:r>
      <w:r w:rsidR="00C80356" w:rsidRPr="002403BB">
        <w:rPr>
          <w:rFonts w:ascii="Times New Roman" w:hAnsi="Times New Roman" w:cs="Times New Roman"/>
          <w:sz w:val="28"/>
          <w:szCs w:val="28"/>
        </w:rPr>
        <w:t>мульти центрового</w:t>
      </w:r>
      <w:r w:rsidR="00791347" w:rsidRPr="002403BB">
        <w:rPr>
          <w:rFonts w:ascii="Times New Roman" w:hAnsi="Times New Roman" w:cs="Times New Roman"/>
          <w:sz w:val="28"/>
          <w:szCs w:val="28"/>
        </w:rPr>
        <w:t xml:space="preserve"> исследования </w:t>
      </w:r>
      <w:r w:rsidR="00791347" w:rsidRPr="002403BB">
        <w:rPr>
          <w:rFonts w:ascii="Times New Roman" w:hAnsi="Times New Roman" w:cs="Times New Roman"/>
          <w:sz w:val="28"/>
          <w:szCs w:val="28"/>
          <w:lang w:val="kk-KZ"/>
        </w:rPr>
        <w:t xml:space="preserve">ВОЗ </w:t>
      </w:r>
      <w:r w:rsidR="00791347" w:rsidRPr="002403BB">
        <w:rPr>
          <w:rFonts w:ascii="Times New Roman" w:hAnsi="Times New Roman" w:cs="Times New Roman"/>
          <w:sz w:val="28"/>
          <w:szCs w:val="28"/>
          <w:lang w:val="en-US"/>
        </w:rPr>
        <w:t>COSI</w:t>
      </w:r>
      <w:r w:rsidR="00791347" w:rsidRPr="002403BB">
        <w:rPr>
          <w:rFonts w:ascii="Times New Roman" w:hAnsi="Times New Roman" w:cs="Times New Roman"/>
          <w:sz w:val="28"/>
          <w:szCs w:val="28"/>
        </w:rPr>
        <w:t xml:space="preserve">, </w:t>
      </w:r>
      <w:r w:rsidR="00F17DA7" w:rsidRPr="002403BB">
        <w:rPr>
          <w:rFonts w:ascii="Times New Roman" w:hAnsi="Times New Roman" w:cs="Times New Roman"/>
          <w:sz w:val="28"/>
          <w:szCs w:val="28"/>
        </w:rPr>
        <w:t xml:space="preserve">инициировало создание системы мониторинга за данным состоянием и факторами, его </w:t>
      </w:r>
      <w:r w:rsidR="00533E12" w:rsidRPr="002403BB">
        <w:rPr>
          <w:rFonts w:ascii="Times New Roman" w:hAnsi="Times New Roman" w:cs="Times New Roman"/>
          <w:sz w:val="28"/>
          <w:szCs w:val="28"/>
        </w:rPr>
        <w:t>формирующими [</w:t>
      </w:r>
      <w:r w:rsidR="009D21D8" w:rsidRPr="002403BB">
        <w:rPr>
          <w:rFonts w:ascii="Times New Roman" w:hAnsi="Times New Roman" w:cs="Times New Roman"/>
          <w:sz w:val="28"/>
          <w:szCs w:val="28"/>
        </w:rPr>
        <w:t>33,</w:t>
      </w:r>
      <w:r w:rsidR="00B73163" w:rsidRPr="00B73163">
        <w:rPr>
          <w:rFonts w:ascii="Times New Roman" w:hAnsi="Times New Roman" w:cs="Times New Roman"/>
          <w:sz w:val="28"/>
          <w:szCs w:val="28"/>
        </w:rPr>
        <w:t xml:space="preserve"> </w:t>
      </w:r>
      <w:r w:rsidR="009D21D8"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2E6D53" w:rsidRPr="002403BB">
        <w:rPr>
          <w:rFonts w:ascii="Times New Roman" w:hAnsi="Times New Roman" w:cs="Times New Roman"/>
          <w:sz w:val="28"/>
          <w:szCs w:val="28"/>
        </w:rPr>
        <w:t>10</w:t>
      </w:r>
      <w:r w:rsidR="003744E2" w:rsidRPr="002403BB">
        <w:rPr>
          <w:rFonts w:ascii="Times New Roman" w:hAnsi="Times New Roman" w:cs="Times New Roman"/>
          <w:sz w:val="28"/>
          <w:szCs w:val="28"/>
        </w:rPr>
        <w:t xml:space="preserve">; </w:t>
      </w:r>
      <w:r w:rsidR="002E6D53" w:rsidRPr="002403BB">
        <w:rPr>
          <w:rFonts w:ascii="Times New Roman" w:hAnsi="Times New Roman" w:cs="Times New Roman"/>
          <w:sz w:val="28"/>
          <w:szCs w:val="28"/>
        </w:rPr>
        <w:t>12</w:t>
      </w:r>
      <w:r w:rsidR="0062410D" w:rsidRPr="002403BB">
        <w:rPr>
          <w:rFonts w:ascii="Times New Roman" w:hAnsi="Times New Roman" w:cs="Times New Roman"/>
          <w:sz w:val="28"/>
          <w:szCs w:val="28"/>
        </w:rPr>
        <w:t>6</w:t>
      </w:r>
      <w:r w:rsidR="002E6D53" w:rsidRPr="002403BB">
        <w:rPr>
          <w:rFonts w:ascii="Times New Roman" w:hAnsi="Times New Roman" w:cs="Times New Roman"/>
          <w:sz w:val="28"/>
          <w:szCs w:val="28"/>
        </w:rPr>
        <w:t>]</w:t>
      </w:r>
      <w:r w:rsidR="0066775A" w:rsidRPr="002403BB">
        <w:rPr>
          <w:rFonts w:ascii="Times New Roman" w:hAnsi="Times New Roman" w:cs="Times New Roman"/>
          <w:sz w:val="28"/>
          <w:szCs w:val="28"/>
        </w:rPr>
        <w:t xml:space="preserve">. </w:t>
      </w:r>
      <w:r w:rsidR="00F17DA7" w:rsidRPr="002403BB">
        <w:rPr>
          <w:rFonts w:ascii="Times New Roman" w:hAnsi="Times New Roman" w:cs="Times New Roman"/>
          <w:sz w:val="28"/>
          <w:szCs w:val="28"/>
        </w:rPr>
        <w:t xml:space="preserve">Данная система находится в процессе совершенствования и получает </w:t>
      </w:r>
      <w:r w:rsidR="009931F5" w:rsidRPr="002403BB">
        <w:rPr>
          <w:rFonts w:ascii="Times New Roman" w:hAnsi="Times New Roman" w:cs="Times New Roman"/>
          <w:sz w:val="28"/>
          <w:szCs w:val="28"/>
        </w:rPr>
        <w:t>своё</w:t>
      </w:r>
      <w:r w:rsidR="00F17DA7" w:rsidRPr="002403BB">
        <w:rPr>
          <w:rFonts w:ascii="Times New Roman" w:hAnsi="Times New Roman" w:cs="Times New Roman"/>
          <w:sz w:val="28"/>
          <w:szCs w:val="28"/>
        </w:rPr>
        <w:t xml:space="preserve"> дальнейшее развитие в рамках нашего диссертационного исследования.  </w:t>
      </w:r>
    </w:p>
    <w:p w14:paraId="79191D7D" w14:textId="4B1C9151" w:rsidR="00F17DA7" w:rsidRPr="002403BB" w:rsidRDefault="00F17DA7"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 Таким образом, стандартизированные и качественные данные на основе антропометрии по оценке недо</w:t>
      </w:r>
      <w:r w:rsidR="00736C95" w:rsidRPr="002403BB">
        <w:rPr>
          <w:rFonts w:ascii="Times New Roman" w:hAnsi="Times New Roman" w:cs="Times New Roman"/>
          <w:sz w:val="28"/>
          <w:szCs w:val="28"/>
          <w:lang w:val="kk-KZ"/>
        </w:rPr>
        <w:t xml:space="preserve">статочной массы тела </w:t>
      </w:r>
      <w:r w:rsidRPr="002403BB">
        <w:rPr>
          <w:rFonts w:ascii="Times New Roman" w:hAnsi="Times New Roman" w:cs="Times New Roman"/>
          <w:sz w:val="28"/>
          <w:szCs w:val="28"/>
        </w:rPr>
        <w:t xml:space="preserve">и ожирения в детской </w:t>
      </w:r>
      <w:r w:rsidR="002C74A4" w:rsidRPr="002403BB">
        <w:rPr>
          <w:rFonts w:ascii="Times New Roman" w:hAnsi="Times New Roman" w:cs="Times New Roman"/>
          <w:sz w:val="28"/>
          <w:szCs w:val="28"/>
        </w:rPr>
        <w:t>популяции</w:t>
      </w:r>
      <w:r w:rsidRPr="002403BB">
        <w:rPr>
          <w:rFonts w:ascii="Times New Roman" w:hAnsi="Times New Roman" w:cs="Times New Roman"/>
          <w:sz w:val="28"/>
          <w:szCs w:val="28"/>
        </w:rPr>
        <w:t xml:space="preserve"> имеют важное значение для выявления и </w:t>
      </w:r>
      <w:r w:rsidR="002C74A4" w:rsidRPr="002403BB">
        <w:rPr>
          <w:rFonts w:ascii="Times New Roman" w:hAnsi="Times New Roman" w:cs="Times New Roman"/>
          <w:sz w:val="28"/>
          <w:szCs w:val="28"/>
        </w:rPr>
        <w:t>корректировки</w:t>
      </w:r>
      <w:r w:rsidRPr="002403BB">
        <w:rPr>
          <w:rFonts w:ascii="Times New Roman" w:hAnsi="Times New Roman" w:cs="Times New Roman"/>
          <w:sz w:val="28"/>
          <w:szCs w:val="28"/>
        </w:rPr>
        <w:t xml:space="preserve"> </w:t>
      </w:r>
      <w:r w:rsidR="002C74A4" w:rsidRPr="002403BB">
        <w:rPr>
          <w:rFonts w:ascii="Times New Roman" w:hAnsi="Times New Roman" w:cs="Times New Roman"/>
          <w:sz w:val="28"/>
          <w:szCs w:val="28"/>
        </w:rPr>
        <w:t>приоритетов</w:t>
      </w:r>
      <w:r w:rsidRPr="002403BB">
        <w:rPr>
          <w:rFonts w:ascii="Times New Roman" w:hAnsi="Times New Roman" w:cs="Times New Roman"/>
          <w:sz w:val="28"/>
          <w:szCs w:val="28"/>
        </w:rPr>
        <w:t xml:space="preserve"> политических и практических мер по борьбе с неполноценным питанием наряду с выявлением конкретных аспектов </w:t>
      </w:r>
      <w:r w:rsidR="002C74A4" w:rsidRPr="002403BB">
        <w:rPr>
          <w:rFonts w:ascii="Times New Roman" w:hAnsi="Times New Roman" w:cs="Times New Roman"/>
          <w:sz w:val="28"/>
          <w:szCs w:val="28"/>
        </w:rPr>
        <w:t>питания</w:t>
      </w:r>
      <w:r w:rsidRPr="002403BB">
        <w:rPr>
          <w:rFonts w:ascii="Times New Roman" w:hAnsi="Times New Roman" w:cs="Times New Roman"/>
          <w:sz w:val="28"/>
          <w:szCs w:val="28"/>
        </w:rPr>
        <w:t xml:space="preserve"> в плане его неполноценности, которые влияют на особенности формообразования детского организма. </w:t>
      </w:r>
    </w:p>
    <w:p w14:paraId="248614CD" w14:textId="77777777" w:rsidR="00D50AEF" w:rsidRPr="002403BB" w:rsidRDefault="00D50AEF" w:rsidP="004B0845">
      <w:pPr>
        <w:widowControl w:val="0"/>
        <w:spacing w:after="0" w:line="240" w:lineRule="auto"/>
        <w:ind w:firstLine="567"/>
        <w:jc w:val="both"/>
        <w:rPr>
          <w:rFonts w:ascii="Times New Roman" w:hAnsi="Times New Roman" w:cs="Times New Roman"/>
          <w:b/>
          <w:sz w:val="28"/>
          <w:szCs w:val="28"/>
        </w:rPr>
      </w:pPr>
    </w:p>
    <w:p w14:paraId="6C7BF296" w14:textId="5C659F57" w:rsidR="00C71978" w:rsidRPr="002403BB" w:rsidRDefault="00C71978">
      <w:pPr>
        <w:pStyle w:val="af6"/>
        <w:widowControl w:val="0"/>
        <w:numPr>
          <w:ilvl w:val="1"/>
          <w:numId w:val="7"/>
        </w:numPr>
        <w:tabs>
          <w:tab w:val="left" w:pos="993"/>
        </w:tabs>
        <w:spacing w:after="0" w:line="240" w:lineRule="auto"/>
        <w:ind w:left="0" w:firstLine="567"/>
        <w:jc w:val="both"/>
        <w:rPr>
          <w:rFonts w:ascii="Times New Roman" w:hAnsi="Times New Roman" w:cs="Times New Roman"/>
          <w:b/>
          <w:sz w:val="28"/>
          <w:szCs w:val="28"/>
        </w:rPr>
      </w:pPr>
      <w:r w:rsidRPr="002403BB">
        <w:rPr>
          <w:rFonts w:ascii="Times New Roman" w:hAnsi="Times New Roman" w:cs="Times New Roman"/>
          <w:b/>
          <w:sz w:val="28"/>
          <w:szCs w:val="28"/>
        </w:rPr>
        <w:t xml:space="preserve">Современные </w:t>
      </w:r>
      <w:r w:rsidR="00D64DB4" w:rsidRPr="002403BB">
        <w:rPr>
          <w:rFonts w:ascii="Times New Roman" w:hAnsi="Times New Roman" w:cs="Times New Roman"/>
          <w:b/>
          <w:sz w:val="28"/>
          <w:szCs w:val="28"/>
        </w:rPr>
        <w:t xml:space="preserve">методы </w:t>
      </w:r>
      <w:r w:rsidR="0014773F" w:rsidRPr="002403BB">
        <w:rPr>
          <w:rFonts w:ascii="Times New Roman" w:hAnsi="Times New Roman" w:cs="Times New Roman"/>
          <w:b/>
          <w:sz w:val="28"/>
          <w:szCs w:val="28"/>
        </w:rPr>
        <w:t xml:space="preserve">оценки </w:t>
      </w:r>
      <w:r w:rsidR="00D64DB4" w:rsidRPr="002403BB">
        <w:rPr>
          <w:rFonts w:ascii="Times New Roman" w:hAnsi="Times New Roman" w:cs="Times New Roman"/>
          <w:b/>
          <w:sz w:val="28"/>
          <w:szCs w:val="28"/>
        </w:rPr>
        <w:t>длины и массы тела детей</w:t>
      </w:r>
      <w:r w:rsidR="003F7832" w:rsidRPr="002403BB">
        <w:rPr>
          <w:rFonts w:ascii="Times New Roman" w:hAnsi="Times New Roman" w:cs="Times New Roman"/>
          <w:b/>
          <w:sz w:val="28"/>
          <w:szCs w:val="28"/>
        </w:rPr>
        <w:t xml:space="preserve"> школьного возраста</w:t>
      </w:r>
      <w:r w:rsidRPr="002403BB">
        <w:rPr>
          <w:rFonts w:ascii="Times New Roman" w:hAnsi="Times New Roman" w:cs="Times New Roman"/>
          <w:b/>
          <w:sz w:val="28"/>
          <w:szCs w:val="28"/>
        </w:rPr>
        <w:t xml:space="preserve"> </w:t>
      </w:r>
      <w:r w:rsidR="00394701" w:rsidRPr="002403BB">
        <w:rPr>
          <w:rFonts w:ascii="Times New Roman" w:hAnsi="Times New Roman" w:cs="Times New Roman"/>
          <w:b/>
          <w:sz w:val="28"/>
          <w:szCs w:val="28"/>
        </w:rPr>
        <w:t xml:space="preserve">в </w:t>
      </w:r>
      <w:r w:rsidR="009848F5" w:rsidRPr="002403BB">
        <w:rPr>
          <w:rFonts w:ascii="Times New Roman" w:hAnsi="Times New Roman" w:cs="Times New Roman"/>
          <w:b/>
          <w:sz w:val="28"/>
          <w:szCs w:val="28"/>
        </w:rPr>
        <w:t>нау</w:t>
      </w:r>
      <w:r w:rsidR="0014773F" w:rsidRPr="002403BB">
        <w:rPr>
          <w:rFonts w:ascii="Times New Roman" w:hAnsi="Times New Roman" w:cs="Times New Roman"/>
          <w:b/>
          <w:sz w:val="28"/>
          <w:szCs w:val="28"/>
        </w:rPr>
        <w:t>чно-</w:t>
      </w:r>
      <w:r w:rsidR="009848F5" w:rsidRPr="002403BB">
        <w:rPr>
          <w:rFonts w:ascii="Times New Roman" w:hAnsi="Times New Roman" w:cs="Times New Roman"/>
          <w:b/>
          <w:sz w:val="28"/>
          <w:szCs w:val="28"/>
        </w:rPr>
        <w:t>практи</w:t>
      </w:r>
      <w:r w:rsidR="0014773F" w:rsidRPr="002403BB">
        <w:rPr>
          <w:rFonts w:ascii="Times New Roman" w:hAnsi="Times New Roman" w:cs="Times New Roman"/>
          <w:b/>
          <w:sz w:val="28"/>
          <w:szCs w:val="28"/>
        </w:rPr>
        <w:t>ческой деятельности</w:t>
      </w:r>
    </w:p>
    <w:p w14:paraId="4A448CCA" w14:textId="0E995C4B" w:rsidR="0012636D" w:rsidRPr="002403BB" w:rsidRDefault="0012636D" w:rsidP="004B0845">
      <w:pPr>
        <w:pStyle w:val="2"/>
        <w:spacing w:before="0"/>
        <w:ind w:firstLine="567"/>
        <w:rPr>
          <w:rFonts w:ascii="Times New Roman" w:hAnsi="Times New Roman" w:cs="Times New Roman"/>
          <w:bCs/>
          <w:sz w:val="28"/>
          <w:szCs w:val="28"/>
        </w:rPr>
      </w:pPr>
      <w:bookmarkStart w:id="9" w:name="_Toc181721811"/>
      <w:r w:rsidRPr="002403BB">
        <w:rPr>
          <w:rFonts w:ascii="Times New Roman" w:hAnsi="Times New Roman" w:cs="Times New Roman"/>
          <w:bCs/>
          <w:sz w:val="28"/>
          <w:szCs w:val="28"/>
        </w:rPr>
        <w:t>1.3.</w:t>
      </w:r>
      <w:r w:rsidR="00EB2D71" w:rsidRPr="002403BB">
        <w:rPr>
          <w:rFonts w:ascii="Times New Roman" w:hAnsi="Times New Roman" w:cs="Times New Roman"/>
          <w:bCs/>
          <w:sz w:val="28"/>
          <w:szCs w:val="28"/>
        </w:rPr>
        <w:t>1</w:t>
      </w:r>
      <w:r w:rsidRPr="002403BB">
        <w:rPr>
          <w:rFonts w:ascii="Times New Roman" w:hAnsi="Times New Roman" w:cs="Times New Roman"/>
          <w:bCs/>
          <w:sz w:val="28"/>
          <w:szCs w:val="28"/>
        </w:rPr>
        <w:t xml:space="preserve"> Методы оценки физического развития</w:t>
      </w:r>
      <w:bookmarkEnd w:id="9"/>
      <w:r w:rsidR="0021635F" w:rsidRPr="002403BB">
        <w:rPr>
          <w:rFonts w:ascii="Times New Roman" w:hAnsi="Times New Roman" w:cs="Times New Roman"/>
          <w:bCs/>
          <w:sz w:val="28"/>
          <w:szCs w:val="28"/>
        </w:rPr>
        <w:t xml:space="preserve"> </w:t>
      </w:r>
    </w:p>
    <w:p w14:paraId="6A1662D2" w14:textId="34147233" w:rsidR="00837148" w:rsidRPr="002403BB" w:rsidRDefault="00837148"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Пищевой статус детей оценивается на основании показателей физического развития, результатов клинического обследования и комплекса иммунологических, биохимических, психологических, функциональных методов исследования</w:t>
      </w:r>
      <w:r w:rsidR="00AD0E07" w:rsidRPr="002403BB">
        <w:rPr>
          <w:rFonts w:ascii="Times New Roman" w:hAnsi="Times New Roman" w:cs="Times New Roman"/>
          <w:sz w:val="28"/>
          <w:szCs w:val="28"/>
        </w:rPr>
        <w:t xml:space="preserve"> [</w:t>
      </w:r>
      <w:r w:rsidR="00EB2D71" w:rsidRPr="002403BB">
        <w:rPr>
          <w:rFonts w:ascii="Times New Roman" w:hAnsi="Times New Roman" w:cs="Times New Roman"/>
          <w:sz w:val="28"/>
          <w:szCs w:val="28"/>
        </w:rPr>
        <w:t>12</w:t>
      </w:r>
      <w:r w:rsidR="0062410D" w:rsidRPr="002403BB">
        <w:rPr>
          <w:rFonts w:ascii="Times New Roman" w:hAnsi="Times New Roman" w:cs="Times New Roman"/>
          <w:sz w:val="28"/>
          <w:szCs w:val="28"/>
        </w:rPr>
        <w:t>7</w:t>
      </w:r>
      <w:r w:rsidR="00AD0E07"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r w:rsidR="00EB2D71" w:rsidRPr="002403BB">
        <w:rPr>
          <w:rFonts w:ascii="Times New Roman" w:hAnsi="Times New Roman" w:cs="Times New Roman"/>
          <w:sz w:val="28"/>
          <w:szCs w:val="28"/>
        </w:rPr>
        <w:t>В данном подразделе</w:t>
      </w:r>
      <w:r w:rsidRPr="002403BB">
        <w:rPr>
          <w:rFonts w:ascii="Times New Roman" w:hAnsi="Times New Roman" w:cs="Times New Roman"/>
          <w:sz w:val="28"/>
          <w:szCs w:val="28"/>
        </w:rPr>
        <w:t xml:space="preserve"> мы рассматриваем методы оценки </w:t>
      </w:r>
      <w:r w:rsidR="00D0575C" w:rsidRPr="002403BB">
        <w:rPr>
          <w:rFonts w:ascii="Times New Roman" w:hAnsi="Times New Roman" w:cs="Times New Roman"/>
          <w:sz w:val="28"/>
          <w:szCs w:val="28"/>
        </w:rPr>
        <w:t xml:space="preserve">физического роста и развития </w:t>
      </w:r>
      <w:r w:rsidRPr="002403BB">
        <w:rPr>
          <w:rFonts w:ascii="Times New Roman" w:hAnsi="Times New Roman" w:cs="Times New Roman"/>
          <w:sz w:val="28"/>
          <w:szCs w:val="28"/>
        </w:rPr>
        <w:t>по параметрам длина тела (рост) и масса тела</w:t>
      </w:r>
      <w:r w:rsidR="00D0575C" w:rsidRPr="002403BB">
        <w:rPr>
          <w:rFonts w:ascii="Times New Roman" w:hAnsi="Times New Roman" w:cs="Times New Roman"/>
          <w:sz w:val="28"/>
          <w:szCs w:val="28"/>
        </w:rPr>
        <w:t>, применяемые для изучения</w:t>
      </w:r>
      <w:r w:rsidRPr="002403BB">
        <w:rPr>
          <w:rFonts w:ascii="Times New Roman" w:hAnsi="Times New Roman" w:cs="Times New Roman"/>
          <w:sz w:val="28"/>
          <w:szCs w:val="28"/>
        </w:rPr>
        <w:t xml:space="preserve"> </w:t>
      </w:r>
      <w:r w:rsidR="00D0575C" w:rsidRPr="002403BB">
        <w:rPr>
          <w:rFonts w:ascii="Times New Roman" w:hAnsi="Times New Roman" w:cs="Times New Roman"/>
          <w:sz w:val="28"/>
          <w:szCs w:val="28"/>
        </w:rPr>
        <w:t>адекватности пищевого рациона детей школьного возраста.</w:t>
      </w:r>
      <w:r w:rsidR="00166F77" w:rsidRPr="002403BB">
        <w:rPr>
          <w:rFonts w:ascii="lato Regular" w:hAnsi="lato Regular"/>
          <w:shd w:val="clear" w:color="auto" w:fill="F3F5F8"/>
        </w:rPr>
        <w:t xml:space="preserve"> </w:t>
      </w:r>
    </w:p>
    <w:p w14:paraId="5AFEF623" w14:textId="324ED1A1" w:rsidR="008A3F08" w:rsidRPr="002403BB" w:rsidRDefault="008A3F08"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Длина и масса тела </w:t>
      </w:r>
      <w:r w:rsidR="00A71196" w:rsidRPr="002403BB">
        <w:rPr>
          <w:rFonts w:ascii="Times New Roman" w:hAnsi="Times New Roman" w:cs="Times New Roman"/>
          <w:sz w:val="28"/>
          <w:szCs w:val="28"/>
        </w:rPr>
        <w:t>являются важнейшими</w:t>
      </w:r>
      <w:r w:rsidRPr="002403BB">
        <w:rPr>
          <w:rFonts w:ascii="Times New Roman" w:hAnsi="Times New Roman" w:cs="Times New Roman"/>
          <w:sz w:val="28"/>
          <w:szCs w:val="28"/>
        </w:rPr>
        <w:t xml:space="preserve"> показател</w:t>
      </w:r>
      <w:r w:rsidR="00A71196" w:rsidRPr="002403BB">
        <w:rPr>
          <w:rFonts w:ascii="Times New Roman" w:hAnsi="Times New Roman" w:cs="Times New Roman"/>
          <w:sz w:val="28"/>
          <w:szCs w:val="28"/>
        </w:rPr>
        <w:t>ями</w:t>
      </w:r>
      <w:r w:rsidRPr="002403BB">
        <w:rPr>
          <w:rFonts w:ascii="Times New Roman" w:hAnsi="Times New Roman" w:cs="Times New Roman"/>
          <w:sz w:val="28"/>
          <w:szCs w:val="28"/>
        </w:rPr>
        <w:t xml:space="preserve"> физического </w:t>
      </w:r>
      <w:r w:rsidR="00545455" w:rsidRPr="002403BB">
        <w:rPr>
          <w:rFonts w:ascii="Times New Roman" w:hAnsi="Times New Roman" w:cs="Times New Roman"/>
          <w:sz w:val="28"/>
          <w:szCs w:val="28"/>
        </w:rPr>
        <w:t>состояния</w:t>
      </w:r>
      <w:r w:rsidRPr="002403BB">
        <w:rPr>
          <w:rFonts w:ascii="Times New Roman" w:hAnsi="Times New Roman" w:cs="Times New Roman"/>
          <w:sz w:val="28"/>
          <w:szCs w:val="28"/>
        </w:rPr>
        <w:t xml:space="preserve"> детей</w:t>
      </w:r>
      <w:r w:rsidR="003857FA" w:rsidRPr="002403BB">
        <w:rPr>
          <w:rFonts w:ascii="Times New Roman" w:hAnsi="Times New Roman" w:cs="Times New Roman"/>
          <w:sz w:val="28"/>
          <w:szCs w:val="28"/>
        </w:rPr>
        <w:t xml:space="preserve">. Данные размеры тела в совокупности с другими морфологическими и физиологическими свойствами </w:t>
      </w:r>
      <w:r w:rsidR="00545455" w:rsidRPr="002403BB">
        <w:rPr>
          <w:rFonts w:ascii="Times New Roman" w:hAnsi="Times New Roman" w:cs="Times New Roman"/>
          <w:sz w:val="28"/>
          <w:szCs w:val="28"/>
        </w:rPr>
        <w:t xml:space="preserve">детского </w:t>
      </w:r>
      <w:r w:rsidR="003857FA" w:rsidRPr="002403BB">
        <w:rPr>
          <w:rFonts w:ascii="Times New Roman" w:hAnsi="Times New Roman" w:cs="Times New Roman"/>
          <w:sz w:val="28"/>
          <w:szCs w:val="28"/>
        </w:rPr>
        <w:t>организма</w:t>
      </w:r>
      <w:r w:rsidR="00545455" w:rsidRPr="002403BB">
        <w:rPr>
          <w:rFonts w:ascii="Times New Roman" w:hAnsi="Times New Roman" w:cs="Times New Roman"/>
          <w:sz w:val="28"/>
          <w:szCs w:val="28"/>
        </w:rPr>
        <w:t xml:space="preserve"> составляют физическое развитие детей</w:t>
      </w:r>
      <w:r w:rsidR="00AB2B04" w:rsidRPr="002403BB">
        <w:rPr>
          <w:rFonts w:ascii="Times New Roman" w:hAnsi="Times New Roman" w:cs="Times New Roman"/>
          <w:sz w:val="28"/>
          <w:szCs w:val="28"/>
        </w:rPr>
        <w:t xml:space="preserve"> [</w:t>
      </w:r>
      <w:r w:rsidR="006475C1" w:rsidRPr="002403BB">
        <w:rPr>
          <w:rFonts w:ascii="Times New Roman" w:hAnsi="Times New Roman" w:cs="Times New Roman"/>
          <w:sz w:val="28"/>
          <w:szCs w:val="28"/>
        </w:rPr>
        <w:t>12</w:t>
      </w:r>
      <w:r w:rsidR="0062410D" w:rsidRPr="002403BB">
        <w:rPr>
          <w:rFonts w:ascii="Times New Roman" w:hAnsi="Times New Roman" w:cs="Times New Roman"/>
          <w:sz w:val="28"/>
          <w:szCs w:val="28"/>
        </w:rPr>
        <w:t>8</w:t>
      </w:r>
      <w:r w:rsidR="00AB2B04"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Массовые </w:t>
      </w:r>
      <w:r w:rsidR="00DA1023" w:rsidRPr="002403BB">
        <w:rPr>
          <w:rFonts w:ascii="Times New Roman" w:hAnsi="Times New Roman" w:cs="Times New Roman"/>
          <w:sz w:val="28"/>
          <w:szCs w:val="28"/>
        </w:rPr>
        <w:t xml:space="preserve">обследования детских контингентов, </w:t>
      </w:r>
      <w:r w:rsidR="009931F5" w:rsidRPr="002403BB">
        <w:rPr>
          <w:rFonts w:ascii="Times New Roman" w:hAnsi="Times New Roman" w:cs="Times New Roman"/>
          <w:sz w:val="28"/>
          <w:szCs w:val="28"/>
        </w:rPr>
        <w:t>проведённые</w:t>
      </w:r>
      <w:r w:rsidR="00DA1023" w:rsidRPr="002403BB">
        <w:rPr>
          <w:rFonts w:ascii="Times New Roman" w:hAnsi="Times New Roman" w:cs="Times New Roman"/>
          <w:sz w:val="28"/>
          <w:szCs w:val="28"/>
        </w:rPr>
        <w:t xml:space="preserve"> в XX веке</w:t>
      </w:r>
      <w:r w:rsidR="00A71196" w:rsidRPr="002403BB">
        <w:rPr>
          <w:rFonts w:ascii="Times New Roman" w:hAnsi="Times New Roman" w:cs="Times New Roman"/>
          <w:sz w:val="28"/>
          <w:szCs w:val="28"/>
        </w:rPr>
        <w:t>,</w:t>
      </w:r>
      <w:r w:rsidR="00DA1023" w:rsidRPr="002403BB">
        <w:rPr>
          <w:rFonts w:ascii="Times New Roman" w:hAnsi="Times New Roman" w:cs="Times New Roman"/>
          <w:sz w:val="28"/>
          <w:szCs w:val="28"/>
        </w:rPr>
        <w:t xml:space="preserve"> способствовали бурному развитию методик оценки антропометрических параметров, </w:t>
      </w:r>
      <w:r w:rsidR="00A71196" w:rsidRPr="002403BB">
        <w:rPr>
          <w:rFonts w:ascii="Times New Roman" w:hAnsi="Times New Roman" w:cs="Times New Roman"/>
          <w:sz w:val="28"/>
          <w:szCs w:val="28"/>
        </w:rPr>
        <w:t xml:space="preserve">разработке </w:t>
      </w:r>
      <w:r w:rsidR="00DA1023" w:rsidRPr="002403BB">
        <w:rPr>
          <w:rFonts w:ascii="Times New Roman" w:hAnsi="Times New Roman" w:cs="Times New Roman"/>
          <w:sz w:val="28"/>
          <w:szCs w:val="28"/>
        </w:rPr>
        <w:t>стандартов роста</w:t>
      </w:r>
      <w:r w:rsidR="00A71196" w:rsidRPr="002403BB">
        <w:rPr>
          <w:rFonts w:ascii="Times New Roman" w:hAnsi="Times New Roman" w:cs="Times New Roman"/>
          <w:sz w:val="28"/>
          <w:szCs w:val="28"/>
        </w:rPr>
        <w:t xml:space="preserve">. </w:t>
      </w:r>
      <w:r w:rsidR="00607D95" w:rsidRPr="002403BB">
        <w:rPr>
          <w:rFonts w:ascii="Times New Roman" w:hAnsi="Times New Roman" w:cs="Times New Roman"/>
          <w:sz w:val="28"/>
          <w:szCs w:val="28"/>
        </w:rPr>
        <w:t xml:space="preserve">Сложные графики и таблицы физического развития детей разрабатывались на репрезентативных выборках детей. Повозрастные средние показатели массы и длины тела и их вариабельность устанавливалась с </w:t>
      </w:r>
      <w:r w:rsidR="009931F5" w:rsidRPr="002403BB">
        <w:rPr>
          <w:rFonts w:ascii="Times New Roman" w:hAnsi="Times New Roman" w:cs="Times New Roman"/>
          <w:sz w:val="28"/>
          <w:szCs w:val="28"/>
        </w:rPr>
        <w:t>учётом</w:t>
      </w:r>
      <w:r w:rsidR="00607D95" w:rsidRPr="002403BB">
        <w:rPr>
          <w:rFonts w:ascii="Times New Roman" w:hAnsi="Times New Roman" w:cs="Times New Roman"/>
          <w:sz w:val="28"/>
          <w:szCs w:val="28"/>
        </w:rPr>
        <w:t xml:space="preserve"> пол</w:t>
      </w:r>
      <w:r w:rsidR="00AB2B04" w:rsidRPr="002403BB">
        <w:rPr>
          <w:rFonts w:ascii="Times New Roman" w:hAnsi="Times New Roman" w:cs="Times New Roman"/>
          <w:sz w:val="28"/>
          <w:szCs w:val="28"/>
        </w:rPr>
        <w:t>а</w:t>
      </w:r>
      <w:r w:rsidR="00607D95" w:rsidRPr="002403BB">
        <w:rPr>
          <w:rFonts w:ascii="Times New Roman" w:hAnsi="Times New Roman" w:cs="Times New Roman"/>
          <w:sz w:val="28"/>
          <w:szCs w:val="28"/>
        </w:rPr>
        <w:t xml:space="preserve"> </w:t>
      </w:r>
      <w:r w:rsidR="00AB2B04" w:rsidRPr="002403BB">
        <w:rPr>
          <w:rFonts w:ascii="Times New Roman" w:hAnsi="Times New Roman" w:cs="Times New Roman"/>
          <w:sz w:val="28"/>
          <w:szCs w:val="28"/>
        </w:rPr>
        <w:t>[</w:t>
      </w:r>
      <w:r w:rsidR="003E7263" w:rsidRPr="002403BB">
        <w:rPr>
          <w:rFonts w:ascii="Times New Roman" w:hAnsi="Times New Roman" w:cs="Times New Roman"/>
          <w:sz w:val="28"/>
          <w:szCs w:val="28"/>
        </w:rPr>
        <w:t>12</w:t>
      </w:r>
      <w:r w:rsidR="0062410D" w:rsidRPr="002403BB">
        <w:rPr>
          <w:rFonts w:ascii="Times New Roman" w:hAnsi="Times New Roman" w:cs="Times New Roman"/>
          <w:sz w:val="28"/>
          <w:szCs w:val="28"/>
        </w:rPr>
        <w:t>9</w:t>
      </w:r>
      <w:r w:rsidR="00AB2B04" w:rsidRPr="002403BB">
        <w:rPr>
          <w:rFonts w:ascii="Times New Roman" w:hAnsi="Times New Roman" w:cs="Times New Roman"/>
          <w:sz w:val="28"/>
          <w:szCs w:val="28"/>
        </w:rPr>
        <w:t>,</w:t>
      </w:r>
      <w:r w:rsidR="003E7263" w:rsidRPr="002403BB">
        <w:rPr>
          <w:rFonts w:ascii="Times New Roman" w:hAnsi="Times New Roman" w:cs="Times New Roman"/>
          <w:sz w:val="28"/>
          <w:szCs w:val="28"/>
        </w:rPr>
        <w:t>1</w:t>
      </w:r>
      <w:r w:rsidR="0062410D" w:rsidRPr="002403BB">
        <w:rPr>
          <w:rFonts w:ascii="Times New Roman" w:hAnsi="Times New Roman" w:cs="Times New Roman"/>
          <w:sz w:val="28"/>
          <w:szCs w:val="28"/>
        </w:rPr>
        <w:t>30</w:t>
      </w:r>
      <w:r w:rsidR="00AB2B04" w:rsidRPr="002403BB">
        <w:rPr>
          <w:rFonts w:ascii="Times New Roman" w:hAnsi="Times New Roman" w:cs="Times New Roman"/>
          <w:sz w:val="28"/>
          <w:szCs w:val="28"/>
        </w:rPr>
        <w:t xml:space="preserve">]. </w:t>
      </w:r>
    </w:p>
    <w:p w14:paraId="2F3EADA6" w14:textId="0E3B8EAE" w:rsidR="008C1606" w:rsidRPr="002403BB" w:rsidRDefault="00A6526D" w:rsidP="004B0845">
      <w:pPr>
        <w:widowControl w:val="0"/>
        <w:spacing w:after="0" w:line="240" w:lineRule="auto"/>
        <w:ind w:firstLine="567"/>
        <w:jc w:val="both"/>
        <w:rPr>
          <w:rFonts w:ascii="inherit" w:eastAsia="Times New Roman" w:hAnsi="inherit" w:cs="Arial"/>
          <w:sz w:val="27"/>
          <w:szCs w:val="27"/>
          <w:bdr w:val="none" w:sz="0" w:space="0" w:color="auto" w:frame="1"/>
          <w:lang w:eastAsia="ru-RU"/>
        </w:rPr>
      </w:pPr>
      <w:r w:rsidRPr="002403BB">
        <w:rPr>
          <w:rFonts w:ascii="Times New Roman" w:hAnsi="Times New Roman" w:cs="Times New Roman"/>
          <w:sz w:val="28"/>
          <w:szCs w:val="28"/>
        </w:rPr>
        <w:t xml:space="preserve">Физическое развитие детей формируется под воздействием комплекса </w:t>
      </w:r>
      <w:r w:rsidR="00DF2E78" w:rsidRPr="002403BB">
        <w:rPr>
          <w:rFonts w:ascii="Times New Roman" w:hAnsi="Times New Roman" w:cs="Times New Roman"/>
          <w:sz w:val="28"/>
          <w:szCs w:val="28"/>
        </w:rPr>
        <w:t xml:space="preserve">взаимодействующих между собой </w:t>
      </w:r>
      <w:r w:rsidRPr="002403BB">
        <w:rPr>
          <w:rFonts w:ascii="Times New Roman" w:hAnsi="Times New Roman" w:cs="Times New Roman"/>
          <w:sz w:val="28"/>
          <w:szCs w:val="28"/>
        </w:rPr>
        <w:t xml:space="preserve">факторов, </w:t>
      </w:r>
      <w:r w:rsidR="00DF2E78" w:rsidRPr="002403BB">
        <w:rPr>
          <w:rFonts w:ascii="Times New Roman" w:hAnsi="Times New Roman" w:cs="Times New Roman"/>
          <w:sz w:val="28"/>
          <w:szCs w:val="28"/>
        </w:rPr>
        <w:t>включающих</w:t>
      </w:r>
      <w:r w:rsidRPr="002403BB">
        <w:rPr>
          <w:rFonts w:ascii="Times New Roman" w:hAnsi="Times New Roman" w:cs="Times New Roman"/>
          <w:sz w:val="28"/>
          <w:szCs w:val="28"/>
        </w:rPr>
        <w:t xml:space="preserve"> питание, генетические, гормональные, средовые, социально-экономические</w:t>
      </w:r>
      <w:r w:rsidR="00DF2E78" w:rsidRPr="002403BB">
        <w:rPr>
          <w:rFonts w:ascii="Times New Roman" w:hAnsi="Times New Roman" w:cs="Times New Roman"/>
          <w:sz w:val="28"/>
          <w:szCs w:val="28"/>
        </w:rPr>
        <w:t>, поведенческие и гигиенические</w:t>
      </w:r>
      <w:r w:rsidRPr="002403BB">
        <w:rPr>
          <w:rFonts w:ascii="Times New Roman" w:hAnsi="Times New Roman" w:cs="Times New Roman"/>
          <w:sz w:val="28"/>
          <w:szCs w:val="28"/>
        </w:rPr>
        <w:t xml:space="preserve"> аспекты</w:t>
      </w:r>
      <w:r w:rsidR="00DF2E78" w:rsidRPr="002403BB">
        <w:rPr>
          <w:rFonts w:ascii="Times New Roman" w:hAnsi="Times New Roman" w:cs="Times New Roman"/>
          <w:sz w:val="28"/>
          <w:szCs w:val="28"/>
        </w:rPr>
        <w:t>.</w:t>
      </w:r>
      <w:r w:rsidR="00AB2B04" w:rsidRPr="002403BB">
        <w:rPr>
          <w:rFonts w:ascii="Times New Roman" w:hAnsi="Times New Roman" w:cs="Times New Roman"/>
          <w:sz w:val="28"/>
          <w:szCs w:val="28"/>
        </w:rPr>
        <w:t xml:space="preserve"> </w:t>
      </w:r>
      <w:r w:rsidR="008C1606" w:rsidRPr="002403BB">
        <w:rPr>
          <w:rFonts w:ascii="Times New Roman" w:hAnsi="Times New Roman" w:cs="Times New Roman"/>
          <w:sz w:val="28"/>
          <w:szCs w:val="28"/>
        </w:rPr>
        <w:t>Изучение 50-летней динамики морфофункциональных показателей московских школьников выявили увеличение пропорций тела- длины тела, массы тела, окружности, а также нерациональный характер питания современных детей [</w:t>
      </w:r>
      <w:r w:rsidR="003E7263" w:rsidRPr="002403BB">
        <w:rPr>
          <w:rFonts w:ascii="Times New Roman" w:hAnsi="Times New Roman" w:cs="Times New Roman"/>
          <w:sz w:val="28"/>
          <w:szCs w:val="28"/>
        </w:rPr>
        <w:t>1</w:t>
      </w:r>
      <w:r w:rsidR="00B70D1F" w:rsidRPr="002403BB">
        <w:rPr>
          <w:rFonts w:ascii="Times New Roman" w:hAnsi="Times New Roman" w:cs="Times New Roman"/>
          <w:sz w:val="28"/>
          <w:szCs w:val="28"/>
        </w:rPr>
        <w:t>3</w:t>
      </w:r>
      <w:r w:rsidR="0062410D" w:rsidRPr="002403BB">
        <w:rPr>
          <w:rFonts w:ascii="Times New Roman" w:hAnsi="Times New Roman" w:cs="Times New Roman"/>
          <w:sz w:val="28"/>
          <w:szCs w:val="28"/>
        </w:rPr>
        <w:t>1</w:t>
      </w:r>
      <w:r w:rsidR="008C1606" w:rsidRPr="002403BB">
        <w:rPr>
          <w:rFonts w:ascii="Times New Roman" w:hAnsi="Times New Roman" w:cs="Times New Roman"/>
          <w:sz w:val="28"/>
          <w:szCs w:val="28"/>
        </w:rPr>
        <w:t xml:space="preserve">]. </w:t>
      </w:r>
    </w:p>
    <w:p w14:paraId="231E022A" w14:textId="0FBC3F66" w:rsidR="00A6526D" w:rsidRPr="002403BB" w:rsidRDefault="00AB2B04"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современных условиях</w:t>
      </w:r>
      <w:r w:rsidR="00AB4C8F" w:rsidRPr="002403BB">
        <w:rPr>
          <w:rFonts w:ascii="Times New Roman" w:hAnsi="Times New Roman" w:cs="Times New Roman"/>
          <w:sz w:val="28"/>
          <w:szCs w:val="28"/>
        </w:rPr>
        <w:t xml:space="preserve"> </w:t>
      </w:r>
      <w:r w:rsidRPr="002403BB">
        <w:rPr>
          <w:rFonts w:ascii="Times New Roman" w:hAnsi="Times New Roman" w:cs="Times New Roman"/>
          <w:sz w:val="28"/>
          <w:szCs w:val="28"/>
        </w:rPr>
        <w:t>появляются</w:t>
      </w:r>
      <w:r w:rsidR="00AB4C8F" w:rsidRPr="002403BB">
        <w:rPr>
          <w:rFonts w:ascii="Times New Roman" w:hAnsi="Times New Roman" w:cs="Times New Roman"/>
          <w:sz w:val="28"/>
          <w:szCs w:val="28"/>
        </w:rPr>
        <w:t xml:space="preserve"> новые факторы, изменяется продовольственная среда, </w:t>
      </w:r>
      <w:r w:rsidRPr="002403BB">
        <w:rPr>
          <w:rFonts w:ascii="Times New Roman" w:hAnsi="Times New Roman" w:cs="Times New Roman"/>
          <w:sz w:val="28"/>
          <w:szCs w:val="28"/>
        </w:rPr>
        <w:t>продовольственная безопасность</w:t>
      </w:r>
      <w:r w:rsidR="00AB4C8F" w:rsidRPr="002403BB">
        <w:rPr>
          <w:rFonts w:ascii="Times New Roman" w:hAnsi="Times New Roman" w:cs="Times New Roman"/>
          <w:sz w:val="28"/>
          <w:szCs w:val="28"/>
        </w:rPr>
        <w:t xml:space="preserve">, </w:t>
      </w:r>
      <w:r w:rsidRPr="002403BB">
        <w:rPr>
          <w:rFonts w:ascii="Times New Roman" w:hAnsi="Times New Roman" w:cs="Times New Roman"/>
          <w:sz w:val="28"/>
          <w:szCs w:val="28"/>
        </w:rPr>
        <w:t>структура</w:t>
      </w:r>
      <w:r w:rsidR="00AB4C8F" w:rsidRPr="002403BB">
        <w:rPr>
          <w:rFonts w:ascii="Times New Roman" w:hAnsi="Times New Roman" w:cs="Times New Roman"/>
          <w:sz w:val="28"/>
          <w:szCs w:val="28"/>
        </w:rPr>
        <w:t xml:space="preserve"> питания </w:t>
      </w:r>
      <w:r w:rsidRPr="002403BB">
        <w:rPr>
          <w:rFonts w:ascii="Times New Roman" w:hAnsi="Times New Roman" w:cs="Times New Roman"/>
          <w:sz w:val="28"/>
          <w:szCs w:val="28"/>
        </w:rPr>
        <w:lastRenderedPageBreak/>
        <w:t>детей,</w:t>
      </w:r>
      <w:r w:rsidR="00AB4C8F" w:rsidRPr="002403BB">
        <w:rPr>
          <w:rFonts w:ascii="Times New Roman" w:hAnsi="Times New Roman" w:cs="Times New Roman"/>
          <w:sz w:val="28"/>
          <w:szCs w:val="28"/>
        </w:rPr>
        <w:t xml:space="preserve"> поэтому важно</w:t>
      </w:r>
      <w:r w:rsidRPr="002403BB">
        <w:rPr>
          <w:rFonts w:ascii="Times New Roman" w:hAnsi="Times New Roman" w:cs="Times New Roman"/>
          <w:sz w:val="28"/>
          <w:szCs w:val="28"/>
        </w:rPr>
        <w:t xml:space="preserve"> </w:t>
      </w:r>
      <w:r w:rsidR="007C6CB0" w:rsidRPr="002403BB">
        <w:rPr>
          <w:rFonts w:ascii="Times New Roman" w:hAnsi="Times New Roman" w:cs="Times New Roman"/>
          <w:sz w:val="28"/>
          <w:szCs w:val="28"/>
        </w:rPr>
        <w:t>изучать</w:t>
      </w:r>
      <w:r w:rsidR="00AB4C8F"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физическое развитие </w:t>
      </w:r>
      <w:r w:rsidR="00AB4C8F" w:rsidRPr="002403BB">
        <w:rPr>
          <w:rFonts w:ascii="Times New Roman" w:hAnsi="Times New Roman" w:cs="Times New Roman"/>
          <w:sz w:val="28"/>
          <w:szCs w:val="28"/>
        </w:rPr>
        <w:t>в данных аспектах и унифицировать методики оценки</w:t>
      </w:r>
      <w:r w:rsidRPr="002403BB">
        <w:rPr>
          <w:rFonts w:ascii="Times New Roman" w:hAnsi="Times New Roman" w:cs="Times New Roman"/>
          <w:sz w:val="28"/>
          <w:szCs w:val="28"/>
        </w:rPr>
        <w:t>.</w:t>
      </w:r>
    </w:p>
    <w:p w14:paraId="0F776A9D" w14:textId="20A04C3D" w:rsidR="00F4324E" w:rsidRPr="002403BB" w:rsidRDefault="00FC1ADF" w:rsidP="004B0845">
      <w:pPr>
        <w:widowControl w:val="0"/>
        <w:spacing w:after="0" w:line="240" w:lineRule="auto"/>
        <w:ind w:firstLine="567"/>
        <w:jc w:val="both"/>
        <w:rPr>
          <w:rFonts w:ascii="Times New Roman" w:hAnsi="Times New Roman"/>
          <w:sz w:val="28"/>
          <w:szCs w:val="28"/>
        </w:rPr>
      </w:pPr>
      <w:r w:rsidRPr="002403BB">
        <w:rPr>
          <w:rFonts w:ascii="Times New Roman" w:hAnsi="Times New Roman" w:cs="Times New Roman"/>
          <w:sz w:val="28"/>
          <w:szCs w:val="28"/>
        </w:rPr>
        <w:t xml:space="preserve">Информативность показателей физического развития детей обусловила внедрение элементов </w:t>
      </w:r>
      <w:r w:rsidR="00AB2B04" w:rsidRPr="002403BB">
        <w:rPr>
          <w:rFonts w:ascii="Times New Roman" w:hAnsi="Times New Roman" w:cs="Times New Roman"/>
          <w:sz w:val="28"/>
          <w:szCs w:val="28"/>
        </w:rPr>
        <w:t>физического</w:t>
      </w:r>
      <w:r w:rsidRPr="002403BB">
        <w:rPr>
          <w:rFonts w:ascii="Times New Roman" w:hAnsi="Times New Roman" w:cs="Times New Roman"/>
          <w:sz w:val="28"/>
          <w:szCs w:val="28"/>
        </w:rPr>
        <w:t xml:space="preserve"> развития детей в различные </w:t>
      </w:r>
      <w:r w:rsidR="00AB2B04" w:rsidRPr="002403BB">
        <w:rPr>
          <w:rFonts w:ascii="Times New Roman" w:hAnsi="Times New Roman" w:cs="Times New Roman"/>
          <w:sz w:val="28"/>
          <w:szCs w:val="28"/>
        </w:rPr>
        <w:t>информационные</w:t>
      </w:r>
      <w:r w:rsidRPr="002403BB">
        <w:rPr>
          <w:rFonts w:ascii="Times New Roman" w:hAnsi="Times New Roman" w:cs="Times New Roman"/>
          <w:sz w:val="28"/>
          <w:szCs w:val="28"/>
        </w:rPr>
        <w:t xml:space="preserve"> системы мониторинга здоровья детского населения</w:t>
      </w:r>
      <w:r w:rsidR="00AB2B04" w:rsidRPr="002403BB">
        <w:rPr>
          <w:rFonts w:ascii="Times New Roman" w:hAnsi="Times New Roman" w:cs="Times New Roman"/>
          <w:sz w:val="28"/>
          <w:szCs w:val="28"/>
        </w:rPr>
        <w:t xml:space="preserve"> </w:t>
      </w:r>
      <w:r w:rsidR="00F4324E" w:rsidRPr="002403BB">
        <w:rPr>
          <w:rFonts w:ascii="Times New Roman" w:hAnsi="Times New Roman" w:cs="Times New Roman"/>
          <w:sz w:val="28"/>
          <w:szCs w:val="28"/>
        </w:rPr>
        <w:t>[</w:t>
      </w:r>
      <w:hyperlink r:id="rId11" w:history="1">
        <w:r w:rsidR="00A35005" w:rsidRPr="002403BB">
          <w:rPr>
            <w:rFonts w:ascii="Times New Roman" w:hAnsi="Times New Roman"/>
            <w:sz w:val="28"/>
            <w:szCs w:val="28"/>
          </w:rPr>
          <w:t>13</w:t>
        </w:r>
        <w:r w:rsidR="0062410D" w:rsidRPr="002403BB">
          <w:rPr>
            <w:rFonts w:ascii="Times New Roman" w:hAnsi="Times New Roman"/>
            <w:sz w:val="28"/>
            <w:szCs w:val="28"/>
          </w:rPr>
          <w:t>2</w:t>
        </w:r>
      </w:hyperlink>
      <w:r w:rsidR="00F4324E" w:rsidRPr="002403BB">
        <w:rPr>
          <w:rFonts w:ascii="Times New Roman" w:hAnsi="Times New Roman" w:cs="Times New Roman"/>
          <w:sz w:val="28"/>
          <w:szCs w:val="28"/>
        </w:rPr>
        <w:t>]</w:t>
      </w:r>
      <w:r w:rsidR="00AB2B04" w:rsidRPr="002403BB">
        <w:rPr>
          <w:rFonts w:ascii="Times New Roman" w:hAnsi="Times New Roman" w:cs="Times New Roman"/>
          <w:sz w:val="28"/>
          <w:szCs w:val="28"/>
        </w:rPr>
        <w:t>.</w:t>
      </w:r>
    </w:p>
    <w:p w14:paraId="39D3325E" w14:textId="45354FA0" w:rsidR="00B85788" w:rsidRPr="002403BB" w:rsidRDefault="00545455"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Существуют несколько методик оценки физического развития детей,</w:t>
      </w:r>
      <w:r w:rsidR="00A6526D" w:rsidRPr="002403BB">
        <w:rPr>
          <w:rFonts w:ascii="Times New Roman" w:hAnsi="Times New Roman" w:cs="Times New Roman"/>
          <w:sz w:val="28"/>
          <w:szCs w:val="28"/>
        </w:rPr>
        <w:t xml:space="preserve"> кот</w:t>
      </w:r>
      <w:r w:rsidR="009E23D0" w:rsidRPr="002403BB">
        <w:rPr>
          <w:rFonts w:ascii="Times New Roman" w:hAnsi="Times New Roman" w:cs="Times New Roman"/>
          <w:sz w:val="28"/>
          <w:szCs w:val="28"/>
        </w:rPr>
        <w:t>о</w:t>
      </w:r>
      <w:r w:rsidR="00A6526D" w:rsidRPr="002403BB">
        <w:rPr>
          <w:rFonts w:ascii="Times New Roman" w:hAnsi="Times New Roman" w:cs="Times New Roman"/>
          <w:sz w:val="28"/>
          <w:szCs w:val="28"/>
        </w:rPr>
        <w:t xml:space="preserve">рые можно </w:t>
      </w:r>
      <w:r w:rsidR="00F15211" w:rsidRPr="002403BB">
        <w:rPr>
          <w:rFonts w:ascii="Times New Roman" w:hAnsi="Times New Roman" w:cs="Times New Roman"/>
          <w:sz w:val="28"/>
          <w:szCs w:val="28"/>
        </w:rPr>
        <w:t>разделить</w:t>
      </w:r>
      <w:r w:rsidR="00936611" w:rsidRPr="002403BB">
        <w:rPr>
          <w:rFonts w:ascii="Times New Roman" w:hAnsi="Times New Roman" w:cs="Times New Roman"/>
          <w:sz w:val="28"/>
          <w:szCs w:val="28"/>
        </w:rPr>
        <w:t xml:space="preserve"> на </w:t>
      </w:r>
      <w:r w:rsidR="009931F5" w:rsidRPr="002403BB">
        <w:rPr>
          <w:rFonts w:ascii="Times New Roman" w:hAnsi="Times New Roman" w:cs="Times New Roman"/>
          <w:sz w:val="28"/>
          <w:szCs w:val="28"/>
        </w:rPr>
        <w:t>расчётные</w:t>
      </w:r>
      <w:r w:rsidR="00936611" w:rsidRPr="002403BB">
        <w:rPr>
          <w:rFonts w:ascii="Times New Roman" w:hAnsi="Times New Roman" w:cs="Times New Roman"/>
          <w:sz w:val="28"/>
          <w:szCs w:val="28"/>
        </w:rPr>
        <w:t xml:space="preserve"> (антропометрические индексы), параметрические</w:t>
      </w:r>
      <w:r w:rsidR="00A71196" w:rsidRPr="002403BB">
        <w:rPr>
          <w:rFonts w:ascii="Times New Roman" w:hAnsi="Times New Roman" w:cs="Times New Roman"/>
          <w:sz w:val="28"/>
          <w:szCs w:val="28"/>
        </w:rPr>
        <w:t xml:space="preserve"> (или сигмальные)</w:t>
      </w:r>
      <w:r w:rsidR="00936611" w:rsidRPr="002403BB">
        <w:rPr>
          <w:rFonts w:ascii="Times New Roman" w:hAnsi="Times New Roman" w:cs="Times New Roman"/>
          <w:sz w:val="28"/>
          <w:szCs w:val="28"/>
        </w:rPr>
        <w:t>, непараметрические</w:t>
      </w:r>
      <w:r w:rsidR="00A71196" w:rsidRPr="002403BB">
        <w:rPr>
          <w:rFonts w:ascii="Times New Roman" w:hAnsi="Times New Roman" w:cs="Times New Roman"/>
          <w:sz w:val="28"/>
          <w:szCs w:val="28"/>
        </w:rPr>
        <w:t xml:space="preserve"> (центильные)</w:t>
      </w:r>
      <w:r w:rsidR="00936611" w:rsidRPr="002403BB">
        <w:rPr>
          <w:rFonts w:ascii="Times New Roman" w:hAnsi="Times New Roman" w:cs="Times New Roman"/>
          <w:sz w:val="28"/>
          <w:szCs w:val="28"/>
        </w:rPr>
        <w:t xml:space="preserve"> и </w:t>
      </w:r>
      <w:r w:rsidR="00FD685C" w:rsidRPr="002403BB">
        <w:rPr>
          <w:rFonts w:ascii="Times New Roman" w:hAnsi="Times New Roman" w:cs="Times New Roman"/>
          <w:sz w:val="28"/>
          <w:szCs w:val="28"/>
        </w:rPr>
        <w:t>модифицированные</w:t>
      </w:r>
      <w:r w:rsidR="00936611" w:rsidRPr="002403BB">
        <w:rPr>
          <w:rFonts w:ascii="Times New Roman" w:hAnsi="Times New Roman" w:cs="Times New Roman"/>
          <w:sz w:val="28"/>
          <w:szCs w:val="28"/>
        </w:rPr>
        <w:t xml:space="preserve"> методы. </w:t>
      </w:r>
      <w:r w:rsidR="00F15211" w:rsidRPr="002403BB">
        <w:rPr>
          <w:rFonts w:ascii="Times New Roman" w:hAnsi="Times New Roman" w:cs="Times New Roman"/>
          <w:sz w:val="28"/>
          <w:szCs w:val="28"/>
        </w:rPr>
        <w:t xml:space="preserve"> </w:t>
      </w:r>
      <w:r w:rsidR="00D60525" w:rsidRPr="002403BB">
        <w:rPr>
          <w:rFonts w:ascii="Times New Roman" w:hAnsi="Times New Roman" w:cs="Times New Roman"/>
          <w:sz w:val="28"/>
          <w:szCs w:val="28"/>
        </w:rPr>
        <w:t xml:space="preserve">Данные методики могут быть обобщены в </w:t>
      </w:r>
      <w:r w:rsidR="00A6526D" w:rsidRPr="002403BB">
        <w:rPr>
          <w:rFonts w:ascii="Times New Roman" w:hAnsi="Times New Roman" w:cs="Times New Roman"/>
          <w:sz w:val="28"/>
          <w:szCs w:val="28"/>
        </w:rPr>
        <w:t xml:space="preserve">две большие группы: скрининг-оценка физического развития и комплексная оценка </w:t>
      </w:r>
      <w:r w:rsidR="00755898" w:rsidRPr="002403BB">
        <w:rPr>
          <w:rFonts w:ascii="Times New Roman" w:hAnsi="Times New Roman" w:cs="Times New Roman"/>
          <w:sz w:val="28"/>
          <w:szCs w:val="28"/>
        </w:rPr>
        <w:t>[</w:t>
      </w:r>
      <w:r w:rsidR="00A35005" w:rsidRPr="002403BB">
        <w:rPr>
          <w:rFonts w:ascii="Times New Roman" w:hAnsi="Times New Roman" w:cs="Times New Roman"/>
          <w:sz w:val="28"/>
          <w:szCs w:val="28"/>
        </w:rPr>
        <w:t>13</w:t>
      </w:r>
      <w:r w:rsidR="005B662E">
        <w:rPr>
          <w:rFonts w:ascii="Times New Roman" w:hAnsi="Times New Roman" w:cs="Times New Roman"/>
          <w:sz w:val="28"/>
          <w:szCs w:val="28"/>
        </w:rPr>
        <w:t>3</w:t>
      </w:r>
      <w:r w:rsidR="002E6D53" w:rsidRPr="002403BB">
        <w:rPr>
          <w:rFonts w:ascii="Times New Roman" w:hAnsi="Times New Roman" w:cs="Times New Roman"/>
          <w:sz w:val="28"/>
          <w:szCs w:val="28"/>
        </w:rPr>
        <w:t>-</w:t>
      </w:r>
      <w:r w:rsidR="00A35005" w:rsidRPr="002403BB">
        <w:rPr>
          <w:rFonts w:ascii="Times New Roman" w:hAnsi="Times New Roman" w:cs="Times New Roman"/>
          <w:sz w:val="28"/>
          <w:szCs w:val="28"/>
        </w:rPr>
        <w:t>13</w:t>
      </w:r>
      <w:r w:rsidR="001F62D2" w:rsidRPr="002403BB">
        <w:rPr>
          <w:rFonts w:ascii="Times New Roman" w:hAnsi="Times New Roman" w:cs="Times New Roman"/>
          <w:sz w:val="28"/>
          <w:szCs w:val="28"/>
        </w:rPr>
        <w:t>5</w:t>
      </w:r>
      <w:r w:rsidR="00755898" w:rsidRPr="002403BB">
        <w:rPr>
          <w:rFonts w:ascii="Times New Roman" w:hAnsi="Times New Roman" w:cs="Times New Roman"/>
          <w:sz w:val="28"/>
          <w:szCs w:val="28"/>
        </w:rPr>
        <w:t xml:space="preserve">]. </w:t>
      </w:r>
      <w:r w:rsidR="00AB4C8F" w:rsidRPr="002403BB">
        <w:rPr>
          <w:rFonts w:ascii="Times New Roman" w:hAnsi="Times New Roman" w:cs="Times New Roman"/>
          <w:sz w:val="28"/>
          <w:szCs w:val="28"/>
        </w:rPr>
        <w:t>Скрининговые исследования</w:t>
      </w:r>
      <w:r w:rsidR="00F15211" w:rsidRPr="002403BB">
        <w:rPr>
          <w:rFonts w:ascii="Times New Roman" w:hAnsi="Times New Roman" w:cs="Times New Roman"/>
          <w:sz w:val="28"/>
          <w:szCs w:val="28"/>
        </w:rPr>
        <w:t xml:space="preserve"> объединяют такие методики как </w:t>
      </w:r>
      <w:r w:rsidR="009931F5" w:rsidRPr="002403BB">
        <w:rPr>
          <w:rFonts w:ascii="Times New Roman" w:hAnsi="Times New Roman" w:cs="Times New Roman"/>
          <w:sz w:val="28"/>
          <w:szCs w:val="28"/>
        </w:rPr>
        <w:t>расчёт</w:t>
      </w:r>
      <w:r w:rsidR="00F15211" w:rsidRPr="002403BB">
        <w:rPr>
          <w:rFonts w:ascii="Times New Roman" w:hAnsi="Times New Roman" w:cs="Times New Roman"/>
          <w:sz w:val="28"/>
          <w:szCs w:val="28"/>
        </w:rPr>
        <w:t xml:space="preserve"> индексов, </w:t>
      </w:r>
      <w:r w:rsidR="00F31AE8" w:rsidRPr="002403BB">
        <w:rPr>
          <w:rFonts w:ascii="Times New Roman" w:hAnsi="Times New Roman" w:cs="Times New Roman"/>
          <w:sz w:val="28"/>
          <w:szCs w:val="28"/>
        </w:rPr>
        <w:t xml:space="preserve">параметрические </w:t>
      </w:r>
      <w:r w:rsidR="00F15211" w:rsidRPr="002403BB">
        <w:rPr>
          <w:rFonts w:ascii="Times New Roman" w:hAnsi="Times New Roman" w:cs="Times New Roman"/>
          <w:sz w:val="28"/>
          <w:szCs w:val="28"/>
        </w:rPr>
        <w:t>метод</w:t>
      </w:r>
      <w:r w:rsidR="00F31AE8" w:rsidRPr="002403BB">
        <w:rPr>
          <w:rFonts w:ascii="Times New Roman" w:hAnsi="Times New Roman" w:cs="Times New Roman"/>
          <w:sz w:val="28"/>
          <w:szCs w:val="28"/>
        </w:rPr>
        <w:t xml:space="preserve">ы (метод </w:t>
      </w:r>
      <w:r w:rsidR="00F15211" w:rsidRPr="002403BB">
        <w:rPr>
          <w:rFonts w:ascii="Times New Roman" w:hAnsi="Times New Roman" w:cs="Times New Roman"/>
          <w:sz w:val="28"/>
          <w:szCs w:val="28"/>
        </w:rPr>
        <w:t>сигмальных отклонений</w:t>
      </w:r>
      <w:r w:rsidR="00F31AE8" w:rsidRPr="002403BB">
        <w:rPr>
          <w:rFonts w:ascii="Times New Roman" w:hAnsi="Times New Roman" w:cs="Times New Roman"/>
          <w:sz w:val="28"/>
          <w:szCs w:val="28"/>
        </w:rPr>
        <w:t>)</w:t>
      </w:r>
      <w:r w:rsidR="00477284" w:rsidRPr="002403BB">
        <w:rPr>
          <w:rFonts w:ascii="Times New Roman" w:hAnsi="Times New Roman" w:cs="Times New Roman"/>
          <w:sz w:val="28"/>
          <w:szCs w:val="28"/>
        </w:rPr>
        <w:t xml:space="preserve">, </w:t>
      </w:r>
      <w:r w:rsidR="00F31AE8" w:rsidRPr="002403BB">
        <w:rPr>
          <w:rFonts w:ascii="Times New Roman" w:hAnsi="Times New Roman" w:cs="Times New Roman"/>
          <w:sz w:val="28"/>
          <w:szCs w:val="28"/>
        </w:rPr>
        <w:t>непараметрические методы (</w:t>
      </w:r>
      <w:r w:rsidR="00477284" w:rsidRPr="002403BB">
        <w:rPr>
          <w:rFonts w:ascii="Times New Roman" w:hAnsi="Times New Roman" w:cs="Times New Roman"/>
          <w:sz w:val="28"/>
          <w:szCs w:val="28"/>
        </w:rPr>
        <w:t>центильных шкал</w:t>
      </w:r>
      <w:r w:rsidR="00F31AE8" w:rsidRPr="002403BB">
        <w:rPr>
          <w:rFonts w:ascii="Times New Roman" w:hAnsi="Times New Roman" w:cs="Times New Roman"/>
          <w:sz w:val="28"/>
          <w:szCs w:val="28"/>
        </w:rPr>
        <w:t>)</w:t>
      </w:r>
      <w:r w:rsidR="00477284" w:rsidRPr="002403BB">
        <w:rPr>
          <w:rFonts w:ascii="Times New Roman" w:hAnsi="Times New Roman" w:cs="Times New Roman"/>
          <w:sz w:val="28"/>
          <w:szCs w:val="28"/>
        </w:rPr>
        <w:t xml:space="preserve">, шкалы регрессии, которые формируют представления о </w:t>
      </w:r>
      <w:r w:rsidR="009E23D0" w:rsidRPr="002403BB">
        <w:rPr>
          <w:rFonts w:ascii="Times New Roman" w:hAnsi="Times New Roman" w:cs="Times New Roman"/>
          <w:sz w:val="28"/>
          <w:szCs w:val="28"/>
        </w:rPr>
        <w:t>гармоничности</w:t>
      </w:r>
      <w:r w:rsidR="00477284" w:rsidRPr="002403BB">
        <w:rPr>
          <w:rFonts w:ascii="Times New Roman" w:hAnsi="Times New Roman" w:cs="Times New Roman"/>
          <w:sz w:val="28"/>
          <w:szCs w:val="28"/>
        </w:rPr>
        <w:t xml:space="preserve"> физического развития детей </w:t>
      </w:r>
      <w:r w:rsidR="00936611" w:rsidRPr="002403BB">
        <w:rPr>
          <w:rFonts w:ascii="Times New Roman" w:hAnsi="Times New Roman" w:cs="Times New Roman"/>
          <w:sz w:val="28"/>
          <w:szCs w:val="28"/>
        </w:rPr>
        <w:t>и их модификации</w:t>
      </w:r>
      <w:r w:rsidR="00755898" w:rsidRPr="002403BB">
        <w:rPr>
          <w:rFonts w:ascii="Times New Roman" w:hAnsi="Times New Roman" w:cs="Times New Roman"/>
          <w:sz w:val="28"/>
          <w:szCs w:val="28"/>
        </w:rPr>
        <w:t>. В рамках комплексной оценки используются шкалы регрессии для оценки гармоничности физического развития в совокупности с биологическ</w:t>
      </w:r>
      <w:r w:rsidR="00C97B54" w:rsidRPr="002403BB">
        <w:rPr>
          <w:rFonts w:ascii="Times New Roman" w:hAnsi="Times New Roman" w:cs="Times New Roman"/>
          <w:sz w:val="28"/>
          <w:szCs w:val="28"/>
        </w:rPr>
        <w:t>им</w:t>
      </w:r>
      <w:r w:rsidR="00755898" w:rsidRPr="002403BB">
        <w:rPr>
          <w:rFonts w:ascii="Times New Roman" w:hAnsi="Times New Roman" w:cs="Times New Roman"/>
          <w:sz w:val="28"/>
          <w:szCs w:val="28"/>
        </w:rPr>
        <w:t xml:space="preserve"> развити</w:t>
      </w:r>
      <w:r w:rsidR="00C97B54" w:rsidRPr="002403BB">
        <w:rPr>
          <w:rFonts w:ascii="Times New Roman" w:hAnsi="Times New Roman" w:cs="Times New Roman"/>
          <w:sz w:val="28"/>
          <w:szCs w:val="28"/>
        </w:rPr>
        <w:t>ем</w:t>
      </w:r>
      <w:r w:rsidR="00755898" w:rsidRPr="002403BB">
        <w:rPr>
          <w:rFonts w:ascii="Times New Roman" w:hAnsi="Times New Roman" w:cs="Times New Roman"/>
          <w:sz w:val="28"/>
          <w:szCs w:val="28"/>
        </w:rPr>
        <w:t xml:space="preserve"> детей (зубн</w:t>
      </w:r>
      <w:r w:rsidR="00C97B54" w:rsidRPr="002403BB">
        <w:rPr>
          <w:rFonts w:ascii="Times New Roman" w:hAnsi="Times New Roman" w:cs="Times New Roman"/>
          <w:sz w:val="28"/>
          <w:szCs w:val="28"/>
        </w:rPr>
        <w:t>ая</w:t>
      </w:r>
      <w:r w:rsidR="00755898" w:rsidRPr="002403BB">
        <w:rPr>
          <w:rFonts w:ascii="Times New Roman" w:hAnsi="Times New Roman" w:cs="Times New Roman"/>
          <w:sz w:val="28"/>
          <w:szCs w:val="28"/>
        </w:rPr>
        <w:t xml:space="preserve"> формул</w:t>
      </w:r>
      <w:r w:rsidR="00C97B54" w:rsidRPr="002403BB">
        <w:rPr>
          <w:rFonts w:ascii="Times New Roman" w:hAnsi="Times New Roman" w:cs="Times New Roman"/>
          <w:sz w:val="28"/>
          <w:szCs w:val="28"/>
        </w:rPr>
        <w:t>а</w:t>
      </w:r>
      <w:r w:rsidR="00755898" w:rsidRPr="002403BB">
        <w:rPr>
          <w:rFonts w:ascii="Times New Roman" w:hAnsi="Times New Roman" w:cs="Times New Roman"/>
          <w:sz w:val="28"/>
          <w:szCs w:val="28"/>
        </w:rPr>
        <w:t>, половое развитие и др.)</w:t>
      </w:r>
      <w:r w:rsidR="00936611" w:rsidRPr="002403BB">
        <w:rPr>
          <w:rFonts w:ascii="Times New Roman" w:hAnsi="Times New Roman" w:cs="Times New Roman"/>
          <w:sz w:val="28"/>
          <w:szCs w:val="28"/>
        </w:rPr>
        <w:t xml:space="preserve"> </w:t>
      </w:r>
      <w:r w:rsidR="00755898" w:rsidRPr="002403BB">
        <w:rPr>
          <w:rFonts w:ascii="Times New Roman" w:hAnsi="Times New Roman" w:cs="Times New Roman"/>
          <w:sz w:val="28"/>
          <w:szCs w:val="28"/>
        </w:rPr>
        <w:t>[</w:t>
      </w:r>
      <w:r w:rsidR="00A35005" w:rsidRPr="002403BB">
        <w:rPr>
          <w:rFonts w:ascii="Times New Roman" w:hAnsi="Times New Roman" w:cs="Times New Roman"/>
          <w:sz w:val="28"/>
          <w:szCs w:val="28"/>
        </w:rPr>
        <w:t>13</w:t>
      </w:r>
      <w:r w:rsidR="001F62D2" w:rsidRPr="002403BB">
        <w:rPr>
          <w:rFonts w:ascii="Times New Roman" w:hAnsi="Times New Roman" w:cs="Times New Roman"/>
          <w:sz w:val="28"/>
          <w:szCs w:val="28"/>
        </w:rPr>
        <w:t>4</w:t>
      </w:r>
      <w:r w:rsidR="002E6D53"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2E6D53"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2E6D53" w:rsidRPr="002403BB">
        <w:rPr>
          <w:rFonts w:ascii="Times New Roman" w:hAnsi="Times New Roman" w:cs="Times New Roman"/>
          <w:sz w:val="28"/>
          <w:szCs w:val="28"/>
        </w:rPr>
        <w:t>132</w:t>
      </w:r>
      <w:r w:rsidR="00755898" w:rsidRPr="002403BB">
        <w:rPr>
          <w:rFonts w:ascii="Times New Roman" w:hAnsi="Times New Roman" w:cs="Times New Roman"/>
          <w:sz w:val="28"/>
          <w:szCs w:val="28"/>
        </w:rPr>
        <w:t xml:space="preserve">]. </w:t>
      </w:r>
    </w:p>
    <w:p w14:paraId="0AFB8ED5" w14:textId="03A0A70D" w:rsidR="00B85788" w:rsidRPr="002403BB" w:rsidRDefault="00B85788"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Для оценки физического развития детей разрабатываются региональные, межгрупповые нормативы</w:t>
      </w:r>
      <w:r w:rsidR="00755898" w:rsidRPr="002403BB">
        <w:rPr>
          <w:rFonts w:ascii="Times New Roman" w:hAnsi="Times New Roman" w:cs="Times New Roman"/>
          <w:sz w:val="28"/>
          <w:szCs w:val="28"/>
        </w:rPr>
        <w:t xml:space="preserve"> [</w:t>
      </w:r>
      <w:r w:rsidR="00A35005" w:rsidRPr="002403BB">
        <w:rPr>
          <w:rFonts w:ascii="Times New Roman" w:hAnsi="Times New Roman" w:cs="Times New Roman"/>
          <w:sz w:val="28"/>
          <w:szCs w:val="28"/>
        </w:rPr>
        <w:t>13</w:t>
      </w:r>
      <w:r w:rsidR="005B662E">
        <w:rPr>
          <w:rFonts w:ascii="Times New Roman" w:hAnsi="Times New Roman" w:cs="Times New Roman"/>
          <w:sz w:val="28"/>
          <w:szCs w:val="28"/>
        </w:rPr>
        <w:t>6,</w:t>
      </w:r>
      <w:r w:rsidR="00A35005" w:rsidRPr="002403BB">
        <w:rPr>
          <w:rFonts w:ascii="Times New Roman" w:hAnsi="Times New Roman" w:cs="Times New Roman"/>
          <w:sz w:val="28"/>
          <w:szCs w:val="28"/>
        </w:rPr>
        <w:t>13</w:t>
      </w:r>
      <w:r w:rsidR="001F62D2" w:rsidRPr="002403BB">
        <w:rPr>
          <w:rFonts w:ascii="Times New Roman" w:hAnsi="Times New Roman" w:cs="Times New Roman"/>
          <w:sz w:val="28"/>
          <w:szCs w:val="28"/>
        </w:rPr>
        <w:t>7</w:t>
      </w:r>
      <w:r w:rsidR="00755898" w:rsidRPr="002403BB">
        <w:rPr>
          <w:rFonts w:ascii="Times New Roman" w:hAnsi="Times New Roman" w:cs="Times New Roman"/>
          <w:sz w:val="28"/>
          <w:szCs w:val="28"/>
        </w:rPr>
        <w:t>]. М</w:t>
      </w:r>
      <w:r w:rsidRPr="002403BB">
        <w:rPr>
          <w:rFonts w:ascii="Times New Roman" w:hAnsi="Times New Roman" w:cs="Times New Roman"/>
          <w:sz w:val="28"/>
          <w:szCs w:val="28"/>
        </w:rPr>
        <w:t>етод сиг</w:t>
      </w:r>
      <w:r w:rsidR="00F31AE8" w:rsidRPr="002403BB">
        <w:rPr>
          <w:rFonts w:ascii="Times New Roman" w:hAnsi="Times New Roman" w:cs="Times New Roman"/>
          <w:sz w:val="28"/>
          <w:szCs w:val="28"/>
        </w:rPr>
        <w:t>м</w:t>
      </w:r>
      <w:r w:rsidRPr="002403BB">
        <w:rPr>
          <w:rFonts w:ascii="Times New Roman" w:hAnsi="Times New Roman" w:cs="Times New Roman"/>
          <w:sz w:val="28"/>
          <w:szCs w:val="28"/>
        </w:rPr>
        <w:t xml:space="preserve">альных отклонений и антропометрические индексы, среди которых наиболее распространёнными является индекс массы тела, </w:t>
      </w:r>
      <w:r w:rsidR="00F31AE8" w:rsidRPr="002403BB">
        <w:rPr>
          <w:rFonts w:ascii="Times New Roman" w:hAnsi="Times New Roman" w:cs="Times New Roman"/>
          <w:sz w:val="28"/>
          <w:szCs w:val="28"/>
        </w:rPr>
        <w:t>базируются</w:t>
      </w:r>
      <w:r w:rsidRPr="002403BB">
        <w:rPr>
          <w:rFonts w:ascii="Times New Roman" w:hAnsi="Times New Roman" w:cs="Times New Roman"/>
          <w:sz w:val="28"/>
          <w:szCs w:val="28"/>
        </w:rPr>
        <w:t xml:space="preserve"> на </w:t>
      </w:r>
      <w:r w:rsidR="00755898" w:rsidRPr="002403BB">
        <w:rPr>
          <w:rFonts w:ascii="Times New Roman" w:hAnsi="Times New Roman" w:cs="Times New Roman"/>
          <w:sz w:val="28"/>
          <w:szCs w:val="28"/>
        </w:rPr>
        <w:t xml:space="preserve">международных стандартах </w:t>
      </w:r>
      <w:r w:rsidRPr="002403BB">
        <w:rPr>
          <w:rFonts w:ascii="Times New Roman" w:hAnsi="Times New Roman" w:cs="Times New Roman"/>
          <w:sz w:val="28"/>
          <w:szCs w:val="28"/>
        </w:rPr>
        <w:t xml:space="preserve">роста и развития детей. Центильные шкалы и </w:t>
      </w:r>
      <w:r w:rsidR="00D60525" w:rsidRPr="002403BB">
        <w:rPr>
          <w:rFonts w:ascii="Times New Roman" w:hAnsi="Times New Roman" w:cs="Times New Roman"/>
          <w:sz w:val="28"/>
          <w:szCs w:val="28"/>
        </w:rPr>
        <w:t>шкалы</w:t>
      </w:r>
      <w:r w:rsidRPr="002403BB">
        <w:rPr>
          <w:rFonts w:ascii="Times New Roman" w:hAnsi="Times New Roman" w:cs="Times New Roman"/>
          <w:sz w:val="28"/>
          <w:szCs w:val="28"/>
        </w:rPr>
        <w:t xml:space="preserve"> регрессии основаны на </w:t>
      </w:r>
      <w:r w:rsidR="00D60525" w:rsidRPr="002403BB">
        <w:rPr>
          <w:rFonts w:ascii="Times New Roman" w:hAnsi="Times New Roman" w:cs="Times New Roman"/>
          <w:sz w:val="28"/>
          <w:szCs w:val="28"/>
        </w:rPr>
        <w:t>региональных</w:t>
      </w:r>
      <w:r w:rsidRPr="002403BB">
        <w:rPr>
          <w:rFonts w:ascii="Times New Roman" w:hAnsi="Times New Roman" w:cs="Times New Roman"/>
          <w:sz w:val="28"/>
          <w:szCs w:val="28"/>
        </w:rPr>
        <w:t xml:space="preserve"> нормативах, </w:t>
      </w:r>
      <w:r w:rsidR="009E23D0" w:rsidRPr="002403BB">
        <w:rPr>
          <w:rFonts w:ascii="Times New Roman" w:hAnsi="Times New Roman" w:cs="Times New Roman"/>
          <w:sz w:val="28"/>
          <w:szCs w:val="28"/>
        </w:rPr>
        <w:t xml:space="preserve">истоки которых в Казахстане идут с </w:t>
      </w:r>
      <w:r w:rsidR="009931F5" w:rsidRPr="002403BB">
        <w:rPr>
          <w:rFonts w:ascii="Times New Roman" w:hAnsi="Times New Roman" w:cs="Times New Roman"/>
          <w:sz w:val="28"/>
          <w:szCs w:val="28"/>
        </w:rPr>
        <w:t>времён</w:t>
      </w:r>
      <w:r w:rsidR="009E23D0" w:rsidRPr="002403BB">
        <w:rPr>
          <w:rFonts w:ascii="Times New Roman" w:hAnsi="Times New Roman" w:cs="Times New Roman"/>
          <w:sz w:val="28"/>
          <w:szCs w:val="28"/>
        </w:rPr>
        <w:t xml:space="preserve"> СССР, страны с большими территориальными, </w:t>
      </w:r>
      <w:r w:rsidR="005362BE" w:rsidRPr="002403BB">
        <w:rPr>
          <w:rFonts w:ascii="Times New Roman" w:hAnsi="Times New Roman" w:cs="Times New Roman"/>
          <w:sz w:val="28"/>
          <w:szCs w:val="28"/>
        </w:rPr>
        <w:t>климатогеографическими</w:t>
      </w:r>
      <w:r w:rsidR="009E23D0" w:rsidRPr="002403BB">
        <w:rPr>
          <w:rFonts w:ascii="Times New Roman" w:hAnsi="Times New Roman" w:cs="Times New Roman"/>
          <w:sz w:val="28"/>
          <w:szCs w:val="28"/>
        </w:rPr>
        <w:t xml:space="preserve"> и </w:t>
      </w:r>
      <w:r w:rsidR="004C6D63" w:rsidRPr="002403BB">
        <w:rPr>
          <w:rFonts w:ascii="Times New Roman" w:hAnsi="Times New Roman" w:cs="Times New Roman"/>
          <w:sz w:val="28"/>
          <w:szCs w:val="28"/>
        </w:rPr>
        <w:t>этнокультурными</w:t>
      </w:r>
      <w:r w:rsidR="009E23D0" w:rsidRPr="002403BB">
        <w:rPr>
          <w:rFonts w:ascii="Times New Roman" w:hAnsi="Times New Roman" w:cs="Times New Roman"/>
          <w:sz w:val="28"/>
          <w:szCs w:val="28"/>
        </w:rPr>
        <w:t xml:space="preserve"> различиями. </w:t>
      </w:r>
    </w:p>
    <w:p w14:paraId="1CDAFE97" w14:textId="11EA4537" w:rsidR="00F31AE8" w:rsidRPr="002403BB" w:rsidRDefault="000D2FC0"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Дискуссии</w:t>
      </w:r>
      <w:r w:rsidR="009E23D0" w:rsidRPr="002403BB">
        <w:rPr>
          <w:rFonts w:ascii="Times New Roman" w:hAnsi="Times New Roman" w:cs="Times New Roman"/>
          <w:sz w:val="28"/>
          <w:szCs w:val="28"/>
        </w:rPr>
        <w:t xml:space="preserve"> по аргументации использования региональных, межгрупповых, или</w:t>
      </w:r>
      <w:r w:rsidRPr="002403BB">
        <w:rPr>
          <w:rFonts w:ascii="Times New Roman" w:hAnsi="Times New Roman" w:cs="Times New Roman"/>
          <w:sz w:val="28"/>
          <w:szCs w:val="28"/>
        </w:rPr>
        <w:t xml:space="preserve"> международных (ВОЗ по шкале Z-score)</w:t>
      </w:r>
      <w:r w:rsidR="009E23D0" w:rsidRPr="002403BB">
        <w:rPr>
          <w:rFonts w:ascii="Times New Roman" w:hAnsi="Times New Roman" w:cs="Times New Roman"/>
          <w:sz w:val="28"/>
          <w:szCs w:val="28"/>
        </w:rPr>
        <w:t xml:space="preserve"> нормативов</w:t>
      </w:r>
      <w:r w:rsidRPr="002403BB">
        <w:rPr>
          <w:rFonts w:ascii="Times New Roman" w:hAnsi="Times New Roman" w:cs="Times New Roman"/>
          <w:sz w:val="28"/>
          <w:szCs w:val="28"/>
        </w:rPr>
        <w:t xml:space="preserve"> все </w:t>
      </w:r>
      <w:r w:rsidR="009931F5" w:rsidRPr="002403BB">
        <w:rPr>
          <w:rFonts w:ascii="Times New Roman" w:hAnsi="Times New Roman" w:cs="Times New Roman"/>
          <w:sz w:val="28"/>
          <w:szCs w:val="28"/>
        </w:rPr>
        <w:t>ещё</w:t>
      </w:r>
      <w:r w:rsidRPr="002403BB">
        <w:rPr>
          <w:rFonts w:ascii="Times New Roman" w:hAnsi="Times New Roman" w:cs="Times New Roman"/>
          <w:sz w:val="28"/>
          <w:szCs w:val="28"/>
        </w:rPr>
        <w:t xml:space="preserve"> продолжаются</w:t>
      </w:r>
      <w:r w:rsidR="004D7502"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r w:rsidR="00964039" w:rsidRPr="002403BB">
        <w:rPr>
          <w:rFonts w:ascii="Times New Roman" w:hAnsi="Times New Roman" w:cs="Times New Roman"/>
          <w:sz w:val="28"/>
          <w:szCs w:val="28"/>
        </w:rPr>
        <w:t>Региональные шкалы регрессии массы тела по длине тела с коэффициентами корреляции и частными сигмами считаются</w:t>
      </w:r>
      <w:r w:rsidR="00565FD7" w:rsidRPr="002403BB">
        <w:rPr>
          <w:rFonts w:ascii="Times New Roman" w:hAnsi="Times New Roman" w:cs="Times New Roman"/>
          <w:sz w:val="28"/>
          <w:szCs w:val="28"/>
        </w:rPr>
        <w:t xml:space="preserve"> применимыми для оценки отдельного </w:t>
      </w:r>
      <w:r w:rsidR="009931F5" w:rsidRPr="002403BB">
        <w:rPr>
          <w:rFonts w:ascii="Times New Roman" w:hAnsi="Times New Roman" w:cs="Times New Roman"/>
          <w:sz w:val="28"/>
          <w:szCs w:val="28"/>
        </w:rPr>
        <w:t>ребёнка</w:t>
      </w:r>
      <w:r w:rsidR="00565FD7" w:rsidRPr="002403BB">
        <w:rPr>
          <w:rFonts w:ascii="Times New Roman" w:hAnsi="Times New Roman" w:cs="Times New Roman"/>
          <w:sz w:val="28"/>
          <w:szCs w:val="28"/>
        </w:rPr>
        <w:t xml:space="preserve"> и детских коллективов. </w:t>
      </w:r>
      <w:r w:rsidR="00964039" w:rsidRPr="002403BB">
        <w:rPr>
          <w:rFonts w:ascii="Times New Roman" w:hAnsi="Times New Roman" w:cs="Times New Roman"/>
          <w:sz w:val="28"/>
          <w:szCs w:val="28"/>
        </w:rPr>
        <w:t xml:space="preserve">Вместе с тем, региональные </w:t>
      </w:r>
      <w:r w:rsidR="005362BE" w:rsidRPr="002403BB">
        <w:rPr>
          <w:rFonts w:ascii="Times New Roman" w:hAnsi="Times New Roman" w:cs="Times New Roman"/>
          <w:sz w:val="28"/>
          <w:szCs w:val="28"/>
        </w:rPr>
        <w:t>половозрастные</w:t>
      </w:r>
      <w:r w:rsidR="00964039" w:rsidRPr="002403BB">
        <w:rPr>
          <w:rFonts w:ascii="Times New Roman" w:hAnsi="Times New Roman" w:cs="Times New Roman"/>
          <w:sz w:val="28"/>
          <w:szCs w:val="28"/>
        </w:rPr>
        <w:t xml:space="preserve"> необходимо пересматривать </w:t>
      </w:r>
      <w:r w:rsidR="0068437E" w:rsidRPr="002403BB">
        <w:rPr>
          <w:rFonts w:ascii="Times New Roman" w:hAnsi="Times New Roman" w:cs="Times New Roman"/>
          <w:sz w:val="28"/>
          <w:szCs w:val="28"/>
        </w:rPr>
        <w:t xml:space="preserve">с проведением обследований значительного контингента практически здоровых детей </w:t>
      </w:r>
      <w:r w:rsidR="00964039" w:rsidRPr="002403BB">
        <w:rPr>
          <w:rFonts w:ascii="Times New Roman" w:hAnsi="Times New Roman" w:cs="Times New Roman"/>
          <w:sz w:val="28"/>
          <w:szCs w:val="28"/>
        </w:rPr>
        <w:t>с периодичностью от 5-10 до 20 лет ввиду временных изменений процессов развития детей [</w:t>
      </w:r>
      <w:r w:rsidR="00A35005" w:rsidRPr="002403BB">
        <w:rPr>
          <w:rFonts w:ascii="Times New Roman" w:hAnsi="Times New Roman" w:cs="Times New Roman"/>
          <w:sz w:val="28"/>
          <w:szCs w:val="28"/>
        </w:rPr>
        <w:t>13</w:t>
      </w:r>
      <w:r w:rsidR="005B662E">
        <w:rPr>
          <w:rFonts w:ascii="Times New Roman" w:hAnsi="Times New Roman" w:cs="Times New Roman"/>
          <w:sz w:val="28"/>
          <w:szCs w:val="28"/>
        </w:rPr>
        <w:t>8</w:t>
      </w:r>
      <w:r w:rsidR="003E7263" w:rsidRPr="002403BB">
        <w:rPr>
          <w:rFonts w:ascii="Times New Roman" w:hAnsi="Times New Roman" w:cs="Times New Roman"/>
          <w:sz w:val="28"/>
          <w:szCs w:val="28"/>
        </w:rPr>
        <w:t>-1</w:t>
      </w:r>
      <w:r w:rsidR="001F62D2" w:rsidRPr="002403BB">
        <w:rPr>
          <w:rFonts w:ascii="Times New Roman" w:hAnsi="Times New Roman" w:cs="Times New Roman"/>
          <w:sz w:val="28"/>
          <w:szCs w:val="28"/>
        </w:rPr>
        <w:t>40</w:t>
      </w:r>
      <w:r w:rsidR="00964039" w:rsidRPr="002403BB">
        <w:rPr>
          <w:rFonts w:ascii="Times New Roman" w:hAnsi="Times New Roman" w:cs="Times New Roman"/>
          <w:sz w:val="28"/>
          <w:szCs w:val="28"/>
        </w:rPr>
        <w:t xml:space="preserve">]. </w:t>
      </w:r>
    </w:p>
    <w:p w14:paraId="65619C8F" w14:textId="540B0C0B" w:rsidR="007D1B75" w:rsidRPr="002403BB" w:rsidRDefault="003D1AB2"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Таким образом, в</w:t>
      </w:r>
      <w:r w:rsidR="00D66B29" w:rsidRPr="002403BB">
        <w:rPr>
          <w:rFonts w:ascii="Times New Roman" w:hAnsi="Times New Roman" w:cs="Times New Roman"/>
          <w:sz w:val="28"/>
          <w:szCs w:val="28"/>
        </w:rPr>
        <w:t xml:space="preserve"> научных исследованиях и практике используются различные методы оценки физического развития с опорой на разные нормативные показатели на основе длины и массы тела. Подобные процессы затрудняют сравнение и обобщение сведений о физическом развитии педиатрической популяции. </w:t>
      </w:r>
    </w:p>
    <w:p w14:paraId="267245FC" w14:textId="1CF7EC62" w:rsidR="00607D95" w:rsidRPr="002403BB" w:rsidRDefault="00E369AC"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Данные физического развития широко используются для оценки пищевого статуса детей. Центильные таблицы и шкалы регрессии зачастую представлены для определённой популяции детей или этнической группы и представляют особенности физического развития данной популяции на данный момент </w:t>
      </w:r>
      <w:r w:rsidRPr="002403BB">
        <w:rPr>
          <w:rFonts w:ascii="Times New Roman" w:hAnsi="Times New Roman" w:cs="Times New Roman"/>
          <w:sz w:val="28"/>
          <w:szCs w:val="28"/>
        </w:rPr>
        <w:lastRenderedPageBreak/>
        <w:t>времени, не претендуя на то, что эти показатели оптимальные.</w:t>
      </w:r>
      <w:r w:rsidR="00607D95" w:rsidRPr="002403BB">
        <w:rPr>
          <w:rFonts w:ascii="Times New Roman" w:hAnsi="Times New Roman" w:cs="Times New Roman"/>
          <w:sz w:val="28"/>
          <w:szCs w:val="28"/>
        </w:rPr>
        <w:t xml:space="preserve"> Вместе с тем, результаты лонгитюдных наблюдений свидетельствуют о том, что дети развиваются в пределах, вдоль определённого ценителя, не пересекая центили в сторону увеличения или уменьшения. Это происходит в связи с тем, что физическое развитие является саморегулирующимся процессом и имеет конкретные целевые точки для достижения. И если показатели индивидуального ребёнка в период наблюдения перемещаются по центилям, это свидетельствует о нарушениях в росте и развитии. Таким образом, графики и таблицы физического развития позволяют определить положение ребёнка в этой системе относительно других детей того же возраста и пола для оценки физического развития. Наиболее распространёнными параметрами тела человека, использующиеся в составлении центильных таблиц и графиков, являются рост и вес [</w:t>
      </w:r>
      <w:r w:rsidR="003E7263" w:rsidRPr="002403BB">
        <w:rPr>
          <w:rFonts w:ascii="Times New Roman" w:hAnsi="Times New Roman" w:cs="Times New Roman"/>
          <w:sz w:val="28"/>
          <w:szCs w:val="28"/>
        </w:rPr>
        <w:t>1</w:t>
      </w:r>
      <w:r w:rsidR="00B70D1F" w:rsidRPr="002403BB">
        <w:rPr>
          <w:rFonts w:ascii="Times New Roman" w:hAnsi="Times New Roman" w:cs="Times New Roman"/>
          <w:sz w:val="28"/>
          <w:szCs w:val="28"/>
        </w:rPr>
        <w:t>2</w:t>
      </w:r>
      <w:r w:rsidR="001F62D2" w:rsidRPr="002403BB">
        <w:rPr>
          <w:rFonts w:ascii="Times New Roman" w:hAnsi="Times New Roman" w:cs="Times New Roman"/>
          <w:sz w:val="28"/>
          <w:szCs w:val="28"/>
        </w:rPr>
        <w:t>9</w:t>
      </w:r>
      <w:r w:rsidR="002E6D53" w:rsidRPr="002403BB">
        <w:rPr>
          <w:rFonts w:ascii="Times New Roman" w:hAnsi="Times New Roman" w:cs="Times New Roman"/>
          <w:sz w:val="28"/>
          <w:szCs w:val="28"/>
        </w:rPr>
        <w:t>,</w:t>
      </w:r>
      <w:r w:rsidR="00B73163" w:rsidRPr="00B73163">
        <w:rPr>
          <w:rFonts w:ascii="Times New Roman" w:hAnsi="Times New Roman" w:cs="Times New Roman"/>
          <w:sz w:val="28"/>
          <w:szCs w:val="28"/>
        </w:rPr>
        <w:t xml:space="preserve"> </w:t>
      </w:r>
      <w:r w:rsidR="002E6D53"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2E6D53" w:rsidRPr="002403BB">
        <w:rPr>
          <w:rFonts w:ascii="Times New Roman" w:hAnsi="Times New Roman" w:cs="Times New Roman"/>
          <w:sz w:val="28"/>
          <w:szCs w:val="28"/>
        </w:rPr>
        <w:t>321</w:t>
      </w:r>
      <w:r w:rsidR="00607D95" w:rsidRPr="002403BB">
        <w:rPr>
          <w:rFonts w:ascii="Times New Roman" w:hAnsi="Times New Roman" w:cs="Times New Roman"/>
          <w:sz w:val="28"/>
          <w:szCs w:val="28"/>
        </w:rPr>
        <w:t xml:space="preserve">]. </w:t>
      </w:r>
    </w:p>
    <w:p w14:paraId="2096B7E9" w14:textId="11357397" w:rsidR="008A0CBA" w:rsidRPr="002403BB" w:rsidRDefault="008A0CBA"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Широко используются </w:t>
      </w:r>
      <w:r w:rsidR="008E0AF6" w:rsidRPr="002403BB">
        <w:rPr>
          <w:rFonts w:ascii="Times New Roman" w:hAnsi="Times New Roman" w:cs="Times New Roman"/>
          <w:sz w:val="28"/>
          <w:szCs w:val="28"/>
        </w:rPr>
        <w:t xml:space="preserve">применительно к </w:t>
      </w:r>
      <w:r w:rsidRPr="002403BB">
        <w:rPr>
          <w:rFonts w:ascii="Times New Roman" w:hAnsi="Times New Roman" w:cs="Times New Roman"/>
          <w:sz w:val="28"/>
          <w:szCs w:val="28"/>
        </w:rPr>
        <w:t>детской популяции специфичные к полу и возрасту пороговые значения для классификации недостаточной и избыточной массы тела</w:t>
      </w:r>
      <w:r w:rsidR="00533E12" w:rsidRPr="002403BB">
        <w:rPr>
          <w:rFonts w:ascii="Times New Roman" w:hAnsi="Times New Roman" w:cs="Times New Roman"/>
          <w:sz w:val="28"/>
          <w:szCs w:val="28"/>
        </w:rPr>
        <w:t>,</w:t>
      </w:r>
      <w:r w:rsidRPr="002403BB">
        <w:rPr>
          <w:rFonts w:ascii="Times New Roman" w:hAnsi="Times New Roman" w:cs="Times New Roman"/>
          <w:sz w:val="28"/>
          <w:szCs w:val="28"/>
        </w:rPr>
        <w:t xml:space="preserve"> ожирения</w:t>
      </w:r>
      <w:r w:rsidR="00533E12" w:rsidRPr="002403BB">
        <w:rPr>
          <w:rFonts w:ascii="Times New Roman" w:hAnsi="Times New Roman" w:cs="Times New Roman"/>
          <w:sz w:val="28"/>
          <w:szCs w:val="28"/>
        </w:rPr>
        <w:t xml:space="preserve">: </w:t>
      </w:r>
      <w:r w:rsidRPr="002403BB">
        <w:rPr>
          <w:rFonts w:ascii="Times New Roman" w:hAnsi="Times New Roman" w:cs="Times New Roman"/>
          <w:sz w:val="28"/>
          <w:szCs w:val="28"/>
        </w:rPr>
        <w:t>стандарты ИМТ Международной рабочей групп</w:t>
      </w:r>
      <w:r w:rsidR="00533E12" w:rsidRPr="002403BB">
        <w:rPr>
          <w:rFonts w:ascii="Times New Roman" w:hAnsi="Times New Roman" w:cs="Times New Roman"/>
          <w:sz w:val="28"/>
          <w:szCs w:val="28"/>
        </w:rPr>
        <w:t>ы</w:t>
      </w:r>
      <w:r w:rsidRPr="002403BB">
        <w:rPr>
          <w:rFonts w:ascii="Times New Roman" w:hAnsi="Times New Roman" w:cs="Times New Roman"/>
          <w:sz w:val="28"/>
          <w:szCs w:val="28"/>
        </w:rPr>
        <w:t xml:space="preserve"> по ожирению (</w:t>
      </w:r>
      <w:r w:rsidRPr="002403BB">
        <w:rPr>
          <w:rFonts w:ascii="Times New Roman" w:hAnsi="Times New Roman" w:cs="Times New Roman"/>
          <w:sz w:val="28"/>
          <w:szCs w:val="28"/>
          <w:lang w:val="en-US"/>
        </w:rPr>
        <w:t>International</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obesity</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task</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force</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IOTF</w:t>
      </w:r>
      <w:r w:rsidRPr="002403BB">
        <w:rPr>
          <w:rFonts w:ascii="Times New Roman" w:hAnsi="Times New Roman" w:cs="Times New Roman"/>
          <w:sz w:val="28"/>
          <w:szCs w:val="28"/>
        </w:rPr>
        <w:t>) и стандарты развития ВОЗ, разработанные на основе показателей здоровых детей нескольких стран [</w:t>
      </w:r>
      <w:r w:rsidR="003E7263" w:rsidRPr="002403BB">
        <w:rPr>
          <w:rFonts w:ascii="Times New Roman" w:hAnsi="Times New Roman" w:cs="Times New Roman"/>
          <w:sz w:val="28"/>
          <w:szCs w:val="28"/>
        </w:rPr>
        <w:t>1</w:t>
      </w:r>
      <w:r w:rsidR="00B70D1F" w:rsidRPr="002403BB">
        <w:rPr>
          <w:rFonts w:ascii="Times New Roman" w:hAnsi="Times New Roman" w:cs="Times New Roman"/>
          <w:sz w:val="28"/>
          <w:szCs w:val="28"/>
        </w:rPr>
        <w:t>4</w:t>
      </w:r>
      <w:r w:rsidR="001F62D2" w:rsidRPr="002403BB">
        <w:rPr>
          <w:rFonts w:ascii="Times New Roman" w:hAnsi="Times New Roman" w:cs="Times New Roman"/>
          <w:sz w:val="28"/>
          <w:szCs w:val="28"/>
        </w:rPr>
        <w:t>1</w:t>
      </w:r>
      <w:r w:rsidRPr="002403BB">
        <w:rPr>
          <w:rFonts w:ascii="Times New Roman" w:hAnsi="Times New Roman" w:cs="Times New Roman"/>
          <w:sz w:val="28"/>
          <w:szCs w:val="28"/>
        </w:rPr>
        <w:t>,</w:t>
      </w:r>
      <w:r w:rsidR="003E7263" w:rsidRPr="002403BB">
        <w:rPr>
          <w:rFonts w:ascii="Times New Roman" w:hAnsi="Times New Roman" w:cs="Times New Roman"/>
          <w:sz w:val="28"/>
          <w:szCs w:val="28"/>
        </w:rPr>
        <w:t>1</w:t>
      </w:r>
      <w:r w:rsidR="00A35005" w:rsidRPr="002403BB">
        <w:rPr>
          <w:rFonts w:ascii="Times New Roman" w:hAnsi="Times New Roman" w:cs="Times New Roman"/>
          <w:sz w:val="28"/>
          <w:szCs w:val="28"/>
        </w:rPr>
        <w:t>4</w:t>
      </w:r>
      <w:r w:rsidR="001F62D2" w:rsidRPr="002403BB">
        <w:rPr>
          <w:rFonts w:ascii="Times New Roman" w:hAnsi="Times New Roman" w:cs="Times New Roman"/>
          <w:sz w:val="28"/>
          <w:szCs w:val="28"/>
        </w:rPr>
        <w:t>2</w:t>
      </w:r>
      <w:r w:rsidRPr="002403BB">
        <w:rPr>
          <w:rFonts w:ascii="Times New Roman" w:hAnsi="Times New Roman" w:cs="Times New Roman"/>
          <w:sz w:val="28"/>
          <w:szCs w:val="28"/>
        </w:rPr>
        <w:t xml:space="preserve">]. </w:t>
      </w:r>
      <w:r w:rsidR="003B1C74" w:rsidRPr="002403BB">
        <w:rPr>
          <w:rFonts w:ascii="Times New Roman" w:hAnsi="Times New Roman" w:cs="Times New Roman"/>
          <w:sz w:val="28"/>
          <w:szCs w:val="28"/>
        </w:rPr>
        <w:t xml:space="preserve">Нормы роста детей ВОЗ разработаны для детей до 5 лет (2006 </w:t>
      </w:r>
      <w:r w:rsidR="003B1C74" w:rsidRPr="002403BB">
        <w:rPr>
          <w:rFonts w:ascii="Times New Roman" w:hAnsi="Times New Roman" w:cs="Times New Roman"/>
          <w:sz w:val="28"/>
          <w:szCs w:val="28"/>
          <w:lang w:val="kk-KZ"/>
        </w:rPr>
        <w:t>г.</w:t>
      </w:r>
      <w:r w:rsidR="003B1C74" w:rsidRPr="002403BB">
        <w:rPr>
          <w:rFonts w:ascii="Times New Roman" w:hAnsi="Times New Roman" w:cs="Times New Roman"/>
          <w:sz w:val="28"/>
          <w:szCs w:val="28"/>
        </w:rPr>
        <w:t>) и для детей 5-19 лет (2007 г.) [</w:t>
      </w:r>
      <w:r w:rsidR="003E7263" w:rsidRPr="002403BB">
        <w:rPr>
          <w:rFonts w:ascii="Times New Roman" w:hAnsi="Times New Roman" w:cs="Times New Roman"/>
          <w:sz w:val="28"/>
          <w:szCs w:val="28"/>
        </w:rPr>
        <w:t>14</w:t>
      </w:r>
      <w:r w:rsidR="001F62D2" w:rsidRPr="002403BB">
        <w:rPr>
          <w:rFonts w:ascii="Times New Roman" w:hAnsi="Times New Roman" w:cs="Times New Roman"/>
          <w:sz w:val="28"/>
          <w:szCs w:val="28"/>
        </w:rPr>
        <w:t>3</w:t>
      </w:r>
      <w:r w:rsidR="003B1C74" w:rsidRPr="002403BB">
        <w:rPr>
          <w:rFonts w:ascii="Times New Roman" w:hAnsi="Times New Roman" w:cs="Times New Roman"/>
          <w:sz w:val="28"/>
          <w:szCs w:val="28"/>
        </w:rPr>
        <w:t>]. Стандарты роста и развития детей ВОЗ основаны на</w:t>
      </w:r>
      <w:r w:rsidR="00811C2D" w:rsidRPr="002403BB">
        <w:rPr>
          <w:rFonts w:ascii="Times New Roman" w:hAnsi="Times New Roman" w:cs="Times New Roman"/>
          <w:sz w:val="28"/>
          <w:szCs w:val="28"/>
        </w:rPr>
        <w:t xml:space="preserve"> мировых </w:t>
      </w:r>
      <w:r w:rsidR="00C80356" w:rsidRPr="002403BB">
        <w:rPr>
          <w:rFonts w:ascii="Times New Roman" w:hAnsi="Times New Roman" w:cs="Times New Roman"/>
          <w:sz w:val="28"/>
          <w:szCs w:val="28"/>
        </w:rPr>
        <w:t>мульти центровых</w:t>
      </w:r>
      <w:r w:rsidR="003B1C74" w:rsidRPr="002403BB">
        <w:rPr>
          <w:rFonts w:ascii="Times New Roman" w:hAnsi="Times New Roman" w:cs="Times New Roman"/>
          <w:sz w:val="28"/>
          <w:szCs w:val="28"/>
        </w:rPr>
        <w:t xml:space="preserve"> исследованиях здоровых детей </w:t>
      </w:r>
      <w:r w:rsidR="00811C2D" w:rsidRPr="002403BB">
        <w:rPr>
          <w:rFonts w:ascii="Times New Roman" w:hAnsi="Times New Roman" w:cs="Times New Roman"/>
          <w:sz w:val="28"/>
          <w:szCs w:val="28"/>
        </w:rPr>
        <w:t xml:space="preserve">и формируют представления о том, как </w:t>
      </w:r>
      <w:r w:rsidR="004F64F4" w:rsidRPr="002403BB">
        <w:rPr>
          <w:rFonts w:ascii="Times New Roman" w:hAnsi="Times New Roman" w:cs="Times New Roman"/>
          <w:sz w:val="28"/>
          <w:szCs w:val="28"/>
        </w:rPr>
        <w:t>«</w:t>
      </w:r>
      <w:r w:rsidR="00811C2D" w:rsidRPr="002403BB">
        <w:rPr>
          <w:rFonts w:ascii="Times New Roman" w:hAnsi="Times New Roman" w:cs="Times New Roman"/>
          <w:sz w:val="28"/>
          <w:szCs w:val="28"/>
        </w:rPr>
        <w:t>должны</w:t>
      </w:r>
      <w:r w:rsidR="004F64F4" w:rsidRPr="002403BB">
        <w:rPr>
          <w:rFonts w:ascii="Times New Roman" w:hAnsi="Times New Roman" w:cs="Times New Roman"/>
          <w:sz w:val="28"/>
          <w:szCs w:val="28"/>
        </w:rPr>
        <w:t>»</w:t>
      </w:r>
      <w:r w:rsidR="00811C2D" w:rsidRPr="002403BB">
        <w:rPr>
          <w:rFonts w:ascii="Times New Roman" w:hAnsi="Times New Roman" w:cs="Times New Roman"/>
          <w:sz w:val="28"/>
          <w:szCs w:val="28"/>
        </w:rPr>
        <w:t xml:space="preserve"> развиваться дети </w:t>
      </w:r>
      <w:r w:rsidR="00423BA1" w:rsidRPr="002403BB">
        <w:rPr>
          <w:rFonts w:ascii="Times New Roman" w:hAnsi="Times New Roman" w:cs="Times New Roman"/>
          <w:sz w:val="28"/>
          <w:szCs w:val="28"/>
        </w:rPr>
        <w:t>независимо</w:t>
      </w:r>
      <w:r w:rsidR="00811C2D" w:rsidRPr="002403BB">
        <w:rPr>
          <w:rFonts w:ascii="Times New Roman" w:hAnsi="Times New Roman" w:cs="Times New Roman"/>
          <w:sz w:val="28"/>
          <w:szCs w:val="28"/>
        </w:rPr>
        <w:t xml:space="preserve"> от этнической, </w:t>
      </w:r>
      <w:r w:rsidR="00423BA1" w:rsidRPr="002403BB">
        <w:rPr>
          <w:rFonts w:ascii="Times New Roman" w:hAnsi="Times New Roman" w:cs="Times New Roman"/>
          <w:sz w:val="28"/>
          <w:szCs w:val="28"/>
        </w:rPr>
        <w:t>территориальной</w:t>
      </w:r>
      <w:r w:rsidR="00811C2D" w:rsidRPr="002403BB">
        <w:rPr>
          <w:rFonts w:ascii="Times New Roman" w:hAnsi="Times New Roman" w:cs="Times New Roman"/>
          <w:sz w:val="28"/>
          <w:szCs w:val="28"/>
        </w:rPr>
        <w:t xml:space="preserve">, социо-экономической принадлежности при правильном кормлении, благоприятной среде обитания, </w:t>
      </w:r>
      <w:r w:rsidR="00423BA1" w:rsidRPr="002403BB">
        <w:rPr>
          <w:rFonts w:ascii="Times New Roman" w:hAnsi="Times New Roman" w:cs="Times New Roman"/>
          <w:sz w:val="28"/>
          <w:szCs w:val="28"/>
        </w:rPr>
        <w:t>соответствующем</w:t>
      </w:r>
      <w:r w:rsidR="00811C2D" w:rsidRPr="002403BB">
        <w:rPr>
          <w:rFonts w:ascii="Times New Roman" w:hAnsi="Times New Roman" w:cs="Times New Roman"/>
          <w:sz w:val="28"/>
          <w:szCs w:val="28"/>
        </w:rPr>
        <w:t xml:space="preserve"> уходе. </w:t>
      </w:r>
      <w:r w:rsidR="00423BA1" w:rsidRPr="002403BB">
        <w:rPr>
          <w:rFonts w:ascii="Times New Roman" w:hAnsi="Times New Roman" w:cs="Times New Roman"/>
          <w:sz w:val="28"/>
          <w:szCs w:val="28"/>
        </w:rPr>
        <w:t>Концеп</w:t>
      </w:r>
      <w:r w:rsidR="00533E12" w:rsidRPr="002403BB">
        <w:rPr>
          <w:rFonts w:ascii="Times New Roman" w:hAnsi="Times New Roman" w:cs="Times New Roman"/>
          <w:sz w:val="28"/>
          <w:szCs w:val="28"/>
        </w:rPr>
        <w:t>туальный п</w:t>
      </w:r>
      <w:r w:rsidR="00423BA1" w:rsidRPr="002403BB">
        <w:rPr>
          <w:rFonts w:ascii="Times New Roman" w:hAnsi="Times New Roman" w:cs="Times New Roman"/>
          <w:sz w:val="28"/>
          <w:szCs w:val="28"/>
        </w:rPr>
        <w:t>одход</w:t>
      </w:r>
      <w:r w:rsidR="00533E12" w:rsidRPr="002403BB">
        <w:rPr>
          <w:rFonts w:ascii="Times New Roman" w:hAnsi="Times New Roman" w:cs="Times New Roman"/>
          <w:sz w:val="28"/>
          <w:szCs w:val="28"/>
        </w:rPr>
        <w:t xml:space="preserve"> основан на т</w:t>
      </w:r>
      <w:r w:rsidR="00423BA1" w:rsidRPr="002403BB">
        <w:rPr>
          <w:rFonts w:ascii="Times New Roman" w:hAnsi="Times New Roman" w:cs="Times New Roman"/>
          <w:sz w:val="28"/>
          <w:szCs w:val="28"/>
        </w:rPr>
        <w:t>ом, что при вышеуказанных условиях все дети в состоянии достичь половозрастных уровней длины и массы тела и развития</w:t>
      </w:r>
      <w:r w:rsidR="00964039" w:rsidRPr="002403BB">
        <w:rPr>
          <w:rFonts w:ascii="Times New Roman" w:hAnsi="Times New Roman" w:cs="Times New Roman"/>
          <w:sz w:val="28"/>
          <w:szCs w:val="28"/>
        </w:rPr>
        <w:t xml:space="preserve"> [</w:t>
      </w:r>
      <w:r w:rsidR="009D21D8" w:rsidRPr="002403BB">
        <w:rPr>
          <w:rFonts w:ascii="Times New Roman" w:hAnsi="Times New Roman" w:cs="Times New Roman"/>
          <w:sz w:val="28"/>
          <w:szCs w:val="28"/>
        </w:rPr>
        <w:t>1</w:t>
      </w:r>
      <w:r w:rsidR="001F62D2" w:rsidRPr="002403BB">
        <w:rPr>
          <w:rFonts w:ascii="Times New Roman" w:hAnsi="Times New Roman" w:cs="Times New Roman"/>
          <w:sz w:val="28"/>
          <w:szCs w:val="28"/>
        </w:rPr>
        <w:t>30</w:t>
      </w:r>
      <w:r w:rsidR="009D21D8"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9D21D8" w:rsidRPr="002403BB">
        <w:rPr>
          <w:rFonts w:ascii="Times New Roman" w:hAnsi="Times New Roman" w:cs="Times New Roman"/>
          <w:sz w:val="28"/>
          <w:szCs w:val="28"/>
          <w:lang w:val="en-US"/>
        </w:rPr>
        <w:t>c</w:t>
      </w:r>
      <w:r w:rsidR="009D21D8" w:rsidRPr="002403BB">
        <w:rPr>
          <w:rFonts w:ascii="Times New Roman" w:hAnsi="Times New Roman" w:cs="Times New Roman"/>
          <w:sz w:val="28"/>
          <w:szCs w:val="28"/>
        </w:rPr>
        <w:t>.</w:t>
      </w:r>
      <w:r w:rsidR="003744E2" w:rsidRPr="002403BB">
        <w:rPr>
          <w:rFonts w:ascii="Times New Roman" w:hAnsi="Times New Roman" w:cs="Times New Roman"/>
          <w:sz w:val="28"/>
          <w:szCs w:val="28"/>
        </w:rPr>
        <w:t xml:space="preserve"> </w:t>
      </w:r>
      <w:r w:rsidR="008E10BF" w:rsidRPr="002403BB">
        <w:rPr>
          <w:rFonts w:ascii="Times New Roman" w:hAnsi="Times New Roman" w:cs="Times New Roman"/>
          <w:sz w:val="28"/>
          <w:szCs w:val="28"/>
        </w:rPr>
        <w:t>1016</w:t>
      </w:r>
      <w:r w:rsidR="003744E2" w:rsidRPr="002403BB">
        <w:rPr>
          <w:rFonts w:ascii="Times New Roman" w:hAnsi="Times New Roman" w:cs="Times New Roman"/>
          <w:sz w:val="28"/>
          <w:szCs w:val="28"/>
        </w:rPr>
        <w:t xml:space="preserve">; </w:t>
      </w:r>
      <w:r w:rsidR="008E10BF" w:rsidRPr="002403BB">
        <w:rPr>
          <w:rFonts w:ascii="Times New Roman" w:hAnsi="Times New Roman" w:cs="Times New Roman"/>
          <w:sz w:val="28"/>
          <w:szCs w:val="28"/>
        </w:rPr>
        <w:t>1</w:t>
      </w:r>
      <w:r w:rsidR="003E7263" w:rsidRPr="002403BB">
        <w:rPr>
          <w:rFonts w:ascii="Times New Roman" w:hAnsi="Times New Roman" w:cs="Times New Roman"/>
          <w:sz w:val="28"/>
          <w:szCs w:val="28"/>
        </w:rPr>
        <w:t>3</w:t>
      </w:r>
      <w:r w:rsidR="001F62D2" w:rsidRPr="002403BB">
        <w:rPr>
          <w:rFonts w:ascii="Times New Roman" w:hAnsi="Times New Roman" w:cs="Times New Roman"/>
          <w:sz w:val="28"/>
          <w:szCs w:val="28"/>
        </w:rPr>
        <w:t>8</w:t>
      </w:r>
      <w:r w:rsidR="002E13FE"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2E13FE"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2E13FE" w:rsidRPr="002403BB">
        <w:rPr>
          <w:rFonts w:ascii="Times New Roman" w:hAnsi="Times New Roman" w:cs="Times New Roman"/>
          <w:sz w:val="28"/>
          <w:szCs w:val="28"/>
        </w:rPr>
        <w:t>10</w:t>
      </w:r>
      <w:r w:rsidR="00964039" w:rsidRPr="002403BB">
        <w:rPr>
          <w:rFonts w:ascii="Times New Roman" w:hAnsi="Times New Roman" w:cs="Times New Roman"/>
          <w:sz w:val="28"/>
          <w:szCs w:val="28"/>
        </w:rPr>
        <w:t>].</w:t>
      </w:r>
      <w:r w:rsidR="00423BA1" w:rsidRPr="002403BB">
        <w:rPr>
          <w:rFonts w:ascii="Times New Roman" w:hAnsi="Times New Roman" w:cs="Times New Roman"/>
          <w:sz w:val="28"/>
          <w:szCs w:val="28"/>
        </w:rPr>
        <w:t xml:space="preserve"> </w:t>
      </w:r>
    </w:p>
    <w:p w14:paraId="1ADB6879" w14:textId="6E342EE2" w:rsidR="00C935FF" w:rsidRPr="002403BB" w:rsidRDefault="008A0CBA"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 </w:t>
      </w:r>
      <w:r w:rsidR="001B0F8D" w:rsidRPr="002403BB">
        <w:rPr>
          <w:rFonts w:ascii="Times New Roman" w:hAnsi="Times New Roman" w:cs="Times New Roman"/>
          <w:sz w:val="28"/>
          <w:szCs w:val="28"/>
        </w:rPr>
        <w:t>процессе антропометрической оценки длина</w:t>
      </w:r>
      <w:r w:rsidR="00423BA1" w:rsidRPr="002403BB">
        <w:rPr>
          <w:rFonts w:ascii="Times New Roman" w:hAnsi="Times New Roman" w:cs="Times New Roman"/>
          <w:sz w:val="28"/>
          <w:szCs w:val="28"/>
        </w:rPr>
        <w:t xml:space="preserve">, массы тела и </w:t>
      </w:r>
      <w:r w:rsidRPr="002403BB">
        <w:rPr>
          <w:rFonts w:ascii="Times New Roman" w:hAnsi="Times New Roman" w:cs="Times New Roman"/>
          <w:sz w:val="28"/>
          <w:szCs w:val="28"/>
        </w:rPr>
        <w:t>индекс</w:t>
      </w:r>
      <w:r w:rsidR="001B0F8D" w:rsidRPr="002403BB">
        <w:rPr>
          <w:rFonts w:ascii="Times New Roman" w:hAnsi="Times New Roman" w:cs="Times New Roman"/>
          <w:sz w:val="28"/>
          <w:szCs w:val="28"/>
        </w:rPr>
        <w:t xml:space="preserve"> массы тела </w:t>
      </w:r>
      <w:r w:rsidRPr="002403BB">
        <w:rPr>
          <w:rFonts w:ascii="Times New Roman" w:hAnsi="Times New Roman" w:cs="Times New Roman"/>
          <w:sz w:val="28"/>
          <w:szCs w:val="28"/>
        </w:rPr>
        <w:t>согласно полу и возрасту ребёнка в месяцах сопоставля</w:t>
      </w:r>
      <w:r w:rsidR="00423BA1" w:rsidRPr="002403BB">
        <w:rPr>
          <w:rFonts w:ascii="Times New Roman" w:hAnsi="Times New Roman" w:cs="Times New Roman"/>
          <w:sz w:val="28"/>
          <w:szCs w:val="28"/>
        </w:rPr>
        <w:t>ю</w:t>
      </w:r>
      <w:r w:rsidRPr="002403BB">
        <w:rPr>
          <w:rFonts w:ascii="Times New Roman" w:hAnsi="Times New Roman" w:cs="Times New Roman"/>
          <w:sz w:val="28"/>
          <w:szCs w:val="28"/>
        </w:rPr>
        <w:t xml:space="preserve">тся с медианными значениями стандартных показателей </w:t>
      </w:r>
      <w:r w:rsidR="001B0F8D" w:rsidRPr="002403BB">
        <w:rPr>
          <w:rFonts w:ascii="Times New Roman" w:hAnsi="Times New Roman" w:cs="Times New Roman"/>
          <w:sz w:val="28"/>
          <w:szCs w:val="28"/>
        </w:rPr>
        <w:t>ВОЗ</w:t>
      </w:r>
      <w:r w:rsidRPr="002403BB">
        <w:rPr>
          <w:rFonts w:ascii="Times New Roman" w:hAnsi="Times New Roman" w:cs="Times New Roman"/>
          <w:sz w:val="28"/>
          <w:szCs w:val="28"/>
        </w:rPr>
        <w:t xml:space="preserve">. </w:t>
      </w:r>
      <w:r w:rsidR="00533E12" w:rsidRPr="002403BB">
        <w:rPr>
          <w:rFonts w:ascii="Times New Roman" w:hAnsi="Times New Roman" w:cs="Times New Roman"/>
          <w:sz w:val="28"/>
          <w:szCs w:val="28"/>
        </w:rPr>
        <w:t xml:space="preserve">Число </w:t>
      </w:r>
      <w:r w:rsidR="00423BA1" w:rsidRPr="002403BB">
        <w:rPr>
          <w:rFonts w:ascii="Times New Roman" w:hAnsi="Times New Roman" w:cs="Times New Roman"/>
          <w:sz w:val="28"/>
          <w:szCs w:val="28"/>
        </w:rPr>
        <w:t xml:space="preserve">стандартных отклонений (сигм, или </w:t>
      </w:r>
      <w:r w:rsidR="00423BA1" w:rsidRPr="002403BB">
        <w:rPr>
          <w:rFonts w:ascii="Times New Roman" w:hAnsi="Times New Roman" w:cs="Times New Roman"/>
          <w:sz w:val="28"/>
          <w:szCs w:val="28"/>
          <w:lang w:val="en-US"/>
        </w:rPr>
        <w:t>Z</w:t>
      </w:r>
      <w:r w:rsidR="00423BA1" w:rsidRPr="002403BB">
        <w:rPr>
          <w:rFonts w:ascii="Times New Roman" w:hAnsi="Times New Roman" w:cs="Times New Roman"/>
          <w:sz w:val="28"/>
          <w:szCs w:val="28"/>
        </w:rPr>
        <w:t>-</w:t>
      </w:r>
      <w:r w:rsidR="00423BA1" w:rsidRPr="002403BB">
        <w:rPr>
          <w:rFonts w:ascii="Times New Roman" w:hAnsi="Times New Roman" w:cs="Times New Roman"/>
          <w:sz w:val="28"/>
          <w:szCs w:val="28"/>
          <w:lang w:val="en-US"/>
        </w:rPr>
        <w:t>score</w:t>
      </w:r>
      <w:r w:rsidR="00423BA1" w:rsidRPr="002403BB">
        <w:rPr>
          <w:rFonts w:ascii="Times New Roman" w:hAnsi="Times New Roman" w:cs="Times New Roman"/>
          <w:sz w:val="28"/>
          <w:szCs w:val="28"/>
        </w:rPr>
        <w:t xml:space="preserve">), на которое </w:t>
      </w:r>
      <w:r w:rsidR="00533E12" w:rsidRPr="002403BB">
        <w:rPr>
          <w:rFonts w:ascii="Times New Roman" w:hAnsi="Times New Roman" w:cs="Times New Roman"/>
          <w:sz w:val="28"/>
          <w:szCs w:val="28"/>
        </w:rPr>
        <w:t>данные роста, м</w:t>
      </w:r>
      <w:r w:rsidR="00423BA1" w:rsidRPr="002403BB">
        <w:rPr>
          <w:rFonts w:ascii="Times New Roman" w:hAnsi="Times New Roman" w:cs="Times New Roman"/>
          <w:sz w:val="28"/>
          <w:szCs w:val="28"/>
        </w:rPr>
        <w:t xml:space="preserve">ассы тела, или ИМТ </w:t>
      </w:r>
      <w:r w:rsidR="00533E12" w:rsidRPr="002403BB">
        <w:rPr>
          <w:rFonts w:ascii="Times New Roman" w:hAnsi="Times New Roman" w:cs="Times New Roman"/>
          <w:sz w:val="28"/>
          <w:szCs w:val="28"/>
        </w:rPr>
        <w:t xml:space="preserve">ребенка </w:t>
      </w:r>
      <w:r w:rsidR="00423BA1" w:rsidRPr="002403BB">
        <w:rPr>
          <w:rFonts w:ascii="Times New Roman" w:hAnsi="Times New Roman" w:cs="Times New Roman"/>
          <w:sz w:val="28"/>
          <w:szCs w:val="28"/>
        </w:rPr>
        <w:t>отлича</w:t>
      </w:r>
      <w:r w:rsidR="00533E12" w:rsidRPr="002403BB">
        <w:rPr>
          <w:rFonts w:ascii="Times New Roman" w:hAnsi="Times New Roman" w:cs="Times New Roman"/>
          <w:sz w:val="28"/>
          <w:szCs w:val="28"/>
        </w:rPr>
        <w:t>ю</w:t>
      </w:r>
      <w:r w:rsidR="00423BA1" w:rsidRPr="002403BB">
        <w:rPr>
          <w:rFonts w:ascii="Times New Roman" w:hAnsi="Times New Roman" w:cs="Times New Roman"/>
          <w:sz w:val="28"/>
          <w:szCs w:val="28"/>
        </w:rPr>
        <w:t>тся от медианного значения эталонной популяции</w:t>
      </w:r>
      <w:r w:rsidR="00533E12" w:rsidRPr="002403BB">
        <w:rPr>
          <w:rFonts w:ascii="Times New Roman" w:hAnsi="Times New Roman" w:cs="Times New Roman"/>
          <w:sz w:val="28"/>
          <w:szCs w:val="28"/>
        </w:rPr>
        <w:t>, служит критерием соотнесения показателей ребенка к той или иной категории</w:t>
      </w:r>
      <w:r w:rsidR="00423BA1" w:rsidRPr="002403BB">
        <w:rPr>
          <w:rFonts w:ascii="Times New Roman" w:hAnsi="Times New Roman" w:cs="Times New Roman"/>
          <w:sz w:val="28"/>
          <w:szCs w:val="28"/>
        </w:rPr>
        <w:t xml:space="preserve">. </w:t>
      </w:r>
      <w:r w:rsidR="00A46561" w:rsidRPr="002403BB">
        <w:rPr>
          <w:rFonts w:ascii="Times New Roman" w:hAnsi="Times New Roman" w:cs="Times New Roman"/>
          <w:sz w:val="28"/>
          <w:szCs w:val="28"/>
        </w:rPr>
        <w:t xml:space="preserve">Отрицательное значение </w:t>
      </w:r>
      <w:r w:rsidR="001B0F8D" w:rsidRPr="002403BB">
        <w:rPr>
          <w:rFonts w:ascii="Times New Roman" w:hAnsi="Times New Roman" w:cs="Times New Roman"/>
          <w:sz w:val="28"/>
          <w:szCs w:val="28"/>
          <w:lang w:val="en-US"/>
        </w:rPr>
        <w:t>Z</w:t>
      </w:r>
      <w:r w:rsidR="001B0F8D" w:rsidRPr="002403BB">
        <w:rPr>
          <w:rFonts w:ascii="Times New Roman" w:hAnsi="Times New Roman" w:cs="Times New Roman"/>
          <w:sz w:val="28"/>
          <w:szCs w:val="28"/>
        </w:rPr>
        <w:t>-</w:t>
      </w:r>
      <w:r w:rsidR="001B0F8D" w:rsidRPr="002403BB">
        <w:rPr>
          <w:rFonts w:ascii="Times New Roman" w:hAnsi="Times New Roman" w:cs="Times New Roman"/>
          <w:sz w:val="28"/>
          <w:szCs w:val="28"/>
          <w:lang w:val="en-US"/>
        </w:rPr>
        <w:t>score</w:t>
      </w:r>
      <w:r w:rsidR="001B0F8D" w:rsidRPr="002403BB">
        <w:rPr>
          <w:rFonts w:ascii="Times New Roman" w:hAnsi="Times New Roman" w:cs="Times New Roman"/>
          <w:sz w:val="28"/>
          <w:szCs w:val="28"/>
        </w:rPr>
        <w:t xml:space="preserve"> </w:t>
      </w:r>
      <w:r w:rsidR="009931F5" w:rsidRPr="002403BB">
        <w:rPr>
          <w:rFonts w:ascii="Times New Roman" w:hAnsi="Times New Roman" w:cs="Times New Roman"/>
          <w:sz w:val="28"/>
          <w:szCs w:val="28"/>
        </w:rPr>
        <w:t>ребёнка</w:t>
      </w:r>
      <w:r w:rsidR="001B0F8D" w:rsidRPr="002403BB">
        <w:rPr>
          <w:rFonts w:ascii="Times New Roman" w:hAnsi="Times New Roman" w:cs="Times New Roman"/>
          <w:sz w:val="28"/>
          <w:szCs w:val="28"/>
        </w:rPr>
        <w:t xml:space="preserve"> </w:t>
      </w:r>
      <w:r w:rsidR="00A46561" w:rsidRPr="002403BB">
        <w:rPr>
          <w:rFonts w:ascii="Times New Roman" w:hAnsi="Times New Roman" w:cs="Times New Roman"/>
          <w:sz w:val="28"/>
          <w:szCs w:val="28"/>
        </w:rPr>
        <w:t xml:space="preserve">свидетельствует о том, что его антропометрический </w:t>
      </w:r>
      <w:r w:rsidR="00C80356" w:rsidRPr="002403BB">
        <w:rPr>
          <w:rFonts w:ascii="Times New Roman" w:hAnsi="Times New Roman" w:cs="Times New Roman"/>
          <w:sz w:val="28"/>
          <w:szCs w:val="28"/>
        </w:rPr>
        <w:t>показатель меньше</w:t>
      </w:r>
      <w:r w:rsidR="001B0F8D" w:rsidRPr="002403BB">
        <w:rPr>
          <w:rFonts w:ascii="Times New Roman" w:hAnsi="Times New Roman" w:cs="Times New Roman"/>
          <w:sz w:val="28"/>
          <w:szCs w:val="28"/>
        </w:rPr>
        <w:t xml:space="preserve"> медианы стандартной популяции. В случае</w:t>
      </w:r>
      <w:r w:rsidR="00F125EC" w:rsidRPr="002403BB">
        <w:rPr>
          <w:rFonts w:ascii="Times New Roman" w:hAnsi="Times New Roman" w:cs="Times New Roman"/>
          <w:sz w:val="28"/>
          <w:szCs w:val="28"/>
        </w:rPr>
        <w:t>, если</w:t>
      </w:r>
      <w:r w:rsidR="001B0F8D" w:rsidRPr="002403BB">
        <w:rPr>
          <w:rFonts w:ascii="Times New Roman" w:hAnsi="Times New Roman" w:cs="Times New Roman"/>
          <w:sz w:val="28"/>
          <w:szCs w:val="28"/>
        </w:rPr>
        <w:t xml:space="preserve"> </w:t>
      </w:r>
      <w:r w:rsidR="004F64F4" w:rsidRPr="002403BB">
        <w:rPr>
          <w:rFonts w:ascii="Times New Roman" w:hAnsi="Times New Roman" w:cs="Times New Roman"/>
          <w:sz w:val="28"/>
          <w:szCs w:val="28"/>
        </w:rPr>
        <w:t>длина</w:t>
      </w:r>
      <w:r w:rsidR="00F125EC" w:rsidRPr="002403BB">
        <w:rPr>
          <w:rFonts w:ascii="Times New Roman" w:hAnsi="Times New Roman" w:cs="Times New Roman"/>
          <w:sz w:val="28"/>
          <w:szCs w:val="28"/>
        </w:rPr>
        <w:t xml:space="preserve">, или </w:t>
      </w:r>
      <w:r w:rsidR="004F64F4" w:rsidRPr="002403BB">
        <w:rPr>
          <w:rFonts w:ascii="Times New Roman" w:hAnsi="Times New Roman" w:cs="Times New Roman"/>
          <w:sz w:val="28"/>
          <w:szCs w:val="28"/>
        </w:rPr>
        <w:t xml:space="preserve">масса </w:t>
      </w:r>
      <w:r w:rsidR="00F125EC" w:rsidRPr="002403BB">
        <w:rPr>
          <w:rFonts w:ascii="Times New Roman" w:hAnsi="Times New Roman" w:cs="Times New Roman"/>
          <w:sz w:val="28"/>
          <w:szCs w:val="28"/>
        </w:rPr>
        <w:t xml:space="preserve">тела или ИМТ </w:t>
      </w:r>
      <w:r w:rsidR="00E74A86" w:rsidRPr="002403BB">
        <w:rPr>
          <w:rFonts w:ascii="Times New Roman" w:hAnsi="Times New Roman" w:cs="Times New Roman"/>
          <w:sz w:val="28"/>
          <w:szCs w:val="28"/>
        </w:rPr>
        <w:t>ребёнка превышает</w:t>
      </w:r>
      <w:r w:rsidR="00F125EC" w:rsidRPr="002403BB">
        <w:rPr>
          <w:rFonts w:ascii="Times New Roman" w:hAnsi="Times New Roman" w:cs="Times New Roman"/>
          <w:sz w:val="28"/>
          <w:szCs w:val="28"/>
        </w:rPr>
        <w:t xml:space="preserve"> медиану стандартной популяции, то </w:t>
      </w:r>
      <w:r w:rsidR="00F125EC" w:rsidRPr="002403BB">
        <w:rPr>
          <w:rFonts w:ascii="Times New Roman" w:hAnsi="Times New Roman" w:cs="Times New Roman"/>
          <w:sz w:val="28"/>
          <w:szCs w:val="28"/>
          <w:lang w:val="en-US"/>
        </w:rPr>
        <w:t>Z</w:t>
      </w:r>
      <w:r w:rsidR="00F125EC" w:rsidRPr="002403BB">
        <w:rPr>
          <w:rFonts w:ascii="Times New Roman" w:hAnsi="Times New Roman" w:cs="Times New Roman"/>
          <w:sz w:val="28"/>
          <w:szCs w:val="28"/>
        </w:rPr>
        <w:t>-</w:t>
      </w:r>
      <w:r w:rsidR="00F125EC" w:rsidRPr="002403BB">
        <w:rPr>
          <w:rFonts w:ascii="Times New Roman" w:hAnsi="Times New Roman" w:cs="Times New Roman"/>
          <w:sz w:val="28"/>
          <w:szCs w:val="28"/>
          <w:lang w:val="en-US"/>
        </w:rPr>
        <w:t>score</w:t>
      </w:r>
      <w:r w:rsidR="00F125EC" w:rsidRPr="002403BB">
        <w:rPr>
          <w:rFonts w:ascii="Times New Roman" w:hAnsi="Times New Roman" w:cs="Times New Roman"/>
          <w:sz w:val="28"/>
          <w:szCs w:val="28"/>
        </w:rPr>
        <w:t xml:space="preserve"> имеет положительное значение. </w:t>
      </w:r>
      <w:r w:rsidR="000D2FC0" w:rsidRPr="002403BB">
        <w:rPr>
          <w:rFonts w:ascii="Times New Roman" w:hAnsi="Times New Roman" w:cs="Times New Roman"/>
          <w:sz w:val="28"/>
          <w:szCs w:val="28"/>
        </w:rPr>
        <w:t xml:space="preserve">В пользу применения Стандартов роста и развития ВОЗ свидетельствует возможность стандартизации и сопоставимости результатов оценки и отсутствие </w:t>
      </w:r>
      <w:r w:rsidR="00C935FF" w:rsidRPr="002403BB">
        <w:rPr>
          <w:rFonts w:ascii="Times New Roman" w:hAnsi="Times New Roman" w:cs="Times New Roman"/>
          <w:sz w:val="28"/>
          <w:szCs w:val="28"/>
        </w:rPr>
        <w:t xml:space="preserve">обновлённых </w:t>
      </w:r>
      <w:r w:rsidR="000D2FC0" w:rsidRPr="002403BB">
        <w:rPr>
          <w:rFonts w:ascii="Times New Roman" w:hAnsi="Times New Roman" w:cs="Times New Roman"/>
          <w:sz w:val="28"/>
          <w:szCs w:val="28"/>
        </w:rPr>
        <w:t>региональных нормативов на многих территориях</w:t>
      </w:r>
      <w:r w:rsidR="004F64F4" w:rsidRPr="002403BB">
        <w:rPr>
          <w:rFonts w:ascii="Times New Roman" w:hAnsi="Times New Roman" w:cs="Times New Roman"/>
          <w:sz w:val="28"/>
          <w:szCs w:val="28"/>
        </w:rPr>
        <w:t>, в том числе и в Казахстане</w:t>
      </w:r>
      <w:r w:rsidR="00C95012" w:rsidRPr="002403BB">
        <w:rPr>
          <w:rFonts w:ascii="Times New Roman" w:hAnsi="Times New Roman" w:cs="Times New Roman"/>
          <w:sz w:val="28"/>
          <w:szCs w:val="28"/>
        </w:rPr>
        <w:t xml:space="preserve"> [</w:t>
      </w:r>
      <w:r w:rsidR="009D21D8" w:rsidRPr="002403BB">
        <w:rPr>
          <w:rFonts w:ascii="Times New Roman" w:hAnsi="Times New Roman" w:cs="Times New Roman"/>
          <w:sz w:val="28"/>
          <w:szCs w:val="28"/>
        </w:rPr>
        <w:t>1</w:t>
      </w:r>
      <w:r w:rsidR="001F62D2" w:rsidRPr="002403BB">
        <w:rPr>
          <w:rFonts w:ascii="Times New Roman" w:hAnsi="Times New Roman" w:cs="Times New Roman"/>
          <w:sz w:val="28"/>
          <w:szCs w:val="28"/>
        </w:rPr>
        <w:t>30</w:t>
      </w:r>
      <w:r w:rsidR="009D21D8" w:rsidRPr="002403BB">
        <w:rPr>
          <w:rFonts w:ascii="Times New Roman" w:hAnsi="Times New Roman" w:cs="Times New Roman"/>
          <w:sz w:val="28"/>
          <w:szCs w:val="28"/>
        </w:rPr>
        <w:t>,</w:t>
      </w:r>
      <w:r w:rsidR="00B73163" w:rsidRPr="00B73163">
        <w:rPr>
          <w:rFonts w:ascii="Times New Roman" w:hAnsi="Times New Roman" w:cs="Times New Roman"/>
          <w:sz w:val="28"/>
          <w:szCs w:val="28"/>
        </w:rPr>
        <w:t xml:space="preserve"> </w:t>
      </w:r>
      <w:r w:rsidR="009D21D8"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2E13FE" w:rsidRPr="002403BB">
        <w:rPr>
          <w:rFonts w:ascii="Times New Roman" w:hAnsi="Times New Roman" w:cs="Times New Roman"/>
          <w:sz w:val="28"/>
          <w:szCs w:val="28"/>
        </w:rPr>
        <w:t>1018</w:t>
      </w:r>
      <w:r w:rsidR="00C95012" w:rsidRPr="002403BB">
        <w:rPr>
          <w:rFonts w:ascii="Times New Roman" w:hAnsi="Times New Roman" w:cs="Times New Roman"/>
          <w:sz w:val="28"/>
          <w:szCs w:val="28"/>
        </w:rPr>
        <w:t>].</w:t>
      </w:r>
      <w:r w:rsidR="00AA0AC8" w:rsidRPr="002403BB">
        <w:rPr>
          <w:rFonts w:ascii="Times New Roman" w:hAnsi="Times New Roman" w:cs="Times New Roman"/>
          <w:sz w:val="28"/>
          <w:szCs w:val="28"/>
        </w:rPr>
        <w:t xml:space="preserve"> </w:t>
      </w:r>
    </w:p>
    <w:p w14:paraId="3F748585" w14:textId="7ADE71A4" w:rsidR="00DD4574" w:rsidRPr="002403BB" w:rsidRDefault="00E74A86"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И</w:t>
      </w:r>
      <w:r w:rsidR="00D97948" w:rsidRPr="002403BB">
        <w:rPr>
          <w:rFonts w:ascii="Times New Roman" w:hAnsi="Times New Roman" w:cs="Times New Roman"/>
          <w:sz w:val="28"/>
          <w:szCs w:val="28"/>
        </w:rPr>
        <w:t xml:space="preserve">сследования казахстанских </w:t>
      </w:r>
      <w:r w:rsidR="009931F5" w:rsidRPr="002403BB">
        <w:rPr>
          <w:rFonts w:ascii="Times New Roman" w:hAnsi="Times New Roman" w:cs="Times New Roman"/>
          <w:sz w:val="28"/>
          <w:szCs w:val="28"/>
        </w:rPr>
        <w:t>учёных</w:t>
      </w:r>
      <w:r w:rsidR="00DD4574"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в последние десятилетия </w:t>
      </w:r>
      <w:r w:rsidR="00DD4574" w:rsidRPr="002403BB">
        <w:rPr>
          <w:rFonts w:ascii="Times New Roman" w:hAnsi="Times New Roman" w:cs="Times New Roman"/>
          <w:sz w:val="28"/>
          <w:szCs w:val="28"/>
        </w:rPr>
        <w:t xml:space="preserve">проводились с использованием различных подходов к оценке антропометрических показателей детей младшего </w:t>
      </w:r>
      <w:r w:rsidR="0028213D" w:rsidRPr="002403BB">
        <w:rPr>
          <w:rFonts w:ascii="Times New Roman" w:hAnsi="Times New Roman" w:cs="Times New Roman"/>
          <w:sz w:val="28"/>
          <w:szCs w:val="28"/>
        </w:rPr>
        <w:t xml:space="preserve">школьного </w:t>
      </w:r>
      <w:r w:rsidR="00DD4574" w:rsidRPr="002403BB">
        <w:rPr>
          <w:rFonts w:ascii="Times New Roman" w:hAnsi="Times New Roman" w:cs="Times New Roman"/>
          <w:sz w:val="28"/>
          <w:szCs w:val="28"/>
        </w:rPr>
        <w:t xml:space="preserve">возраста. В г. Алматы в 2015-2016 гг. показатели 100 детей 9-13 лет сравнивались со стандартами физического </w:t>
      </w:r>
      <w:r w:rsidR="00DD4574" w:rsidRPr="002403BB">
        <w:rPr>
          <w:rFonts w:ascii="Times New Roman" w:hAnsi="Times New Roman" w:cs="Times New Roman"/>
          <w:sz w:val="28"/>
          <w:szCs w:val="28"/>
        </w:rPr>
        <w:lastRenderedPageBreak/>
        <w:t xml:space="preserve">развития Национального исследования статуса питания в США, а оценка ИМТ к возрасту по </w:t>
      </w:r>
      <w:r w:rsidR="008E0AF6" w:rsidRPr="002403BB">
        <w:rPr>
          <w:rFonts w:ascii="Times New Roman" w:hAnsi="Times New Roman" w:cs="Times New Roman"/>
          <w:sz w:val="28"/>
          <w:szCs w:val="28"/>
        </w:rPr>
        <w:t>Стандартам</w:t>
      </w:r>
      <w:r w:rsidR="00DD4574" w:rsidRPr="002403BB">
        <w:rPr>
          <w:rFonts w:ascii="Times New Roman" w:hAnsi="Times New Roman" w:cs="Times New Roman"/>
          <w:sz w:val="28"/>
          <w:szCs w:val="28"/>
        </w:rPr>
        <w:t xml:space="preserve"> ВОЗ выявила 23% детей с избыточной массой тела [</w:t>
      </w:r>
      <w:r w:rsidR="007D655C">
        <w:rPr>
          <w:rFonts w:ascii="Times New Roman" w:hAnsi="Times New Roman" w:cs="Times New Roman"/>
          <w:sz w:val="28"/>
          <w:szCs w:val="28"/>
        </w:rPr>
        <w:t>2</w:t>
      </w:r>
      <w:r w:rsidR="00B73163" w:rsidRPr="00B73163">
        <w:rPr>
          <w:rFonts w:ascii="Times New Roman" w:hAnsi="Times New Roman" w:cs="Times New Roman"/>
          <w:sz w:val="28"/>
          <w:szCs w:val="28"/>
        </w:rPr>
        <w:t>1</w:t>
      </w:r>
      <w:r w:rsidR="002E13FE" w:rsidRPr="002403BB">
        <w:rPr>
          <w:rFonts w:ascii="Times New Roman" w:hAnsi="Times New Roman" w:cs="Times New Roman"/>
          <w:sz w:val="28"/>
          <w:szCs w:val="28"/>
        </w:rPr>
        <w:t>,</w:t>
      </w:r>
      <w:r w:rsidR="00B73163" w:rsidRPr="00B73163">
        <w:rPr>
          <w:rFonts w:ascii="Times New Roman" w:hAnsi="Times New Roman" w:cs="Times New Roman"/>
          <w:sz w:val="28"/>
          <w:szCs w:val="28"/>
        </w:rPr>
        <w:t xml:space="preserve"> </w:t>
      </w:r>
      <w:r w:rsidR="002E13FE"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2E13FE" w:rsidRPr="002403BB">
        <w:rPr>
          <w:rFonts w:ascii="Times New Roman" w:hAnsi="Times New Roman" w:cs="Times New Roman"/>
          <w:sz w:val="28"/>
          <w:szCs w:val="28"/>
        </w:rPr>
        <w:t>361</w:t>
      </w:r>
      <w:r w:rsidR="00DD4574" w:rsidRPr="002403BB">
        <w:rPr>
          <w:rFonts w:ascii="Times New Roman" w:hAnsi="Times New Roman" w:cs="Times New Roman"/>
          <w:sz w:val="28"/>
          <w:szCs w:val="28"/>
        </w:rPr>
        <w:t>]</w:t>
      </w:r>
      <w:r w:rsidRPr="002403BB">
        <w:rPr>
          <w:rFonts w:ascii="Times New Roman" w:hAnsi="Times New Roman" w:cs="Times New Roman"/>
          <w:sz w:val="28"/>
          <w:szCs w:val="28"/>
        </w:rPr>
        <w:t xml:space="preserve">. Физическое развитие </w:t>
      </w:r>
      <w:r w:rsidR="00DD52DA" w:rsidRPr="002403BB">
        <w:rPr>
          <w:rFonts w:ascii="Times New Roman" w:hAnsi="Times New Roman" w:cs="Times New Roman"/>
          <w:sz w:val="28"/>
          <w:szCs w:val="28"/>
        </w:rPr>
        <w:t xml:space="preserve">1500 </w:t>
      </w:r>
      <w:r w:rsidR="009931F5" w:rsidRPr="002403BB">
        <w:rPr>
          <w:rFonts w:ascii="Times New Roman" w:hAnsi="Times New Roman" w:cs="Times New Roman"/>
          <w:sz w:val="28"/>
          <w:szCs w:val="28"/>
        </w:rPr>
        <w:t>первоклассников Южно</w:t>
      </w:r>
      <w:r w:rsidR="00DD52DA" w:rsidRPr="002403BB">
        <w:rPr>
          <w:rFonts w:ascii="Times New Roman" w:hAnsi="Times New Roman" w:cs="Times New Roman"/>
          <w:sz w:val="28"/>
          <w:szCs w:val="28"/>
        </w:rPr>
        <w:t>-Казахстанской области</w:t>
      </w:r>
      <w:r w:rsidRPr="002403BB">
        <w:rPr>
          <w:rFonts w:ascii="Times New Roman" w:hAnsi="Times New Roman" w:cs="Times New Roman"/>
          <w:sz w:val="28"/>
          <w:szCs w:val="28"/>
        </w:rPr>
        <w:t xml:space="preserve"> </w:t>
      </w:r>
      <w:r w:rsidR="00DD52DA" w:rsidRPr="002403BB">
        <w:rPr>
          <w:rFonts w:ascii="Times New Roman" w:hAnsi="Times New Roman" w:cs="Times New Roman"/>
          <w:sz w:val="28"/>
          <w:szCs w:val="28"/>
        </w:rPr>
        <w:t xml:space="preserve">в 2016 г. </w:t>
      </w:r>
      <w:r w:rsidRPr="002403BB">
        <w:rPr>
          <w:rFonts w:ascii="Times New Roman" w:hAnsi="Times New Roman" w:cs="Times New Roman"/>
          <w:sz w:val="28"/>
          <w:szCs w:val="28"/>
        </w:rPr>
        <w:t xml:space="preserve">оценивалось </w:t>
      </w:r>
      <w:r w:rsidR="00DD52DA" w:rsidRPr="002403BB">
        <w:rPr>
          <w:rFonts w:ascii="Times New Roman" w:hAnsi="Times New Roman" w:cs="Times New Roman"/>
          <w:sz w:val="28"/>
          <w:szCs w:val="28"/>
        </w:rPr>
        <w:t>по нормативам ВОЗ 2007 г. и нормативам Центров по контролю и профилактике заболеваний США (</w:t>
      </w:r>
      <w:r w:rsidR="00DD52DA" w:rsidRPr="002403BB">
        <w:rPr>
          <w:rFonts w:ascii="Times New Roman" w:hAnsi="Times New Roman" w:cs="Times New Roman"/>
          <w:sz w:val="28"/>
          <w:szCs w:val="28"/>
          <w:lang w:val="en-US"/>
        </w:rPr>
        <w:t>CDC</w:t>
      </w:r>
      <w:r w:rsidR="00DD52DA" w:rsidRPr="002403BB">
        <w:rPr>
          <w:rFonts w:ascii="Times New Roman" w:hAnsi="Times New Roman" w:cs="Times New Roman"/>
          <w:sz w:val="28"/>
          <w:szCs w:val="28"/>
        </w:rPr>
        <w:t xml:space="preserve">-2000). Согласно </w:t>
      </w:r>
      <w:r w:rsidR="00F97F69" w:rsidRPr="002403BB">
        <w:rPr>
          <w:rFonts w:ascii="Times New Roman" w:hAnsi="Times New Roman" w:cs="Times New Roman"/>
          <w:sz w:val="28"/>
          <w:szCs w:val="28"/>
        </w:rPr>
        <w:t>критериям</w:t>
      </w:r>
      <w:r w:rsidR="00DD52DA" w:rsidRPr="002403BB">
        <w:rPr>
          <w:rFonts w:ascii="Times New Roman" w:hAnsi="Times New Roman" w:cs="Times New Roman"/>
          <w:sz w:val="28"/>
          <w:szCs w:val="28"/>
        </w:rPr>
        <w:t xml:space="preserve"> ВОЗ выявлена </w:t>
      </w:r>
      <w:r w:rsidR="00F97F69" w:rsidRPr="002403BB">
        <w:rPr>
          <w:rFonts w:ascii="Times New Roman" w:hAnsi="Times New Roman" w:cs="Times New Roman"/>
          <w:sz w:val="28"/>
          <w:szCs w:val="28"/>
        </w:rPr>
        <w:t>распространённость</w:t>
      </w:r>
      <w:r w:rsidR="00DD52DA" w:rsidRPr="002403BB">
        <w:rPr>
          <w:rFonts w:ascii="Times New Roman" w:hAnsi="Times New Roman" w:cs="Times New Roman"/>
          <w:sz w:val="28"/>
          <w:szCs w:val="28"/>
        </w:rPr>
        <w:t xml:space="preserve"> низкорослости - 3,4%, недостаточной массы тела – 6,5%, </w:t>
      </w:r>
      <w:r w:rsidR="008E0AF6" w:rsidRPr="002403BB">
        <w:rPr>
          <w:rFonts w:ascii="Times New Roman" w:hAnsi="Times New Roman" w:cs="Times New Roman"/>
          <w:sz w:val="28"/>
          <w:szCs w:val="28"/>
        </w:rPr>
        <w:t>избыточной</w:t>
      </w:r>
      <w:r w:rsidR="00DD52DA" w:rsidRPr="002403BB">
        <w:rPr>
          <w:rFonts w:ascii="Times New Roman" w:hAnsi="Times New Roman" w:cs="Times New Roman"/>
          <w:sz w:val="28"/>
          <w:szCs w:val="28"/>
        </w:rPr>
        <w:t xml:space="preserve"> массы тела, включая ожирение-15,9%, ожирения на уровне 3,1%.  </w:t>
      </w:r>
      <w:r w:rsidR="008E0AF6" w:rsidRPr="002403BB">
        <w:rPr>
          <w:rFonts w:ascii="Times New Roman" w:hAnsi="Times New Roman" w:cs="Times New Roman"/>
          <w:sz w:val="28"/>
          <w:szCs w:val="28"/>
        </w:rPr>
        <w:t>Д</w:t>
      </w:r>
      <w:r w:rsidR="00DD52DA" w:rsidRPr="002403BB">
        <w:rPr>
          <w:rFonts w:ascii="Times New Roman" w:hAnsi="Times New Roman" w:cs="Times New Roman"/>
          <w:sz w:val="28"/>
          <w:szCs w:val="28"/>
        </w:rPr>
        <w:t>в</w:t>
      </w:r>
      <w:r w:rsidR="008E0AF6" w:rsidRPr="002403BB">
        <w:rPr>
          <w:rFonts w:ascii="Times New Roman" w:hAnsi="Times New Roman" w:cs="Times New Roman"/>
          <w:sz w:val="28"/>
          <w:szCs w:val="28"/>
        </w:rPr>
        <w:t>а</w:t>
      </w:r>
      <w:r w:rsidR="00DD52DA" w:rsidRPr="002403BB">
        <w:rPr>
          <w:rFonts w:ascii="Times New Roman" w:hAnsi="Times New Roman" w:cs="Times New Roman"/>
          <w:sz w:val="28"/>
          <w:szCs w:val="28"/>
        </w:rPr>
        <w:t xml:space="preserve"> международных норматив</w:t>
      </w:r>
      <w:r w:rsidR="008E0AF6" w:rsidRPr="002403BB">
        <w:rPr>
          <w:rFonts w:ascii="Times New Roman" w:hAnsi="Times New Roman" w:cs="Times New Roman"/>
          <w:sz w:val="28"/>
          <w:szCs w:val="28"/>
        </w:rPr>
        <w:t xml:space="preserve">а </w:t>
      </w:r>
      <w:r w:rsidR="00DD52DA" w:rsidRPr="002403BB">
        <w:rPr>
          <w:rFonts w:ascii="Times New Roman" w:hAnsi="Times New Roman" w:cs="Times New Roman"/>
          <w:sz w:val="28"/>
          <w:szCs w:val="28"/>
        </w:rPr>
        <w:t>показал</w:t>
      </w:r>
      <w:r w:rsidR="008E0AF6" w:rsidRPr="002403BB">
        <w:rPr>
          <w:rFonts w:ascii="Times New Roman" w:hAnsi="Times New Roman" w:cs="Times New Roman"/>
          <w:sz w:val="28"/>
          <w:szCs w:val="28"/>
        </w:rPr>
        <w:t xml:space="preserve">и достаточную согласованность между результатами по распространённости избыточной массы тела, включая </w:t>
      </w:r>
      <w:r w:rsidR="00DD52DA" w:rsidRPr="002403BB">
        <w:rPr>
          <w:rFonts w:ascii="Times New Roman" w:hAnsi="Times New Roman" w:cs="Times New Roman"/>
          <w:sz w:val="28"/>
          <w:szCs w:val="28"/>
        </w:rPr>
        <w:t>ожирени</w:t>
      </w:r>
      <w:r w:rsidR="008E0AF6" w:rsidRPr="002403BB">
        <w:rPr>
          <w:rFonts w:ascii="Times New Roman" w:hAnsi="Times New Roman" w:cs="Times New Roman"/>
          <w:sz w:val="28"/>
          <w:szCs w:val="28"/>
        </w:rPr>
        <w:t>е, недостаточной массы тела и отставания в росте</w:t>
      </w:r>
      <w:r w:rsidR="00556490" w:rsidRPr="002403BB">
        <w:rPr>
          <w:rFonts w:ascii="Times New Roman" w:hAnsi="Times New Roman" w:cs="Times New Roman"/>
          <w:sz w:val="28"/>
          <w:szCs w:val="28"/>
        </w:rPr>
        <w:t xml:space="preserve"> и была подтверждена целесообразность их использования в исследуемой популяции детей [</w:t>
      </w:r>
      <w:r w:rsidR="003E7263" w:rsidRPr="002403BB">
        <w:rPr>
          <w:rFonts w:ascii="Times New Roman" w:hAnsi="Times New Roman" w:cs="Times New Roman"/>
          <w:sz w:val="28"/>
          <w:szCs w:val="28"/>
        </w:rPr>
        <w:t>14</w:t>
      </w:r>
      <w:r w:rsidR="001F62D2" w:rsidRPr="002403BB">
        <w:rPr>
          <w:rFonts w:ascii="Times New Roman" w:hAnsi="Times New Roman" w:cs="Times New Roman"/>
          <w:sz w:val="28"/>
          <w:szCs w:val="28"/>
        </w:rPr>
        <w:t>4</w:t>
      </w:r>
      <w:r w:rsidR="00556490" w:rsidRPr="002403BB">
        <w:rPr>
          <w:rFonts w:ascii="Times New Roman" w:hAnsi="Times New Roman" w:cs="Times New Roman"/>
          <w:sz w:val="28"/>
          <w:szCs w:val="28"/>
        </w:rPr>
        <w:t>]</w:t>
      </w:r>
      <w:r w:rsidR="008E0AF6" w:rsidRPr="002403BB">
        <w:rPr>
          <w:rFonts w:ascii="Times New Roman" w:hAnsi="Times New Roman" w:cs="Times New Roman"/>
          <w:sz w:val="28"/>
          <w:szCs w:val="28"/>
        </w:rPr>
        <w:t>.</w:t>
      </w:r>
    </w:p>
    <w:p w14:paraId="34B35F14" w14:textId="4C66199E" w:rsidR="00C95012" w:rsidRPr="002403BB" w:rsidRDefault="00C95012"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Проводилась о</w:t>
      </w:r>
      <w:r w:rsidR="004719A0" w:rsidRPr="002403BB">
        <w:rPr>
          <w:rFonts w:ascii="Times New Roman" w:hAnsi="Times New Roman" w:cs="Times New Roman"/>
          <w:sz w:val="28"/>
          <w:szCs w:val="28"/>
        </w:rPr>
        <w:t xml:space="preserve">ценка </w:t>
      </w:r>
      <w:r w:rsidR="003F6A21" w:rsidRPr="002403BB">
        <w:rPr>
          <w:rFonts w:ascii="Times New Roman" w:hAnsi="Times New Roman" w:cs="Times New Roman"/>
          <w:sz w:val="28"/>
          <w:szCs w:val="28"/>
        </w:rPr>
        <w:t>пропорциональности и гармоничности физического</w:t>
      </w:r>
      <w:r w:rsidR="004719A0" w:rsidRPr="002403BB">
        <w:rPr>
          <w:rFonts w:ascii="Times New Roman" w:hAnsi="Times New Roman" w:cs="Times New Roman"/>
          <w:sz w:val="28"/>
          <w:szCs w:val="28"/>
        </w:rPr>
        <w:t xml:space="preserve"> развития детей школьного возраста </w:t>
      </w:r>
      <w:r w:rsidR="003F6A21" w:rsidRPr="002403BB">
        <w:rPr>
          <w:rFonts w:ascii="Times New Roman" w:hAnsi="Times New Roman" w:cs="Times New Roman"/>
          <w:sz w:val="28"/>
          <w:szCs w:val="28"/>
        </w:rPr>
        <w:t xml:space="preserve">Карагандинской области (9-14 лет), </w:t>
      </w:r>
      <w:r w:rsidR="004719A0" w:rsidRPr="002403BB">
        <w:rPr>
          <w:rFonts w:ascii="Times New Roman" w:hAnsi="Times New Roman" w:cs="Times New Roman"/>
          <w:sz w:val="28"/>
          <w:szCs w:val="28"/>
        </w:rPr>
        <w:t>г Шымкент</w:t>
      </w:r>
      <w:r w:rsidR="003F6A21" w:rsidRPr="002403BB">
        <w:rPr>
          <w:rFonts w:ascii="Times New Roman" w:hAnsi="Times New Roman" w:cs="Times New Roman"/>
          <w:sz w:val="28"/>
          <w:szCs w:val="28"/>
        </w:rPr>
        <w:t xml:space="preserve"> (6-17 лет)</w:t>
      </w:r>
      <w:r w:rsidR="006A2647" w:rsidRPr="002403BB">
        <w:rPr>
          <w:rFonts w:ascii="Times New Roman" w:hAnsi="Times New Roman" w:cs="Times New Roman"/>
          <w:sz w:val="28"/>
          <w:szCs w:val="28"/>
        </w:rPr>
        <w:t>, Кыргызстана (дети 1-4 классов сельской местности)</w:t>
      </w:r>
      <w:r w:rsidR="004719A0" w:rsidRPr="002403BB">
        <w:rPr>
          <w:rFonts w:ascii="Times New Roman" w:hAnsi="Times New Roman" w:cs="Times New Roman"/>
          <w:sz w:val="28"/>
          <w:szCs w:val="28"/>
        </w:rPr>
        <w:t xml:space="preserve"> по длине массе тела и окружности груди</w:t>
      </w:r>
      <w:r w:rsidR="001F136B" w:rsidRPr="002403BB">
        <w:rPr>
          <w:rFonts w:ascii="Times New Roman" w:hAnsi="Times New Roman" w:cs="Times New Roman"/>
          <w:sz w:val="28"/>
          <w:szCs w:val="28"/>
        </w:rPr>
        <w:t xml:space="preserve">, определением </w:t>
      </w:r>
      <w:r w:rsidR="007C6CB0" w:rsidRPr="002403BB">
        <w:rPr>
          <w:rFonts w:ascii="Times New Roman" w:hAnsi="Times New Roman" w:cs="Times New Roman"/>
          <w:sz w:val="28"/>
          <w:szCs w:val="28"/>
        </w:rPr>
        <w:t>коэффициента</w:t>
      </w:r>
      <w:r w:rsidR="003F6A21" w:rsidRPr="002403BB">
        <w:rPr>
          <w:rFonts w:ascii="Times New Roman" w:hAnsi="Times New Roman" w:cs="Times New Roman"/>
          <w:sz w:val="28"/>
          <w:szCs w:val="28"/>
        </w:rPr>
        <w:t xml:space="preserve"> к</w:t>
      </w:r>
      <w:r w:rsidR="001F136B" w:rsidRPr="002403BB">
        <w:rPr>
          <w:rFonts w:ascii="Times New Roman" w:hAnsi="Times New Roman" w:cs="Times New Roman"/>
          <w:sz w:val="28"/>
          <w:szCs w:val="28"/>
        </w:rPr>
        <w:t>орреляции ме</w:t>
      </w:r>
      <w:r w:rsidR="003F6A21" w:rsidRPr="002403BB">
        <w:rPr>
          <w:rFonts w:ascii="Times New Roman" w:hAnsi="Times New Roman" w:cs="Times New Roman"/>
          <w:sz w:val="28"/>
          <w:szCs w:val="28"/>
        </w:rPr>
        <w:t>ж</w:t>
      </w:r>
      <w:r w:rsidR="001F136B" w:rsidRPr="002403BB">
        <w:rPr>
          <w:rFonts w:ascii="Times New Roman" w:hAnsi="Times New Roman" w:cs="Times New Roman"/>
          <w:sz w:val="28"/>
          <w:szCs w:val="28"/>
        </w:rPr>
        <w:t>ду длиной, массой тела и о</w:t>
      </w:r>
      <w:r w:rsidR="006A2647" w:rsidRPr="002403BB">
        <w:rPr>
          <w:rFonts w:ascii="Times New Roman" w:hAnsi="Times New Roman" w:cs="Times New Roman"/>
          <w:sz w:val="28"/>
          <w:szCs w:val="28"/>
        </w:rPr>
        <w:t>к</w:t>
      </w:r>
      <w:r w:rsidR="001F136B" w:rsidRPr="002403BB">
        <w:rPr>
          <w:rFonts w:ascii="Times New Roman" w:hAnsi="Times New Roman" w:cs="Times New Roman"/>
          <w:sz w:val="28"/>
          <w:szCs w:val="28"/>
        </w:rPr>
        <w:t>ружностью груди</w:t>
      </w:r>
      <w:r w:rsidR="004719A0" w:rsidRPr="002403BB">
        <w:rPr>
          <w:rFonts w:ascii="Times New Roman" w:hAnsi="Times New Roman" w:cs="Times New Roman"/>
          <w:sz w:val="28"/>
          <w:szCs w:val="28"/>
        </w:rPr>
        <w:t xml:space="preserve"> </w:t>
      </w:r>
      <w:r w:rsidR="003F6A21" w:rsidRPr="002403BB">
        <w:rPr>
          <w:rFonts w:ascii="Times New Roman" w:hAnsi="Times New Roman" w:cs="Times New Roman"/>
          <w:sz w:val="28"/>
          <w:szCs w:val="28"/>
        </w:rPr>
        <w:t xml:space="preserve"> для выявления половозрастных закономерностей [</w:t>
      </w:r>
      <w:r w:rsidR="003E7263" w:rsidRPr="002403BB">
        <w:rPr>
          <w:rFonts w:ascii="Times New Roman" w:hAnsi="Times New Roman" w:cs="Times New Roman"/>
          <w:sz w:val="28"/>
          <w:szCs w:val="28"/>
        </w:rPr>
        <w:t>14</w:t>
      </w:r>
      <w:r w:rsidR="001F62D2" w:rsidRPr="002403BB">
        <w:rPr>
          <w:rFonts w:ascii="Times New Roman" w:hAnsi="Times New Roman" w:cs="Times New Roman"/>
          <w:sz w:val="28"/>
          <w:szCs w:val="28"/>
        </w:rPr>
        <w:t>5</w:t>
      </w:r>
      <w:r w:rsidR="003F6A21" w:rsidRPr="002403BB">
        <w:rPr>
          <w:rFonts w:ascii="Times New Roman" w:hAnsi="Times New Roman" w:cs="Times New Roman"/>
          <w:sz w:val="28"/>
          <w:szCs w:val="28"/>
        </w:rPr>
        <w:t xml:space="preserve">], </w:t>
      </w:r>
      <w:r w:rsidR="004719A0" w:rsidRPr="002403BB">
        <w:rPr>
          <w:rFonts w:ascii="Times New Roman" w:hAnsi="Times New Roman" w:cs="Times New Roman"/>
          <w:sz w:val="28"/>
          <w:szCs w:val="28"/>
        </w:rPr>
        <w:t>сопоставлени</w:t>
      </w:r>
      <w:r w:rsidR="006A2647" w:rsidRPr="002403BB">
        <w:rPr>
          <w:rFonts w:ascii="Times New Roman" w:hAnsi="Times New Roman" w:cs="Times New Roman"/>
          <w:sz w:val="28"/>
          <w:szCs w:val="28"/>
        </w:rPr>
        <w:t>я</w:t>
      </w:r>
      <w:r w:rsidR="004719A0" w:rsidRPr="002403BB">
        <w:rPr>
          <w:rFonts w:ascii="Times New Roman" w:hAnsi="Times New Roman" w:cs="Times New Roman"/>
          <w:sz w:val="28"/>
          <w:szCs w:val="28"/>
        </w:rPr>
        <w:t xml:space="preserve"> с популяци</w:t>
      </w:r>
      <w:r w:rsidR="003F6A21" w:rsidRPr="002403BB">
        <w:rPr>
          <w:rFonts w:ascii="Times New Roman" w:hAnsi="Times New Roman" w:cs="Times New Roman"/>
          <w:sz w:val="28"/>
          <w:szCs w:val="28"/>
        </w:rPr>
        <w:t>я</w:t>
      </w:r>
      <w:r w:rsidR="004719A0" w:rsidRPr="002403BB">
        <w:rPr>
          <w:rFonts w:ascii="Times New Roman" w:hAnsi="Times New Roman" w:cs="Times New Roman"/>
          <w:sz w:val="28"/>
          <w:szCs w:val="28"/>
        </w:rPr>
        <w:t>ми детей других территорий страны и других временных отрезков</w:t>
      </w:r>
      <w:r w:rsidR="003F6A21" w:rsidRPr="002403BB">
        <w:rPr>
          <w:rFonts w:ascii="Times New Roman" w:hAnsi="Times New Roman" w:cs="Times New Roman"/>
          <w:sz w:val="28"/>
          <w:szCs w:val="28"/>
        </w:rPr>
        <w:t xml:space="preserve"> [</w:t>
      </w:r>
      <w:r w:rsidR="003E7263" w:rsidRPr="002403BB">
        <w:rPr>
          <w:rFonts w:ascii="Times New Roman" w:hAnsi="Times New Roman" w:cs="Times New Roman"/>
          <w:sz w:val="28"/>
          <w:szCs w:val="28"/>
        </w:rPr>
        <w:t>14</w:t>
      </w:r>
      <w:r w:rsidR="001F62D2" w:rsidRPr="002403BB">
        <w:rPr>
          <w:rFonts w:ascii="Times New Roman" w:hAnsi="Times New Roman" w:cs="Times New Roman"/>
          <w:sz w:val="28"/>
          <w:szCs w:val="28"/>
        </w:rPr>
        <w:t>6</w:t>
      </w:r>
      <w:r w:rsidR="003F6A21" w:rsidRPr="002403BB">
        <w:rPr>
          <w:rFonts w:ascii="Times New Roman" w:hAnsi="Times New Roman" w:cs="Times New Roman"/>
          <w:sz w:val="28"/>
          <w:szCs w:val="28"/>
        </w:rPr>
        <w:t>]</w:t>
      </w:r>
      <w:r w:rsidR="006A2647" w:rsidRPr="002403BB">
        <w:rPr>
          <w:rFonts w:ascii="Times New Roman" w:hAnsi="Times New Roman" w:cs="Times New Roman"/>
          <w:sz w:val="28"/>
          <w:szCs w:val="28"/>
        </w:rPr>
        <w:t>,</w:t>
      </w:r>
      <w:r w:rsidR="003D1AB2" w:rsidRPr="002403BB">
        <w:rPr>
          <w:rFonts w:ascii="Times New Roman" w:hAnsi="Times New Roman" w:cs="Times New Roman"/>
          <w:sz w:val="28"/>
          <w:szCs w:val="28"/>
        </w:rPr>
        <w:t xml:space="preserve"> </w:t>
      </w:r>
      <w:r w:rsidR="000E2440" w:rsidRPr="002403BB">
        <w:rPr>
          <w:rFonts w:ascii="Times New Roman" w:hAnsi="Times New Roman" w:cs="Times New Roman"/>
          <w:sz w:val="28"/>
          <w:szCs w:val="28"/>
        </w:rPr>
        <w:t xml:space="preserve">во взаимосвязи со </w:t>
      </w:r>
      <w:r w:rsidR="00B11F04" w:rsidRPr="002403BB">
        <w:rPr>
          <w:rFonts w:ascii="Times New Roman" w:hAnsi="Times New Roman" w:cs="Times New Roman"/>
          <w:sz w:val="28"/>
          <w:szCs w:val="28"/>
        </w:rPr>
        <w:t>школьным</w:t>
      </w:r>
      <w:r w:rsidR="000E2440" w:rsidRPr="002403BB">
        <w:rPr>
          <w:rFonts w:ascii="Times New Roman" w:hAnsi="Times New Roman" w:cs="Times New Roman"/>
          <w:sz w:val="28"/>
          <w:szCs w:val="28"/>
        </w:rPr>
        <w:t xml:space="preserve"> питанием детей</w:t>
      </w:r>
      <w:r w:rsidRPr="002403BB">
        <w:rPr>
          <w:rFonts w:ascii="Times New Roman" w:hAnsi="Times New Roman" w:cs="Times New Roman"/>
          <w:sz w:val="28"/>
          <w:szCs w:val="28"/>
        </w:rPr>
        <w:t xml:space="preserve"> [</w:t>
      </w:r>
      <w:r w:rsidR="00E42E09" w:rsidRPr="002403BB">
        <w:rPr>
          <w:rFonts w:ascii="Times New Roman" w:hAnsi="Times New Roman" w:cs="Times New Roman"/>
          <w:sz w:val="28"/>
          <w:szCs w:val="28"/>
        </w:rPr>
        <w:t>1</w:t>
      </w:r>
      <w:r w:rsidR="007D655C">
        <w:rPr>
          <w:rFonts w:ascii="Times New Roman" w:hAnsi="Times New Roman" w:cs="Times New Roman"/>
          <w:sz w:val="28"/>
          <w:szCs w:val="28"/>
        </w:rPr>
        <w:t>5</w:t>
      </w:r>
      <w:r w:rsidR="002E13FE"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2E13FE" w:rsidRPr="002403BB">
        <w:rPr>
          <w:rFonts w:ascii="Times New Roman" w:hAnsi="Times New Roman" w:cs="Times New Roman"/>
          <w:sz w:val="28"/>
          <w:szCs w:val="28"/>
        </w:rPr>
        <w:t>с.</w:t>
      </w:r>
      <w:r w:rsidR="00B73163" w:rsidRPr="00B73163">
        <w:rPr>
          <w:rFonts w:ascii="Times New Roman" w:hAnsi="Times New Roman" w:cs="Times New Roman"/>
          <w:sz w:val="28"/>
          <w:szCs w:val="28"/>
        </w:rPr>
        <w:t xml:space="preserve"> </w:t>
      </w:r>
      <w:r w:rsidR="002E13FE" w:rsidRPr="002403BB">
        <w:rPr>
          <w:rFonts w:ascii="Times New Roman" w:hAnsi="Times New Roman" w:cs="Times New Roman"/>
          <w:sz w:val="28"/>
          <w:szCs w:val="28"/>
        </w:rPr>
        <w:t>22</w:t>
      </w:r>
      <w:r w:rsidRPr="002403BB">
        <w:rPr>
          <w:rFonts w:ascii="Times New Roman" w:hAnsi="Times New Roman" w:cs="Times New Roman"/>
          <w:sz w:val="28"/>
          <w:szCs w:val="28"/>
        </w:rPr>
        <w:t>].</w:t>
      </w:r>
      <w:r w:rsidR="000E2440" w:rsidRPr="002403BB">
        <w:rPr>
          <w:rFonts w:ascii="Times New Roman" w:hAnsi="Times New Roman" w:cs="Times New Roman"/>
          <w:sz w:val="28"/>
          <w:szCs w:val="28"/>
        </w:rPr>
        <w:t xml:space="preserve"> </w:t>
      </w:r>
      <w:r w:rsidR="00055E30" w:rsidRPr="002403BB">
        <w:rPr>
          <w:rFonts w:ascii="Times New Roman" w:hAnsi="Times New Roman" w:cs="Times New Roman"/>
          <w:sz w:val="28"/>
          <w:szCs w:val="28"/>
        </w:rPr>
        <w:t>Изучалось распространение недостаточного питания с точки зрения физического развития детей.</w:t>
      </w:r>
      <w:r w:rsidR="00B07A03" w:rsidRPr="002403BB">
        <w:rPr>
          <w:rFonts w:ascii="Times New Roman" w:hAnsi="Times New Roman" w:cs="Times New Roman"/>
          <w:sz w:val="28"/>
          <w:szCs w:val="28"/>
        </w:rPr>
        <w:t xml:space="preserve"> </w:t>
      </w:r>
      <w:r w:rsidRPr="002403BB">
        <w:rPr>
          <w:rFonts w:ascii="Times New Roman" w:hAnsi="Times New Roman" w:cs="Times New Roman"/>
          <w:sz w:val="28"/>
          <w:szCs w:val="28"/>
        </w:rPr>
        <w:t>Так</w:t>
      </w:r>
      <w:r w:rsidR="007C6CB0" w:rsidRPr="002403BB">
        <w:rPr>
          <w:rFonts w:ascii="Times New Roman" w:hAnsi="Times New Roman" w:cs="Times New Roman"/>
          <w:sz w:val="28"/>
          <w:szCs w:val="28"/>
        </w:rPr>
        <w:t>,</w:t>
      </w:r>
      <w:r w:rsidRPr="002403BB">
        <w:rPr>
          <w:rFonts w:ascii="Times New Roman" w:hAnsi="Times New Roman" w:cs="Times New Roman"/>
          <w:sz w:val="28"/>
          <w:szCs w:val="28"/>
        </w:rPr>
        <w:t xml:space="preserve"> в</w:t>
      </w:r>
      <w:r w:rsidR="00055E30" w:rsidRPr="002403BB">
        <w:rPr>
          <w:rFonts w:ascii="Times New Roman" w:hAnsi="Times New Roman" w:cs="Times New Roman"/>
          <w:sz w:val="28"/>
          <w:szCs w:val="28"/>
        </w:rPr>
        <w:t xml:space="preserve"> работе Ураимовой А.М. 2021 г., определено, что длина и масса тела школьников возраста 7-10 лет Чуйской области Кыргызской Республики ниже рекомендуемых ВОЗ</w:t>
      </w:r>
      <w:r w:rsidRPr="002403BB">
        <w:rPr>
          <w:rFonts w:ascii="Times New Roman" w:hAnsi="Times New Roman" w:cs="Times New Roman"/>
          <w:sz w:val="28"/>
          <w:szCs w:val="28"/>
        </w:rPr>
        <w:t xml:space="preserve">, 12,3 % детей 1-4 классов имели отставание физического развития </w:t>
      </w:r>
      <w:r w:rsidR="00055E30" w:rsidRPr="002403BB">
        <w:rPr>
          <w:rFonts w:ascii="Times New Roman" w:hAnsi="Times New Roman" w:cs="Times New Roman"/>
          <w:sz w:val="28"/>
          <w:szCs w:val="28"/>
        </w:rPr>
        <w:t>[</w:t>
      </w:r>
      <w:r w:rsidR="009D21D8" w:rsidRPr="002403BB">
        <w:rPr>
          <w:rFonts w:ascii="Times New Roman" w:hAnsi="Times New Roman" w:cs="Times New Roman"/>
          <w:sz w:val="28"/>
          <w:szCs w:val="28"/>
        </w:rPr>
        <w:t>1</w:t>
      </w:r>
      <w:r w:rsidR="007D655C">
        <w:rPr>
          <w:rFonts w:ascii="Times New Roman" w:hAnsi="Times New Roman" w:cs="Times New Roman"/>
          <w:sz w:val="28"/>
          <w:szCs w:val="28"/>
        </w:rPr>
        <w:t>5</w:t>
      </w:r>
      <w:r w:rsidR="009D21D8" w:rsidRPr="002403BB">
        <w:rPr>
          <w:rFonts w:ascii="Times New Roman" w:hAnsi="Times New Roman" w:cs="Times New Roman"/>
          <w:sz w:val="28"/>
          <w:szCs w:val="28"/>
        </w:rPr>
        <w:t>,</w:t>
      </w:r>
      <w:r w:rsidR="00B73163" w:rsidRPr="00B73163">
        <w:rPr>
          <w:rFonts w:ascii="Times New Roman" w:hAnsi="Times New Roman" w:cs="Times New Roman"/>
          <w:sz w:val="28"/>
          <w:szCs w:val="28"/>
        </w:rPr>
        <w:t xml:space="preserve"> </w:t>
      </w:r>
      <w:r w:rsidR="009D21D8"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7526E3" w:rsidRPr="002403BB">
        <w:rPr>
          <w:rFonts w:ascii="Times New Roman" w:hAnsi="Times New Roman" w:cs="Times New Roman"/>
          <w:sz w:val="28"/>
          <w:szCs w:val="28"/>
        </w:rPr>
        <w:t>28</w:t>
      </w:r>
      <w:r w:rsidR="00055E30" w:rsidRPr="002403BB">
        <w:rPr>
          <w:rFonts w:ascii="Times New Roman" w:hAnsi="Times New Roman" w:cs="Times New Roman"/>
          <w:sz w:val="28"/>
          <w:szCs w:val="28"/>
        </w:rPr>
        <w:t xml:space="preserve">]. </w:t>
      </w:r>
      <w:r w:rsidR="00C117F2" w:rsidRPr="002403BB">
        <w:rPr>
          <w:rFonts w:ascii="Times New Roman" w:hAnsi="Times New Roman" w:cs="Times New Roman"/>
          <w:sz w:val="28"/>
          <w:szCs w:val="28"/>
        </w:rPr>
        <w:t>Изучение физического развития 4249 школьников 1-11 классов Центрального Казахстана выявил возрастные и этнические особенности соматометрических показателей</w:t>
      </w:r>
      <w:r w:rsidRPr="002403BB">
        <w:rPr>
          <w:rFonts w:ascii="Times New Roman" w:hAnsi="Times New Roman" w:cs="Times New Roman"/>
          <w:sz w:val="28"/>
          <w:szCs w:val="28"/>
        </w:rPr>
        <w:t xml:space="preserve"> [</w:t>
      </w:r>
      <w:r w:rsidR="006B2D54" w:rsidRPr="002403BB">
        <w:rPr>
          <w:rFonts w:ascii="Times New Roman" w:hAnsi="Times New Roman" w:cs="Times New Roman"/>
          <w:sz w:val="28"/>
          <w:szCs w:val="28"/>
        </w:rPr>
        <w:t>14</w:t>
      </w:r>
      <w:r w:rsidR="001F62D2" w:rsidRPr="002403BB">
        <w:rPr>
          <w:rFonts w:ascii="Times New Roman" w:hAnsi="Times New Roman" w:cs="Times New Roman"/>
          <w:sz w:val="28"/>
          <w:szCs w:val="28"/>
        </w:rPr>
        <w:t>7</w:t>
      </w:r>
      <w:r w:rsidRPr="002403BB">
        <w:rPr>
          <w:rFonts w:ascii="Times New Roman" w:hAnsi="Times New Roman" w:cs="Times New Roman"/>
          <w:sz w:val="28"/>
          <w:szCs w:val="28"/>
        </w:rPr>
        <w:t xml:space="preserve">], а оценка </w:t>
      </w:r>
      <w:r w:rsidR="00E9778F" w:rsidRPr="002403BB">
        <w:rPr>
          <w:rFonts w:ascii="Times New Roman" w:hAnsi="Times New Roman" w:cs="Times New Roman"/>
          <w:sz w:val="28"/>
          <w:szCs w:val="28"/>
        </w:rPr>
        <w:t>показателей физического развития школьников 10-18 лет г.</w:t>
      </w:r>
      <w:r w:rsidR="007C6CB0" w:rsidRPr="002403BB">
        <w:rPr>
          <w:rFonts w:ascii="Times New Roman" w:hAnsi="Times New Roman" w:cs="Times New Roman"/>
          <w:sz w:val="28"/>
          <w:szCs w:val="28"/>
        </w:rPr>
        <w:t xml:space="preserve"> </w:t>
      </w:r>
      <w:r w:rsidR="00E9778F" w:rsidRPr="002403BB">
        <w:rPr>
          <w:rFonts w:ascii="Times New Roman" w:hAnsi="Times New Roman" w:cs="Times New Roman"/>
          <w:sz w:val="28"/>
          <w:szCs w:val="28"/>
        </w:rPr>
        <w:t xml:space="preserve">Нур-Султан (за период 2016-2019 гг.) с использованием нормативов ВОЗ 2007 г., </w:t>
      </w:r>
      <w:r w:rsidRPr="002403BB">
        <w:rPr>
          <w:rFonts w:ascii="Times New Roman" w:hAnsi="Times New Roman" w:cs="Times New Roman"/>
          <w:sz w:val="28"/>
          <w:szCs w:val="28"/>
        </w:rPr>
        <w:t>установила</w:t>
      </w:r>
      <w:r w:rsidR="00E9778F" w:rsidRPr="002403BB">
        <w:rPr>
          <w:rFonts w:ascii="Times New Roman" w:hAnsi="Times New Roman" w:cs="Times New Roman"/>
          <w:sz w:val="28"/>
          <w:szCs w:val="28"/>
        </w:rPr>
        <w:t>, что 31% школьников имели избыточную массу тела или ожирение</w:t>
      </w:r>
      <w:r w:rsidRPr="002403BB">
        <w:rPr>
          <w:rFonts w:ascii="Times New Roman" w:hAnsi="Times New Roman" w:cs="Times New Roman"/>
          <w:sz w:val="28"/>
          <w:szCs w:val="28"/>
        </w:rPr>
        <w:t xml:space="preserve"> [</w:t>
      </w:r>
      <w:r w:rsidR="006B2D54" w:rsidRPr="002403BB">
        <w:rPr>
          <w:rFonts w:ascii="Times New Roman" w:hAnsi="Times New Roman" w:cs="Times New Roman"/>
          <w:sz w:val="28"/>
          <w:szCs w:val="28"/>
        </w:rPr>
        <w:t>2</w:t>
      </w:r>
      <w:r w:rsidR="00B73163" w:rsidRPr="00B73163">
        <w:rPr>
          <w:rFonts w:ascii="Times New Roman" w:hAnsi="Times New Roman" w:cs="Times New Roman"/>
          <w:sz w:val="28"/>
          <w:szCs w:val="28"/>
        </w:rPr>
        <w:t>2</w:t>
      </w:r>
      <w:r w:rsidR="007526E3"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7526E3"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7526E3" w:rsidRPr="002403BB">
        <w:rPr>
          <w:rFonts w:ascii="Times New Roman" w:hAnsi="Times New Roman" w:cs="Times New Roman"/>
          <w:sz w:val="28"/>
          <w:szCs w:val="28"/>
        </w:rPr>
        <w:t>245</w:t>
      </w:r>
      <w:r w:rsidRPr="002403BB">
        <w:rPr>
          <w:rFonts w:ascii="Times New Roman" w:hAnsi="Times New Roman" w:cs="Times New Roman"/>
          <w:sz w:val="28"/>
          <w:szCs w:val="28"/>
        </w:rPr>
        <w:t>]</w:t>
      </w:r>
      <w:r w:rsidR="00E9778F" w:rsidRPr="002403BB">
        <w:rPr>
          <w:rFonts w:ascii="Times New Roman" w:hAnsi="Times New Roman" w:cs="Times New Roman"/>
          <w:sz w:val="28"/>
          <w:szCs w:val="28"/>
        </w:rPr>
        <w:t xml:space="preserve">. </w:t>
      </w:r>
    </w:p>
    <w:p w14:paraId="76E06DE9" w14:textId="593203D1" w:rsidR="00D10EB8" w:rsidRPr="002403BB" w:rsidRDefault="00BA5997"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Антропометрическое исследование параметров тела методом центильных таблиц </w:t>
      </w:r>
      <w:r w:rsidR="00D10EB8" w:rsidRPr="002403BB">
        <w:rPr>
          <w:rFonts w:ascii="Times New Roman" w:hAnsi="Times New Roman" w:cs="Times New Roman"/>
          <w:sz w:val="28"/>
          <w:szCs w:val="28"/>
        </w:rPr>
        <w:t>РФ в рамках к</w:t>
      </w:r>
      <w:r w:rsidRPr="002403BB">
        <w:rPr>
          <w:rFonts w:ascii="Times New Roman" w:hAnsi="Times New Roman" w:cs="Times New Roman"/>
          <w:sz w:val="28"/>
          <w:szCs w:val="28"/>
        </w:rPr>
        <w:t>омплексн</w:t>
      </w:r>
      <w:r w:rsidR="00D10EB8" w:rsidRPr="002403BB">
        <w:rPr>
          <w:rFonts w:ascii="Times New Roman" w:hAnsi="Times New Roman" w:cs="Times New Roman"/>
          <w:sz w:val="28"/>
          <w:szCs w:val="28"/>
        </w:rPr>
        <w:t>ой</w:t>
      </w:r>
      <w:r w:rsidRPr="002403BB">
        <w:rPr>
          <w:rFonts w:ascii="Times New Roman" w:hAnsi="Times New Roman" w:cs="Times New Roman"/>
          <w:sz w:val="28"/>
          <w:szCs w:val="28"/>
        </w:rPr>
        <w:t xml:space="preserve"> оценк</w:t>
      </w:r>
      <w:r w:rsidR="00D10EB8" w:rsidRPr="002403BB">
        <w:rPr>
          <w:rFonts w:ascii="Times New Roman" w:hAnsi="Times New Roman" w:cs="Times New Roman"/>
          <w:sz w:val="28"/>
          <w:szCs w:val="28"/>
        </w:rPr>
        <w:t>и</w:t>
      </w:r>
      <w:r w:rsidRPr="002403BB">
        <w:rPr>
          <w:rFonts w:ascii="Times New Roman" w:hAnsi="Times New Roman" w:cs="Times New Roman"/>
          <w:sz w:val="28"/>
          <w:szCs w:val="28"/>
        </w:rPr>
        <w:t xml:space="preserve"> состояния здоровья школьников 7-15 лет г. Алматы </w:t>
      </w:r>
      <w:r w:rsidR="00D10EB8" w:rsidRPr="002403BB">
        <w:rPr>
          <w:rFonts w:ascii="Times New Roman" w:hAnsi="Times New Roman" w:cs="Times New Roman"/>
          <w:sz w:val="28"/>
          <w:szCs w:val="28"/>
        </w:rPr>
        <w:t>опре</w:t>
      </w:r>
      <w:r w:rsidRPr="002403BB">
        <w:rPr>
          <w:rFonts w:ascii="Times New Roman" w:hAnsi="Times New Roman" w:cs="Times New Roman"/>
          <w:sz w:val="28"/>
          <w:szCs w:val="28"/>
        </w:rPr>
        <w:t>делил</w:t>
      </w:r>
      <w:r w:rsidR="00D10EB8" w:rsidRPr="002403BB">
        <w:rPr>
          <w:rFonts w:ascii="Times New Roman" w:hAnsi="Times New Roman" w:cs="Times New Roman"/>
          <w:sz w:val="28"/>
          <w:szCs w:val="28"/>
        </w:rPr>
        <w:t>о долю детей со средним физическим развитием- 85,2</w:t>
      </w:r>
      <w:r w:rsidR="009931F5" w:rsidRPr="002403BB">
        <w:rPr>
          <w:rFonts w:ascii="Times New Roman" w:hAnsi="Times New Roman" w:cs="Times New Roman"/>
          <w:sz w:val="28"/>
          <w:szCs w:val="28"/>
        </w:rPr>
        <w:t>%,</w:t>
      </w:r>
      <w:r w:rsidR="00D10EB8" w:rsidRPr="002403BB">
        <w:rPr>
          <w:rFonts w:ascii="Times New Roman" w:hAnsi="Times New Roman" w:cs="Times New Roman"/>
          <w:sz w:val="28"/>
          <w:szCs w:val="28"/>
        </w:rPr>
        <w:t xml:space="preserve"> низким - 1,2% детей, ниже среднего - 4,6%, выше среднего -7%-, и с высоким физическим развитием - 2% [</w:t>
      </w:r>
      <w:r w:rsidR="004C6D63" w:rsidRPr="002403BB">
        <w:rPr>
          <w:rFonts w:ascii="Times New Roman" w:hAnsi="Times New Roman" w:cs="Times New Roman"/>
          <w:sz w:val="28"/>
          <w:szCs w:val="28"/>
        </w:rPr>
        <w:t>18,</w:t>
      </w:r>
      <w:r w:rsidR="005B662E">
        <w:rPr>
          <w:rFonts w:ascii="Times New Roman" w:hAnsi="Times New Roman" w:cs="Times New Roman"/>
          <w:sz w:val="28"/>
          <w:szCs w:val="28"/>
        </w:rPr>
        <w:t xml:space="preserve"> </w:t>
      </w:r>
      <w:r w:rsidR="004C6D63" w:rsidRPr="002403BB">
        <w:rPr>
          <w:rFonts w:ascii="Times New Roman" w:hAnsi="Times New Roman" w:cs="Times New Roman"/>
          <w:sz w:val="28"/>
          <w:szCs w:val="28"/>
        </w:rPr>
        <w:t>р.</w:t>
      </w:r>
      <w:r w:rsidR="003744E2" w:rsidRPr="002403BB">
        <w:rPr>
          <w:rFonts w:ascii="Times New Roman" w:hAnsi="Times New Roman" w:cs="Times New Roman"/>
          <w:sz w:val="28"/>
          <w:szCs w:val="28"/>
        </w:rPr>
        <w:t xml:space="preserve"> </w:t>
      </w:r>
      <w:r w:rsidR="00EB06FC" w:rsidRPr="002403BB">
        <w:rPr>
          <w:rFonts w:ascii="Times New Roman" w:hAnsi="Times New Roman" w:cs="Times New Roman"/>
          <w:sz w:val="28"/>
          <w:szCs w:val="28"/>
        </w:rPr>
        <w:t>123</w:t>
      </w:r>
      <w:r w:rsidR="00D10EB8" w:rsidRPr="002403BB">
        <w:rPr>
          <w:rFonts w:ascii="Times New Roman" w:hAnsi="Times New Roman" w:cs="Times New Roman"/>
          <w:sz w:val="28"/>
          <w:szCs w:val="28"/>
        </w:rPr>
        <w:t xml:space="preserve">].   </w:t>
      </w:r>
    </w:p>
    <w:p w14:paraId="0886421D" w14:textId="6EC95C76" w:rsidR="001168D9" w:rsidRPr="002403BB" w:rsidRDefault="00BA5997"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 </w:t>
      </w:r>
      <w:r w:rsidR="001168D9" w:rsidRPr="002403BB">
        <w:rPr>
          <w:rFonts w:ascii="Times New Roman" w:hAnsi="Times New Roman" w:cs="Times New Roman"/>
          <w:sz w:val="28"/>
          <w:szCs w:val="28"/>
        </w:rPr>
        <w:t xml:space="preserve">В работе Кожахметовой А.Н., 2017 г. проведена оценка физического развития детей и подростков 8-17 лет в г. Алматы, 24-часовое воспроизведение питания, изучение заболеваемости по группам здоровья. </w:t>
      </w:r>
      <w:r w:rsidR="00A46561" w:rsidRPr="002403BB">
        <w:rPr>
          <w:rFonts w:ascii="Times New Roman" w:hAnsi="Times New Roman" w:cs="Times New Roman"/>
          <w:sz w:val="28"/>
          <w:szCs w:val="28"/>
        </w:rPr>
        <w:t xml:space="preserve">Выявлено отставание мальчиков </w:t>
      </w:r>
      <w:r w:rsidR="00C80356" w:rsidRPr="002403BB">
        <w:rPr>
          <w:rFonts w:ascii="Times New Roman" w:hAnsi="Times New Roman" w:cs="Times New Roman"/>
          <w:sz w:val="28"/>
          <w:szCs w:val="28"/>
        </w:rPr>
        <w:t>г. Алматы</w:t>
      </w:r>
      <w:r w:rsidR="00A46561" w:rsidRPr="002403BB">
        <w:rPr>
          <w:rFonts w:ascii="Times New Roman" w:hAnsi="Times New Roman" w:cs="Times New Roman"/>
          <w:sz w:val="28"/>
          <w:szCs w:val="28"/>
        </w:rPr>
        <w:t xml:space="preserve"> по</w:t>
      </w:r>
      <w:r w:rsidR="001168D9" w:rsidRPr="002403BB">
        <w:rPr>
          <w:rFonts w:ascii="Times New Roman" w:hAnsi="Times New Roman" w:cs="Times New Roman"/>
          <w:sz w:val="28"/>
          <w:szCs w:val="28"/>
        </w:rPr>
        <w:t xml:space="preserve"> рост</w:t>
      </w:r>
      <w:r w:rsidR="00A46561" w:rsidRPr="002403BB">
        <w:rPr>
          <w:rFonts w:ascii="Times New Roman" w:hAnsi="Times New Roman" w:cs="Times New Roman"/>
          <w:sz w:val="28"/>
          <w:szCs w:val="28"/>
        </w:rPr>
        <w:t xml:space="preserve">у в сравнении с </w:t>
      </w:r>
      <w:r w:rsidR="001168D9" w:rsidRPr="002403BB">
        <w:rPr>
          <w:rFonts w:ascii="Times New Roman" w:hAnsi="Times New Roman" w:cs="Times New Roman"/>
          <w:sz w:val="28"/>
          <w:szCs w:val="28"/>
        </w:rPr>
        <w:t>эталонной популяци</w:t>
      </w:r>
      <w:r w:rsidR="00A46561" w:rsidRPr="002403BB">
        <w:rPr>
          <w:rFonts w:ascii="Times New Roman" w:hAnsi="Times New Roman" w:cs="Times New Roman"/>
          <w:sz w:val="28"/>
          <w:szCs w:val="28"/>
        </w:rPr>
        <w:t>ей</w:t>
      </w:r>
      <w:r w:rsidR="001168D9" w:rsidRPr="002403BB">
        <w:rPr>
          <w:rFonts w:ascii="Times New Roman" w:hAnsi="Times New Roman" w:cs="Times New Roman"/>
          <w:sz w:val="28"/>
          <w:szCs w:val="28"/>
        </w:rPr>
        <w:t xml:space="preserve">, </w:t>
      </w:r>
      <w:r w:rsidR="00A46561" w:rsidRPr="002403BB">
        <w:rPr>
          <w:rFonts w:ascii="Times New Roman" w:hAnsi="Times New Roman" w:cs="Times New Roman"/>
          <w:sz w:val="28"/>
          <w:szCs w:val="28"/>
        </w:rPr>
        <w:t xml:space="preserve">за исключением детей </w:t>
      </w:r>
      <w:r w:rsidR="001168D9" w:rsidRPr="002403BB">
        <w:rPr>
          <w:rFonts w:ascii="Times New Roman" w:hAnsi="Times New Roman" w:cs="Times New Roman"/>
          <w:sz w:val="28"/>
          <w:szCs w:val="28"/>
        </w:rPr>
        <w:t xml:space="preserve">7-летнего возраста. У </w:t>
      </w:r>
      <w:r w:rsidR="00A46561" w:rsidRPr="002403BB">
        <w:rPr>
          <w:rFonts w:ascii="Times New Roman" w:hAnsi="Times New Roman" w:cs="Times New Roman"/>
          <w:sz w:val="28"/>
          <w:szCs w:val="28"/>
        </w:rPr>
        <w:t xml:space="preserve">девочек 8-14 лет кривые роста отклонялись в сторону отставания </w:t>
      </w:r>
      <w:r w:rsidR="001168D9" w:rsidRPr="002403BB">
        <w:rPr>
          <w:rFonts w:ascii="Times New Roman" w:hAnsi="Times New Roman" w:cs="Times New Roman"/>
          <w:sz w:val="28"/>
          <w:szCs w:val="28"/>
        </w:rPr>
        <w:t>от эталонной популяции [</w:t>
      </w:r>
      <w:r w:rsidR="006B2D54" w:rsidRPr="002403BB">
        <w:rPr>
          <w:rFonts w:ascii="Times New Roman" w:hAnsi="Times New Roman" w:cs="Times New Roman"/>
          <w:sz w:val="28"/>
          <w:szCs w:val="28"/>
        </w:rPr>
        <w:t>1</w:t>
      </w:r>
      <w:r w:rsidR="007D655C">
        <w:rPr>
          <w:rFonts w:ascii="Times New Roman" w:hAnsi="Times New Roman" w:cs="Times New Roman"/>
          <w:sz w:val="28"/>
          <w:szCs w:val="28"/>
        </w:rPr>
        <w:t>6</w:t>
      </w:r>
      <w:r w:rsidR="009931F5"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9931F5"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AC2BEE" w:rsidRPr="002403BB">
        <w:rPr>
          <w:rFonts w:ascii="Times New Roman" w:hAnsi="Times New Roman" w:cs="Times New Roman"/>
          <w:sz w:val="28"/>
          <w:szCs w:val="28"/>
        </w:rPr>
        <w:t>17</w:t>
      </w:r>
      <w:r w:rsidR="001168D9" w:rsidRPr="002403BB">
        <w:rPr>
          <w:rFonts w:ascii="Times New Roman" w:hAnsi="Times New Roman" w:cs="Times New Roman"/>
          <w:sz w:val="28"/>
          <w:szCs w:val="28"/>
        </w:rPr>
        <w:t>].</w:t>
      </w:r>
    </w:p>
    <w:p w14:paraId="21A2FD52" w14:textId="68BB6E0B" w:rsidR="001168D9" w:rsidRPr="002403BB" w:rsidRDefault="001168D9"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По данным Балтаевой А.У. 2019 г., двухгодичное изучение росто-весовых и возрастных показателей в 2015-2016 годах у 100 детей 9-13 лет в г. Алматы и сравнение их со стандартами физического состояния детей США, выявило, что </w:t>
      </w:r>
      <w:r w:rsidRPr="002403BB">
        <w:rPr>
          <w:rFonts w:ascii="Times New Roman" w:hAnsi="Times New Roman" w:cs="Times New Roman"/>
          <w:sz w:val="28"/>
          <w:szCs w:val="28"/>
        </w:rPr>
        <w:lastRenderedPageBreak/>
        <w:t>30 % детей имели избыточную массу тела или ожирение [</w:t>
      </w:r>
      <w:r w:rsidR="00783A17">
        <w:rPr>
          <w:rFonts w:ascii="Times New Roman" w:hAnsi="Times New Roman" w:cs="Times New Roman"/>
          <w:sz w:val="28"/>
          <w:szCs w:val="28"/>
        </w:rPr>
        <w:t>2</w:t>
      </w:r>
      <w:r w:rsidR="00B73163" w:rsidRPr="00B73163">
        <w:rPr>
          <w:rFonts w:ascii="Times New Roman" w:hAnsi="Times New Roman" w:cs="Times New Roman"/>
          <w:sz w:val="28"/>
          <w:szCs w:val="28"/>
        </w:rPr>
        <w:t>1</w:t>
      </w:r>
      <w:r w:rsidR="007526E3"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7526E3"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7526E3" w:rsidRPr="002403BB">
        <w:rPr>
          <w:rFonts w:ascii="Times New Roman" w:hAnsi="Times New Roman" w:cs="Times New Roman"/>
          <w:sz w:val="28"/>
          <w:szCs w:val="28"/>
        </w:rPr>
        <w:t>362</w:t>
      </w:r>
      <w:r w:rsidRPr="002403BB">
        <w:rPr>
          <w:rFonts w:ascii="Times New Roman" w:hAnsi="Times New Roman" w:cs="Times New Roman"/>
          <w:sz w:val="28"/>
          <w:szCs w:val="28"/>
        </w:rPr>
        <w:t>].</w:t>
      </w:r>
    </w:p>
    <w:p w14:paraId="231FC47F" w14:textId="7A15A009" w:rsidR="00FA3920" w:rsidRPr="002403BB" w:rsidRDefault="00565FD7"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Казахстане согласно Клиническому протоколу диагностики и лечения «Ожирение у детей и подростков» от 18 августа 2017 г., значение коэффициента стандартного отклонения SDS по нормативным значениям ВОЗ является одним из диагностических критериев ожирения</w:t>
      </w:r>
      <w:r w:rsidR="00267668" w:rsidRPr="002403BB">
        <w:rPr>
          <w:rFonts w:ascii="Times New Roman" w:hAnsi="Times New Roman" w:cs="Times New Roman"/>
          <w:sz w:val="28"/>
          <w:szCs w:val="28"/>
        </w:rPr>
        <w:t xml:space="preserve"> </w:t>
      </w:r>
      <w:r w:rsidRPr="002403BB">
        <w:rPr>
          <w:rFonts w:ascii="Times New Roman" w:hAnsi="Times New Roman" w:cs="Times New Roman"/>
          <w:sz w:val="28"/>
          <w:szCs w:val="28"/>
        </w:rPr>
        <w:t>[</w:t>
      </w:r>
      <w:r w:rsidR="006B2D54" w:rsidRPr="002403BB">
        <w:rPr>
          <w:rFonts w:ascii="Times New Roman" w:hAnsi="Times New Roman" w:cs="Times New Roman"/>
          <w:sz w:val="28"/>
          <w:szCs w:val="28"/>
        </w:rPr>
        <w:t>14</w:t>
      </w:r>
      <w:r w:rsidR="001F62D2" w:rsidRPr="002403BB">
        <w:rPr>
          <w:rFonts w:ascii="Times New Roman" w:hAnsi="Times New Roman" w:cs="Times New Roman"/>
          <w:sz w:val="28"/>
          <w:szCs w:val="28"/>
        </w:rPr>
        <w:t>8</w:t>
      </w:r>
      <w:r w:rsidRPr="002403BB">
        <w:rPr>
          <w:rFonts w:ascii="Times New Roman" w:hAnsi="Times New Roman" w:cs="Times New Roman"/>
          <w:sz w:val="28"/>
          <w:szCs w:val="28"/>
        </w:rPr>
        <w:t xml:space="preserve">]. </w:t>
      </w:r>
    </w:p>
    <w:p w14:paraId="0654D617" w14:textId="4CB88D56" w:rsidR="00565FD7" w:rsidRPr="002403BB" w:rsidRDefault="00565FD7"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Применение стандартов ВОЗ для оценки роста и массы тела признано </w:t>
      </w:r>
      <w:r w:rsidR="007C6CB0" w:rsidRPr="002403BB">
        <w:rPr>
          <w:rFonts w:ascii="Times New Roman" w:hAnsi="Times New Roman" w:cs="Times New Roman"/>
          <w:sz w:val="28"/>
          <w:szCs w:val="28"/>
        </w:rPr>
        <w:t>обоснованным</w:t>
      </w:r>
      <w:r w:rsidRPr="002403BB">
        <w:rPr>
          <w:rFonts w:ascii="Times New Roman" w:hAnsi="Times New Roman" w:cs="Times New Roman"/>
          <w:sz w:val="28"/>
          <w:szCs w:val="28"/>
        </w:rPr>
        <w:t xml:space="preserve"> и информативным для стандартизованной оценки и </w:t>
      </w:r>
      <w:r w:rsidR="007C6CB0" w:rsidRPr="002403BB">
        <w:rPr>
          <w:rFonts w:ascii="Times New Roman" w:hAnsi="Times New Roman" w:cs="Times New Roman"/>
          <w:sz w:val="28"/>
          <w:szCs w:val="28"/>
        </w:rPr>
        <w:t>сравнения</w:t>
      </w:r>
      <w:r w:rsidRPr="002403BB">
        <w:rPr>
          <w:rFonts w:ascii="Times New Roman" w:hAnsi="Times New Roman" w:cs="Times New Roman"/>
          <w:sz w:val="28"/>
          <w:szCs w:val="28"/>
        </w:rPr>
        <w:t xml:space="preserve"> антропометрических параметров детей разных этно-территориальных </w:t>
      </w:r>
      <w:r w:rsidR="007C6CB0" w:rsidRPr="002403BB">
        <w:rPr>
          <w:rFonts w:ascii="Times New Roman" w:hAnsi="Times New Roman" w:cs="Times New Roman"/>
          <w:sz w:val="28"/>
          <w:szCs w:val="28"/>
        </w:rPr>
        <w:t>популяций</w:t>
      </w:r>
      <w:r w:rsidRPr="002403BB">
        <w:rPr>
          <w:rFonts w:ascii="Times New Roman" w:hAnsi="Times New Roman" w:cs="Times New Roman"/>
          <w:sz w:val="28"/>
          <w:szCs w:val="28"/>
        </w:rPr>
        <w:t xml:space="preserve">, в то время как имеющиеся региональные шкалы рекомендуются для проведения внутри и межгрупповых сравнений </w:t>
      </w:r>
      <w:r w:rsidR="00267668" w:rsidRPr="002403BB">
        <w:rPr>
          <w:rFonts w:ascii="Times New Roman" w:hAnsi="Times New Roman" w:cs="Times New Roman"/>
          <w:sz w:val="28"/>
          <w:szCs w:val="28"/>
        </w:rPr>
        <w:t>[</w:t>
      </w:r>
      <w:r w:rsidR="00A35005" w:rsidRPr="002403BB">
        <w:rPr>
          <w:rFonts w:ascii="Times New Roman" w:hAnsi="Times New Roman" w:cs="Times New Roman"/>
          <w:sz w:val="28"/>
          <w:szCs w:val="28"/>
        </w:rPr>
        <w:t>13</w:t>
      </w:r>
      <w:r w:rsidR="001F62D2" w:rsidRPr="002403BB">
        <w:rPr>
          <w:rFonts w:ascii="Times New Roman" w:hAnsi="Times New Roman" w:cs="Times New Roman"/>
          <w:sz w:val="28"/>
          <w:szCs w:val="28"/>
        </w:rPr>
        <w:t>6</w:t>
      </w:r>
      <w:r w:rsidR="007526E3"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7526E3"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7526E3" w:rsidRPr="002403BB">
        <w:rPr>
          <w:rFonts w:ascii="Times New Roman" w:hAnsi="Times New Roman" w:cs="Times New Roman"/>
          <w:sz w:val="28"/>
          <w:szCs w:val="28"/>
        </w:rPr>
        <w:t>85</w:t>
      </w:r>
      <w:r w:rsidR="00267668" w:rsidRPr="002403BB">
        <w:rPr>
          <w:rFonts w:ascii="Times New Roman" w:hAnsi="Times New Roman" w:cs="Times New Roman"/>
          <w:sz w:val="28"/>
          <w:szCs w:val="28"/>
        </w:rPr>
        <w:t xml:space="preserve">]. </w:t>
      </w:r>
    </w:p>
    <w:p w14:paraId="4B0614A8" w14:textId="4D9A00BE" w:rsidR="00FA3920" w:rsidRPr="002403BB" w:rsidRDefault="004F64F4"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С</w:t>
      </w:r>
      <w:r w:rsidR="00565FD7" w:rsidRPr="002403BB">
        <w:rPr>
          <w:rFonts w:ascii="Times New Roman" w:hAnsi="Times New Roman" w:cs="Times New Roman"/>
          <w:sz w:val="28"/>
          <w:szCs w:val="28"/>
        </w:rPr>
        <w:t>тандарт</w:t>
      </w:r>
      <w:r w:rsidRPr="002403BB">
        <w:rPr>
          <w:rFonts w:ascii="Times New Roman" w:hAnsi="Times New Roman" w:cs="Times New Roman"/>
          <w:sz w:val="28"/>
          <w:szCs w:val="28"/>
        </w:rPr>
        <w:t>ы</w:t>
      </w:r>
      <w:r w:rsidR="00565FD7"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роста и развития </w:t>
      </w:r>
      <w:r w:rsidR="00565FD7" w:rsidRPr="002403BB">
        <w:rPr>
          <w:rFonts w:ascii="Times New Roman" w:hAnsi="Times New Roman" w:cs="Times New Roman"/>
          <w:sz w:val="28"/>
          <w:szCs w:val="28"/>
        </w:rPr>
        <w:t xml:space="preserve">ВОЗ </w:t>
      </w:r>
      <w:r w:rsidRPr="002403BB">
        <w:rPr>
          <w:rFonts w:ascii="Times New Roman" w:hAnsi="Times New Roman" w:cs="Times New Roman"/>
          <w:sz w:val="28"/>
          <w:szCs w:val="28"/>
        </w:rPr>
        <w:t xml:space="preserve">обоснованно применяются как в </w:t>
      </w:r>
      <w:r w:rsidR="00565FD7" w:rsidRPr="002403BB">
        <w:rPr>
          <w:rFonts w:ascii="Times New Roman" w:hAnsi="Times New Roman" w:cs="Times New Roman"/>
          <w:sz w:val="28"/>
          <w:szCs w:val="28"/>
        </w:rPr>
        <w:t xml:space="preserve">индивидуальных, так и </w:t>
      </w:r>
      <w:r w:rsidRPr="002403BB">
        <w:rPr>
          <w:rFonts w:ascii="Times New Roman" w:hAnsi="Times New Roman" w:cs="Times New Roman"/>
          <w:sz w:val="28"/>
          <w:szCs w:val="28"/>
        </w:rPr>
        <w:t xml:space="preserve">в </w:t>
      </w:r>
      <w:r w:rsidR="00565FD7" w:rsidRPr="002403BB">
        <w:rPr>
          <w:rFonts w:ascii="Times New Roman" w:hAnsi="Times New Roman" w:cs="Times New Roman"/>
          <w:sz w:val="28"/>
          <w:szCs w:val="28"/>
        </w:rPr>
        <w:t xml:space="preserve">популяционных </w:t>
      </w:r>
      <w:r w:rsidRPr="002403BB">
        <w:rPr>
          <w:rFonts w:ascii="Times New Roman" w:hAnsi="Times New Roman" w:cs="Times New Roman"/>
          <w:sz w:val="28"/>
          <w:szCs w:val="28"/>
        </w:rPr>
        <w:t xml:space="preserve">исследованиях </w:t>
      </w:r>
      <w:r w:rsidR="00565FD7" w:rsidRPr="002403BB">
        <w:rPr>
          <w:rFonts w:ascii="Times New Roman" w:hAnsi="Times New Roman" w:cs="Times New Roman"/>
          <w:sz w:val="28"/>
          <w:szCs w:val="28"/>
        </w:rPr>
        <w:t xml:space="preserve">для различных </w:t>
      </w:r>
      <w:r w:rsidR="00AA0AC8" w:rsidRPr="002403BB">
        <w:rPr>
          <w:rFonts w:ascii="Times New Roman" w:hAnsi="Times New Roman" w:cs="Times New Roman"/>
          <w:sz w:val="28"/>
          <w:szCs w:val="28"/>
        </w:rPr>
        <w:t>условий</w:t>
      </w:r>
      <w:r w:rsidR="005362BE" w:rsidRPr="002403BB">
        <w:rPr>
          <w:rFonts w:ascii="Times New Roman" w:hAnsi="Times New Roman" w:cs="Times New Roman"/>
          <w:sz w:val="28"/>
          <w:szCs w:val="28"/>
        </w:rPr>
        <w:t>, широко</w:t>
      </w:r>
      <w:r w:rsidR="00565FD7"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распространены </w:t>
      </w:r>
      <w:r w:rsidR="00565FD7" w:rsidRPr="002403BB">
        <w:rPr>
          <w:rFonts w:ascii="Times New Roman" w:hAnsi="Times New Roman" w:cs="Times New Roman"/>
          <w:sz w:val="28"/>
          <w:szCs w:val="28"/>
        </w:rPr>
        <w:t xml:space="preserve">и </w:t>
      </w:r>
      <w:r w:rsidRPr="002403BB">
        <w:rPr>
          <w:rFonts w:ascii="Times New Roman" w:hAnsi="Times New Roman" w:cs="Times New Roman"/>
          <w:sz w:val="28"/>
          <w:szCs w:val="28"/>
        </w:rPr>
        <w:t xml:space="preserve">приняты </w:t>
      </w:r>
      <w:r w:rsidR="00565FD7" w:rsidRPr="002403BB">
        <w:rPr>
          <w:rFonts w:ascii="Times New Roman" w:hAnsi="Times New Roman" w:cs="Times New Roman"/>
          <w:sz w:val="28"/>
          <w:szCs w:val="28"/>
        </w:rPr>
        <w:t xml:space="preserve">как официально утверждённая методология в 125 странах, в том </w:t>
      </w:r>
      <w:r w:rsidR="00267668" w:rsidRPr="002403BB">
        <w:rPr>
          <w:rFonts w:ascii="Times New Roman" w:hAnsi="Times New Roman" w:cs="Times New Roman"/>
          <w:sz w:val="28"/>
          <w:szCs w:val="28"/>
        </w:rPr>
        <w:t>числе</w:t>
      </w:r>
      <w:r w:rsidR="00565FD7" w:rsidRPr="002403BB">
        <w:rPr>
          <w:rFonts w:ascii="Times New Roman" w:hAnsi="Times New Roman" w:cs="Times New Roman"/>
          <w:sz w:val="28"/>
          <w:szCs w:val="28"/>
        </w:rPr>
        <w:t xml:space="preserve"> и в РК. Стандарты характеризуют </w:t>
      </w:r>
      <w:r w:rsidR="00A46561" w:rsidRPr="002403BB">
        <w:rPr>
          <w:rFonts w:ascii="Times New Roman" w:hAnsi="Times New Roman" w:cs="Times New Roman"/>
          <w:sz w:val="28"/>
          <w:szCs w:val="28"/>
        </w:rPr>
        <w:t xml:space="preserve">антропометрические </w:t>
      </w:r>
      <w:r w:rsidR="00565FD7" w:rsidRPr="002403BB">
        <w:rPr>
          <w:rFonts w:ascii="Times New Roman" w:hAnsi="Times New Roman" w:cs="Times New Roman"/>
          <w:sz w:val="28"/>
          <w:szCs w:val="28"/>
        </w:rPr>
        <w:t xml:space="preserve">параметры, которые должны быть у детей </w:t>
      </w:r>
      <w:r w:rsidR="007C6CB0" w:rsidRPr="002403BB">
        <w:rPr>
          <w:rFonts w:ascii="Times New Roman" w:hAnsi="Times New Roman" w:cs="Times New Roman"/>
          <w:sz w:val="28"/>
          <w:szCs w:val="28"/>
        </w:rPr>
        <w:t>соответствующих</w:t>
      </w:r>
      <w:r w:rsidR="00565FD7" w:rsidRPr="002403BB">
        <w:rPr>
          <w:rFonts w:ascii="Times New Roman" w:hAnsi="Times New Roman" w:cs="Times New Roman"/>
          <w:sz w:val="28"/>
          <w:szCs w:val="28"/>
        </w:rPr>
        <w:t xml:space="preserve"> </w:t>
      </w:r>
      <w:r w:rsidR="005362BE" w:rsidRPr="002403BB">
        <w:rPr>
          <w:rFonts w:ascii="Times New Roman" w:hAnsi="Times New Roman" w:cs="Times New Roman"/>
          <w:sz w:val="28"/>
          <w:szCs w:val="28"/>
        </w:rPr>
        <w:t>половозрастных</w:t>
      </w:r>
      <w:r w:rsidR="00565FD7" w:rsidRPr="002403BB">
        <w:rPr>
          <w:rFonts w:ascii="Times New Roman" w:hAnsi="Times New Roman" w:cs="Times New Roman"/>
          <w:sz w:val="28"/>
          <w:szCs w:val="28"/>
        </w:rPr>
        <w:t xml:space="preserve"> </w:t>
      </w:r>
      <w:r w:rsidR="00267668" w:rsidRPr="002403BB">
        <w:rPr>
          <w:rFonts w:ascii="Times New Roman" w:hAnsi="Times New Roman" w:cs="Times New Roman"/>
          <w:sz w:val="28"/>
          <w:szCs w:val="28"/>
        </w:rPr>
        <w:t>категорий</w:t>
      </w:r>
      <w:r w:rsidR="00565FD7" w:rsidRPr="002403BB">
        <w:rPr>
          <w:rFonts w:ascii="Times New Roman" w:hAnsi="Times New Roman" w:cs="Times New Roman"/>
          <w:sz w:val="28"/>
          <w:szCs w:val="28"/>
        </w:rPr>
        <w:t xml:space="preserve"> при удовлетворительных условиях жизни, медицинском обслуживании, оптимальном питании и уходе, позволяющие полной реализации возможностей роста и развития детей</w:t>
      </w:r>
      <w:r w:rsidR="00267668" w:rsidRPr="002403BB">
        <w:rPr>
          <w:rFonts w:ascii="Times New Roman" w:hAnsi="Times New Roman" w:cs="Times New Roman"/>
          <w:sz w:val="28"/>
          <w:szCs w:val="28"/>
        </w:rPr>
        <w:t xml:space="preserve"> [</w:t>
      </w:r>
      <w:r w:rsidR="006B2D54" w:rsidRPr="002403BB">
        <w:rPr>
          <w:rFonts w:ascii="Times New Roman" w:hAnsi="Times New Roman" w:cs="Times New Roman"/>
          <w:sz w:val="28"/>
          <w:szCs w:val="28"/>
        </w:rPr>
        <w:t>14</w:t>
      </w:r>
      <w:r w:rsidR="001F62D2" w:rsidRPr="002403BB">
        <w:rPr>
          <w:rFonts w:ascii="Times New Roman" w:hAnsi="Times New Roman" w:cs="Times New Roman"/>
          <w:sz w:val="28"/>
          <w:szCs w:val="28"/>
        </w:rPr>
        <w:t>9</w:t>
      </w:r>
      <w:r w:rsidR="00B9372E" w:rsidRPr="002403BB">
        <w:rPr>
          <w:rFonts w:ascii="Times New Roman" w:hAnsi="Times New Roman" w:cs="Times New Roman"/>
          <w:sz w:val="28"/>
          <w:szCs w:val="28"/>
        </w:rPr>
        <w:t>,</w:t>
      </w:r>
      <w:r w:rsidR="006B2D54" w:rsidRPr="002403BB">
        <w:rPr>
          <w:rFonts w:ascii="Times New Roman" w:hAnsi="Times New Roman" w:cs="Times New Roman"/>
          <w:sz w:val="28"/>
          <w:szCs w:val="28"/>
        </w:rPr>
        <w:t>1</w:t>
      </w:r>
      <w:r w:rsidR="001F62D2" w:rsidRPr="002403BB">
        <w:rPr>
          <w:rFonts w:ascii="Times New Roman" w:hAnsi="Times New Roman" w:cs="Times New Roman"/>
          <w:sz w:val="28"/>
          <w:szCs w:val="28"/>
        </w:rPr>
        <w:t>50</w:t>
      </w:r>
      <w:r w:rsidR="00267668" w:rsidRPr="002403BB">
        <w:rPr>
          <w:rFonts w:ascii="Times New Roman" w:hAnsi="Times New Roman" w:cs="Times New Roman"/>
          <w:sz w:val="28"/>
          <w:szCs w:val="28"/>
        </w:rPr>
        <w:t>].</w:t>
      </w:r>
    </w:p>
    <w:p w14:paraId="1D04F2D1" w14:textId="5F12FED9" w:rsidR="00565FD7" w:rsidRPr="002403BB" w:rsidRDefault="00565FD7"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Оценка антропометрических параметров с использованием стандартов ВОЗ </w:t>
      </w:r>
      <w:r w:rsidR="009931F5" w:rsidRPr="002403BB">
        <w:rPr>
          <w:rFonts w:ascii="Times New Roman" w:hAnsi="Times New Roman" w:cs="Times New Roman"/>
          <w:sz w:val="28"/>
          <w:szCs w:val="28"/>
        </w:rPr>
        <w:t>даёт</w:t>
      </w:r>
      <w:r w:rsidRPr="002403BB">
        <w:rPr>
          <w:rFonts w:ascii="Times New Roman" w:hAnsi="Times New Roman" w:cs="Times New Roman"/>
          <w:sz w:val="28"/>
          <w:szCs w:val="28"/>
        </w:rPr>
        <w:t xml:space="preserve"> возможность сопоставить </w:t>
      </w:r>
      <w:r w:rsidR="009C5876" w:rsidRPr="002403BB">
        <w:rPr>
          <w:rFonts w:ascii="Times New Roman" w:hAnsi="Times New Roman" w:cs="Times New Roman"/>
          <w:sz w:val="28"/>
          <w:szCs w:val="28"/>
        </w:rPr>
        <w:t>популяционные</w:t>
      </w:r>
      <w:r w:rsidRPr="002403BB">
        <w:rPr>
          <w:rFonts w:ascii="Times New Roman" w:hAnsi="Times New Roman" w:cs="Times New Roman"/>
          <w:sz w:val="28"/>
          <w:szCs w:val="28"/>
        </w:rPr>
        <w:t xml:space="preserve"> данные как внутри одной страны</w:t>
      </w:r>
      <w:r w:rsidR="009C5876" w:rsidRPr="002403BB">
        <w:rPr>
          <w:rFonts w:ascii="Times New Roman" w:hAnsi="Times New Roman" w:cs="Times New Roman"/>
          <w:sz w:val="28"/>
          <w:szCs w:val="28"/>
        </w:rPr>
        <w:t>,</w:t>
      </w:r>
      <w:r w:rsidRPr="002403BB">
        <w:rPr>
          <w:rFonts w:ascii="Times New Roman" w:hAnsi="Times New Roman" w:cs="Times New Roman"/>
          <w:sz w:val="28"/>
          <w:szCs w:val="28"/>
        </w:rPr>
        <w:t xml:space="preserve"> так и с </w:t>
      </w:r>
      <w:r w:rsidR="009C5876" w:rsidRPr="002403BB">
        <w:rPr>
          <w:rFonts w:ascii="Times New Roman" w:hAnsi="Times New Roman" w:cs="Times New Roman"/>
          <w:sz w:val="28"/>
          <w:szCs w:val="28"/>
        </w:rPr>
        <w:t>результатами</w:t>
      </w:r>
      <w:r w:rsidRPr="002403BB">
        <w:rPr>
          <w:rFonts w:ascii="Times New Roman" w:hAnsi="Times New Roman" w:cs="Times New Roman"/>
          <w:sz w:val="28"/>
          <w:szCs w:val="28"/>
        </w:rPr>
        <w:t xml:space="preserve">, полученными </w:t>
      </w:r>
      <w:r w:rsidR="007C6CB0" w:rsidRPr="002403BB">
        <w:rPr>
          <w:rFonts w:ascii="Times New Roman" w:hAnsi="Times New Roman" w:cs="Times New Roman"/>
          <w:sz w:val="28"/>
          <w:szCs w:val="28"/>
        </w:rPr>
        <w:t>в разное</w:t>
      </w:r>
      <w:r w:rsidRPr="002403BB">
        <w:rPr>
          <w:rFonts w:ascii="Times New Roman" w:hAnsi="Times New Roman" w:cs="Times New Roman"/>
          <w:sz w:val="28"/>
          <w:szCs w:val="28"/>
        </w:rPr>
        <w:t xml:space="preserve"> время в других странах и регионах</w:t>
      </w:r>
      <w:r w:rsidR="0028213D" w:rsidRPr="002403BB">
        <w:rPr>
          <w:rFonts w:ascii="Times New Roman" w:hAnsi="Times New Roman" w:cs="Times New Roman"/>
          <w:sz w:val="28"/>
          <w:szCs w:val="28"/>
        </w:rPr>
        <w:t xml:space="preserve"> </w:t>
      </w:r>
      <w:r w:rsidR="009C5876" w:rsidRPr="002403BB">
        <w:rPr>
          <w:rFonts w:ascii="Times New Roman" w:hAnsi="Times New Roman" w:cs="Times New Roman"/>
          <w:sz w:val="28"/>
          <w:szCs w:val="28"/>
        </w:rPr>
        <w:t>[</w:t>
      </w:r>
      <w:r w:rsidR="006B2D54" w:rsidRPr="002403BB">
        <w:rPr>
          <w:rFonts w:ascii="Times New Roman" w:hAnsi="Times New Roman" w:cs="Times New Roman"/>
          <w:sz w:val="28"/>
          <w:szCs w:val="28"/>
        </w:rPr>
        <w:t>1</w:t>
      </w:r>
      <w:r w:rsidR="001F62D2" w:rsidRPr="002403BB">
        <w:rPr>
          <w:rFonts w:ascii="Times New Roman" w:hAnsi="Times New Roman" w:cs="Times New Roman"/>
          <w:sz w:val="28"/>
          <w:szCs w:val="28"/>
        </w:rPr>
        <w:t>50</w:t>
      </w:r>
      <w:r w:rsidR="007526E3"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7526E3"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7526E3" w:rsidRPr="002403BB">
        <w:rPr>
          <w:rFonts w:ascii="Times New Roman" w:hAnsi="Times New Roman" w:cs="Times New Roman"/>
          <w:sz w:val="28"/>
          <w:szCs w:val="28"/>
        </w:rPr>
        <w:t>440</w:t>
      </w:r>
      <w:r w:rsidR="009C5876"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 </w:t>
      </w:r>
    </w:p>
    <w:p w14:paraId="453FAC87" w14:textId="77777777" w:rsidR="00267668" w:rsidRPr="002403BB" w:rsidRDefault="00267668"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Таким образом международные стандарты физического развития детей обосновано используются для популяционной диагностики соматометрических отклонений в общественном здравоохранении в системах мониторинга.</w:t>
      </w:r>
    </w:p>
    <w:p w14:paraId="7368C47B" w14:textId="77777777" w:rsidR="00F334AD" w:rsidRPr="002403BB" w:rsidRDefault="00F334AD" w:rsidP="004B0845">
      <w:pPr>
        <w:widowControl w:val="0"/>
        <w:spacing w:after="0" w:line="240" w:lineRule="auto"/>
        <w:ind w:firstLine="567"/>
        <w:jc w:val="both"/>
        <w:rPr>
          <w:rFonts w:ascii="Times New Roman" w:hAnsi="Times New Roman" w:cs="Times New Roman"/>
          <w:sz w:val="28"/>
          <w:szCs w:val="28"/>
        </w:rPr>
      </w:pPr>
    </w:p>
    <w:p w14:paraId="25C4C697" w14:textId="18375296" w:rsidR="0012636D" w:rsidRPr="002403BB" w:rsidRDefault="0012636D" w:rsidP="004B0845">
      <w:pPr>
        <w:pStyle w:val="2"/>
        <w:spacing w:before="0"/>
        <w:ind w:firstLine="567"/>
        <w:jc w:val="both"/>
        <w:rPr>
          <w:rFonts w:ascii="Times New Roman" w:hAnsi="Times New Roman" w:cs="Times New Roman"/>
          <w:bCs/>
          <w:sz w:val="28"/>
          <w:szCs w:val="28"/>
        </w:rPr>
      </w:pPr>
      <w:bookmarkStart w:id="10" w:name="_Toc181721812"/>
      <w:r w:rsidRPr="002403BB">
        <w:rPr>
          <w:rFonts w:ascii="Times New Roman" w:hAnsi="Times New Roman" w:cs="Times New Roman"/>
          <w:bCs/>
          <w:sz w:val="28"/>
          <w:szCs w:val="28"/>
        </w:rPr>
        <w:t>1.3.</w:t>
      </w:r>
      <w:r w:rsidR="00EB2D71" w:rsidRPr="002403BB">
        <w:rPr>
          <w:rFonts w:ascii="Times New Roman" w:hAnsi="Times New Roman" w:cs="Times New Roman"/>
          <w:bCs/>
          <w:sz w:val="28"/>
          <w:szCs w:val="28"/>
        </w:rPr>
        <w:t>2</w:t>
      </w:r>
      <w:r w:rsidRPr="002403BB">
        <w:rPr>
          <w:rFonts w:ascii="Times New Roman" w:hAnsi="Times New Roman" w:cs="Times New Roman"/>
          <w:bCs/>
          <w:sz w:val="28"/>
          <w:szCs w:val="28"/>
        </w:rPr>
        <w:t xml:space="preserve"> </w:t>
      </w:r>
      <w:r w:rsidR="00CB5814" w:rsidRPr="002403BB">
        <w:rPr>
          <w:rFonts w:ascii="Times New Roman" w:hAnsi="Times New Roman" w:cs="Times New Roman"/>
          <w:bCs/>
          <w:sz w:val="28"/>
          <w:szCs w:val="28"/>
        </w:rPr>
        <w:t xml:space="preserve">Антропометрические индексы и </w:t>
      </w:r>
      <w:r w:rsidR="005362BE" w:rsidRPr="002403BB">
        <w:rPr>
          <w:rFonts w:ascii="Times New Roman" w:hAnsi="Times New Roman" w:cs="Times New Roman"/>
          <w:bCs/>
          <w:sz w:val="28"/>
          <w:szCs w:val="28"/>
        </w:rPr>
        <w:t>уравнение</w:t>
      </w:r>
      <w:r w:rsidR="00CB5814" w:rsidRPr="002403BB">
        <w:rPr>
          <w:rFonts w:ascii="Times New Roman" w:hAnsi="Times New Roman" w:cs="Times New Roman"/>
          <w:bCs/>
          <w:sz w:val="28"/>
          <w:szCs w:val="28"/>
        </w:rPr>
        <w:t xml:space="preserve"> прогнозирования жировой массы тела</w:t>
      </w:r>
      <w:bookmarkEnd w:id="10"/>
    </w:p>
    <w:p w14:paraId="68122B11" w14:textId="046EE11E" w:rsidR="009C5876" w:rsidRPr="002403BB" w:rsidRDefault="00730A36"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Рост и масса тела широко используются для </w:t>
      </w:r>
      <w:r w:rsidR="005362BE" w:rsidRPr="002403BB">
        <w:rPr>
          <w:rFonts w:ascii="Times New Roman" w:hAnsi="Times New Roman" w:cs="Times New Roman"/>
          <w:sz w:val="28"/>
          <w:szCs w:val="28"/>
        </w:rPr>
        <w:t>расчёта</w:t>
      </w:r>
      <w:r w:rsidRPr="002403BB">
        <w:rPr>
          <w:rFonts w:ascii="Times New Roman" w:hAnsi="Times New Roman" w:cs="Times New Roman"/>
          <w:sz w:val="28"/>
          <w:szCs w:val="28"/>
        </w:rPr>
        <w:t xml:space="preserve"> антропометрических индексов. </w:t>
      </w:r>
      <w:r w:rsidR="005362BE" w:rsidRPr="002403BB">
        <w:rPr>
          <w:rFonts w:ascii="Times New Roman" w:hAnsi="Times New Roman" w:cs="Times New Roman"/>
          <w:sz w:val="28"/>
          <w:szCs w:val="28"/>
        </w:rPr>
        <w:t>Индекс массы — тела- это</w:t>
      </w:r>
      <w:r w:rsidR="009C5876" w:rsidRPr="002403BB">
        <w:rPr>
          <w:rFonts w:ascii="Times New Roman" w:hAnsi="Times New Roman" w:cs="Times New Roman"/>
          <w:sz w:val="28"/>
          <w:szCs w:val="28"/>
        </w:rPr>
        <w:t xml:space="preserve"> «краеугольный камень существующей системы классификации ожирения», недостаточной массы тела, определения пищевого статуса человека</w:t>
      </w:r>
      <w:r w:rsidR="00F63C14" w:rsidRPr="002403BB">
        <w:rPr>
          <w:rFonts w:ascii="Times New Roman" w:hAnsi="Times New Roman" w:cs="Times New Roman"/>
          <w:sz w:val="28"/>
          <w:szCs w:val="28"/>
        </w:rPr>
        <w:t xml:space="preserve"> </w:t>
      </w:r>
      <w:r w:rsidR="009C5876" w:rsidRPr="002403BB">
        <w:rPr>
          <w:rFonts w:ascii="Times New Roman" w:hAnsi="Times New Roman" w:cs="Times New Roman"/>
          <w:sz w:val="28"/>
          <w:szCs w:val="28"/>
        </w:rPr>
        <w:t>[</w:t>
      </w:r>
      <w:r w:rsidR="00F63C14" w:rsidRPr="002403BB">
        <w:rPr>
          <w:rFonts w:ascii="Times New Roman" w:hAnsi="Times New Roman" w:cs="Times New Roman"/>
          <w:sz w:val="28"/>
          <w:szCs w:val="28"/>
        </w:rPr>
        <w:t>1</w:t>
      </w:r>
      <w:r w:rsidR="00C21281" w:rsidRPr="002403BB">
        <w:rPr>
          <w:rFonts w:ascii="Times New Roman" w:hAnsi="Times New Roman" w:cs="Times New Roman"/>
          <w:sz w:val="28"/>
          <w:szCs w:val="28"/>
        </w:rPr>
        <w:t>5</w:t>
      </w:r>
      <w:r w:rsidR="001F62D2" w:rsidRPr="002403BB">
        <w:rPr>
          <w:rFonts w:ascii="Times New Roman" w:hAnsi="Times New Roman" w:cs="Times New Roman"/>
          <w:sz w:val="28"/>
          <w:szCs w:val="28"/>
        </w:rPr>
        <w:t>1</w:t>
      </w:r>
      <w:r w:rsidR="00EB1A3E" w:rsidRPr="002403BB">
        <w:rPr>
          <w:rFonts w:ascii="Times New Roman" w:hAnsi="Times New Roman" w:cs="Times New Roman"/>
          <w:sz w:val="28"/>
          <w:szCs w:val="28"/>
        </w:rPr>
        <w:t>]. А.</w:t>
      </w:r>
      <w:r w:rsidR="009C5876" w:rsidRPr="002403BB">
        <w:rPr>
          <w:rFonts w:ascii="Times New Roman" w:hAnsi="Times New Roman" w:cs="Times New Roman"/>
          <w:sz w:val="28"/>
          <w:szCs w:val="28"/>
        </w:rPr>
        <w:t xml:space="preserve"> </w:t>
      </w:r>
      <w:r w:rsidR="00EB1A3E" w:rsidRPr="002403BB">
        <w:rPr>
          <w:rFonts w:ascii="Times New Roman" w:hAnsi="Times New Roman" w:cs="Times New Roman"/>
          <w:sz w:val="28"/>
          <w:szCs w:val="28"/>
        </w:rPr>
        <w:t>Quetelet</w:t>
      </w:r>
      <w:r w:rsidR="009C5876" w:rsidRPr="002403BB">
        <w:rPr>
          <w:rFonts w:ascii="Times New Roman" w:hAnsi="Times New Roman" w:cs="Times New Roman"/>
          <w:sz w:val="28"/>
          <w:szCs w:val="28"/>
        </w:rPr>
        <w:t xml:space="preserve">, в 1832 году </w:t>
      </w:r>
      <w:r w:rsidR="007C6CB0" w:rsidRPr="002403BB">
        <w:rPr>
          <w:rFonts w:ascii="Times New Roman" w:hAnsi="Times New Roman" w:cs="Times New Roman"/>
          <w:sz w:val="28"/>
          <w:szCs w:val="28"/>
        </w:rPr>
        <w:t>рассчитал</w:t>
      </w:r>
      <w:r w:rsidR="009C5876" w:rsidRPr="002403BB">
        <w:rPr>
          <w:rFonts w:ascii="Times New Roman" w:hAnsi="Times New Roman" w:cs="Times New Roman"/>
          <w:sz w:val="28"/>
          <w:szCs w:val="28"/>
        </w:rPr>
        <w:t xml:space="preserve"> взаимо</w:t>
      </w:r>
      <w:r w:rsidR="007C6CB0" w:rsidRPr="002403BB">
        <w:rPr>
          <w:rFonts w:ascii="Times New Roman" w:hAnsi="Times New Roman" w:cs="Times New Roman"/>
          <w:sz w:val="28"/>
          <w:szCs w:val="28"/>
        </w:rPr>
        <w:t>отношение</w:t>
      </w:r>
      <w:r w:rsidR="009C5876" w:rsidRPr="002403BB">
        <w:rPr>
          <w:rFonts w:ascii="Times New Roman" w:hAnsi="Times New Roman" w:cs="Times New Roman"/>
          <w:sz w:val="28"/>
          <w:szCs w:val="28"/>
        </w:rPr>
        <w:t xml:space="preserve"> между массой и ростом человека, создав формулу </w:t>
      </w:r>
      <w:r w:rsidR="009931F5" w:rsidRPr="002403BB">
        <w:rPr>
          <w:rFonts w:ascii="Times New Roman" w:hAnsi="Times New Roman" w:cs="Times New Roman"/>
          <w:sz w:val="28"/>
          <w:szCs w:val="28"/>
        </w:rPr>
        <w:t>определения</w:t>
      </w:r>
      <w:r w:rsidR="009C5876" w:rsidRPr="002403BB">
        <w:rPr>
          <w:rFonts w:ascii="Times New Roman" w:hAnsi="Times New Roman" w:cs="Times New Roman"/>
          <w:sz w:val="28"/>
          <w:szCs w:val="28"/>
        </w:rPr>
        <w:t xml:space="preserve"> индекса массы тела в виде веса человека в килограммах </w:t>
      </w:r>
      <w:r w:rsidR="009931F5" w:rsidRPr="002403BB">
        <w:rPr>
          <w:rFonts w:ascii="Times New Roman" w:hAnsi="Times New Roman" w:cs="Times New Roman"/>
          <w:sz w:val="28"/>
          <w:szCs w:val="28"/>
        </w:rPr>
        <w:t>поделённой</w:t>
      </w:r>
      <w:r w:rsidR="009C5876" w:rsidRPr="002403BB">
        <w:rPr>
          <w:rFonts w:ascii="Times New Roman" w:hAnsi="Times New Roman" w:cs="Times New Roman"/>
          <w:sz w:val="28"/>
          <w:szCs w:val="28"/>
        </w:rPr>
        <w:t xml:space="preserve"> на рост в метрах в квадрате [</w:t>
      </w:r>
      <w:r w:rsidR="006B2D54" w:rsidRPr="002403BB">
        <w:rPr>
          <w:rFonts w:ascii="Times New Roman" w:hAnsi="Times New Roman" w:cs="Times New Roman"/>
          <w:sz w:val="28"/>
          <w:szCs w:val="28"/>
        </w:rPr>
        <w:t>1</w:t>
      </w:r>
      <w:r w:rsidR="00C21281" w:rsidRPr="002403BB">
        <w:rPr>
          <w:rFonts w:ascii="Times New Roman" w:hAnsi="Times New Roman" w:cs="Times New Roman"/>
          <w:sz w:val="28"/>
          <w:szCs w:val="28"/>
        </w:rPr>
        <w:t>2</w:t>
      </w:r>
      <w:r w:rsidR="001F62D2" w:rsidRPr="002403BB">
        <w:rPr>
          <w:rFonts w:ascii="Times New Roman" w:hAnsi="Times New Roman" w:cs="Times New Roman"/>
          <w:sz w:val="28"/>
          <w:szCs w:val="28"/>
        </w:rPr>
        <w:t>7</w:t>
      </w:r>
      <w:r w:rsidR="00877AA9"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877AA9"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877AA9" w:rsidRPr="002403BB">
        <w:rPr>
          <w:rFonts w:ascii="Times New Roman" w:hAnsi="Times New Roman" w:cs="Times New Roman"/>
          <w:sz w:val="28"/>
          <w:szCs w:val="28"/>
        </w:rPr>
        <w:t>210</w:t>
      </w:r>
      <w:r w:rsidR="009C5876" w:rsidRPr="002403BB">
        <w:rPr>
          <w:rFonts w:ascii="Times New Roman" w:hAnsi="Times New Roman" w:cs="Times New Roman"/>
          <w:sz w:val="28"/>
          <w:szCs w:val="28"/>
        </w:rPr>
        <w:t xml:space="preserve">]. В последствии, британский учёный Tanner первый разработал сложные графики физического развития в формате, который используется и на современном этапе. Для разработки подобных графиков физического развития детей используются антропометрические данные большой репрезентативной выборки детей. Повозрастные средние показатели и их вариабельность определяется с </w:t>
      </w:r>
      <w:r w:rsidR="009931F5" w:rsidRPr="002403BB">
        <w:rPr>
          <w:rFonts w:ascii="Times New Roman" w:hAnsi="Times New Roman" w:cs="Times New Roman"/>
          <w:sz w:val="28"/>
          <w:szCs w:val="28"/>
        </w:rPr>
        <w:t>учётом</w:t>
      </w:r>
      <w:r w:rsidR="009C5876" w:rsidRPr="002403BB">
        <w:rPr>
          <w:rFonts w:ascii="Times New Roman" w:hAnsi="Times New Roman" w:cs="Times New Roman"/>
          <w:sz w:val="28"/>
          <w:szCs w:val="28"/>
        </w:rPr>
        <w:t xml:space="preserve"> пола. Например, показатель роста индивидуума может быть выражен в виде ба</w:t>
      </w:r>
      <w:r w:rsidR="001F62D2" w:rsidRPr="002403BB">
        <w:rPr>
          <w:rFonts w:ascii="Times New Roman" w:hAnsi="Times New Roman" w:cs="Times New Roman"/>
          <w:sz w:val="28"/>
          <w:szCs w:val="28"/>
        </w:rPr>
        <w:t>лла Стандартного отклонения (SD</w:t>
      </w:r>
      <w:r w:rsidR="009C5876" w:rsidRPr="002403BB">
        <w:rPr>
          <w:rFonts w:ascii="Times New Roman" w:hAnsi="Times New Roman" w:cs="Times New Roman"/>
          <w:sz w:val="28"/>
          <w:szCs w:val="28"/>
        </w:rPr>
        <w:t xml:space="preserve">) или z –балла (z –score), так как нормальное распределение называется z распределением. SD или z –score </w:t>
      </w:r>
      <w:r w:rsidR="009C5876" w:rsidRPr="002403BB">
        <w:rPr>
          <w:rFonts w:ascii="Times New Roman" w:hAnsi="Times New Roman" w:cs="Times New Roman"/>
          <w:sz w:val="28"/>
          <w:szCs w:val="28"/>
        </w:rPr>
        <w:lastRenderedPageBreak/>
        <w:t>рассчитывается как разница измеренного значения у индивидуума и среднего значения в популяции, поделённой на SD популяции: SD</w:t>
      </w:r>
      <w:r w:rsidR="009931F5" w:rsidRPr="002403BB">
        <w:rPr>
          <w:rFonts w:ascii="Times New Roman" w:hAnsi="Times New Roman" w:cs="Times New Roman"/>
          <w:sz w:val="28"/>
          <w:szCs w:val="28"/>
        </w:rPr>
        <w:t>= (</w:t>
      </w:r>
      <w:r w:rsidR="009C5876" w:rsidRPr="002403BB">
        <w:rPr>
          <w:rFonts w:ascii="Times New Roman" w:hAnsi="Times New Roman" w:cs="Times New Roman"/>
          <w:sz w:val="28"/>
          <w:szCs w:val="28"/>
        </w:rPr>
        <w:t xml:space="preserve">значение показателя (например, рост в </w:t>
      </w:r>
      <w:r w:rsidR="00C80356" w:rsidRPr="002403BB">
        <w:rPr>
          <w:rFonts w:ascii="Times New Roman" w:hAnsi="Times New Roman" w:cs="Times New Roman"/>
          <w:sz w:val="28"/>
          <w:szCs w:val="28"/>
        </w:rPr>
        <w:t>см) -</w:t>
      </w:r>
      <w:r w:rsidR="009C5876" w:rsidRPr="002403BB">
        <w:rPr>
          <w:rFonts w:ascii="Times New Roman" w:hAnsi="Times New Roman" w:cs="Times New Roman"/>
          <w:sz w:val="28"/>
          <w:szCs w:val="28"/>
        </w:rPr>
        <w:t>среднее значение в популяции (Mean</w:t>
      </w:r>
      <w:r w:rsidR="00C80356" w:rsidRPr="002403BB">
        <w:rPr>
          <w:rFonts w:ascii="Times New Roman" w:hAnsi="Times New Roman" w:cs="Times New Roman"/>
          <w:sz w:val="28"/>
          <w:szCs w:val="28"/>
        </w:rPr>
        <w:t>)) /</w:t>
      </w:r>
      <w:r w:rsidR="009C5876" w:rsidRPr="002403BB">
        <w:rPr>
          <w:rFonts w:ascii="Times New Roman" w:hAnsi="Times New Roman" w:cs="Times New Roman"/>
          <w:sz w:val="28"/>
          <w:szCs w:val="28"/>
        </w:rPr>
        <w:t xml:space="preserve">SD популяции. Если собранные данные соответствуют нормальному распределению, то значение z –балла может быть представлено в виде перцентиля. В таком случае, если, например, у </w:t>
      </w:r>
      <w:r w:rsidR="009931F5" w:rsidRPr="002403BB">
        <w:rPr>
          <w:rFonts w:ascii="Times New Roman" w:hAnsi="Times New Roman" w:cs="Times New Roman"/>
          <w:sz w:val="28"/>
          <w:szCs w:val="28"/>
        </w:rPr>
        <w:t>ребёнка</w:t>
      </w:r>
      <w:r w:rsidR="009C5876" w:rsidRPr="002403BB">
        <w:rPr>
          <w:rFonts w:ascii="Times New Roman" w:hAnsi="Times New Roman" w:cs="Times New Roman"/>
          <w:sz w:val="28"/>
          <w:szCs w:val="28"/>
        </w:rPr>
        <w:t xml:space="preserve"> рост соответствует </w:t>
      </w:r>
      <w:r w:rsidR="00A46561" w:rsidRPr="002403BB">
        <w:rPr>
          <w:rFonts w:ascii="Times New Roman" w:hAnsi="Times New Roman" w:cs="Times New Roman"/>
          <w:sz w:val="28"/>
          <w:szCs w:val="28"/>
        </w:rPr>
        <w:t>6</w:t>
      </w:r>
      <w:r w:rsidR="009C5876" w:rsidRPr="002403BB">
        <w:rPr>
          <w:rFonts w:ascii="Times New Roman" w:hAnsi="Times New Roman" w:cs="Times New Roman"/>
          <w:sz w:val="28"/>
          <w:szCs w:val="28"/>
        </w:rPr>
        <w:t xml:space="preserve">5 перцентилю, то он выше </w:t>
      </w:r>
      <w:r w:rsidR="00A46561" w:rsidRPr="002403BB">
        <w:rPr>
          <w:rFonts w:ascii="Times New Roman" w:hAnsi="Times New Roman" w:cs="Times New Roman"/>
          <w:sz w:val="28"/>
          <w:szCs w:val="28"/>
        </w:rPr>
        <w:t>6</w:t>
      </w:r>
      <w:r w:rsidR="009C5876" w:rsidRPr="002403BB">
        <w:rPr>
          <w:rFonts w:ascii="Times New Roman" w:hAnsi="Times New Roman" w:cs="Times New Roman"/>
          <w:sz w:val="28"/>
          <w:szCs w:val="28"/>
        </w:rPr>
        <w:t xml:space="preserve">5% детей своего возраста и пола. </w:t>
      </w:r>
      <w:r w:rsidR="00A46561" w:rsidRPr="002403BB">
        <w:rPr>
          <w:rFonts w:ascii="Times New Roman" w:hAnsi="Times New Roman" w:cs="Times New Roman"/>
          <w:sz w:val="28"/>
          <w:szCs w:val="28"/>
        </w:rPr>
        <w:t>Б</w:t>
      </w:r>
      <w:r w:rsidR="009C5876" w:rsidRPr="002403BB">
        <w:rPr>
          <w:rFonts w:ascii="Times New Roman" w:hAnsi="Times New Roman" w:cs="Times New Roman"/>
          <w:sz w:val="28"/>
          <w:szCs w:val="28"/>
        </w:rPr>
        <w:t xml:space="preserve">ританский </w:t>
      </w:r>
      <w:r w:rsidR="00A46561" w:rsidRPr="002403BB">
        <w:rPr>
          <w:rFonts w:ascii="Times New Roman" w:hAnsi="Times New Roman" w:cs="Times New Roman"/>
          <w:sz w:val="28"/>
          <w:szCs w:val="28"/>
        </w:rPr>
        <w:t>ученый</w:t>
      </w:r>
      <w:r w:rsidR="009C5876" w:rsidRPr="002403BB">
        <w:rPr>
          <w:rFonts w:ascii="Times New Roman" w:hAnsi="Times New Roman" w:cs="Times New Roman"/>
          <w:sz w:val="28"/>
          <w:szCs w:val="28"/>
        </w:rPr>
        <w:t xml:space="preserve"> Cole разработал статистический подход</w:t>
      </w:r>
      <w:r w:rsidR="00A46561" w:rsidRPr="002403BB">
        <w:rPr>
          <w:rFonts w:ascii="Times New Roman" w:hAnsi="Times New Roman" w:cs="Times New Roman"/>
          <w:sz w:val="28"/>
          <w:szCs w:val="28"/>
        </w:rPr>
        <w:t xml:space="preserve"> </w:t>
      </w:r>
      <w:r w:rsidR="009C5876" w:rsidRPr="002403BB">
        <w:rPr>
          <w:rFonts w:ascii="Times New Roman" w:hAnsi="Times New Roman" w:cs="Times New Roman"/>
          <w:sz w:val="28"/>
          <w:szCs w:val="28"/>
        </w:rPr>
        <w:t>для нормализации стандартов физического развития, который широко используется для построения референсных графиков и стандартов роста детей</w:t>
      </w:r>
      <w:r w:rsidR="00A46561" w:rsidRPr="002403BB">
        <w:rPr>
          <w:rFonts w:ascii="Times New Roman" w:hAnsi="Times New Roman" w:cs="Times New Roman"/>
          <w:sz w:val="28"/>
          <w:szCs w:val="28"/>
        </w:rPr>
        <w:t xml:space="preserve">. Данный метод позволил применить центильные графики к </w:t>
      </w:r>
      <w:r w:rsidR="00EF2BE1" w:rsidRPr="002403BB">
        <w:rPr>
          <w:rFonts w:ascii="Times New Roman" w:hAnsi="Times New Roman" w:cs="Times New Roman"/>
          <w:sz w:val="28"/>
          <w:szCs w:val="28"/>
        </w:rPr>
        <w:t>популяциям, отличающимся от нормального распределения</w:t>
      </w:r>
      <w:r w:rsidR="009C5876" w:rsidRPr="002403BB">
        <w:rPr>
          <w:rFonts w:ascii="Times New Roman" w:hAnsi="Times New Roman" w:cs="Times New Roman"/>
          <w:sz w:val="28"/>
          <w:szCs w:val="28"/>
        </w:rPr>
        <w:t xml:space="preserve"> [</w:t>
      </w:r>
      <w:r w:rsidR="00EF2BE1" w:rsidRPr="002403BB">
        <w:rPr>
          <w:rFonts w:ascii="Times New Roman" w:hAnsi="Times New Roman" w:cs="Times New Roman"/>
          <w:sz w:val="28"/>
          <w:szCs w:val="28"/>
        </w:rPr>
        <w:t>12</w:t>
      </w:r>
      <w:r w:rsidR="001F62D2" w:rsidRPr="002403BB">
        <w:rPr>
          <w:rFonts w:ascii="Times New Roman" w:hAnsi="Times New Roman" w:cs="Times New Roman"/>
          <w:sz w:val="28"/>
          <w:szCs w:val="28"/>
        </w:rPr>
        <w:t>7</w:t>
      </w:r>
      <w:r w:rsidR="00EF2BE1" w:rsidRPr="002403BB">
        <w:rPr>
          <w:rFonts w:ascii="Times New Roman" w:hAnsi="Times New Roman" w:cs="Times New Roman"/>
          <w:sz w:val="28"/>
          <w:szCs w:val="28"/>
        </w:rPr>
        <w:t>,</w:t>
      </w:r>
      <w:r w:rsidR="006F45DC">
        <w:rPr>
          <w:rFonts w:ascii="Times New Roman" w:hAnsi="Times New Roman" w:cs="Times New Roman"/>
          <w:sz w:val="28"/>
          <w:szCs w:val="28"/>
        </w:rPr>
        <w:t xml:space="preserve"> </w:t>
      </w:r>
      <w:r w:rsidR="00EF2BE1"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877AA9" w:rsidRPr="002403BB">
        <w:rPr>
          <w:rFonts w:ascii="Times New Roman" w:hAnsi="Times New Roman" w:cs="Times New Roman"/>
          <w:sz w:val="28"/>
          <w:szCs w:val="28"/>
        </w:rPr>
        <w:t>211</w:t>
      </w:r>
      <w:r w:rsidR="003744E2" w:rsidRPr="002403BB">
        <w:rPr>
          <w:rFonts w:ascii="Times New Roman" w:hAnsi="Times New Roman" w:cs="Times New Roman"/>
          <w:sz w:val="28"/>
          <w:szCs w:val="28"/>
        </w:rPr>
        <w:t xml:space="preserve">; </w:t>
      </w:r>
      <w:r w:rsidR="006B2D54" w:rsidRPr="002403BB">
        <w:rPr>
          <w:rFonts w:ascii="Times New Roman" w:hAnsi="Times New Roman" w:cs="Times New Roman"/>
          <w:sz w:val="28"/>
          <w:szCs w:val="28"/>
        </w:rPr>
        <w:t>12</w:t>
      </w:r>
      <w:r w:rsidR="001F62D2" w:rsidRPr="002403BB">
        <w:rPr>
          <w:rFonts w:ascii="Times New Roman" w:hAnsi="Times New Roman" w:cs="Times New Roman"/>
          <w:sz w:val="28"/>
          <w:szCs w:val="28"/>
        </w:rPr>
        <w:t>9</w:t>
      </w:r>
      <w:r w:rsidR="00EB1A3E"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EB1A3E"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EB1A3E" w:rsidRPr="002403BB">
        <w:rPr>
          <w:rFonts w:ascii="Times New Roman" w:hAnsi="Times New Roman" w:cs="Times New Roman"/>
          <w:sz w:val="28"/>
          <w:szCs w:val="28"/>
        </w:rPr>
        <w:t>321</w:t>
      </w:r>
      <w:r w:rsidR="009C5876" w:rsidRPr="002403BB">
        <w:rPr>
          <w:rFonts w:ascii="Times New Roman" w:hAnsi="Times New Roman" w:cs="Times New Roman"/>
          <w:sz w:val="28"/>
          <w:szCs w:val="28"/>
        </w:rPr>
        <w:t xml:space="preserve">]. </w:t>
      </w:r>
    </w:p>
    <w:p w14:paraId="699CAE9B" w14:textId="59309A48" w:rsidR="009756DB" w:rsidRPr="002403BB" w:rsidRDefault="00877AA9" w:rsidP="004B0845">
      <w:pPr>
        <w:widowControl w:val="0"/>
        <w:spacing w:after="0" w:line="240" w:lineRule="auto"/>
        <w:ind w:firstLine="567"/>
        <w:jc w:val="both"/>
        <w:rPr>
          <w:rFonts w:ascii="Times New Roman" w:hAnsi="Times New Roman" w:cs="Times New Roman"/>
          <w:sz w:val="28"/>
          <w:szCs w:val="28"/>
        </w:rPr>
      </w:pPr>
      <w:r w:rsidRPr="002403BB">
        <w:t>«</w:t>
      </w:r>
      <w:r w:rsidRPr="002403BB">
        <w:rPr>
          <w:rFonts w:ascii="Times New Roman" w:hAnsi="Times New Roman" w:cs="Times New Roman"/>
          <w:sz w:val="28"/>
          <w:szCs w:val="28"/>
        </w:rPr>
        <w:t xml:space="preserve">ИМТ подвергается критике ввиду того, что данный индекс не дифференцирует состав тела на жировую и безжировую массу тела и является не самым лучшим показателем упитанности» </w:t>
      </w:r>
      <w:r w:rsidR="009756DB" w:rsidRPr="002403BB">
        <w:rPr>
          <w:rFonts w:ascii="Times New Roman" w:hAnsi="Times New Roman" w:cs="Times New Roman"/>
          <w:sz w:val="28"/>
          <w:szCs w:val="28"/>
        </w:rPr>
        <w:t>[</w:t>
      </w:r>
      <w:r w:rsidR="00EF2BE1" w:rsidRPr="002403BB">
        <w:rPr>
          <w:rFonts w:ascii="Times New Roman" w:hAnsi="Times New Roman" w:cs="Times New Roman"/>
          <w:sz w:val="28"/>
          <w:szCs w:val="28"/>
        </w:rPr>
        <w:t>12</w:t>
      </w:r>
      <w:r w:rsidR="001F62D2" w:rsidRPr="002403BB">
        <w:rPr>
          <w:rFonts w:ascii="Times New Roman" w:hAnsi="Times New Roman" w:cs="Times New Roman"/>
          <w:sz w:val="28"/>
          <w:szCs w:val="28"/>
        </w:rPr>
        <w:t>7</w:t>
      </w:r>
      <w:r w:rsidR="00EF2BE1"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EF2BE1"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Pr="002403BB">
        <w:rPr>
          <w:rFonts w:ascii="Times New Roman" w:hAnsi="Times New Roman" w:cs="Times New Roman"/>
          <w:sz w:val="28"/>
          <w:szCs w:val="28"/>
        </w:rPr>
        <w:t>210</w:t>
      </w:r>
      <w:r w:rsidR="009756DB" w:rsidRPr="002403BB">
        <w:rPr>
          <w:rFonts w:ascii="Times New Roman" w:hAnsi="Times New Roman" w:cs="Times New Roman"/>
          <w:sz w:val="28"/>
          <w:szCs w:val="28"/>
        </w:rPr>
        <w:t xml:space="preserve">]. Мета-анализ исследований детей Великобритании установил хорошую специфичность </w:t>
      </w:r>
      <w:r w:rsidR="009931F5" w:rsidRPr="002403BB">
        <w:rPr>
          <w:rFonts w:ascii="Times New Roman" w:hAnsi="Times New Roman" w:cs="Times New Roman"/>
          <w:sz w:val="28"/>
          <w:szCs w:val="28"/>
        </w:rPr>
        <w:t>ИМТ</w:t>
      </w:r>
      <w:r w:rsidR="009756DB" w:rsidRPr="002403BB">
        <w:rPr>
          <w:rFonts w:ascii="Times New Roman" w:hAnsi="Times New Roman" w:cs="Times New Roman"/>
          <w:sz w:val="28"/>
          <w:szCs w:val="28"/>
        </w:rPr>
        <w:t>, но низкую чувствительность</w:t>
      </w:r>
      <w:r w:rsidR="00EF2BE1" w:rsidRPr="002403BB">
        <w:rPr>
          <w:rFonts w:ascii="Times New Roman" w:hAnsi="Times New Roman" w:cs="Times New Roman"/>
          <w:sz w:val="28"/>
          <w:szCs w:val="28"/>
        </w:rPr>
        <w:t>. Вследствие этого</w:t>
      </w:r>
      <w:r w:rsidR="009756DB" w:rsidRPr="002403BB">
        <w:rPr>
          <w:rFonts w:ascii="Times New Roman" w:hAnsi="Times New Roman" w:cs="Times New Roman"/>
          <w:sz w:val="28"/>
          <w:szCs w:val="28"/>
        </w:rPr>
        <w:t>,</w:t>
      </w:r>
      <w:r w:rsidR="00EF2BE1" w:rsidRPr="002403BB">
        <w:rPr>
          <w:rFonts w:ascii="Times New Roman" w:hAnsi="Times New Roman" w:cs="Times New Roman"/>
          <w:sz w:val="28"/>
          <w:szCs w:val="28"/>
        </w:rPr>
        <w:t xml:space="preserve"> дети с избыточным содержанием жировой массы не будут идентифицированы путем определения ИМТ</w:t>
      </w:r>
      <w:r w:rsidR="005362BE" w:rsidRPr="002403BB">
        <w:rPr>
          <w:rFonts w:ascii="Times New Roman" w:hAnsi="Times New Roman" w:cs="Times New Roman"/>
          <w:sz w:val="28"/>
          <w:szCs w:val="28"/>
        </w:rPr>
        <w:t xml:space="preserve"> [</w:t>
      </w:r>
      <w:r w:rsidR="00EF2BE1" w:rsidRPr="002403BB">
        <w:rPr>
          <w:rFonts w:ascii="Times New Roman" w:hAnsi="Times New Roman" w:cs="Times New Roman"/>
          <w:sz w:val="28"/>
          <w:szCs w:val="28"/>
        </w:rPr>
        <w:t>15</w:t>
      </w:r>
      <w:r w:rsidR="001F62D2" w:rsidRPr="002403BB">
        <w:rPr>
          <w:rFonts w:ascii="Times New Roman" w:hAnsi="Times New Roman" w:cs="Times New Roman"/>
          <w:sz w:val="28"/>
          <w:szCs w:val="28"/>
        </w:rPr>
        <w:t>2</w:t>
      </w:r>
      <w:r w:rsidR="009756DB" w:rsidRPr="002403BB">
        <w:rPr>
          <w:rFonts w:ascii="Times New Roman" w:hAnsi="Times New Roman" w:cs="Times New Roman"/>
          <w:sz w:val="28"/>
          <w:szCs w:val="28"/>
        </w:rPr>
        <w:t>].</w:t>
      </w:r>
    </w:p>
    <w:p w14:paraId="033EB638" w14:textId="435A8EDF" w:rsidR="009756DB" w:rsidRPr="002403BB" w:rsidRDefault="00EF2BE1"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У</w:t>
      </w:r>
      <w:r w:rsidR="009756DB" w:rsidRPr="002403BB">
        <w:rPr>
          <w:rFonts w:ascii="Times New Roman" w:hAnsi="Times New Roman" w:cs="Times New Roman"/>
          <w:sz w:val="28"/>
          <w:szCs w:val="28"/>
        </w:rPr>
        <w:t xml:space="preserve"> двух детей с одним и тем же значением ИМТ могут быть совершенно разное соотношение жировой и безжировой массы тела. Этот недостаток ИМТ проявляется и при сравнении детей различного этнического происхождения [</w:t>
      </w:r>
      <w:r w:rsidR="009F04B8" w:rsidRPr="002403BB">
        <w:rPr>
          <w:rFonts w:ascii="Times New Roman" w:hAnsi="Times New Roman" w:cs="Times New Roman"/>
          <w:sz w:val="28"/>
          <w:szCs w:val="28"/>
        </w:rPr>
        <w:t>12</w:t>
      </w:r>
      <w:r w:rsidR="001F62D2" w:rsidRPr="002403BB">
        <w:rPr>
          <w:rFonts w:ascii="Times New Roman" w:hAnsi="Times New Roman" w:cs="Times New Roman"/>
          <w:sz w:val="28"/>
          <w:szCs w:val="28"/>
        </w:rPr>
        <w:t>7</w:t>
      </w:r>
      <w:r w:rsidR="009F04B8" w:rsidRPr="002403BB">
        <w:rPr>
          <w:rFonts w:ascii="Times New Roman" w:hAnsi="Times New Roman" w:cs="Times New Roman"/>
          <w:sz w:val="28"/>
          <w:szCs w:val="28"/>
        </w:rPr>
        <w:t>, с.</w:t>
      </w:r>
      <w:r w:rsidR="003744E2" w:rsidRPr="002403BB">
        <w:rPr>
          <w:rFonts w:ascii="Times New Roman" w:hAnsi="Times New Roman" w:cs="Times New Roman"/>
          <w:sz w:val="28"/>
          <w:szCs w:val="28"/>
        </w:rPr>
        <w:t xml:space="preserve"> </w:t>
      </w:r>
      <w:r w:rsidR="00EB1A3E" w:rsidRPr="002403BB">
        <w:rPr>
          <w:rFonts w:ascii="Times New Roman" w:hAnsi="Times New Roman" w:cs="Times New Roman"/>
          <w:sz w:val="28"/>
          <w:szCs w:val="28"/>
        </w:rPr>
        <w:t>211</w:t>
      </w:r>
      <w:r w:rsidR="003744E2" w:rsidRPr="002403BB">
        <w:rPr>
          <w:rFonts w:ascii="Times New Roman" w:hAnsi="Times New Roman" w:cs="Times New Roman"/>
          <w:sz w:val="28"/>
          <w:szCs w:val="28"/>
        </w:rPr>
        <w:t>;</w:t>
      </w:r>
      <w:r w:rsidR="006B2D54" w:rsidRPr="002403BB">
        <w:rPr>
          <w:rFonts w:ascii="Times New Roman" w:hAnsi="Times New Roman" w:cs="Times New Roman"/>
          <w:sz w:val="28"/>
          <w:szCs w:val="28"/>
        </w:rPr>
        <w:t>12</w:t>
      </w:r>
      <w:r w:rsidR="001F62D2" w:rsidRPr="002403BB">
        <w:rPr>
          <w:rFonts w:ascii="Times New Roman" w:hAnsi="Times New Roman" w:cs="Times New Roman"/>
          <w:sz w:val="28"/>
          <w:szCs w:val="28"/>
        </w:rPr>
        <w:t>9</w:t>
      </w:r>
      <w:r w:rsidR="00EB1A3E"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EB1A3E" w:rsidRPr="002403BB">
        <w:rPr>
          <w:rFonts w:ascii="Times New Roman" w:hAnsi="Times New Roman" w:cs="Times New Roman"/>
          <w:sz w:val="28"/>
          <w:szCs w:val="28"/>
          <w:lang w:val="en-US"/>
        </w:rPr>
        <w:t>c</w:t>
      </w:r>
      <w:r w:rsidR="00EB1A3E" w:rsidRPr="002403BB">
        <w:rPr>
          <w:rFonts w:ascii="Times New Roman" w:hAnsi="Times New Roman" w:cs="Times New Roman"/>
          <w:sz w:val="28"/>
          <w:szCs w:val="28"/>
        </w:rPr>
        <w:t>.</w:t>
      </w:r>
      <w:r w:rsidR="003744E2" w:rsidRPr="002403BB">
        <w:rPr>
          <w:rFonts w:ascii="Times New Roman" w:hAnsi="Times New Roman" w:cs="Times New Roman"/>
          <w:sz w:val="28"/>
          <w:szCs w:val="28"/>
        </w:rPr>
        <w:t xml:space="preserve"> </w:t>
      </w:r>
      <w:r w:rsidR="00EB1A3E" w:rsidRPr="002403BB">
        <w:rPr>
          <w:rFonts w:ascii="Times New Roman" w:hAnsi="Times New Roman" w:cs="Times New Roman"/>
          <w:sz w:val="28"/>
          <w:szCs w:val="28"/>
        </w:rPr>
        <w:t>322</w:t>
      </w:r>
      <w:r w:rsidR="009756DB" w:rsidRPr="002403BB">
        <w:rPr>
          <w:rFonts w:ascii="Times New Roman" w:hAnsi="Times New Roman" w:cs="Times New Roman"/>
          <w:sz w:val="28"/>
          <w:szCs w:val="28"/>
        </w:rPr>
        <w:t>]. Особенно выражены различия в пропорциях жировой ткани между детьми европейского и азиатского происхождения. В частности, у детей из ряда азиатских стран, например, Китая, Кореи, Индии, Южной Азии больше жировой ткани и меньше мышечной массы при любом заданном значении ИМТ, чем у их сверстников из Европейских стран или США [</w:t>
      </w:r>
      <w:r w:rsidR="006B2D54" w:rsidRPr="002403BB">
        <w:rPr>
          <w:rFonts w:ascii="Times New Roman" w:hAnsi="Times New Roman" w:cs="Times New Roman"/>
          <w:sz w:val="28"/>
          <w:szCs w:val="28"/>
        </w:rPr>
        <w:t>12</w:t>
      </w:r>
      <w:r w:rsidR="001F62D2" w:rsidRPr="002403BB">
        <w:rPr>
          <w:rFonts w:ascii="Times New Roman" w:hAnsi="Times New Roman" w:cs="Times New Roman"/>
          <w:sz w:val="28"/>
          <w:szCs w:val="28"/>
        </w:rPr>
        <w:t>9</w:t>
      </w:r>
      <w:r w:rsidR="00EB1A3E"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EB1A3E" w:rsidRPr="002403BB">
        <w:rPr>
          <w:rFonts w:ascii="Times New Roman" w:hAnsi="Times New Roman" w:cs="Times New Roman"/>
          <w:sz w:val="28"/>
          <w:szCs w:val="28"/>
          <w:lang w:val="en-US"/>
        </w:rPr>
        <w:t>c</w:t>
      </w:r>
      <w:r w:rsidR="00EB1A3E" w:rsidRPr="002403BB">
        <w:rPr>
          <w:rFonts w:ascii="Times New Roman" w:hAnsi="Times New Roman" w:cs="Times New Roman"/>
          <w:sz w:val="28"/>
          <w:szCs w:val="28"/>
        </w:rPr>
        <w:t>.</w:t>
      </w:r>
      <w:r w:rsidR="003744E2" w:rsidRPr="002403BB">
        <w:rPr>
          <w:rFonts w:ascii="Times New Roman" w:hAnsi="Times New Roman" w:cs="Times New Roman"/>
          <w:sz w:val="28"/>
          <w:szCs w:val="28"/>
        </w:rPr>
        <w:t xml:space="preserve"> </w:t>
      </w:r>
      <w:r w:rsidR="00EB1A3E" w:rsidRPr="002403BB">
        <w:rPr>
          <w:rFonts w:ascii="Times New Roman" w:hAnsi="Times New Roman" w:cs="Times New Roman"/>
          <w:sz w:val="28"/>
          <w:szCs w:val="28"/>
        </w:rPr>
        <w:t>322</w:t>
      </w:r>
      <w:r w:rsidR="009756DB" w:rsidRPr="002403BB">
        <w:rPr>
          <w:rFonts w:ascii="Times New Roman" w:hAnsi="Times New Roman" w:cs="Times New Roman"/>
          <w:sz w:val="28"/>
          <w:szCs w:val="28"/>
        </w:rPr>
        <w:t>]. Таким образом, отмечается широкая индивидуальная вариабельность содержания жировой ткани при одинаковом ИМТ у взрослых и детей в зависимости от возраста, пола, этнической принадлежности. Важность определения массы жировой ткани, в частности ее излишка в организме, связана с тем, что именно неадекватное количество жировой ткани является кардиометаболическим риском вне зависимости от локации накопления жира в теле человека- абдоминальной, подкожной или висцеральной [</w:t>
      </w:r>
      <w:r w:rsidR="00BF6D62" w:rsidRPr="002403BB">
        <w:rPr>
          <w:rFonts w:ascii="Times New Roman" w:hAnsi="Times New Roman" w:cs="Times New Roman"/>
          <w:sz w:val="28"/>
          <w:szCs w:val="28"/>
        </w:rPr>
        <w:t>15</w:t>
      </w:r>
      <w:r w:rsidR="001F62D2" w:rsidRPr="002403BB">
        <w:rPr>
          <w:rFonts w:ascii="Times New Roman" w:hAnsi="Times New Roman" w:cs="Times New Roman"/>
          <w:sz w:val="28"/>
          <w:szCs w:val="28"/>
        </w:rPr>
        <w:t>3</w:t>
      </w:r>
      <w:r w:rsidR="009756DB" w:rsidRPr="002403BB">
        <w:rPr>
          <w:rFonts w:ascii="Times New Roman" w:hAnsi="Times New Roman" w:cs="Times New Roman"/>
          <w:sz w:val="28"/>
          <w:szCs w:val="28"/>
        </w:rPr>
        <w:t>-</w:t>
      </w:r>
      <w:r w:rsidR="00BF6D62" w:rsidRPr="002403BB">
        <w:rPr>
          <w:rFonts w:ascii="Times New Roman" w:hAnsi="Times New Roman" w:cs="Times New Roman"/>
          <w:sz w:val="28"/>
          <w:szCs w:val="28"/>
        </w:rPr>
        <w:t>15</w:t>
      </w:r>
      <w:r w:rsidR="001F62D2" w:rsidRPr="002403BB">
        <w:rPr>
          <w:rFonts w:ascii="Times New Roman" w:hAnsi="Times New Roman" w:cs="Times New Roman"/>
          <w:sz w:val="28"/>
          <w:szCs w:val="28"/>
        </w:rPr>
        <w:t>5</w:t>
      </w:r>
      <w:r w:rsidR="009756DB" w:rsidRPr="002403BB">
        <w:rPr>
          <w:rFonts w:ascii="Times New Roman" w:hAnsi="Times New Roman" w:cs="Times New Roman"/>
          <w:sz w:val="28"/>
          <w:szCs w:val="28"/>
        </w:rPr>
        <w:t xml:space="preserve">]. </w:t>
      </w:r>
    </w:p>
    <w:p w14:paraId="17E13047" w14:textId="0427CBCB" w:rsidR="009756DB" w:rsidRPr="002403BB" w:rsidRDefault="00730A36"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Формула </w:t>
      </w:r>
      <w:r w:rsidR="00EB1A3E" w:rsidRPr="002403BB">
        <w:rPr>
          <w:rFonts w:ascii="Times New Roman" w:hAnsi="Times New Roman" w:cs="Times New Roman"/>
          <w:sz w:val="28"/>
          <w:szCs w:val="28"/>
        </w:rPr>
        <w:t xml:space="preserve">Quetelet </w:t>
      </w:r>
      <w:r w:rsidRPr="002403BB">
        <w:rPr>
          <w:rFonts w:ascii="Times New Roman" w:hAnsi="Times New Roman" w:cs="Times New Roman"/>
          <w:sz w:val="28"/>
          <w:szCs w:val="28"/>
        </w:rPr>
        <w:t xml:space="preserve">вывила закономерность между </w:t>
      </w:r>
      <w:r w:rsidR="009756DB" w:rsidRPr="002403BB">
        <w:rPr>
          <w:rFonts w:ascii="Times New Roman" w:hAnsi="Times New Roman" w:cs="Times New Roman"/>
          <w:sz w:val="28"/>
          <w:szCs w:val="28"/>
        </w:rPr>
        <w:t>масс</w:t>
      </w:r>
      <w:r w:rsidRPr="002403BB">
        <w:rPr>
          <w:rFonts w:ascii="Times New Roman" w:hAnsi="Times New Roman" w:cs="Times New Roman"/>
          <w:sz w:val="28"/>
          <w:szCs w:val="28"/>
        </w:rPr>
        <w:t>ой</w:t>
      </w:r>
      <w:r w:rsidR="009756DB" w:rsidRPr="002403BB">
        <w:rPr>
          <w:rFonts w:ascii="Times New Roman" w:hAnsi="Times New Roman" w:cs="Times New Roman"/>
          <w:sz w:val="28"/>
          <w:szCs w:val="28"/>
        </w:rPr>
        <w:t xml:space="preserve"> тела в килограммах </w:t>
      </w:r>
      <w:r w:rsidRPr="002403BB">
        <w:rPr>
          <w:rFonts w:ascii="Times New Roman" w:hAnsi="Times New Roman" w:cs="Times New Roman"/>
          <w:sz w:val="28"/>
          <w:szCs w:val="28"/>
        </w:rPr>
        <w:t xml:space="preserve">и </w:t>
      </w:r>
      <w:r w:rsidR="009756DB" w:rsidRPr="002403BB">
        <w:rPr>
          <w:rFonts w:ascii="Times New Roman" w:hAnsi="Times New Roman" w:cs="Times New Roman"/>
          <w:sz w:val="28"/>
          <w:szCs w:val="28"/>
        </w:rPr>
        <w:t>рост</w:t>
      </w:r>
      <w:r w:rsidRPr="002403BB">
        <w:rPr>
          <w:rFonts w:ascii="Times New Roman" w:hAnsi="Times New Roman" w:cs="Times New Roman"/>
          <w:sz w:val="28"/>
          <w:szCs w:val="28"/>
        </w:rPr>
        <w:t>ом</w:t>
      </w:r>
      <w:r w:rsidR="009756DB" w:rsidRPr="002403BB">
        <w:rPr>
          <w:rFonts w:ascii="Times New Roman" w:hAnsi="Times New Roman" w:cs="Times New Roman"/>
          <w:sz w:val="28"/>
          <w:szCs w:val="28"/>
        </w:rPr>
        <w:t xml:space="preserve"> в метрах в</w:t>
      </w:r>
      <w:r w:rsidRPr="002403BB">
        <w:rPr>
          <w:rFonts w:ascii="Times New Roman" w:hAnsi="Times New Roman" w:cs="Times New Roman"/>
          <w:sz w:val="28"/>
          <w:szCs w:val="28"/>
        </w:rPr>
        <w:t xml:space="preserve"> квадрате, но </w:t>
      </w:r>
      <w:r w:rsidR="00637A4E" w:rsidRPr="002403BB">
        <w:rPr>
          <w:rFonts w:ascii="Times New Roman" w:hAnsi="Times New Roman" w:cs="Times New Roman"/>
          <w:sz w:val="28"/>
          <w:szCs w:val="28"/>
        </w:rPr>
        <w:t>жировая</w:t>
      </w:r>
      <w:r w:rsidR="0012636D" w:rsidRPr="002403BB">
        <w:rPr>
          <w:rFonts w:ascii="Times New Roman" w:hAnsi="Times New Roman" w:cs="Times New Roman"/>
          <w:sz w:val="28"/>
          <w:szCs w:val="28"/>
        </w:rPr>
        <w:t xml:space="preserve"> </w:t>
      </w:r>
      <w:r w:rsidR="00637A4E" w:rsidRPr="002403BB">
        <w:rPr>
          <w:rFonts w:ascii="Times New Roman" w:hAnsi="Times New Roman" w:cs="Times New Roman"/>
          <w:sz w:val="28"/>
          <w:szCs w:val="28"/>
        </w:rPr>
        <w:t xml:space="preserve">ткань и увеличение ее массы не всегда подчиняется данной закономерности и не всегда зависит </w:t>
      </w:r>
      <w:r w:rsidR="004C6D63" w:rsidRPr="002403BB">
        <w:rPr>
          <w:rFonts w:ascii="Times New Roman" w:hAnsi="Times New Roman" w:cs="Times New Roman"/>
          <w:sz w:val="28"/>
          <w:szCs w:val="28"/>
        </w:rPr>
        <w:t>от роста</w:t>
      </w:r>
      <w:r w:rsidR="009756DB" w:rsidRPr="002403BB">
        <w:rPr>
          <w:rFonts w:ascii="Times New Roman" w:hAnsi="Times New Roman" w:cs="Times New Roman"/>
          <w:sz w:val="28"/>
          <w:szCs w:val="28"/>
        </w:rPr>
        <w:t xml:space="preserve"> в квадратной степени</w:t>
      </w:r>
      <w:r w:rsidR="00637A4E" w:rsidRPr="002403BB">
        <w:rPr>
          <w:rFonts w:ascii="Times New Roman" w:hAnsi="Times New Roman" w:cs="Times New Roman"/>
          <w:sz w:val="28"/>
          <w:szCs w:val="28"/>
        </w:rPr>
        <w:t xml:space="preserve"> и </w:t>
      </w:r>
      <w:r w:rsidR="009756DB" w:rsidRPr="002403BB">
        <w:rPr>
          <w:rFonts w:ascii="Times New Roman" w:hAnsi="Times New Roman" w:cs="Times New Roman"/>
          <w:sz w:val="28"/>
          <w:szCs w:val="28"/>
        </w:rPr>
        <w:t>это снижает валидность ИМТ</w:t>
      </w:r>
      <w:r w:rsidR="00BF6D62" w:rsidRPr="002403BB">
        <w:rPr>
          <w:rFonts w:ascii="Times New Roman" w:hAnsi="Times New Roman" w:cs="Times New Roman"/>
          <w:sz w:val="28"/>
          <w:szCs w:val="28"/>
        </w:rPr>
        <w:t xml:space="preserve"> </w:t>
      </w:r>
      <w:r w:rsidR="009756DB" w:rsidRPr="002403BB">
        <w:rPr>
          <w:rFonts w:ascii="Times New Roman" w:hAnsi="Times New Roman" w:cs="Times New Roman"/>
          <w:sz w:val="28"/>
          <w:szCs w:val="28"/>
        </w:rPr>
        <w:t>[</w:t>
      </w:r>
      <w:r w:rsidR="00BF6D62" w:rsidRPr="002403BB">
        <w:rPr>
          <w:rFonts w:ascii="Times New Roman" w:hAnsi="Times New Roman" w:cs="Times New Roman"/>
          <w:sz w:val="28"/>
          <w:szCs w:val="28"/>
        </w:rPr>
        <w:t>15</w:t>
      </w:r>
      <w:r w:rsidR="001F62D2" w:rsidRPr="002403BB">
        <w:rPr>
          <w:rFonts w:ascii="Times New Roman" w:hAnsi="Times New Roman" w:cs="Times New Roman"/>
          <w:sz w:val="28"/>
          <w:szCs w:val="28"/>
        </w:rPr>
        <w:t>6</w:t>
      </w:r>
      <w:r w:rsidR="009756DB" w:rsidRPr="002403BB">
        <w:rPr>
          <w:rFonts w:ascii="Times New Roman" w:hAnsi="Times New Roman" w:cs="Times New Roman"/>
          <w:sz w:val="28"/>
          <w:szCs w:val="28"/>
        </w:rPr>
        <w:t xml:space="preserve">]. </w:t>
      </w:r>
      <w:r w:rsidR="00637A4E" w:rsidRPr="002403BB">
        <w:rPr>
          <w:rFonts w:ascii="Times New Roman" w:hAnsi="Times New Roman" w:cs="Times New Roman"/>
          <w:sz w:val="28"/>
          <w:szCs w:val="28"/>
        </w:rPr>
        <w:t xml:space="preserve">Сам </w:t>
      </w:r>
      <w:r w:rsidR="00EB1A3E" w:rsidRPr="002403BB">
        <w:rPr>
          <w:rFonts w:ascii="Times New Roman" w:hAnsi="Times New Roman" w:cs="Times New Roman"/>
          <w:sz w:val="28"/>
          <w:szCs w:val="28"/>
        </w:rPr>
        <w:t xml:space="preserve">Quetelet </w:t>
      </w:r>
      <w:r w:rsidR="00637A4E" w:rsidRPr="002403BB">
        <w:rPr>
          <w:rFonts w:ascii="Times New Roman" w:hAnsi="Times New Roman" w:cs="Times New Roman"/>
          <w:sz w:val="28"/>
          <w:szCs w:val="28"/>
        </w:rPr>
        <w:t xml:space="preserve">и другие </w:t>
      </w:r>
      <w:r w:rsidR="005362BE" w:rsidRPr="002403BB">
        <w:rPr>
          <w:rFonts w:ascii="Times New Roman" w:hAnsi="Times New Roman" w:cs="Times New Roman"/>
          <w:sz w:val="28"/>
          <w:szCs w:val="28"/>
        </w:rPr>
        <w:t>учёные</w:t>
      </w:r>
      <w:r w:rsidR="00637A4E" w:rsidRPr="002403BB">
        <w:rPr>
          <w:rFonts w:ascii="Times New Roman" w:hAnsi="Times New Roman" w:cs="Times New Roman"/>
          <w:sz w:val="28"/>
          <w:szCs w:val="28"/>
        </w:rPr>
        <w:t xml:space="preserve"> устанавливали, что </w:t>
      </w:r>
      <w:r w:rsidR="009756DB" w:rsidRPr="002403BB">
        <w:rPr>
          <w:rFonts w:ascii="Times New Roman" w:hAnsi="Times New Roman" w:cs="Times New Roman"/>
          <w:sz w:val="28"/>
          <w:szCs w:val="28"/>
        </w:rPr>
        <w:t>у подростков</w:t>
      </w:r>
      <w:r w:rsidR="00637A4E" w:rsidRPr="002403BB">
        <w:rPr>
          <w:rFonts w:ascii="Times New Roman" w:hAnsi="Times New Roman" w:cs="Times New Roman"/>
          <w:sz w:val="28"/>
          <w:szCs w:val="28"/>
        </w:rPr>
        <w:t xml:space="preserve"> вес</w:t>
      </w:r>
      <w:r w:rsidR="009756DB" w:rsidRPr="002403BB">
        <w:rPr>
          <w:rFonts w:ascii="Times New Roman" w:hAnsi="Times New Roman" w:cs="Times New Roman"/>
          <w:sz w:val="28"/>
          <w:szCs w:val="28"/>
        </w:rPr>
        <w:t xml:space="preserve"> пропорционален росту в степени 2,5, и</w:t>
      </w:r>
      <w:r w:rsidR="00637A4E" w:rsidRPr="002403BB">
        <w:rPr>
          <w:rFonts w:ascii="Times New Roman" w:hAnsi="Times New Roman" w:cs="Times New Roman"/>
          <w:sz w:val="28"/>
          <w:szCs w:val="28"/>
        </w:rPr>
        <w:t xml:space="preserve">ли значениям степени </w:t>
      </w:r>
      <w:r w:rsidR="009756DB" w:rsidRPr="002403BB">
        <w:rPr>
          <w:rFonts w:ascii="Times New Roman" w:hAnsi="Times New Roman" w:cs="Times New Roman"/>
          <w:sz w:val="28"/>
          <w:szCs w:val="28"/>
        </w:rPr>
        <w:t>между 3 и 3,5 [</w:t>
      </w:r>
      <w:r w:rsidR="006B2D54" w:rsidRPr="002403BB">
        <w:rPr>
          <w:rFonts w:ascii="Times New Roman" w:hAnsi="Times New Roman" w:cs="Times New Roman"/>
          <w:sz w:val="28"/>
          <w:szCs w:val="28"/>
        </w:rPr>
        <w:t>12</w:t>
      </w:r>
      <w:r w:rsidR="001F62D2" w:rsidRPr="002403BB">
        <w:rPr>
          <w:rFonts w:ascii="Times New Roman" w:hAnsi="Times New Roman" w:cs="Times New Roman"/>
          <w:sz w:val="28"/>
          <w:szCs w:val="28"/>
        </w:rPr>
        <w:t>7</w:t>
      </w:r>
      <w:r w:rsidR="00EB1A3E" w:rsidRPr="002403BB">
        <w:rPr>
          <w:rFonts w:ascii="Times New Roman" w:hAnsi="Times New Roman" w:cs="Times New Roman"/>
          <w:sz w:val="28"/>
          <w:szCs w:val="28"/>
        </w:rPr>
        <w:t>,</w:t>
      </w:r>
      <w:r w:rsidR="005B662E">
        <w:rPr>
          <w:rFonts w:ascii="Times New Roman" w:hAnsi="Times New Roman" w:cs="Times New Roman"/>
          <w:sz w:val="28"/>
          <w:szCs w:val="28"/>
        </w:rPr>
        <w:t xml:space="preserve"> </w:t>
      </w:r>
      <w:r w:rsidR="00EB1A3E"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EB1A3E" w:rsidRPr="002403BB">
        <w:rPr>
          <w:rFonts w:ascii="Times New Roman" w:hAnsi="Times New Roman" w:cs="Times New Roman"/>
          <w:sz w:val="28"/>
          <w:szCs w:val="28"/>
        </w:rPr>
        <w:t>211</w:t>
      </w:r>
      <w:r w:rsidR="003744E2" w:rsidRPr="002403BB">
        <w:rPr>
          <w:rFonts w:ascii="Times New Roman" w:hAnsi="Times New Roman" w:cs="Times New Roman"/>
          <w:sz w:val="28"/>
          <w:szCs w:val="28"/>
        </w:rPr>
        <w:t xml:space="preserve">; </w:t>
      </w:r>
      <w:r w:rsidR="00BF6D62" w:rsidRPr="002403BB">
        <w:rPr>
          <w:rFonts w:ascii="Times New Roman" w:hAnsi="Times New Roman" w:cs="Times New Roman"/>
          <w:sz w:val="28"/>
          <w:szCs w:val="28"/>
        </w:rPr>
        <w:t>15</w:t>
      </w:r>
      <w:r w:rsidR="001F62D2" w:rsidRPr="002403BB">
        <w:rPr>
          <w:rFonts w:ascii="Times New Roman" w:hAnsi="Times New Roman" w:cs="Times New Roman"/>
          <w:sz w:val="28"/>
          <w:szCs w:val="28"/>
        </w:rPr>
        <w:t>7</w:t>
      </w:r>
      <w:r w:rsidR="009756DB" w:rsidRPr="002403BB">
        <w:rPr>
          <w:rFonts w:ascii="Times New Roman" w:hAnsi="Times New Roman" w:cs="Times New Roman"/>
          <w:sz w:val="28"/>
          <w:szCs w:val="28"/>
        </w:rPr>
        <w:t>,</w:t>
      </w:r>
      <w:r w:rsidR="00BF6D62" w:rsidRPr="002403BB">
        <w:rPr>
          <w:rFonts w:ascii="Times New Roman" w:hAnsi="Times New Roman" w:cs="Times New Roman"/>
          <w:sz w:val="28"/>
          <w:szCs w:val="28"/>
        </w:rPr>
        <w:t>15</w:t>
      </w:r>
      <w:r w:rsidR="001F62D2" w:rsidRPr="002403BB">
        <w:rPr>
          <w:rFonts w:ascii="Times New Roman" w:hAnsi="Times New Roman" w:cs="Times New Roman"/>
          <w:sz w:val="28"/>
          <w:szCs w:val="28"/>
        </w:rPr>
        <w:t>8</w:t>
      </w:r>
      <w:r w:rsidR="009756DB" w:rsidRPr="002403BB">
        <w:rPr>
          <w:rFonts w:ascii="Times New Roman" w:hAnsi="Times New Roman" w:cs="Times New Roman"/>
          <w:sz w:val="28"/>
          <w:szCs w:val="28"/>
        </w:rPr>
        <w:t xml:space="preserve">]. </w:t>
      </w:r>
    </w:p>
    <w:p w14:paraId="3505D489" w14:textId="2FDEAEE7" w:rsidR="009756DB" w:rsidRPr="002403BB" w:rsidRDefault="009756DB"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Таким образом, оценивая физическое развитие детей или пищевой статус детей по критериям </w:t>
      </w:r>
      <w:r w:rsidR="00BF6D62" w:rsidRPr="002403BB">
        <w:rPr>
          <w:rFonts w:ascii="Times New Roman" w:hAnsi="Times New Roman" w:cs="Times New Roman"/>
          <w:sz w:val="28"/>
          <w:szCs w:val="28"/>
          <w:lang w:val="kk-KZ"/>
        </w:rPr>
        <w:t>ИМТ</w:t>
      </w:r>
      <w:r w:rsidR="002108E4" w:rsidRPr="002403BB">
        <w:rPr>
          <w:rFonts w:ascii="Times New Roman" w:hAnsi="Times New Roman" w:cs="Times New Roman"/>
          <w:sz w:val="28"/>
          <w:szCs w:val="28"/>
          <w:lang w:val="kk-KZ"/>
        </w:rPr>
        <w:t>,</w:t>
      </w:r>
      <w:r w:rsidRPr="002403BB">
        <w:rPr>
          <w:rFonts w:ascii="Times New Roman" w:hAnsi="Times New Roman" w:cs="Times New Roman"/>
          <w:sz w:val="28"/>
          <w:szCs w:val="28"/>
        </w:rPr>
        <w:t xml:space="preserve"> следует принимать во внимание ограничения данного индекса, в частности в определении массы жировой ткани.  Однако в обобщённом понимании, у лиц с высоким ИМТ в целом выше среднее </w:t>
      </w:r>
      <w:r w:rsidRPr="002403BB">
        <w:rPr>
          <w:rFonts w:ascii="Times New Roman" w:hAnsi="Times New Roman" w:cs="Times New Roman"/>
          <w:sz w:val="28"/>
          <w:szCs w:val="28"/>
        </w:rPr>
        <w:lastRenderedPageBreak/>
        <w:t>количество жира в организме, по сравнению с лицами, имеющими низкий вес. Эта концепция позволяет использовать ИМТ в качестве меры для ожирения и предиктора неблагоприятных метаболических процессов и сердечно-сосудистых заболеваний как в клинических, так и в эпидемиологических исследованиях [</w:t>
      </w:r>
      <w:r w:rsidR="006B2D54" w:rsidRPr="002403BB">
        <w:rPr>
          <w:rFonts w:ascii="Times New Roman" w:hAnsi="Times New Roman" w:cs="Times New Roman"/>
          <w:sz w:val="28"/>
          <w:szCs w:val="28"/>
        </w:rPr>
        <w:t>15</w:t>
      </w:r>
      <w:r w:rsidR="00F668F9" w:rsidRPr="002403BB">
        <w:rPr>
          <w:rFonts w:ascii="Times New Roman" w:hAnsi="Times New Roman" w:cs="Times New Roman"/>
          <w:sz w:val="28"/>
          <w:szCs w:val="28"/>
          <w:lang w:val="kk-KZ"/>
        </w:rPr>
        <w:t>8</w:t>
      </w:r>
      <w:r w:rsidR="00EB1A3E" w:rsidRPr="002403BB">
        <w:rPr>
          <w:rFonts w:ascii="Times New Roman" w:hAnsi="Times New Roman" w:cs="Times New Roman"/>
          <w:sz w:val="28"/>
          <w:szCs w:val="28"/>
          <w:lang w:val="kk-KZ"/>
        </w:rPr>
        <w:t>,</w:t>
      </w:r>
      <w:r w:rsidR="005B662E">
        <w:rPr>
          <w:rFonts w:ascii="Times New Roman" w:hAnsi="Times New Roman" w:cs="Times New Roman"/>
          <w:sz w:val="28"/>
          <w:szCs w:val="28"/>
          <w:lang w:val="kk-KZ"/>
        </w:rPr>
        <w:t xml:space="preserve"> </w:t>
      </w:r>
      <w:r w:rsidR="00EB1A3E" w:rsidRPr="002403BB">
        <w:rPr>
          <w:rFonts w:ascii="Times New Roman" w:hAnsi="Times New Roman" w:cs="Times New Roman"/>
          <w:sz w:val="28"/>
          <w:szCs w:val="28"/>
          <w:lang w:val="kk-KZ"/>
        </w:rPr>
        <w:t>с.</w:t>
      </w:r>
      <w:r w:rsidR="003744E2" w:rsidRPr="002403BB">
        <w:rPr>
          <w:rFonts w:ascii="Times New Roman" w:hAnsi="Times New Roman" w:cs="Times New Roman"/>
          <w:sz w:val="28"/>
          <w:szCs w:val="28"/>
          <w:lang w:val="kk-KZ"/>
        </w:rPr>
        <w:t xml:space="preserve"> </w:t>
      </w:r>
      <w:r w:rsidR="00EB1A3E" w:rsidRPr="002403BB">
        <w:rPr>
          <w:rFonts w:ascii="Times New Roman" w:hAnsi="Times New Roman" w:cs="Times New Roman"/>
          <w:sz w:val="28"/>
          <w:szCs w:val="28"/>
          <w:lang w:val="kk-KZ"/>
        </w:rPr>
        <w:t>6</w:t>
      </w:r>
      <w:r w:rsidR="003744E2" w:rsidRPr="002403BB">
        <w:rPr>
          <w:rFonts w:ascii="Times New Roman" w:hAnsi="Times New Roman" w:cs="Times New Roman"/>
          <w:sz w:val="28"/>
          <w:szCs w:val="28"/>
          <w:lang w:val="kk-KZ"/>
        </w:rPr>
        <w:t>;</w:t>
      </w:r>
      <w:r w:rsidR="009F04B8" w:rsidRPr="002403BB">
        <w:rPr>
          <w:rFonts w:ascii="Times New Roman" w:hAnsi="Times New Roman" w:cs="Times New Roman"/>
          <w:sz w:val="28"/>
          <w:szCs w:val="28"/>
          <w:lang w:val="kk-KZ"/>
        </w:rPr>
        <w:t xml:space="preserve"> </w:t>
      </w:r>
      <w:r w:rsidR="00BF6D62" w:rsidRPr="002403BB">
        <w:rPr>
          <w:rFonts w:ascii="Times New Roman" w:hAnsi="Times New Roman" w:cs="Times New Roman"/>
          <w:sz w:val="28"/>
          <w:szCs w:val="28"/>
        </w:rPr>
        <w:t>15</w:t>
      </w:r>
      <w:r w:rsidR="00F668F9" w:rsidRPr="002403BB">
        <w:rPr>
          <w:rFonts w:ascii="Times New Roman" w:hAnsi="Times New Roman" w:cs="Times New Roman"/>
          <w:sz w:val="28"/>
          <w:szCs w:val="28"/>
          <w:lang w:val="kk-KZ"/>
        </w:rPr>
        <w:t>6</w:t>
      </w:r>
      <w:r w:rsidR="00EB1A3E" w:rsidRPr="002403BB">
        <w:rPr>
          <w:rFonts w:ascii="Times New Roman" w:hAnsi="Times New Roman" w:cs="Times New Roman"/>
          <w:sz w:val="28"/>
          <w:szCs w:val="28"/>
          <w:lang w:val="kk-KZ"/>
        </w:rPr>
        <w:t>,</w:t>
      </w:r>
      <w:r w:rsidR="001665E4">
        <w:rPr>
          <w:rFonts w:ascii="Times New Roman" w:hAnsi="Times New Roman" w:cs="Times New Roman"/>
          <w:sz w:val="28"/>
          <w:szCs w:val="28"/>
          <w:lang w:val="kk-KZ"/>
        </w:rPr>
        <w:t xml:space="preserve"> </w:t>
      </w:r>
      <w:r w:rsidR="00EB1A3E" w:rsidRPr="002403BB">
        <w:rPr>
          <w:rFonts w:ascii="Times New Roman" w:hAnsi="Times New Roman" w:cs="Times New Roman"/>
          <w:sz w:val="28"/>
          <w:szCs w:val="28"/>
          <w:lang w:val="kk-KZ"/>
        </w:rPr>
        <w:t>с.</w:t>
      </w:r>
      <w:r w:rsidR="003744E2" w:rsidRPr="002403BB">
        <w:rPr>
          <w:rFonts w:ascii="Times New Roman" w:hAnsi="Times New Roman" w:cs="Times New Roman"/>
          <w:sz w:val="28"/>
          <w:szCs w:val="28"/>
          <w:lang w:val="kk-KZ"/>
        </w:rPr>
        <w:t xml:space="preserve"> </w:t>
      </w:r>
      <w:r w:rsidR="00EB1A3E" w:rsidRPr="002403BB">
        <w:rPr>
          <w:rFonts w:ascii="Times New Roman" w:hAnsi="Times New Roman" w:cs="Times New Roman"/>
          <w:sz w:val="28"/>
          <w:szCs w:val="28"/>
          <w:lang w:val="kk-KZ"/>
        </w:rPr>
        <w:t>61</w:t>
      </w:r>
      <w:r w:rsidRPr="002403BB">
        <w:rPr>
          <w:rFonts w:ascii="Times New Roman" w:hAnsi="Times New Roman" w:cs="Times New Roman"/>
          <w:sz w:val="28"/>
          <w:szCs w:val="28"/>
        </w:rPr>
        <w:t xml:space="preserve">]. </w:t>
      </w:r>
    </w:p>
    <w:p w14:paraId="78ACAD58" w14:textId="22953ADB" w:rsidR="00457E47" w:rsidRPr="002403BB" w:rsidRDefault="00457E47"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Точное измерение количества жира в организме требует выполнения дорогостоящих и трудозатратных исследований, оборудования, таких как компьютерный или магнитно-резонансный томограф, рентгеновский аппарат для </w:t>
      </w:r>
      <w:r w:rsidR="009931F5" w:rsidRPr="002403BB">
        <w:rPr>
          <w:rFonts w:ascii="Times New Roman" w:hAnsi="Times New Roman" w:cs="Times New Roman"/>
          <w:sz w:val="28"/>
          <w:szCs w:val="28"/>
        </w:rPr>
        <w:t>остео денситометрии</w:t>
      </w:r>
      <w:r w:rsidRPr="002403BB">
        <w:rPr>
          <w:rFonts w:ascii="Times New Roman" w:hAnsi="Times New Roman" w:cs="Times New Roman"/>
          <w:sz w:val="28"/>
          <w:szCs w:val="28"/>
        </w:rPr>
        <w:t xml:space="preserve">, </w:t>
      </w:r>
      <w:r w:rsidR="00CF09EF" w:rsidRPr="002403BB">
        <w:rPr>
          <w:rFonts w:ascii="Times New Roman" w:hAnsi="Times New Roman" w:cs="Times New Roman"/>
          <w:sz w:val="28"/>
          <w:szCs w:val="28"/>
        </w:rPr>
        <w:t xml:space="preserve">биоимпедансный анализатор, </w:t>
      </w:r>
      <w:r w:rsidRPr="002403BB">
        <w:rPr>
          <w:rFonts w:ascii="Times New Roman" w:hAnsi="Times New Roman" w:cs="Times New Roman"/>
          <w:sz w:val="28"/>
          <w:szCs w:val="28"/>
        </w:rPr>
        <w:t xml:space="preserve">изотопные методы и другие. При этом не установлено «золотого </w:t>
      </w:r>
      <w:r w:rsidR="004D7502" w:rsidRPr="002403BB">
        <w:rPr>
          <w:rFonts w:ascii="Times New Roman" w:hAnsi="Times New Roman" w:cs="Times New Roman"/>
          <w:sz w:val="28"/>
          <w:szCs w:val="28"/>
        </w:rPr>
        <w:t>стандарта» для</w:t>
      </w:r>
      <w:r w:rsidRPr="002403BB">
        <w:rPr>
          <w:rFonts w:ascii="Times New Roman" w:hAnsi="Times New Roman" w:cs="Times New Roman"/>
          <w:sz w:val="28"/>
          <w:szCs w:val="28"/>
        </w:rPr>
        <w:t xml:space="preserve"> определения состава тела детей in vivo. В зависимости от индивидуальных или популяционных особенностей и данных, которые необходимо выявить, применяется тот или иной метод, инструментальный или расчётный, которые являются косвенными и основаны на предположениях и прогнозных моделях [</w:t>
      </w:r>
      <w:r w:rsidR="00CF09EF" w:rsidRPr="002403BB">
        <w:rPr>
          <w:rFonts w:ascii="Times New Roman" w:hAnsi="Times New Roman" w:cs="Times New Roman"/>
          <w:sz w:val="28"/>
          <w:szCs w:val="28"/>
        </w:rPr>
        <w:t>1</w:t>
      </w:r>
      <w:r w:rsidR="00D80461" w:rsidRPr="002403BB">
        <w:rPr>
          <w:rFonts w:ascii="Times New Roman" w:hAnsi="Times New Roman" w:cs="Times New Roman"/>
          <w:sz w:val="28"/>
          <w:szCs w:val="28"/>
        </w:rPr>
        <w:t>5</w:t>
      </w:r>
      <w:r w:rsidR="00F668F9" w:rsidRPr="002403BB">
        <w:rPr>
          <w:rFonts w:ascii="Times New Roman" w:hAnsi="Times New Roman" w:cs="Times New Roman"/>
          <w:sz w:val="28"/>
          <w:szCs w:val="28"/>
        </w:rPr>
        <w:t>9</w:t>
      </w:r>
      <w:r w:rsidR="00B0676C" w:rsidRPr="002403BB">
        <w:rPr>
          <w:rFonts w:ascii="Times New Roman" w:hAnsi="Times New Roman" w:cs="Times New Roman"/>
          <w:sz w:val="28"/>
          <w:szCs w:val="28"/>
        </w:rPr>
        <w:t>-</w:t>
      </w:r>
      <w:r w:rsidRPr="002403BB">
        <w:rPr>
          <w:rFonts w:ascii="Times New Roman" w:hAnsi="Times New Roman" w:cs="Times New Roman"/>
          <w:sz w:val="28"/>
          <w:szCs w:val="28"/>
        </w:rPr>
        <w:t>16</w:t>
      </w:r>
      <w:r w:rsidR="00F668F9" w:rsidRPr="002403BB">
        <w:rPr>
          <w:rFonts w:ascii="Times New Roman" w:hAnsi="Times New Roman" w:cs="Times New Roman"/>
          <w:sz w:val="28"/>
          <w:szCs w:val="28"/>
        </w:rPr>
        <w:t>2</w:t>
      </w:r>
      <w:r w:rsidRPr="002403BB">
        <w:rPr>
          <w:rFonts w:ascii="Times New Roman" w:hAnsi="Times New Roman" w:cs="Times New Roman"/>
          <w:sz w:val="28"/>
          <w:szCs w:val="28"/>
        </w:rPr>
        <w:t xml:space="preserve">]. </w:t>
      </w:r>
    </w:p>
    <w:p w14:paraId="44446DC8" w14:textId="0CE8A358" w:rsidR="008D0BB3" w:rsidRPr="002403BB" w:rsidRDefault="00EB466A"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Для определения </w:t>
      </w:r>
      <w:r w:rsidR="008D0BB3" w:rsidRPr="002403BB">
        <w:rPr>
          <w:rFonts w:ascii="Times New Roman" w:hAnsi="Times New Roman" w:cs="Times New Roman"/>
          <w:sz w:val="28"/>
          <w:szCs w:val="28"/>
        </w:rPr>
        <w:t>жировой массы тела</w:t>
      </w:r>
      <w:r w:rsidRPr="002403BB">
        <w:rPr>
          <w:rFonts w:ascii="Times New Roman" w:hAnsi="Times New Roman" w:cs="Times New Roman"/>
          <w:sz w:val="28"/>
          <w:szCs w:val="28"/>
        </w:rPr>
        <w:t xml:space="preserve"> разрабатываются прогностические модели, или </w:t>
      </w:r>
      <w:r w:rsidR="0012636D" w:rsidRPr="002403BB">
        <w:rPr>
          <w:rFonts w:ascii="Times New Roman" w:hAnsi="Times New Roman" w:cs="Times New Roman"/>
          <w:sz w:val="28"/>
          <w:szCs w:val="28"/>
        </w:rPr>
        <w:t>уравнения</w:t>
      </w:r>
      <w:r w:rsidRPr="002403BB">
        <w:rPr>
          <w:rFonts w:ascii="Times New Roman" w:hAnsi="Times New Roman" w:cs="Times New Roman"/>
          <w:sz w:val="28"/>
          <w:szCs w:val="28"/>
        </w:rPr>
        <w:t xml:space="preserve">, которые позволяют установить долю жировой ткани в составе тела на основе антропометрических показателей. </w:t>
      </w:r>
      <w:r w:rsidR="008D0BB3" w:rsidRPr="002403BB">
        <w:rPr>
          <w:rFonts w:ascii="Times New Roman" w:hAnsi="Times New Roman" w:cs="Times New Roman"/>
          <w:sz w:val="28"/>
          <w:szCs w:val="28"/>
        </w:rPr>
        <w:t>Затем данные</w:t>
      </w:r>
      <w:r w:rsidR="00FF5CB0" w:rsidRPr="002403BB">
        <w:rPr>
          <w:rFonts w:ascii="Times New Roman" w:hAnsi="Times New Roman" w:cs="Times New Roman"/>
          <w:sz w:val="28"/>
          <w:szCs w:val="28"/>
        </w:rPr>
        <w:t xml:space="preserve"> полученные посредством</w:t>
      </w:r>
      <w:r w:rsidR="008D0BB3" w:rsidRPr="002403BB">
        <w:rPr>
          <w:rFonts w:ascii="Times New Roman" w:hAnsi="Times New Roman" w:cs="Times New Roman"/>
          <w:sz w:val="28"/>
          <w:szCs w:val="28"/>
        </w:rPr>
        <w:t xml:space="preserve"> уравнения </w:t>
      </w:r>
      <w:r w:rsidR="00FF5CB0" w:rsidRPr="002403BB">
        <w:rPr>
          <w:rFonts w:ascii="Times New Roman" w:hAnsi="Times New Roman" w:cs="Times New Roman"/>
          <w:sz w:val="28"/>
          <w:szCs w:val="28"/>
        </w:rPr>
        <w:t xml:space="preserve">сравнивают с показателями </w:t>
      </w:r>
      <w:r w:rsidR="008D0BB3" w:rsidRPr="002403BB">
        <w:rPr>
          <w:rFonts w:ascii="Times New Roman" w:hAnsi="Times New Roman" w:cs="Times New Roman"/>
          <w:sz w:val="28"/>
          <w:szCs w:val="28"/>
        </w:rPr>
        <w:t>инструментальных методик определения доли жировой ткани</w:t>
      </w:r>
      <w:r w:rsidR="00FF5CB0" w:rsidRPr="002403BB">
        <w:rPr>
          <w:rFonts w:ascii="Times New Roman" w:hAnsi="Times New Roman" w:cs="Times New Roman"/>
          <w:sz w:val="28"/>
          <w:szCs w:val="28"/>
        </w:rPr>
        <w:t xml:space="preserve"> для валидации и установления точности прогнозных оценок уравнения</w:t>
      </w:r>
      <w:r w:rsidR="008D0BB3" w:rsidRPr="002403BB">
        <w:rPr>
          <w:rFonts w:ascii="Times New Roman" w:hAnsi="Times New Roman" w:cs="Times New Roman"/>
          <w:sz w:val="28"/>
          <w:szCs w:val="28"/>
        </w:rPr>
        <w:t xml:space="preserve">. </w:t>
      </w:r>
      <w:r w:rsidR="00D00379" w:rsidRPr="002403BB">
        <w:rPr>
          <w:rFonts w:ascii="Times New Roman" w:hAnsi="Times New Roman" w:cs="Times New Roman"/>
          <w:sz w:val="28"/>
          <w:szCs w:val="28"/>
        </w:rPr>
        <w:t>М</w:t>
      </w:r>
      <w:r w:rsidR="008D0BB3" w:rsidRPr="002403BB">
        <w:rPr>
          <w:rFonts w:ascii="Times New Roman" w:hAnsi="Times New Roman" w:cs="Times New Roman"/>
          <w:sz w:val="28"/>
          <w:szCs w:val="28"/>
        </w:rPr>
        <w:t xml:space="preserve">одели прогнозирования </w:t>
      </w:r>
      <w:r w:rsidR="00D00379" w:rsidRPr="002403BB">
        <w:rPr>
          <w:rFonts w:ascii="Times New Roman" w:hAnsi="Times New Roman" w:cs="Times New Roman"/>
          <w:sz w:val="28"/>
          <w:szCs w:val="28"/>
        </w:rPr>
        <w:t xml:space="preserve">доли жировой массы тела у детей школьного возраста часто ограничены в применении только среди детей определённой этнической группы или возраста </w:t>
      </w:r>
      <w:r w:rsidR="008D0BB3" w:rsidRPr="002403BB">
        <w:rPr>
          <w:rFonts w:ascii="Times New Roman" w:hAnsi="Times New Roman" w:cs="Times New Roman"/>
          <w:sz w:val="28"/>
          <w:szCs w:val="28"/>
        </w:rPr>
        <w:t>[16</w:t>
      </w:r>
      <w:r w:rsidR="00F668F9" w:rsidRPr="002403BB">
        <w:rPr>
          <w:rFonts w:ascii="Times New Roman" w:hAnsi="Times New Roman" w:cs="Times New Roman"/>
          <w:sz w:val="28"/>
          <w:szCs w:val="28"/>
        </w:rPr>
        <w:t>1</w:t>
      </w:r>
      <w:r w:rsidR="0085644C"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85644C"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85644C" w:rsidRPr="002403BB">
        <w:rPr>
          <w:rFonts w:ascii="Times New Roman" w:hAnsi="Times New Roman" w:cs="Times New Roman"/>
          <w:sz w:val="28"/>
          <w:szCs w:val="28"/>
        </w:rPr>
        <w:t>2</w:t>
      </w:r>
      <w:r w:rsidR="008D0BB3" w:rsidRPr="002403BB">
        <w:rPr>
          <w:rFonts w:ascii="Times New Roman" w:hAnsi="Times New Roman" w:cs="Times New Roman"/>
          <w:sz w:val="28"/>
          <w:szCs w:val="28"/>
        </w:rPr>
        <w:t xml:space="preserve">]. </w:t>
      </w:r>
    </w:p>
    <w:p w14:paraId="4315DAF3" w14:textId="781E47CA" w:rsidR="008D0BB3" w:rsidRPr="002403BB" w:rsidRDefault="008D0BB3"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 2019 году </w:t>
      </w:r>
      <w:r w:rsidR="00FF5CB0" w:rsidRPr="002403BB">
        <w:rPr>
          <w:rFonts w:ascii="Times New Roman" w:hAnsi="Times New Roman" w:cs="Times New Roman"/>
          <w:sz w:val="28"/>
          <w:szCs w:val="28"/>
        </w:rPr>
        <w:t xml:space="preserve">британский </w:t>
      </w:r>
      <w:r w:rsidR="005362BE" w:rsidRPr="002403BB">
        <w:rPr>
          <w:rFonts w:ascii="Times New Roman" w:hAnsi="Times New Roman" w:cs="Times New Roman"/>
          <w:sz w:val="28"/>
          <w:szCs w:val="28"/>
        </w:rPr>
        <w:t>учёный</w:t>
      </w:r>
      <w:r w:rsidR="00FF5CB0" w:rsidRPr="002403BB">
        <w:rPr>
          <w:rFonts w:ascii="Times New Roman" w:hAnsi="Times New Roman" w:cs="Times New Roman"/>
          <w:sz w:val="28"/>
          <w:szCs w:val="28"/>
        </w:rPr>
        <w:t xml:space="preserve"> M. </w:t>
      </w:r>
      <w:r w:rsidR="00F63840" w:rsidRPr="002403BB">
        <w:rPr>
          <w:rFonts w:ascii="Times New Roman" w:hAnsi="Times New Roman" w:cs="Times New Roman"/>
          <w:sz w:val="28"/>
          <w:szCs w:val="28"/>
          <w:lang w:val="en-US"/>
        </w:rPr>
        <w:t>Hudda</w:t>
      </w:r>
      <w:r w:rsidR="00F63840"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с соавторами разработал модель (уравнение) оценки жировой массы у детей 4-15 лет Великобритании на основе </w:t>
      </w:r>
      <w:r w:rsidR="00FF5CB0" w:rsidRPr="002403BB">
        <w:rPr>
          <w:rFonts w:ascii="Times New Roman" w:hAnsi="Times New Roman" w:cs="Times New Roman"/>
          <w:sz w:val="28"/>
          <w:szCs w:val="28"/>
        </w:rPr>
        <w:t xml:space="preserve">простых антропометрических </w:t>
      </w:r>
      <w:r w:rsidRPr="002403BB">
        <w:rPr>
          <w:rFonts w:ascii="Times New Roman" w:hAnsi="Times New Roman" w:cs="Times New Roman"/>
          <w:sz w:val="28"/>
          <w:szCs w:val="28"/>
        </w:rPr>
        <w:t>и демографических характеристик (</w:t>
      </w:r>
      <w:r w:rsidR="00FF5CB0" w:rsidRPr="002403BB">
        <w:rPr>
          <w:rFonts w:ascii="Times New Roman" w:hAnsi="Times New Roman" w:cs="Times New Roman"/>
          <w:sz w:val="28"/>
          <w:szCs w:val="28"/>
        </w:rPr>
        <w:t xml:space="preserve">рост, вес, </w:t>
      </w:r>
      <w:r w:rsidRPr="002403BB">
        <w:rPr>
          <w:rFonts w:ascii="Times New Roman" w:hAnsi="Times New Roman" w:cs="Times New Roman"/>
          <w:sz w:val="28"/>
          <w:szCs w:val="28"/>
        </w:rPr>
        <w:t>пол, возраст, этническая принадлежность)</w:t>
      </w:r>
      <w:r w:rsidR="005B7C43" w:rsidRPr="002403BB">
        <w:rPr>
          <w:rFonts w:ascii="Times New Roman" w:hAnsi="Times New Roman" w:cs="Times New Roman"/>
          <w:sz w:val="28"/>
          <w:szCs w:val="28"/>
        </w:rPr>
        <w:t xml:space="preserve"> [</w:t>
      </w:r>
      <w:r w:rsidR="00CF09EF" w:rsidRPr="002403BB">
        <w:rPr>
          <w:rFonts w:ascii="Times New Roman" w:hAnsi="Times New Roman" w:cs="Times New Roman"/>
          <w:sz w:val="28"/>
          <w:szCs w:val="28"/>
        </w:rPr>
        <w:t>12</w:t>
      </w:r>
      <w:r w:rsidR="00F668F9" w:rsidRPr="002403BB">
        <w:rPr>
          <w:rFonts w:ascii="Times New Roman" w:hAnsi="Times New Roman" w:cs="Times New Roman"/>
          <w:sz w:val="28"/>
          <w:szCs w:val="28"/>
        </w:rPr>
        <w:t>7</w:t>
      </w:r>
      <w:r w:rsidR="00CF09EF"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85644C"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85644C" w:rsidRPr="002403BB">
        <w:rPr>
          <w:rFonts w:ascii="Times New Roman" w:hAnsi="Times New Roman" w:cs="Times New Roman"/>
          <w:sz w:val="28"/>
          <w:szCs w:val="28"/>
        </w:rPr>
        <w:t>212,</w:t>
      </w:r>
      <w:r w:rsidR="001665E4">
        <w:rPr>
          <w:rFonts w:ascii="Times New Roman" w:hAnsi="Times New Roman" w:cs="Times New Roman"/>
          <w:sz w:val="28"/>
          <w:szCs w:val="28"/>
        </w:rPr>
        <w:t xml:space="preserve"> </w:t>
      </w:r>
      <w:r w:rsidR="005B7C43" w:rsidRPr="002403BB">
        <w:rPr>
          <w:rFonts w:ascii="Times New Roman" w:hAnsi="Times New Roman" w:cs="Times New Roman"/>
          <w:sz w:val="28"/>
          <w:szCs w:val="28"/>
        </w:rPr>
        <w:t>16</w:t>
      </w:r>
      <w:r w:rsidR="00F668F9" w:rsidRPr="002403BB">
        <w:rPr>
          <w:rFonts w:ascii="Times New Roman" w:hAnsi="Times New Roman" w:cs="Times New Roman"/>
          <w:sz w:val="28"/>
          <w:szCs w:val="28"/>
        </w:rPr>
        <w:t>1</w:t>
      </w:r>
      <w:r w:rsidR="0085644C"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85644C"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85644C" w:rsidRPr="002403BB">
        <w:rPr>
          <w:rFonts w:ascii="Times New Roman" w:hAnsi="Times New Roman" w:cs="Times New Roman"/>
          <w:sz w:val="28"/>
          <w:szCs w:val="28"/>
        </w:rPr>
        <w:t>1</w:t>
      </w:r>
      <w:r w:rsidR="005B7C43"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r w:rsidR="00FB3DEA" w:rsidRPr="002403BB">
        <w:rPr>
          <w:rFonts w:ascii="Times New Roman" w:hAnsi="Times New Roman" w:cs="Times New Roman"/>
          <w:sz w:val="28"/>
          <w:szCs w:val="28"/>
        </w:rPr>
        <w:t>У</w:t>
      </w:r>
      <w:r w:rsidRPr="002403BB">
        <w:rPr>
          <w:rFonts w:ascii="Times New Roman" w:hAnsi="Times New Roman" w:cs="Times New Roman"/>
          <w:sz w:val="28"/>
          <w:szCs w:val="28"/>
        </w:rPr>
        <w:t>равнение изначально было создано на базе данных 2375 детей Великобритании. У детей были измерены рост и вес, известна этническая принадлежность и им были проведены измерения состава тела с помощью метода разбавления дейтериевой метки, который являлся референсным стандартным методом в процессе разработки уравнения</w:t>
      </w:r>
      <w:r w:rsidR="002108E4" w:rsidRPr="002403BB">
        <w:rPr>
          <w:rFonts w:ascii="Times New Roman" w:hAnsi="Times New Roman" w:cs="Times New Roman"/>
          <w:sz w:val="28"/>
          <w:szCs w:val="28"/>
        </w:rPr>
        <w:t xml:space="preserve"> [16</w:t>
      </w:r>
      <w:r w:rsidR="00F668F9" w:rsidRPr="002403BB">
        <w:rPr>
          <w:rFonts w:ascii="Times New Roman" w:hAnsi="Times New Roman" w:cs="Times New Roman"/>
          <w:sz w:val="28"/>
          <w:szCs w:val="28"/>
        </w:rPr>
        <w:t>2</w:t>
      </w:r>
      <w:r w:rsidR="0085644C"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85644C"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85644C" w:rsidRPr="002403BB">
        <w:rPr>
          <w:rFonts w:ascii="Times New Roman" w:hAnsi="Times New Roman" w:cs="Times New Roman"/>
          <w:sz w:val="28"/>
          <w:szCs w:val="28"/>
        </w:rPr>
        <w:t>2</w:t>
      </w:r>
      <w:r w:rsidR="002108E4" w:rsidRPr="002403BB">
        <w:rPr>
          <w:rFonts w:ascii="Times New Roman" w:hAnsi="Times New Roman" w:cs="Times New Roman"/>
          <w:sz w:val="28"/>
          <w:szCs w:val="28"/>
        </w:rPr>
        <w:t>].</w:t>
      </w:r>
    </w:p>
    <w:p w14:paraId="57E126DF" w14:textId="3CB4F59D" w:rsidR="006B129A" w:rsidRPr="002403BB" w:rsidRDefault="008D0BB3"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Разработанный </w:t>
      </w:r>
      <w:r w:rsidR="00FB3DEA" w:rsidRPr="002403BB">
        <w:rPr>
          <w:rFonts w:ascii="Times New Roman" w:hAnsi="Times New Roman" w:cs="Times New Roman"/>
          <w:sz w:val="28"/>
          <w:szCs w:val="28"/>
        </w:rPr>
        <w:t xml:space="preserve">M. </w:t>
      </w:r>
      <w:r w:rsidR="00F63840" w:rsidRPr="002403BB">
        <w:rPr>
          <w:rFonts w:ascii="Times New Roman" w:hAnsi="Times New Roman" w:cs="Times New Roman"/>
          <w:sz w:val="28"/>
          <w:szCs w:val="28"/>
          <w:lang w:val="en-US"/>
        </w:rPr>
        <w:t>Hudda</w:t>
      </w:r>
      <w:r w:rsidR="00F63840" w:rsidRPr="002403BB" w:rsidDel="00F63840">
        <w:rPr>
          <w:rFonts w:ascii="Times New Roman" w:hAnsi="Times New Roman" w:cs="Times New Roman"/>
          <w:sz w:val="28"/>
          <w:szCs w:val="28"/>
        </w:rPr>
        <w:t xml:space="preserve"> </w:t>
      </w:r>
      <w:r w:rsidRPr="002403BB">
        <w:rPr>
          <w:rFonts w:ascii="Times New Roman" w:hAnsi="Times New Roman" w:cs="Times New Roman"/>
          <w:sz w:val="28"/>
          <w:szCs w:val="28"/>
        </w:rPr>
        <w:t>алгоритм продемонстрировал отличную внутреннюю валидность в сравнении с инструментальным референсным методом определения жирового и безжирового состава тела детей. Далее уравнение было валидировано на другой выборке детей Великобритании, а также на выборках детей из 19 стран</w:t>
      </w:r>
      <w:r w:rsidR="00FB3DEA" w:rsidRPr="002403BB">
        <w:rPr>
          <w:rFonts w:ascii="Times New Roman" w:hAnsi="Times New Roman" w:cs="Times New Roman"/>
          <w:sz w:val="28"/>
          <w:szCs w:val="28"/>
        </w:rPr>
        <w:t xml:space="preserve"> с рекалибровкой</w:t>
      </w:r>
      <w:r w:rsidRPr="002403BB">
        <w:rPr>
          <w:rFonts w:ascii="Times New Roman" w:hAnsi="Times New Roman" w:cs="Times New Roman"/>
          <w:sz w:val="28"/>
          <w:szCs w:val="28"/>
        </w:rPr>
        <w:t xml:space="preserve">. Модель уравнения с высокой точностью рассчитывала </w:t>
      </w:r>
      <w:r w:rsidR="00FB3DEA" w:rsidRPr="002403BB">
        <w:rPr>
          <w:rFonts w:ascii="Times New Roman" w:hAnsi="Times New Roman" w:cs="Times New Roman"/>
          <w:sz w:val="28"/>
          <w:szCs w:val="28"/>
        </w:rPr>
        <w:t xml:space="preserve">безжировую массу тела, с дальнейшим определением жировой массы тела </w:t>
      </w:r>
      <w:r w:rsidRPr="002403BB">
        <w:rPr>
          <w:rFonts w:ascii="Times New Roman" w:hAnsi="Times New Roman" w:cs="Times New Roman"/>
          <w:sz w:val="28"/>
          <w:szCs w:val="28"/>
        </w:rPr>
        <w:t>детей [</w:t>
      </w:r>
      <w:r w:rsidR="003B6229" w:rsidRPr="002403BB">
        <w:rPr>
          <w:rFonts w:ascii="Times New Roman" w:hAnsi="Times New Roman" w:cs="Times New Roman"/>
          <w:sz w:val="28"/>
          <w:szCs w:val="28"/>
        </w:rPr>
        <w:t>16</w:t>
      </w:r>
      <w:r w:rsidR="00F668F9" w:rsidRPr="002403BB">
        <w:rPr>
          <w:rFonts w:ascii="Times New Roman" w:hAnsi="Times New Roman" w:cs="Times New Roman"/>
          <w:sz w:val="28"/>
          <w:szCs w:val="28"/>
        </w:rPr>
        <w:t>2</w:t>
      </w:r>
      <w:r w:rsidR="0085644C"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85644C"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85644C" w:rsidRPr="002403BB">
        <w:rPr>
          <w:rFonts w:ascii="Times New Roman" w:hAnsi="Times New Roman" w:cs="Times New Roman"/>
          <w:sz w:val="28"/>
          <w:szCs w:val="28"/>
        </w:rPr>
        <w:t>1</w:t>
      </w:r>
      <w:r w:rsidRPr="002403BB">
        <w:rPr>
          <w:rFonts w:ascii="Times New Roman" w:hAnsi="Times New Roman" w:cs="Times New Roman"/>
          <w:sz w:val="28"/>
          <w:szCs w:val="28"/>
        </w:rPr>
        <w:t xml:space="preserve">]. </w:t>
      </w:r>
      <w:r w:rsidR="00CB5814" w:rsidRPr="002403BB">
        <w:rPr>
          <w:rFonts w:ascii="Times New Roman" w:hAnsi="Times New Roman" w:cs="Times New Roman"/>
          <w:sz w:val="28"/>
          <w:szCs w:val="28"/>
        </w:rPr>
        <w:t xml:space="preserve">Уравнение M. </w:t>
      </w:r>
      <w:r w:rsidR="004C6D63" w:rsidRPr="002403BB">
        <w:rPr>
          <w:rFonts w:ascii="Times New Roman" w:hAnsi="Times New Roman" w:cs="Times New Roman"/>
          <w:sz w:val="28"/>
          <w:szCs w:val="28"/>
          <w:lang w:val="en-US"/>
        </w:rPr>
        <w:t>Hudda</w:t>
      </w:r>
      <w:r w:rsidR="004C6D63" w:rsidRPr="002403BB" w:rsidDel="00F63840">
        <w:rPr>
          <w:rFonts w:ascii="Times New Roman" w:hAnsi="Times New Roman" w:cs="Times New Roman"/>
          <w:sz w:val="28"/>
          <w:szCs w:val="28"/>
        </w:rPr>
        <w:t xml:space="preserve"> </w:t>
      </w:r>
      <w:r w:rsidR="004C6D63" w:rsidRPr="002403BB">
        <w:rPr>
          <w:rFonts w:ascii="Times New Roman" w:hAnsi="Times New Roman" w:cs="Times New Roman"/>
          <w:sz w:val="28"/>
          <w:szCs w:val="28"/>
        </w:rPr>
        <w:t>валидировано</w:t>
      </w:r>
      <w:r w:rsidR="00CB5814" w:rsidRPr="002403BB">
        <w:rPr>
          <w:rFonts w:ascii="Times New Roman" w:hAnsi="Times New Roman" w:cs="Times New Roman"/>
          <w:sz w:val="28"/>
          <w:szCs w:val="28"/>
        </w:rPr>
        <w:t xml:space="preserve"> </w:t>
      </w:r>
      <w:r w:rsidR="00EF2BE1" w:rsidRPr="002403BB">
        <w:rPr>
          <w:rFonts w:ascii="Times New Roman" w:hAnsi="Times New Roman" w:cs="Times New Roman"/>
          <w:sz w:val="28"/>
          <w:szCs w:val="28"/>
        </w:rPr>
        <w:t xml:space="preserve">среди детей </w:t>
      </w:r>
      <w:r w:rsidR="00CB5814" w:rsidRPr="002403BB">
        <w:rPr>
          <w:rFonts w:ascii="Times New Roman" w:hAnsi="Times New Roman" w:cs="Times New Roman"/>
          <w:sz w:val="28"/>
          <w:szCs w:val="28"/>
        </w:rPr>
        <w:t>раз</w:t>
      </w:r>
      <w:r w:rsidR="00EF2BE1" w:rsidRPr="002403BB">
        <w:rPr>
          <w:rFonts w:ascii="Times New Roman" w:hAnsi="Times New Roman" w:cs="Times New Roman"/>
          <w:sz w:val="28"/>
          <w:szCs w:val="28"/>
        </w:rPr>
        <w:t>ных стран</w:t>
      </w:r>
      <w:r w:rsidR="00CB5814" w:rsidRPr="002403BB">
        <w:rPr>
          <w:rFonts w:ascii="Times New Roman" w:hAnsi="Times New Roman" w:cs="Times New Roman"/>
          <w:sz w:val="28"/>
          <w:szCs w:val="28"/>
        </w:rPr>
        <w:t xml:space="preserve">, точно определяет массу безжировой и жировой ткани в килограммах и в процентном выражении, в отличии от других известных алгоритмов, определяющих </w:t>
      </w:r>
      <w:r w:rsidR="00EF2BE1" w:rsidRPr="002403BB">
        <w:rPr>
          <w:rFonts w:ascii="Times New Roman" w:hAnsi="Times New Roman" w:cs="Times New Roman"/>
          <w:sz w:val="28"/>
          <w:szCs w:val="28"/>
        </w:rPr>
        <w:t xml:space="preserve">только </w:t>
      </w:r>
      <w:r w:rsidR="00CB5814" w:rsidRPr="002403BB">
        <w:rPr>
          <w:rFonts w:ascii="Times New Roman" w:hAnsi="Times New Roman" w:cs="Times New Roman"/>
          <w:sz w:val="28"/>
          <w:szCs w:val="28"/>
        </w:rPr>
        <w:t xml:space="preserve">процент жира в организме </w:t>
      </w:r>
      <w:r w:rsidRPr="002403BB">
        <w:rPr>
          <w:rFonts w:ascii="Times New Roman" w:hAnsi="Times New Roman" w:cs="Times New Roman"/>
          <w:sz w:val="28"/>
          <w:szCs w:val="28"/>
        </w:rPr>
        <w:t>[16</w:t>
      </w:r>
      <w:r w:rsidR="00F668F9" w:rsidRPr="002403BB">
        <w:rPr>
          <w:rFonts w:ascii="Times New Roman" w:hAnsi="Times New Roman" w:cs="Times New Roman"/>
          <w:sz w:val="28"/>
          <w:szCs w:val="28"/>
        </w:rPr>
        <w:t>3</w:t>
      </w:r>
      <w:r w:rsidR="0085644C" w:rsidRPr="002403BB">
        <w:rPr>
          <w:rFonts w:ascii="Times New Roman" w:hAnsi="Times New Roman" w:cs="Times New Roman"/>
          <w:sz w:val="28"/>
          <w:szCs w:val="28"/>
        </w:rPr>
        <w:t>,</w:t>
      </w:r>
      <w:r w:rsidR="003B6229" w:rsidRPr="002403BB">
        <w:rPr>
          <w:rFonts w:ascii="Times New Roman" w:hAnsi="Times New Roman" w:cs="Times New Roman"/>
          <w:sz w:val="28"/>
          <w:szCs w:val="28"/>
        </w:rPr>
        <w:t>16</w:t>
      </w:r>
      <w:r w:rsidR="00F668F9" w:rsidRPr="002403BB">
        <w:rPr>
          <w:rFonts w:ascii="Times New Roman" w:hAnsi="Times New Roman" w:cs="Times New Roman"/>
          <w:sz w:val="28"/>
          <w:szCs w:val="28"/>
        </w:rPr>
        <w:t>4</w:t>
      </w:r>
      <w:r w:rsidRPr="002403BB">
        <w:rPr>
          <w:rFonts w:ascii="Times New Roman" w:hAnsi="Times New Roman" w:cs="Times New Roman"/>
          <w:sz w:val="28"/>
          <w:szCs w:val="28"/>
        </w:rPr>
        <w:t xml:space="preserve">].  </w:t>
      </w:r>
    </w:p>
    <w:p w14:paraId="70B140D7" w14:textId="3F96DCA2" w:rsidR="003B6229" w:rsidRPr="002403BB" w:rsidRDefault="00FC4E9F"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lastRenderedPageBreak/>
        <w:t>У</w:t>
      </w:r>
      <w:r w:rsidR="003B6229" w:rsidRPr="002403BB">
        <w:rPr>
          <w:rFonts w:ascii="Times New Roman" w:hAnsi="Times New Roman" w:cs="Times New Roman"/>
          <w:sz w:val="28"/>
          <w:szCs w:val="28"/>
        </w:rPr>
        <w:t xml:space="preserve">читывая недостатки известных антропометрических индексов в определении состава тела по жировой массе, как фактора риска последствий для здоровья детей тела, нами изучено применение уравнений/моделей прогнозирования доли жировой массы на основе измерений роста и веса детей целевой группы. </w:t>
      </w:r>
    </w:p>
    <w:p w14:paraId="6C48D340" w14:textId="053F4ACD" w:rsidR="009C5876" w:rsidRPr="002403BB" w:rsidRDefault="009C5876"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Анализ 2181 популяционных исследований с измеренными данными по росту и весу детей школьного возраста (5-19 лет) выявил различия в росте до 20 см и ИМТ на 9-10 кг/м2 среди детей в разных регионах мира [</w:t>
      </w:r>
      <w:r w:rsidR="003B6229" w:rsidRPr="002403BB">
        <w:rPr>
          <w:rFonts w:ascii="Times New Roman" w:hAnsi="Times New Roman" w:cs="Times New Roman"/>
          <w:sz w:val="28"/>
          <w:szCs w:val="28"/>
        </w:rPr>
        <w:t>1</w:t>
      </w:r>
      <w:r w:rsidR="00783A17">
        <w:rPr>
          <w:rFonts w:ascii="Times New Roman" w:hAnsi="Times New Roman" w:cs="Times New Roman"/>
          <w:sz w:val="28"/>
          <w:szCs w:val="28"/>
          <w:lang w:val="kk-KZ"/>
        </w:rPr>
        <w:t>8</w:t>
      </w:r>
      <w:r w:rsidR="0085644C" w:rsidRPr="002403BB">
        <w:rPr>
          <w:rFonts w:ascii="Times New Roman" w:hAnsi="Times New Roman" w:cs="Times New Roman"/>
          <w:sz w:val="28"/>
          <w:szCs w:val="28"/>
          <w:lang w:val="kk-KZ"/>
        </w:rPr>
        <w:t>,</w:t>
      </w:r>
      <w:r w:rsidR="001665E4">
        <w:rPr>
          <w:rFonts w:ascii="Times New Roman" w:hAnsi="Times New Roman" w:cs="Times New Roman"/>
          <w:sz w:val="28"/>
          <w:szCs w:val="28"/>
          <w:lang w:val="kk-KZ"/>
        </w:rPr>
        <w:t xml:space="preserve"> </w:t>
      </w:r>
      <w:r w:rsidR="0085644C" w:rsidRPr="002403BB">
        <w:rPr>
          <w:rFonts w:ascii="Times New Roman" w:hAnsi="Times New Roman" w:cs="Times New Roman"/>
          <w:sz w:val="28"/>
          <w:szCs w:val="28"/>
          <w:lang w:val="kk-KZ"/>
        </w:rPr>
        <w:t>с.</w:t>
      </w:r>
      <w:r w:rsidR="003744E2" w:rsidRPr="002403BB">
        <w:rPr>
          <w:rFonts w:ascii="Times New Roman" w:hAnsi="Times New Roman" w:cs="Times New Roman"/>
          <w:sz w:val="28"/>
          <w:szCs w:val="28"/>
          <w:lang w:val="kk-KZ"/>
        </w:rPr>
        <w:t xml:space="preserve"> </w:t>
      </w:r>
      <w:r w:rsidR="0085644C" w:rsidRPr="002403BB">
        <w:rPr>
          <w:rFonts w:ascii="Times New Roman" w:hAnsi="Times New Roman" w:cs="Times New Roman"/>
          <w:sz w:val="28"/>
          <w:szCs w:val="28"/>
          <w:lang w:val="kk-KZ"/>
        </w:rPr>
        <w:t>1511</w:t>
      </w:r>
      <w:r w:rsidRPr="002403BB">
        <w:rPr>
          <w:rFonts w:ascii="Times New Roman" w:hAnsi="Times New Roman" w:cs="Times New Roman"/>
          <w:sz w:val="28"/>
          <w:szCs w:val="28"/>
        </w:rPr>
        <w:t xml:space="preserve">]. </w:t>
      </w:r>
      <w:r w:rsidR="00EF2BE1" w:rsidRPr="002403BB">
        <w:rPr>
          <w:rFonts w:ascii="Times New Roman" w:hAnsi="Times New Roman" w:cs="Times New Roman"/>
          <w:sz w:val="28"/>
          <w:szCs w:val="28"/>
        </w:rPr>
        <w:t>Ф</w:t>
      </w:r>
      <w:r w:rsidRPr="002403BB">
        <w:rPr>
          <w:rFonts w:ascii="Times New Roman" w:hAnsi="Times New Roman" w:cs="Times New Roman"/>
          <w:sz w:val="28"/>
          <w:szCs w:val="28"/>
        </w:rPr>
        <w:t xml:space="preserve">акторы питания наряду с социальными, генетическими, экологическими факторами в семье и обществе влияют на рост и развитие детей, обуславливая различия. Правильное питание в младенчестве, дошкольном периоде и в школьные годы способствует способно положительно повлиять на другие неблагоприятные факторы и неравенство. Предпринимаемые усилия по улучшению питания школьников крайне важны для перехода во взрослую жизнь без потери здоровья. Качество питания и состояние среды обитания, то есть среды способствующей или препятствующей здоровью измеряется антропометрическими параметрами. Соответственно росто-весовые показатели, ИМТ, </w:t>
      </w:r>
      <w:r w:rsidR="00FC4E9F" w:rsidRPr="002403BB">
        <w:rPr>
          <w:rFonts w:ascii="Times New Roman" w:hAnsi="Times New Roman" w:cs="Times New Roman"/>
          <w:sz w:val="28"/>
          <w:szCs w:val="28"/>
        </w:rPr>
        <w:t>уровни</w:t>
      </w:r>
      <w:r w:rsidRPr="002403BB">
        <w:rPr>
          <w:rFonts w:ascii="Times New Roman" w:hAnsi="Times New Roman" w:cs="Times New Roman"/>
          <w:sz w:val="28"/>
          <w:szCs w:val="28"/>
        </w:rPr>
        <w:t xml:space="preserve"> жировой массы в значительной степени определяют здоровье и исходы во взрослой жизни [</w:t>
      </w:r>
      <w:r w:rsidR="009F04B8" w:rsidRPr="002403BB">
        <w:rPr>
          <w:rFonts w:ascii="Times New Roman" w:hAnsi="Times New Roman" w:cs="Times New Roman"/>
          <w:sz w:val="28"/>
          <w:szCs w:val="28"/>
        </w:rPr>
        <w:t>1</w:t>
      </w:r>
      <w:r w:rsidR="00783A17">
        <w:rPr>
          <w:rFonts w:ascii="Times New Roman" w:hAnsi="Times New Roman" w:cs="Times New Roman"/>
          <w:sz w:val="28"/>
          <w:szCs w:val="28"/>
          <w:lang w:val="kk-KZ"/>
        </w:rPr>
        <w:t>8</w:t>
      </w:r>
      <w:r w:rsidR="009F04B8" w:rsidRPr="002403BB">
        <w:rPr>
          <w:rFonts w:ascii="Times New Roman" w:hAnsi="Times New Roman" w:cs="Times New Roman"/>
          <w:sz w:val="28"/>
          <w:szCs w:val="28"/>
          <w:lang w:val="kk-KZ"/>
        </w:rPr>
        <w:t>,</w:t>
      </w:r>
      <w:r w:rsidR="002B0BC8" w:rsidRPr="002B0BC8">
        <w:rPr>
          <w:rFonts w:ascii="Times New Roman" w:hAnsi="Times New Roman" w:cs="Times New Roman"/>
          <w:sz w:val="28"/>
          <w:szCs w:val="28"/>
        </w:rPr>
        <w:t xml:space="preserve"> </w:t>
      </w:r>
      <w:r w:rsidR="009F04B8" w:rsidRPr="002403BB">
        <w:rPr>
          <w:rFonts w:ascii="Times New Roman" w:hAnsi="Times New Roman" w:cs="Times New Roman"/>
          <w:sz w:val="28"/>
          <w:szCs w:val="28"/>
          <w:lang w:val="kk-KZ"/>
        </w:rPr>
        <w:t>с.</w:t>
      </w:r>
      <w:r w:rsidR="003744E2" w:rsidRPr="002403BB">
        <w:rPr>
          <w:rFonts w:ascii="Times New Roman" w:hAnsi="Times New Roman" w:cs="Times New Roman"/>
          <w:sz w:val="28"/>
          <w:szCs w:val="28"/>
          <w:lang w:val="kk-KZ"/>
        </w:rPr>
        <w:t xml:space="preserve"> </w:t>
      </w:r>
      <w:r w:rsidR="0085644C" w:rsidRPr="002403BB">
        <w:rPr>
          <w:rFonts w:ascii="Times New Roman" w:hAnsi="Times New Roman" w:cs="Times New Roman"/>
          <w:sz w:val="28"/>
          <w:szCs w:val="28"/>
          <w:lang w:val="kk-KZ"/>
        </w:rPr>
        <w:t>1520</w:t>
      </w:r>
      <w:r w:rsidRPr="002403BB">
        <w:rPr>
          <w:rFonts w:ascii="Times New Roman" w:hAnsi="Times New Roman" w:cs="Times New Roman"/>
          <w:sz w:val="28"/>
          <w:szCs w:val="28"/>
        </w:rPr>
        <w:t xml:space="preserve">].  </w:t>
      </w:r>
    </w:p>
    <w:p w14:paraId="1B858CCE" w14:textId="163B0580" w:rsidR="008F1C39" w:rsidRPr="002403BB" w:rsidRDefault="00FC4E9F"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Таким образом, </w:t>
      </w:r>
      <w:r w:rsidR="008F1C39" w:rsidRPr="002403BB">
        <w:rPr>
          <w:rFonts w:ascii="Times New Roman" w:hAnsi="Times New Roman" w:cs="Times New Roman"/>
          <w:sz w:val="28"/>
          <w:szCs w:val="28"/>
        </w:rPr>
        <w:t>комплексн</w:t>
      </w:r>
      <w:r w:rsidRPr="002403BB">
        <w:rPr>
          <w:rFonts w:ascii="Times New Roman" w:hAnsi="Times New Roman" w:cs="Times New Roman"/>
          <w:sz w:val="28"/>
          <w:szCs w:val="28"/>
        </w:rPr>
        <w:t>ый анализ</w:t>
      </w:r>
      <w:r w:rsidR="008F1C39" w:rsidRPr="002403BB">
        <w:rPr>
          <w:rFonts w:ascii="Times New Roman" w:hAnsi="Times New Roman" w:cs="Times New Roman"/>
          <w:sz w:val="28"/>
          <w:szCs w:val="28"/>
        </w:rPr>
        <w:t xml:space="preserve"> факторов питания, </w:t>
      </w:r>
      <w:r w:rsidRPr="002403BB">
        <w:rPr>
          <w:rFonts w:ascii="Times New Roman" w:hAnsi="Times New Roman" w:cs="Times New Roman"/>
          <w:sz w:val="28"/>
          <w:szCs w:val="28"/>
        </w:rPr>
        <w:t>влияющих</w:t>
      </w:r>
      <w:r w:rsidR="008F1C39" w:rsidRPr="002403BB">
        <w:rPr>
          <w:rFonts w:ascii="Times New Roman" w:hAnsi="Times New Roman" w:cs="Times New Roman"/>
          <w:sz w:val="28"/>
          <w:szCs w:val="28"/>
        </w:rPr>
        <w:t xml:space="preserve"> </w:t>
      </w:r>
      <w:r w:rsidRPr="002403BB">
        <w:rPr>
          <w:rFonts w:ascii="Times New Roman" w:hAnsi="Times New Roman" w:cs="Times New Roman"/>
          <w:sz w:val="28"/>
          <w:szCs w:val="28"/>
        </w:rPr>
        <w:t>на</w:t>
      </w:r>
      <w:r w:rsidR="008F1C39" w:rsidRPr="002403BB">
        <w:rPr>
          <w:rFonts w:ascii="Times New Roman" w:hAnsi="Times New Roman" w:cs="Times New Roman"/>
          <w:sz w:val="28"/>
          <w:szCs w:val="28"/>
        </w:rPr>
        <w:t xml:space="preserve"> развитие таких п</w:t>
      </w:r>
      <w:r w:rsidRPr="002403BB">
        <w:rPr>
          <w:rFonts w:ascii="Times New Roman" w:hAnsi="Times New Roman" w:cs="Times New Roman"/>
          <w:sz w:val="28"/>
          <w:szCs w:val="28"/>
        </w:rPr>
        <w:t>роявлений</w:t>
      </w:r>
      <w:r w:rsidR="008F1C39" w:rsidRPr="002403BB">
        <w:rPr>
          <w:rFonts w:ascii="Times New Roman" w:hAnsi="Times New Roman" w:cs="Times New Roman"/>
          <w:sz w:val="28"/>
          <w:szCs w:val="28"/>
        </w:rPr>
        <w:t xml:space="preserve"> неполноценного питания</w:t>
      </w:r>
      <w:r w:rsidRPr="002403BB">
        <w:rPr>
          <w:rFonts w:ascii="Times New Roman" w:hAnsi="Times New Roman" w:cs="Times New Roman"/>
          <w:sz w:val="28"/>
          <w:szCs w:val="28"/>
        </w:rPr>
        <w:t>,</w:t>
      </w:r>
      <w:r w:rsidR="008F1C39" w:rsidRPr="002403BB">
        <w:rPr>
          <w:rFonts w:ascii="Times New Roman" w:hAnsi="Times New Roman" w:cs="Times New Roman"/>
          <w:sz w:val="28"/>
          <w:szCs w:val="28"/>
        </w:rPr>
        <w:t xml:space="preserve"> как недостаточная и </w:t>
      </w:r>
      <w:r w:rsidR="00893C18" w:rsidRPr="002403BB">
        <w:rPr>
          <w:rFonts w:ascii="Times New Roman" w:hAnsi="Times New Roman" w:cs="Times New Roman"/>
          <w:sz w:val="28"/>
          <w:szCs w:val="28"/>
        </w:rPr>
        <w:t>избыточная</w:t>
      </w:r>
      <w:r w:rsidR="008F1C39" w:rsidRPr="002403BB">
        <w:rPr>
          <w:rFonts w:ascii="Times New Roman" w:hAnsi="Times New Roman" w:cs="Times New Roman"/>
          <w:sz w:val="28"/>
          <w:szCs w:val="28"/>
        </w:rPr>
        <w:t xml:space="preserve"> масса тела</w:t>
      </w:r>
      <w:r w:rsidR="00791347" w:rsidRPr="002403BB">
        <w:rPr>
          <w:rFonts w:ascii="Times New Roman" w:hAnsi="Times New Roman" w:cs="Times New Roman"/>
          <w:sz w:val="28"/>
          <w:szCs w:val="28"/>
        </w:rPr>
        <w:t>, отставание в росте</w:t>
      </w:r>
      <w:r w:rsidRPr="002403BB">
        <w:rPr>
          <w:rFonts w:ascii="Times New Roman" w:hAnsi="Times New Roman" w:cs="Times New Roman"/>
          <w:sz w:val="28"/>
          <w:szCs w:val="28"/>
        </w:rPr>
        <w:t>, а также</w:t>
      </w:r>
      <w:r w:rsidR="008F1C39" w:rsidRPr="002403BB">
        <w:rPr>
          <w:rFonts w:ascii="Times New Roman" w:hAnsi="Times New Roman" w:cs="Times New Roman"/>
          <w:sz w:val="28"/>
          <w:szCs w:val="28"/>
        </w:rPr>
        <w:t xml:space="preserve"> </w:t>
      </w:r>
      <w:r w:rsidR="00893C18" w:rsidRPr="002403BB">
        <w:rPr>
          <w:rFonts w:ascii="Times New Roman" w:hAnsi="Times New Roman" w:cs="Times New Roman"/>
          <w:sz w:val="28"/>
          <w:szCs w:val="28"/>
        </w:rPr>
        <w:t>популяционны</w:t>
      </w:r>
      <w:r w:rsidRPr="002403BB">
        <w:rPr>
          <w:rFonts w:ascii="Times New Roman" w:hAnsi="Times New Roman" w:cs="Times New Roman"/>
          <w:sz w:val="28"/>
          <w:szCs w:val="28"/>
        </w:rPr>
        <w:t>е</w:t>
      </w:r>
      <w:r w:rsidR="00893C18" w:rsidRPr="002403BB">
        <w:rPr>
          <w:rFonts w:ascii="Times New Roman" w:hAnsi="Times New Roman" w:cs="Times New Roman"/>
          <w:sz w:val="28"/>
          <w:szCs w:val="28"/>
        </w:rPr>
        <w:t xml:space="preserve"> уровн</w:t>
      </w:r>
      <w:r w:rsidRPr="002403BB">
        <w:rPr>
          <w:rFonts w:ascii="Times New Roman" w:hAnsi="Times New Roman" w:cs="Times New Roman"/>
          <w:sz w:val="28"/>
          <w:szCs w:val="28"/>
        </w:rPr>
        <w:t>и</w:t>
      </w:r>
      <w:r w:rsidR="00893C18" w:rsidRPr="002403BB">
        <w:rPr>
          <w:rFonts w:ascii="Times New Roman" w:hAnsi="Times New Roman" w:cs="Times New Roman"/>
          <w:sz w:val="28"/>
          <w:szCs w:val="28"/>
        </w:rPr>
        <w:t xml:space="preserve"> </w:t>
      </w:r>
      <w:r w:rsidR="008F1C39" w:rsidRPr="002403BB">
        <w:rPr>
          <w:rFonts w:ascii="Times New Roman" w:hAnsi="Times New Roman" w:cs="Times New Roman"/>
          <w:sz w:val="28"/>
          <w:szCs w:val="28"/>
        </w:rPr>
        <w:t>жировой массы</w:t>
      </w:r>
      <w:r w:rsidR="00B40178" w:rsidRPr="002403BB">
        <w:rPr>
          <w:rFonts w:ascii="Times New Roman" w:hAnsi="Times New Roman" w:cs="Times New Roman"/>
          <w:sz w:val="28"/>
          <w:szCs w:val="28"/>
        </w:rPr>
        <w:t xml:space="preserve"> в компонентном составе тела детей младшего школьного </w:t>
      </w:r>
      <w:r w:rsidR="005362BE" w:rsidRPr="002403BB">
        <w:rPr>
          <w:rFonts w:ascii="Times New Roman" w:hAnsi="Times New Roman" w:cs="Times New Roman"/>
          <w:sz w:val="28"/>
          <w:szCs w:val="28"/>
        </w:rPr>
        <w:t>возраста в</w:t>
      </w:r>
      <w:r w:rsidR="008F1C39" w:rsidRPr="002403BB">
        <w:rPr>
          <w:rFonts w:ascii="Times New Roman" w:hAnsi="Times New Roman" w:cs="Times New Roman"/>
          <w:sz w:val="28"/>
          <w:szCs w:val="28"/>
        </w:rPr>
        <w:t xml:space="preserve"> г.</w:t>
      </w:r>
      <w:r w:rsidR="002E460E" w:rsidRPr="002403BB">
        <w:rPr>
          <w:rFonts w:ascii="Times New Roman" w:hAnsi="Times New Roman" w:cs="Times New Roman"/>
          <w:sz w:val="28"/>
          <w:szCs w:val="28"/>
        </w:rPr>
        <w:t xml:space="preserve"> </w:t>
      </w:r>
      <w:r w:rsidR="008F1C39" w:rsidRPr="002403BB">
        <w:rPr>
          <w:rFonts w:ascii="Times New Roman" w:hAnsi="Times New Roman" w:cs="Times New Roman"/>
          <w:sz w:val="28"/>
          <w:szCs w:val="28"/>
        </w:rPr>
        <w:t>Алматы и Казахстане</w:t>
      </w:r>
      <w:r w:rsidRPr="002403BB">
        <w:rPr>
          <w:rFonts w:ascii="Times New Roman" w:hAnsi="Times New Roman" w:cs="Times New Roman"/>
          <w:sz w:val="28"/>
          <w:szCs w:val="28"/>
        </w:rPr>
        <w:t>, остаются недостаточно изученными</w:t>
      </w:r>
      <w:r w:rsidR="00893C18" w:rsidRPr="002403BB">
        <w:rPr>
          <w:rFonts w:ascii="Times New Roman" w:hAnsi="Times New Roman" w:cs="Times New Roman"/>
          <w:sz w:val="28"/>
          <w:szCs w:val="28"/>
        </w:rPr>
        <w:t>,</w:t>
      </w:r>
      <w:r w:rsidR="008F1C39" w:rsidRPr="002403BB">
        <w:rPr>
          <w:rFonts w:ascii="Times New Roman" w:hAnsi="Times New Roman" w:cs="Times New Roman"/>
          <w:sz w:val="28"/>
          <w:szCs w:val="28"/>
        </w:rPr>
        <w:t xml:space="preserve"> что послужило основанием для определения цели и задач настоящего </w:t>
      </w:r>
      <w:r w:rsidR="00893C18" w:rsidRPr="002403BB">
        <w:rPr>
          <w:rFonts w:ascii="Times New Roman" w:hAnsi="Times New Roman" w:cs="Times New Roman"/>
          <w:sz w:val="28"/>
          <w:szCs w:val="28"/>
        </w:rPr>
        <w:t>исследования</w:t>
      </w:r>
      <w:r w:rsidR="008F1C39" w:rsidRPr="002403BB">
        <w:rPr>
          <w:rFonts w:ascii="Times New Roman" w:hAnsi="Times New Roman" w:cs="Times New Roman"/>
          <w:sz w:val="28"/>
          <w:szCs w:val="28"/>
        </w:rPr>
        <w:t>.</w:t>
      </w:r>
    </w:p>
    <w:p w14:paraId="6D77688A" w14:textId="33A7C33B" w:rsidR="00110430" w:rsidRPr="002403BB" w:rsidRDefault="00110430"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Выбор целевой группы- дети младшего школьного возраста, обусловлен тем, что дети данного возраста наиболее подвержены воздействию средовых факторов и среди детей данной группы наблюдается самое заметное ежегодное увеличение показателей </w:t>
      </w:r>
      <w:r w:rsidR="00EF2BE1" w:rsidRPr="002403BB">
        <w:rPr>
          <w:rFonts w:ascii="Times New Roman" w:hAnsi="Times New Roman" w:cs="Times New Roman"/>
          <w:sz w:val="28"/>
          <w:szCs w:val="28"/>
        </w:rPr>
        <w:t>избыточного питания</w:t>
      </w:r>
      <w:r w:rsidRPr="002403BB">
        <w:rPr>
          <w:rFonts w:ascii="Times New Roman" w:hAnsi="Times New Roman" w:cs="Times New Roman"/>
          <w:sz w:val="28"/>
          <w:szCs w:val="28"/>
        </w:rPr>
        <w:t xml:space="preserve"> (в ряде регионов в 2000-х годах ежегодный прирост составлял 2 %</w:t>
      </w:r>
      <w:r w:rsidR="00123EB9" w:rsidRPr="002403BB">
        <w:rPr>
          <w:rFonts w:ascii="Times New Roman" w:hAnsi="Times New Roman" w:cs="Times New Roman"/>
          <w:sz w:val="28"/>
          <w:szCs w:val="28"/>
        </w:rPr>
        <w:t xml:space="preserve"> [</w:t>
      </w:r>
      <w:r w:rsidR="003B6229" w:rsidRPr="002403BB">
        <w:rPr>
          <w:rFonts w:ascii="Times New Roman" w:hAnsi="Times New Roman" w:cs="Times New Roman"/>
          <w:sz w:val="28"/>
          <w:szCs w:val="28"/>
        </w:rPr>
        <w:t>16</w:t>
      </w:r>
      <w:r w:rsidR="00F668F9" w:rsidRPr="002403BB">
        <w:rPr>
          <w:rFonts w:ascii="Times New Roman" w:hAnsi="Times New Roman" w:cs="Times New Roman"/>
          <w:sz w:val="28"/>
          <w:szCs w:val="28"/>
        </w:rPr>
        <w:t>5</w:t>
      </w:r>
      <w:r w:rsidR="00123EB9" w:rsidRPr="002403BB">
        <w:rPr>
          <w:rFonts w:ascii="Times New Roman" w:hAnsi="Times New Roman" w:cs="Times New Roman"/>
          <w:sz w:val="28"/>
          <w:szCs w:val="28"/>
        </w:rPr>
        <w:t>]</w:t>
      </w:r>
      <w:r w:rsidRPr="002403BB">
        <w:rPr>
          <w:rFonts w:ascii="Times New Roman" w:hAnsi="Times New Roman" w:cs="Times New Roman"/>
          <w:sz w:val="28"/>
          <w:szCs w:val="28"/>
        </w:rPr>
        <w:t xml:space="preserve">. Другой причиной выбора является то, что в начальных классах школы в возрасте 6-7 лет происходит второй </w:t>
      </w:r>
      <w:r w:rsidR="00B40178" w:rsidRPr="002403BB">
        <w:rPr>
          <w:rFonts w:ascii="Times New Roman" w:hAnsi="Times New Roman" w:cs="Times New Roman"/>
          <w:sz w:val="28"/>
          <w:szCs w:val="28"/>
        </w:rPr>
        <w:t xml:space="preserve">прирост </w:t>
      </w:r>
      <w:r w:rsidRPr="002403BB">
        <w:rPr>
          <w:rFonts w:ascii="Times New Roman" w:hAnsi="Times New Roman" w:cs="Times New Roman"/>
          <w:sz w:val="28"/>
          <w:szCs w:val="28"/>
        </w:rPr>
        <w:t xml:space="preserve">Индекса массы тела, так называемый жировой скачок массы тела после некоторого замедления ИМТ к 5-6 годам. И с возраста 6-7 лет ИМТ продолжает неуклонно расти на протяжении всего детства. В дополнении, дети проходят стадии изменения режима дна, переход к школьной жизни, изменяется режим питания и двигательной активности в связи с пребыванием в школе, закрепляются привычки в питании и имеется возможность лучше воспроизвести в памяти родителей некоторые «исторические» моменты в питании ребёнка с момента его рождения, такие как особенности грудного вскармливания, введения прикорма и </w:t>
      </w:r>
      <w:r w:rsidR="00123EB9" w:rsidRPr="002403BB">
        <w:rPr>
          <w:rFonts w:ascii="Times New Roman" w:hAnsi="Times New Roman" w:cs="Times New Roman"/>
          <w:sz w:val="28"/>
          <w:szCs w:val="28"/>
        </w:rPr>
        <w:t>другие аспекты [</w:t>
      </w:r>
      <w:r w:rsidR="003B6229" w:rsidRPr="002403BB">
        <w:rPr>
          <w:rFonts w:ascii="Times New Roman" w:hAnsi="Times New Roman" w:cs="Times New Roman"/>
          <w:sz w:val="28"/>
          <w:szCs w:val="28"/>
        </w:rPr>
        <w:t>16</w:t>
      </w:r>
      <w:r w:rsidR="00F668F9" w:rsidRPr="002403BB">
        <w:rPr>
          <w:rFonts w:ascii="Times New Roman" w:hAnsi="Times New Roman" w:cs="Times New Roman"/>
          <w:sz w:val="28"/>
          <w:szCs w:val="28"/>
        </w:rPr>
        <w:t>6</w:t>
      </w:r>
      <w:r w:rsidR="00123EB9"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  </w:t>
      </w:r>
    </w:p>
    <w:p w14:paraId="0211F954" w14:textId="77777777" w:rsidR="007167AB" w:rsidRDefault="007167AB" w:rsidP="004B0845">
      <w:pPr>
        <w:spacing w:after="0" w:line="240" w:lineRule="auto"/>
        <w:ind w:firstLine="567"/>
        <w:rPr>
          <w:rFonts w:ascii="Times New Roman" w:hAnsi="Times New Roman" w:cs="Times New Roman"/>
          <w:b/>
          <w:bCs/>
          <w:sz w:val="28"/>
          <w:szCs w:val="28"/>
        </w:rPr>
      </w:pPr>
    </w:p>
    <w:p w14:paraId="61C500F3" w14:textId="77777777" w:rsidR="007167AB" w:rsidRDefault="007167AB" w:rsidP="004B0845">
      <w:pPr>
        <w:spacing w:after="0" w:line="240" w:lineRule="auto"/>
        <w:ind w:firstLine="567"/>
        <w:rPr>
          <w:rFonts w:ascii="Times New Roman" w:hAnsi="Times New Roman" w:cs="Times New Roman"/>
          <w:b/>
          <w:bCs/>
          <w:sz w:val="28"/>
          <w:szCs w:val="28"/>
        </w:rPr>
      </w:pPr>
    </w:p>
    <w:p w14:paraId="03169574" w14:textId="77777777" w:rsidR="007167AB" w:rsidRDefault="007167AB" w:rsidP="004B0845">
      <w:pPr>
        <w:spacing w:after="0" w:line="240" w:lineRule="auto"/>
        <w:ind w:firstLine="567"/>
        <w:rPr>
          <w:rFonts w:ascii="Times New Roman" w:hAnsi="Times New Roman" w:cs="Times New Roman"/>
          <w:b/>
          <w:bCs/>
          <w:sz w:val="28"/>
          <w:szCs w:val="28"/>
        </w:rPr>
      </w:pPr>
    </w:p>
    <w:p w14:paraId="278D602F" w14:textId="14FC1BA0" w:rsidR="00EC3B8F" w:rsidRPr="002403BB" w:rsidRDefault="00EC3B8F" w:rsidP="004B0845">
      <w:pPr>
        <w:spacing w:after="0" w:line="240" w:lineRule="auto"/>
        <w:ind w:firstLine="567"/>
        <w:rPr>
          <w:rFonts w:ascii="Times New Roman" w:hAnsi="Times New Roman" w:cs="Times New Roman"/>
          <w:b/>
          <w:bCs/>
          <w:sz w:val="28"/>
          <w:szCs w:val="28"/>
        </w:rPr>
      </w:pPr>
      <w:r w:rsidRPr="002403BB">
        <w:rPr>
          <w:rFonts w:ascii="Times New Roman" w:hAnsi="Times New Roman" w:cs="Times New Roman"/>
          <w:b/>
          <w:bCs/>
          <w:sz w:val="28"/>
          <w:szCs w:val="28"/>
        </w:rPr>
        <w:lastRenderedPageBreak/>
        <w:t xml:space="preserve">2 МАТЕРИАЛЫ И МЕТОДЫ ИССЛЕДОВАНИЯ </w:t>
      </w:r>
    </w:p>
    <w:p w14:paraId="2C616900" w14:textId="77777777" w:rsidR="00D50AEF" w:rsidRPr="002403BB" w:rsidRDefault="00D50AEF" w:rsidP="004B0845">
      <w:pPr>
        <w:spacing w:after="0" w:line="240" w:lineRule="auto"/>
        <w:ind w:firstLine="567"/>
        <w:rPr>
          <w:rFonts w:ascii="Times New Roman" w:hAnsi="Times New Roman" w:cs="Times New Roman"/>
          <w:b/>
          <w:bCs/>
          <w:caps/>
          <w:sz w:val="28"/>
          <w:szCs w:val="28"/>
        </w:rPr>
      </w:pPr>
    </w:p>
    <w:p w14:paraId="019E4A18" w14:textId="13BEC12A" w:rsidR="00873850" w:rsidRPr="002403BB" w:rsidRDefault="008328F3" w:rsidP="004B0845">
      <w:pPr>
        <w:spacing w:after="0" w:line="240" w:lineRule="auto"/>
        <w:ind w:firstLine="567"/>
        <w:rPr>
          <w:rFonts w:ascii="Times New Roman" w:hAnsi="Times New Roman" w:cs="Times New Roman"/>
          <w:b/>
          <w:bCs/>
          <w:sz w:val="28"/>
          <w:szCs w:val="28"/>
        </w:rPr>
      </w:pPr>
      <w:r w:rsidRPr="002403BB">
        <w:rPr>
          <w:rFonts w:ascii="Times New Roman" w:hAnsi="Times New Roman" w:cs="Times New Roman"/>
          <w:b/>
          <w:bCs/>
          <w:caps/>
          <w:sz w:val="28"/>
          <w:szCs w:val="28"/>
        </w:rPr>
        <w:t xml:space="preserve">2.1 </w:t>
      </w:r>
      <w:r w:rsidR="00146EBD" w:rsidRPr="002403BB">
        <w:rPr>
          <w:rFonts w:ascii="Times New Roman" w:hAnsi="Times New Roman" w:cs="Times New Roman"/>
          <w:b/>
          <w:bCs/>
          <w:sz w:val="28"/>
          <w:szCs w:val="28"/>
        </w:rPr>
        <w:t>Этапы</w:t>
      </w:r>
      <w:r w:rsidR="00617987" w:rsidRPr="002403BB">
        <w:rPr>
          <w:rFonts w:ascii="Times New Roman" w:hAnsi="Times New Roman" w:cs="Times New Roman"/>
          <w:b/>
          <w:bCs/>
          <w:sz w:val="28"/>
          <w:szCs w:val="28"/>
        </w:rPr>
        <w:t>, программа</w:t>
      </w:r>
      <w:r w:rsidR="00252C92" w:rsidRPr="002403BB">
        <w:rPr>
          <w:rFonts w:ascii="Times New Roman" w:hAnsi="Times New Roman" w:cs="Times New Roman"/>
          <w:b/>
          <w:bCs/>
          <w:sz w:val="28"/>
          <w:szCs w:val="28"/>
        </w:rPr>
        <w:t xml:space="preserve"> </w:t>
      </w:r>
      <w:r w:rsidR="00146EBD" w:rsidRPr="002403BB">
        <w:rPr>
          <w:rFonts w:ascii="Times New Roman" w:hAnsi="Times New Roman" w:cs="Times New Roman"/>
          <w:b/>
          <w:bCs/>
          <w:sz w:val="28"/>
          <w:szCs w:val="28"/>
        </w:rPr>
        <w:t>и дизайн исследования</w:t>
      </w:r>
    </w:p>
    <w:p w14:paraId="21187843" w14:textId="5EA05DBE" w:rsidR="009F743D" w:rsidRPr="002403BB" w:rsidRDefault="009F743D" w:rsidP="004B0845">
      <w:pPr>
        <w:spacing w:after="0" w:line="240" w:lineRule="auto"/>
        <w:ind w:firstLine="567"/>
        <w:contextualSpacing/>
        <w:jc w:val="both"/>
        <w:rPr>
          <w:rFonts w:ascii="Times New Roman" w:hAnsi="Times New Roman" w:cs="Times New Roman"/>
          <w:bCs/>
          <w:sz w:val="28"/>
          <w:szCs w:val="28"/>
        </w:rPr>
      </w:pPr>
      <w:r w:rsidRPr="002403BB">
        <w:rPr>
          <w:rFonts w:ascii="Times New Roman" w:hAnsi="Times New Roman" w:cs="Times New Roman"/>
          <w:bCs/>
          <w:sz w:val="28"/>
          <w:szCs w:val="28"/>
        </w:rPr>
        <w:t xml:space="preserve">Для выполнения поставленной цели и задач </w:t>
      </w:r>
      <w:r w:rsidR="00EF2BE1" w:rsidRPr="002403BB">
        <w:rPr>
          <w:rFonts w:ascii="Times New Roman" w:hAnsi="Times New Roman" w:cs="Times New Roman"/>
          <w:bCs/>
          <w:sz w:val="28"/>
          <w:szCs w:val="28"/>
        </w:rPr>
        <w:t>исследования</w:t>
      </w:r>
      <w:r w:rsidRPr="002403BB">
        <w:rPr>
          <w:rFonts w:ascii="Times New Roman" w:hAnsi="Times New Roman" w:cs="Times New Roman"/>
          <w:bCs/>
          <w:sz w:val="28"/>
          <w:szCs w:val="28"/>
        </w:rPr>
        <w:t xml:space="preserve">, </w:t>
      </w:r>
      <w:r w:rsidR="00EF2BE1" w:rsidRPr="002403BB">
        <w:rPr>
          <w:rFonts w:ascii="Times New Roman" w:hAnsi="Times New Roman" w:cs="Times New Roman"/>
          <w:bCs/>
          <w:sz w:val="28"/>
          <w:szCs w:val="28"/>
        </w:rPr>
        <w:t>диссертационная работа проводилась согласно следующих этапов</w:t>
      </w:r>
      <w:r w:rsidRPr="002403BB">
        <w:rPr>
          <w:rFonts w:ascii="Times New Roman" w:hAnsi="Times New Roman" w:cs="Times New Roman"/>
          <w:bCs/>
          <w:sz w:val="28"/>
          <w:szCs w:val="28"/>
        </w:rPr>
        <w:t>:</w:t>
      </w:r>
    </w:p>
    <w:p w14:paraId="4932D4DB" w14:textId="422AF54D" w:rsidR="009F743D" w:rsidRPr="002403BB" w:rsidRDefault="009F743D"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i/>
          <w:sz w:val="28"/>
          <w:szCs w:val="28"/>
        </w:rPr>
        <w:t>Первый этап исследования</w:t>
      </w:r>
      <w:r w:rsidR="00FA3920" w:rsidRPr="002403BB">
        <w:rPr>
          <w:rFonts w:ascii="Times New Roman" w:hAnsi="Times New Roman" w:cs="Times New Roman"/>
          <w:i/>
          <w:sz w:val="28"/>
          <w:szCs w:val="28"/>
        </w:rPr>
        <w:t>:</w:t>
      </w:r>
      <w:r w:rsidRPr="002403BB">
        <w:rPr>
          <w:rFonts w:ascii="Times New Roman" w:hAnsi="Times New Roman" w:cs="Times New Roman"/>
          <w:sz w:val="28"/>
          <w:szCs w:val="28"/>
        </w:rPr>
        <w:t xml:space="preserve"> изучени</w:t>
      </w:r>
      <w:r w:rsidR="00FA3920" w:rsidRPr="002403BB">
        <w:rPr>
          <w:rFonts w:ascii="Times New Roman" w:hAnsi="Times New Roman" w:cs="Times New Roman"/>
          <w:sz w:val="28"/>
          <w:szCs w:val="28"/>
        </w:rPr>
        <w:t>е</w:t>
      </w:r>
      <w:r w:rsidRPr="002403BB">
        <w:rPr>
          <w:rFonts w:ascii="Times New Roman" w:hAnsi="Times New Roman" w:cs="Times New Roman"/>
          <w:sz w:val="28"/>
          <w:szCs w:val="28"/>
        </w:rPr>
        <w:t xml:space="preserve"> актуальных вопросов неполноценного питания детей школьного возраста</w:t>
      </w:r>
      <w:r w:rsidR="0067183D" w:rsidRPr="002403BB">
        <w:rPr>
          <w:rFonts w:ascii="Times New Roman" w:hAnsi="Times New Roman" w:cs="Times New Roman"/>
          <w:sz w:val="28"/>
          <w:szCs w:val="28"/>
        </w:rPr>
        <w:t xml:space="preserve">, мониторинга детского ожирения </w:t>
      </w:r>
      <w:r w:rsidR="00382437" w:rsidRPr="002403BB">
        <w:rPr>
          <w:rFonts w:ascii="Times New Roman" w:hAnsi="Times New Roman" w:cs="Times New Roman"/>
          <w:sz w:val="28"/>
          <w:szCs w:val="28"/>
        </w:rPr>
        <w:t xml:space="preserve">и проявлений недостаточного питания, </w:t>
      </w:r>
      <w:r w:rsidRPr="002403BB">
        <w:rPr>
          <w:rFonts w:ascii="Times New Roman" w:hAnsi="Times New Roman" w:cs="Times New Roman"/>
          <w:sz w:val="28"/>
          <w:szCs w:val="28"/>
        </w:rPr>
        <w:t>методов антропометрической оценки пищевого статуса</w:t>
      </w:r>
      <w:r w:rsidR="000D2D53" w:rsidRPr="002403BB">
        <w:rPr>
          <w:rFonts w:ascii="Times New Roman" w:hAnsi="Times New Roman" w:cs="Times New Roman"/>
          <w:sz w:val="28"/>
          <w:szCs w:val="28"/>
        </w:rPr>
        <w:t xml:space="preserve">, методов оценка фактического питания </w:t>
      </w:r>
      <w:r w:rsidRPr="002403BB">
        <w:rPr>
          <w:rFonts w:ascii="Times New Roman" w:hAnsi="Times New Roman" w:cs="Times New Roman"/>
          <w:sz w:val="28"/>
          <w:szCs w:val="28"/>
        </w:rPr>
        <w:t xml:space="preserve">детей младшего школьного возраста по данным отечественной и международной научной литературы. </w:t>
      </w:r>
    </w:p>
    <w:p w14:paraId="3E1CB684" w14:textId="7937F052" w:rsidR="009F743D" w:rsidRPr="002403BB" w:rsidRDefault="009F743D"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Был проведён библиографический поиск и обзор зарубежных и отечественных литературных источников по тематике исследования в электронных ресурсах. Изучены проблемы </w:t>
      </w:r>
      <w:r w:rsidR="0003276C" w:rsidRPr="002403BB">
        <w:rPr>
          <w:rFonts w:ascii="Times New Roman" w:hAnsi="Times New Roman" w:cs="Times New Roman"/>
          <w:sz w:val="28"/>
          <w:szCs w:val="28"/>
        </w:rPr>
        <w:t xml:space="preserve">влияния </w:t>
      </w:r>
      <w:r w:rsidRPr="002403BB">
        <w:rPr>
          <w:rFonts w:ascii="Times New Roman" w:hAnsi="Times New Roman" w:cs="Times New Roman"/>
          <w:sz w:val="28"/>
          <w:szCs w:val="28"/>
        </w:rPr>
        <w:t xml:space="preserve">питания </w:t>
      </w:r>
      <w:r w:rsidR="0003276C" w:rsidRPr="002403BB">
        <w:rPr>
          <w:rFonts w:ascii="Times New Roman" w:hAnsi="Times New Roman" w:cs="Times New Roman"/>
          <w:sz w:val="28"/>
          <w:szCs w:val="28"/>
        </w:rPr>
        <w:t xml:space="preserve">на развитие недостаточной и избыточной массы тела </w:t>
      </w:r>
      <w:r w:rsidRPr="002403BB">
        <w:rPr>
          <w:rFonts w:ascii="Times New Roman" w:hAnsi="Times New Roman" w:cs="Times New Roman"/>
          <w:sz w:val="28"/>
          <w:szCs w:val="28"/>
        </w:rPr>
        <w:t>среди детей целевой группы. Объем поиска определён следующими аспектами питания на разных этапах жизни детей: грудное вскармливание, пищевой статус родителей, пищевые привычки</w:t>
      </w:r>
      <w:r w:rsidR="000C7A9C" w:rsidRPr="002403BB">
        <w:rPr>
          <w:rFonts w:ascii="Times New Roman" w:hAnsi="Times New Roman" w:cs="Times New Roman"/>
          <w:sz w:val="28"/>
          <w:szCs w:val="28"/>
        </w:rPr>
        <w:t xml:space="preserve"> детей</w:t>
      </w:r>
      <w:r w:rsidRPr="002403BB">
        <w:rPr>
          <w:rFonts w:ascii="Times New Roman" w:hAnsi="Times New Roman" w:cs="Times New Roman"/>
          <w:sz w:val="28"/>
          <w:szCs w:val="28"/>
        </w:rPr>
        <w:t xml:space="preserve">, употребление завтрака, </w:t>
      </w:r>
      <w:r w:rsidR="000C7A9C" w:rsidRPr="002403BB">
        <w:rPr>
          <w:rFonts w:ascii="Times New Roman" w:hAnsi="Times New Roman" w:cs="Times New Roman"/>
          <w:sz w:val="28"/>
          <w:szCs w:val="28"/>
        </w:rPr>
        <w:t xml:space="preserve">разнообразие питания, </w:t>
      </w:r>
      <w:r w:rsidRPr="002403BB">
        <w:rPr>
          <w:rFonts w:ascii="Times New Roman" w:hAnsi="Times New Roman" w:cs="Times New Roman"/>
          <w:sz w:val="28"/>
          <w:szCs w:val="28"/>
        </w:rPr>
        <w:t>продовольственная безопасность</w:t>
      </w:r>
      <w:r w:rsidR="000C7A9C" w:rsidRPr="002403BB">
        <w:rPr>
          <w:rFonts w:ascii="Times New Roman" w:hAnsi="Times New Roman" w:cs="Times New Roman"/>
          <w:sz w:val="28"/>
          <w:szCs w:val="28"/>
        </w:rPr>
        <w:t>, роль среды обитания и социально-экономических факторов</w:t>
      </w:r>
      <w:r w:rsidRPr="002403BB">
        <w:rPr>
          <w:rFonts w:ascii="Times New Roman" w:hAnsi="Times New Roman" w:cs="Times New Roman"/>
          <w:sz w:val="28"/>
          <w:szCs w:val="28"/>
        </w:rPr>
        <w:t xml:space="preserve">. </w:t>
      </w:r>
      <w:r w:rsidR="000C7A9C" w:rsidRPr="002403BB">
        <w:rPr>
          <w:rFonts w:ascii="Times New Roman" w:hAnsi="Times New Roman" w:cs="Times New Roman"/>
          <w:sz w:val="28"/>
          <w:szCs w:val="28"/>
        </w:rPr>
        <w:t xml:space="preserve">Следующими критериями поисковых запросов являлись исследования по изучению физического развития, </w:t>
      </w:r>
      <w:r w:rsidR="0021169D" w:rsidRPr="002403BB">
        <w:rPr>
          <w:rFonts w:ascii="Times New Roman" w:hAnsi="Times New Roman" w:cs="Times New Roman"/>
          <w:sz w:val="28"/>
          <w:szCs w:val="28"/>
        </w:rPr>
        <w:t>оценки питания детей</w:t>
      </w:r>
      <w:r w:rsidR="000C7A9C" w:rsidRPr="002403BB">
        <w:rPr>
          <w:rFonts w:ascii="Times New Roman" w:hAnsi="Times New Roman" w:cs="Times New Roman"/>
          <w:sz w:val="28"/>
          <w:szCs w:val="28"/>
        </w:rPr>
        <w:t xml:space="preserve">, распространённость форм неполноценного питания детей младшего школьного возраста: недостаточной массы тела, избыточной массы тела и ожирения в мировом и национальном контексте. </w:t>
      </w:r>
      <w:r w:rsidRPr="002403BB">
        <w:rPr>
          <w:rFonts w:ascii="Times New Roman" w:hAnsi="Times New Roman" w:cs="Times New Roman"/>
          <w:sz w:val="28"/>
          <w:szCs w:val="28"/>
        </w:rPr>
        <w:t>Рассмотрены литературные источники по основным методам оценки пищевого статуса школьников на основе антропометрических параметров: массы и длины тела. Углублено изучена применимость индекса массы тела и не инвазивных прогно</w:t>
      </w:r>
      <w:r w:rsidR="000C7A9C" w:rsidRPr="002403BB">
        <w:rPr>
          <w:rFonts w:ascii="Times New Roman" w:hAnsi="Times New Roman" w:cs="Times New Roman"/>
          <w:sz w:val="28"/>
          <w:szCs w:val="28"/>
        </w:rPr>
        <w:t>стических</w:t>
      </w:r>
      <w:r w:rsidRPr="002403BB">
        <w:rPr>
          <w:rFonts w:ascii="Times New Roman" w:hAnsi="Times New Roman" w:cs="Times New Roman"/>
          <w:sz w:val="28"/>
          <w:szCs w:val="28"/>
        </w:rPr>
        <w:t xml:space="preserve"> оценок жировой массы тела. Для литературного обзора поиск научной информации был проведён в базах данных Web of S</w:t>
      </w:r>
      <w:proofErr w:type="gramStart"/>
      <w:r w:rsidRPr="002403BB">
        <w:rPr>
          <w:rFonts w:ascii="Times New Roman" w:hAnsi="Times New Roman" w:cs="Times New Roman"/>
          <w:sz w:val="28"/>
          <w:szCs w:val="28"/>
        </w:rPr>
        <w:t>с</w:t>
      </w:r>
      <w:proofErr w:type="gramEnd"/>
      <w:r w:rsidRPr="002403BB">
        <w:rPr>
          <w:rFonts w:ascii="Times New Roman" w:hAnsi="Times New Roman" w:cs="Times New Roman"/>
          <w:sz w:val="28"/>
          <w:szCs w:val="28"/>
        </w:rPr>
        <w:t>ience, Wiley, PubMed, Cyberleninka, Google Scholar, e-library.</w:t>
      </w:r>
    </w:p>
    <w:p w14:paraId="42CA7596" w14:textId="74985EEC" w:rsidR="009F743D" w:rsidRPr="002403BB" w:rsidRDefault="00B879BC"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i/>
          <w:sz w:val="28"/>
          <w:szCs w:val="28"/>
        </w:rPr>
        <w:t>Второй этап исследования</w:t>
      </w:r>
      <w:r w:rsidR="00FA3920" w:rsidRPr="002403BB">
        <w:rPr>
          <w:rFonts w:ascii="Times New Roman" w:hAnsi="Times New Roman" w:cs="Times New Roman"/>
          <w:i/>
          <w:sz w:val="28"/>
          <w:szCs w:val="28"/>
        </w:rPr>
        <w:t>:</w:t>
      </w:r>
      <w:r w:rsidR="00D1674C" w:rsidRPr="002403BB">
        <w:rPr>
          <w:rFonts w:ascii="Times New Roman" w:hAnsi="Times New Roman" w:cs="Times New Roman"/>
          <w:sz w:val="28"/>
          <w:szCs w:val="28"/>
        </w:rPr>
        <w:t xml:space="preserve"> эпидемиологическ</w:t>
      </w:r>
      <w:r w:rsidR="00FA3920" w:rsidRPr="002403BB">
        <w:rPr>
          <w:rFonts w:ascii="Times New Roman" w:hAnsi="Times New Roman" w:cs="Times New Roman"/>
          <w:sz w:val="28"/>
          <w:szCs w:val="28"/>
        </w:rPr>
        <w:t>ое</w:t>
      </w:r>
      <w:r w:rsidR="00D1674C" w:rsidRPr="002403BB">
        <w:rPr>
          <w:rFonts w:ascii="Times New Roman" w:hAnsi="Times New Roman" w:cs="Times New Roman"/>
          <w:sz w:val="28"/>
          <w:szCs w:val="28"/>
        </w:rPr>
        <w:t xml:space="preserve"> </w:t>
      </w:r>
      <w:r w:rsidR="00885C86" w:rsidRPr="002403BB">
        <w:rPr>
          <w:rFonts w:ascii="Times New Roman" w:hAnsi="Times New Roman" w:cs="Times New Roman"/>
          <w:sz w:val="28"/>
          <w:szCs w:val="28"/>
        </w:rPr>
        <w:t xml:space="preserve">национальное </w:t>
      </w:r>
      <w:r w:rsidR="00D1674C" w:rsidRPr="002403BB">
        <w:rPr>
          <w:rFonts w:ascii="Times New Roman" w:hAnsi="Times New Roman" w:cs="Times New Roman"/>
          <w:sz w:val="28"/>
          <w:szCs w:val="28"/>
        </w:rPr>
        <w:t>исследовани</w:t>
      </w:r>
      <w:r w:rsidR="00FA3920" w:rsidRPr="002403BB">
        <w:rPr>
          <w:rFonts w:ascii="Times New Roman" w:hAnsi="Times New Roman" w:cs="Times New Roman"/>
          <w:sz w:val="28"/>
          <w:szCs w:val="28"/>
        </w:rPr>
        <w:t>е</w:t>
      </w:r>
      <w:r w:rsidR="00D22E6C" w:rsidRPr="002403BB">
        <w:rPr>
          <w:rFonts w:ascii="Times New Roman" w:hAnsi="Times New Roman" w:cs="Times New Roman"/>
          <w:sz w:val="28"/>
          <w:szCs w:val="28"/>
        </w:rPr>
        <w:t xml:space="preserve"> </w:t>
      </w:r>
      <w:r w:rsidR="00D22E6C" w:rsidRPr="002403BB">
        <w:rPr>
          <w:rFonts w:ascii="Times New Roman" w:hAnsi="Times New Roman" w:cs="Times New Roman"/>
          <w:sz w:val="28"/>
          <w:szCs w:val="28"/>
          <w:lang w:val="en-US"/>
        </w:rPr>
        <w:t>COSI</w:t>
      </w:r>
      <w:r w:rsidR="00D22E6C" w:rsidRPr="002403BB">
        <w:rPr>
          <w:rFonts w:ascii="Times New Roman" w:hAnsi="Times New Roman" w:cs="Times New Roman"/>
          <w:sz w:val="28"/>
          <w:szCs w:val="28"/>
        </w:rPr>
        <w:t xml:space="preserve"> (</w:t>
      </w:r>
      <w:r w:rsidR="00D22E6C" w:rsidRPr="002403BB">
        <w:rPr>
          <w:rFonts w:ascii="Times New Roman" w:hAnsi="Times New Roman" w:cs="Times New Roman"/>
          <w:sz w:val="28"/>
          <w:szCs w:val="28"/>
          <w:lang w:val="en-US"/>
        </w:rPr>
        <w:t>Childhood</w:t>
      </w:r>
      <w:r w:rsidR="00D22E6C" w:rsidRPr="002403BB">
        <w:rPr>
          <w:rFonts w:ascii="Times New Roman" w:hAnsi="Times New Roman" w:cs="Times New Roman"/>
          <w:sz w:val="28"/>
          <w:szCs w:val="28"/>
        </w:rPr>
        <w:t xml:space="preserve"> </w:t>
      </w:r>
      <w:r w:rsidR="00D22E6C" w:rsidRPr="002403BB">
        <w:rPr>
          <w:rFonts w:ascii="Times New Roman" w:hAnsi="Times New Roman" w:cs="Times New Roman"/>
          <w:sz w:val="28"/>
          <w:szCs w:val="28"/>
          <w:lang w:val="en-US"/>
        </w:rPr>
        <w:t>obesity</w:t>
      </w:r>
      <w:r w:rsidR="00D22E6C" w:rsidRPr="002403BB">
        <w:rPr>
          <w:rFonts w:ascii="Times New Roman" w:hAnsi="Times New Roman" w:cs="Times New Roman"/>
          <w:sz w:val="28"/>
          <w:szCs w:val="28"/>
        </w:rPr>
        <w:t xml:space="preserve"> </w:t>
      </w:r>
      <w:r w:rsidR="00D22E6C" w:rsidRPr="002403BB">
        <w:rPr>
          <w:rFonts w:ascii="Times New Roman" w:hAnsi="Times New Roman" w:cs="Times New Roman"/>
          <w:sz w:val="28"/>
          <w:szCs w:val="28"/>
          <w:lang w:val="en-US"/>
        </w:rPr>
        <w:t>surveillance</w:t>
      </w:r>
      <w:r w:rsidR="00D22E6C" w:rsidRPr="002403BB">
        <w:rPr>
          <w:rFonts w:ascii="Times New Roman" w:hAnsi="Times New Roman" w:cs="Times New Roman"/>
          <w:sz w:val="28"/>
          <w:szCs w:val="28"/>
        </w:rPr>
        <w:t xml:space="preserve"> </w:t>
      </w:r>
      <w:r w:rsidR="00D22E6C" w:rsidRPr="002403BB">
        <w:rPr>
          <w:rFonts w:ascii="Times New Roman" w:hAnsi="Times New Roman" w:cs="Times New Roman"/>
          <w:sz w:val="28"/>
          <w:szCs w:val="28"/>
          <w:lang w:val="en-US"/>
        </w:rPr>
        <w:t>initiative</w:t>
      </w:r>
      <w:r w:rsidR="00D22E6C" w:rsidRPr="002403BB">
        <w:rPr>
          <w:rFonts w:ascii="Times New Roman" w:hAnsi="Times New Roman" w:cs="Times New Roman"/>
          <w:sz w:val="28"/>
          <w:szCs w:val="28"/>
        </w:rPr>
        <w:t>)</w:t>
      </w:r>
      <w:r w:rsidR="00D1674C" w:rsidRPr="002403BB">
        <w:rPr>
          <w:rFonts w:ascii="Times New Roman" w:hAnsi="Times New Roman" w:cs="Times New Roman"/>
          <w:sz w:val="28"/>
          <w:szCs w:val="28"/>
        </w:rPr>
        <w:t xml:space="preserve"> рамках развития системы мониторинга за </w:t>
      </w:r>
      <w:r w:rsidR="0048030D" w:rsidRPr="002403BB">
        <w:rPr>
          <w:rFonts w:ascii="Times New Roman" w:hAnsi="Times New Roman" w:cs="Times New Roman"/>
          <w:sz w:val="28"/>
          <w:szCs w:val="28"/>
        </w:rPr>
        <w:t>детским ожирением и недостаточным питанием</w:t>
      </w:r>
      <w:r w:rsidR="002A3FA3" w:rsidRPr="002403BB">
        <w:rPr>
          <w:rFonts w:ascii="Times New Roman" w:hAnsi="Times New Roman" w:cs="Times New Roman"/>
          <w:sz w:val="28"/>
          <w:szCs w:val="28"/>
        </w:rPr>
        <w:t xml:space="preserve"> в </w:t>
      </w:r>
      <w:r w:rsidR="006B4A6F" w:rsidRPr="002403BB">
        <w:rPr>
          <w:rFonts w:ascii="Times New Roman" w:hAnsi="Times New Roman" w:cs="Times New Roman"/>
          <w:sz w:val="28"/>
          <w:szCs w:val="28"/>
          <w:lang w:val="kk-KZ"/>
        </w:rPr>
        <w:t>2020-2021 учебном году</w:t>
      </w:r>
      <w:r w:rsidR="002A3FA3" w:rsidRPr="002403BB">
        <w:rPr>
          <w:rFonts w:ascii="Times New Roman" w:hAnsi="Times New Roman" w:cs="Times New Roman"/>
          <w:sz w:val="28"/>
          <w:szCs w:val="28"/>
          <w:lang w:val="kk-KZ"/>
        </w:rPr>
        <w:t>. Программа национального исследования состояла из изучения физического развития детей начальных классов</w:t>
      </w:r>
      <w:r w:rsidR="006B4A6F" w:rsidRPr="002403BB">
        <w:rPr>
          <w:rFonts w:ascii="Times New Roman" w:hAnsi="Times New Roman" w:cs="Times New Roman"/>
          <w:sz w:val="28"/>
          <w:szCs w:val="28"/>
          <w:lang w:val="kk-KZ"/>
        </w:rPr>
        <w:t xml:space="preserve"> </w:t>
      </w:r>
      <w:r w:rsidR="002A3FA3" w:rsidRPr="002403BB">
        <w:rPr>
          <w:rFonts w:ascii="Times New Roman" w:hAnsi="Times New Roman" w:cs="Times New Roman"/>
          <w:sz w:val="28"/>
          <w:szCs w:val="28"/>
          <w:lang w:val="kk-KZ"/>
        </w:rPr>
        <w:t>на основе антропометрии, социологического опроса родителей по вопросам питания, физической активности, малоподвижного поведения детей и школьной политики в отношении питания и физичекой активности.</w:t>
      </w:r>
      <w:r w:rsidR="008353BB" w:rsidRPr="002403BB">
        <w:rPr>
          <w:rFonts w:ascii="Times New Roman" w:hAnsi="Times New Roman" w:cs="Times New Roman"/>
          <w:sz w:val="28"/>
          <w:szCs w:val="28"/>
          <w:lang w:val="kk-KZ"/>
        </w:rPr>
        <w:t xml:space="preserve"> Докторантом  в рамках национального исследования б</w:t>
      </w:r>
      <w:r w:rsidR="006775E1" w:rsidRPr="002403BB">
        <w:rPr>
          <w:rFonts w:ascii="Times New Roman" w:hAnsi="Times New Roman" w:cs="Times New Roman"/>
          <w:sz w:val="28"/>
          <w:szCs w:val="28"/>
        </w:rPr>
        <w:t>ыл</w:t>
      </w:r>
      <w:r w:rsidR="008353BB" w:rsidRPr="002403BB">
        <w:rPr>
          <w:rFonts w:ascii="Times New Roman" w:hAnsi="Times New Roman" w:cs="Times New Roman"/>
          <w:sz w:val="28"/>
          <w:szCs w:val="28"/>
        </w:rPr>
        <w:t>и</w:t>
      </w:r>
      <w:r w:rsidR="006775E1" w:rsidRPr="002403BB">
        <w:rPr>
          <w:rFonts w:ascii="Times New Roman" w:hAnsi="Times New Roman" w:cs="Times New Roman"/>
          <w:sz w:val="28"/>
          <w:szCs w:val="28"/>
        </w:rPr>
        <w:t xml:space="preserve"> проведен</w:t>
      </w:r>
      <w:r w:rsidR="008353BB" w:rsidRPr="002403BB">
        <w:rPr>
          <w:rFonts w:ascii="Times New Roman" w:hAnsi="Times New Roman" w:cs="Times New Roman"/>
          <w:sz w:val="28"/>
          <w:szCs w:val="28"/>
        </w:rPr>
        <w:t>ы антропометрические измерения роста и массы тела детей</w:t>
      </w:r>
      <w:r w:rsidR="00DC4412" w:rsidRPr="002403BB">
        <w:rPr>
          <w:rFonts w:ascii="Times New Roman" w:hAnsi="Times New Roman" w:cs="Times New Roman"/>
          <w:sz w:val="28"/>
          <w:szCs w:val="28"/>
        </w:rPr>
        <w:t>, социологический опрос родителей</w:t>
      </w:r>
      <w:r w:rsidR="008353BB" w:rsidRPr="002403BB">
        <w:rPr>
          <w:rFonts w:ascii="Times New Roman" w:hAnsi="Times New Roman" w:cs="Times New Roman"/>
          <w:sz w:val="28"/>
          <w:szCs w:val="28"/>
        </w:rPr>
        <w:t xml:space="preserve"> и изучены</w:t>
      </w:r>
      <w:r w:rsidR="006775E1" w:rsidRPr="002403BB">
        <w:rPr>
          <w:rFonts w:ascii="Times New Roman" w:hAnsi="Times New Roman" w:cs="Times New Roman"/>
          <w:sz w:val="28"/>
          <w:szCs w:val="28"/>
        </w:rPr>
        <w:t xml:space="preserve"> особенности </w:t>
      </w:r>
      <w:r w:rsidR="00D1674C" w:rsidRPr="002403BB">
        <w:rPr>
          <w:rFonts w:ascii="Times New Roman" w:hAnsi="Times New Roman" w:cs="Times New Roman"/>
          <w:sz w:val="28"/>
          <w:szCs w:val="28"/>
        </w:rPr>
        <w:t>распространённост</w:t>
      </w:r>
      <w:r w:rsidR="006775E1" w:rsidRPr="002403BB">
        <w:rPr>
          <w:rFonts w:ascii="Times New Roman" w:hAnsi="Times New Roman" w:cs="Times New Roman"/>
          <w:sz w:val="28"/>
          <w:szCs w:val="28"/>
        </w:rPr>
        <w:t>и</w:t>
      </w:r>
      <w:r w:rsidR="00D1674C" w:rsidRPr="002403BB">
        <w:rPr>
          <w:rFonts w:ascii="Times New Roman" w:hAnsi="Times New Roman" w:cs="Times New Roman"/>
          <w:sz w:val="28"/>
          <w:szCs w:val="28"/>
        </w:rPr>
        <w:t xml:space="preserve"> недостаточной массы тела, отставания в росте, избыточной массы тела и ожирения среди детей младшего школьного возраста</w:t>
      </w:r>
      <w:r w:rsidR="00F81F13" w:rsidRPr="002403BB">
        <w:rPr>
          <w:rFonts w:ascii="Times New Roman" w:hAnsi="Times New Roman" w:cs="Times New Roman"/>
          <w:sz w:val="28"/>
          <w:szCs w:val="28"/>
        </w:rPr>
        <w:t xml:space="preserve"> (7-10 лет)</w:t>
      </w:r>
      <w:r w:rsidR="00FD5EFB" w:rsidRPr="002403BB">
        <w:rPr>
          <w:rFonts w:ascii="Times New Roman" w:hAnsi="Times New Roman" w:cs="Times New Roman"/>
          <w:sz w:val="28"/>
          <w:szCs w:val="28"/>
        </w:rPr>
        <w:t xml:space="preserve">. </w:t>
      </w:r>
    </w:p>
    <w:p w14:paraId="457593D1" w14:textId="449A9CAD" w:rsidR="00FA3920" w:rsidRPr="002403BB" w:rsidRDefault="00FA3920"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Дизайн: кросс-секционное исследование</w:t>
      </w:r>
      <w:r w:rsidR="0048030D" w:rsidRPr="002403BB">
        <w:rPr>
          <w:rFonts w:ascii="Times New Roman" w:hAnsi="Times New Roman" w:cs="Times New Roman"/>
          <w:sz w:val="28"/>
          <w:szCs w:val="28"/>
        </w:rPr>
        <w:t>.</w:t>
      </w:r>
    </w:p>
    <w:p w14:paraId="4CA08BA9" w14:textId="3F16333C" w:rsidR="00AC04B0" w:rsidRPr="002403BB" w:rsidRDefault="00F7778F" w:rsidP="004B0845">
      <w:pPr>
        <w:pStyle w:val="ac"/>
        <w:ind w:firstLine="567"/>
        <w:jc w:val="both"/>
        <w:rPr>
          <w:rFonts w:ascii="Times New Roman" w:hAnsi="Times New Roman" w:cs="Times New Roman"/>
          <w:sz w:val="28"/>
          <w:szCs w:val="28"/>
        </w:rPr>
      </w:pPr>
      <w:r w:rsidRPr="002403BB">
        <w:rPr>
          <w:rFonts w:ascii="Times New Roman" w:hAnsi="Times New Roman" w:cs="Times New Roman"/>
          <w:i/>
          <w:sz w:val="28"/>
          <w:szCs w:val="28"/>
        </w:rPr>
        <w:lastRenderedPageBreak/>
        <w:t xml:space="preserve">Третий </w:t>
      </w:r>
      <w:r w:rsidR="009931F5" w:rsidRPr="002403BB">
        <w:rPr>
          <w:rFonts w:ascii="Times New Roman" w:hAnsi="Times New Roman" w:cs="Times New Roman"/>
          <w:i/>
          <w:sz w:val="28"/>
          <w:szCs w:val="28"/>
        </w:rPr>
        <w:t>этап</w:t>
      </w:r>
      <w:r w:rsidR="0048030D" w:rsidRPr="002403BB">
        <w:rPr>
          <w:rFonts w:ascii="Times New Roman" w:hAnsi="Times New Roman" w:cs="Times New Roman"/>
          <w:i/>
          <w:sz w:val="28"/>
          <w:szCs w:val="28"/>
        </w:rPr>
        <w:t>:</w:t>
      </w:r>
      <w:r w:rsidR="0048030D" w:rsidRPr="002403BB">
        <w:rPr>
          <w:rFonts w:ascii="Times New Roman" w:hAnsi="Times New Roman" w:cs="Times New Roman"/>
          <w:sz w:val="28"/>
          <w:szCs w:val="28"/>
        </w:rPr>
        <w:t xml:space="preserve"> </w:t>
      </w:r>
      <w:r w:rsidR="00DC4412" w:rsidRPr="002403BB">
        <w:rPr>
          <w:rFonts w:ascii="Times New Roman" w:hAnsi="Times New Roman" w:cs="Times New Roman"/>
          <w:sz w:val="28"/>
          <w:szCs w:val="28"/>
        </w:rPr>
        <w:t xml:space="preserve">нами </w:t>
      </w:r>
      <w:r w:rsidR="00DC4412" w:rsidRPr="002403BB">
        <w:rPr>
          <w:rFonts w:ascii="Times New Roman" w:hAnsi="Times New Roman" w:cs="Times New Roman"/>
          <w:sz w:val="28"/>
          <w:szCs w:val="28"/>
          <w:lang w:val="kk-KZ"/>
        </w:rPr>
        <w:t>в</w:t>
      </w:r>
      <w:r w:rsidR="00DC4412" w:rsidRPr="002403BB">
        <w:rPr>
          <w:rFonts w:ascii="Times New Roman" w:hAnsi="Times New Roman" w:cs="Times New Roman"/>
          <w:sz w:val="28"/>
          <w:szCs w:val="28"/>
        </w:rPr>
        <w:t xml:space="preserve"> 2022</w:t>
      </w:r>
      <w:r w:rsidR="00DC4412" w:rsidRPr="002403BB">
        <w:rPr>
          <w:rFonts w:ascii="Times New Roman" w:hAnsi="Times New Roman" w:cs="Times New Roman"/>
          <w:sz w:val="28"/>
          <w:szCs w:val="28"/>
          <w:lang w:val="kk-KZ"/>
        </w:rPr>
        <w:t xml:space="preserve"> году</w:t>
      </w:r>
      <w:r w:rsidR="00FC4D0B" w:rsidRPr="002403BB">
        <w:rPr>
          <w:rFonts w:ascii="Times New Roman" w:hAnsi="Times New Roman" w:cs="Times New Roman"/>
          <w:sz w:val="28"/>
          <w:szCs w:val="28"/>
          <w:lang w:val="kk-KZ"/>
        </w:rPr>
        <w:t xml:space="preserve"> в отличии от национального исследования проведено расширенное по характеристиками питания и </w:t>
      </w:r>
      <w:r w:rsidR="00E75FB4" w:rsidRPr="002403BB">
        <w:rPr>
          <w:rFonts w:ascii="Times New Roman" w:hAnsi="Times New Roman" w:cs="Times New Roman"/>
          <w:sz w:val="28"/>
          <w:szCs w:val="28"/>
        </w:rPr>
        <w:t xml:space="preserve">антропометрическим </w:t>
      </w:r>
      <w:r w:rsidR="00FC4D0B" w:rsidRPr="002403BB">
        <w:rPr>
          <w:rFonts w:ascii="Times New Roman" w:hAnsi="Times New Roman" w:cs="Times New Roman"/>
          <w:sz w:val="28"/>
          <w:szCs w:val="28"/>
          <w:lang w:val="kk-KZ"/>
        </w:rPr>
        <w:t>показателям изучение</w:t>
      </w:r>
      <w:r w:rsidR="00E75FB4" w:rsidRPr="002403BB">
        <w:rPr>
          <w:rFonts w:ascii="Times New Roman" w:hAnsi="Times New Roman" w:cs="Times New Roman"/>
          <w:sz w:val="28"/>
          <w:szCs w:val="28"/>
        </w:rPr>
        <w:t xml:space="preserve"> </w:t>
      </w:r>
      <w:r w:rsidR="00F63840" w:rsidRPr="002403BB">
        <w:rPr>
          <w:rFonts w:ascii="Times New Roman" w:hAnsi="Times New Roman" w:cs="Times New Roman"/>
          <w:sz w:val="28"/>
          <w:szCs w:val="28"/>
        </w:rPr>
        <w:t>детей</w:t>
      </w:r>
      <w:r w:rsidR="009F743D" w:rsidRPr="002403BB">
        <w:rPr>
          <w:rFonts w:ascii="Times New Roman" w:hAnsi="Times New Roman" w:cs="Times New Roman"/>
          <w:sz w:val="28"/>
          <w:szCs w:val="28"/>
        </w:rPr>
        <w:t xml:space="preserve"> </w:t>
      </w:r>
      <w:r w:rsidR="00AE6AEA" w:rsidRPr="002403BB">
        <w:rPr>
          <w:rFonts w:ascii="Times New Roman" w:hAnsi="Times New Roman" w:cs="Times New Roman"/>
          <w:sz w:val="28"/>
          <w:szCs w:val="28"/>
        </w:rPr>
        <w:t>младшего школьного возраста</w:t>
      </w:r>
      <w:r w:rsidR="009F743D" w:rsidRPr="002403BB">
        <w:rPr>
          <w:rFonts w:ascii="Times New Roman" w:hAnsi="Times New Roman" w:cs="Times New Roman"/>
          <w:sz w:val="28"/>
          <w:szCs w:val="28"/>
        </w:rPr>
        <w:t xml:space="preserve"> </w:t>
      </w:r>
      <w:r w:rsidR="006775E1" w:rsidRPr="002403BB">
        <w:rPr>
          <w:rFonts w:ascii="Times New Roman" w:hAnsi="Times New Roman" w:cs="Times New Roman"/>
          <w:sz w:val="28"/>
          <w:szCs w:val="28"/>
        </w:rPr>
        <w:t>в</w:t>
      </w:r>
      <w:r w:rsidRPr="002403BB">
        <w:rPr>
          <w:rFonts w:ascii="Times New Roman" w:hAnsi="Times New Roman" w:cs="Times New Roman"/>
          <w:sz w:val="28"/>
          <w:szCs w:val="28"/>
        </w:rPr>
        <w:t xml:space="preserve"> </w:t>
      </w:r>
      <w:r w:rsidR="009F743D" w:rsidRPr="002403BB">
        <w:rPr>
          <w:rFonts w:ascii="Times New Roman" w:hAnsi="Times New Roman" w:cs="Times New Roman"/>
          <w:sz w:val="28"/>
          <w:szCs w:val="28"/>
        </w:rPr>
        <w:t>г. Алматы</w:t>
      </w:r>
      <w:r w:rsidR="00D0091C" w:rsidRPr="002403BB">
        <w:rPr>
          <w:rFonts w:ascii="Times New Roman" w:hAnsi="Times New Roman" w:cs="Times New Roman"/>
          <w:sz w:val="28"/>
          <w:szCs w:val="28"/>
        </w:rPr>
        <w:t xml:space="preserve"> (</w:t>
      </w:r>
      <w:r w:rsidR="00D0091C" w:rsidRPr="002403BB">
        <w:rPr>
          <w:rFonts w:ascii="Times New Roman" w:hAnsi="Times New Roman" w:cs="Times New Roman"/>
          <w:sz w:val="28"/>
          <w:szCs w:val="28"/>
          <w:lang w:val="en-US"/>
        </w:rPr>
        <w:t>n</w:t>
      </w:r>
      <w:r w:rsidR="00D0091C" w:rsidRPr="002403BB">
        <w:rPr>
          <w:rFonts w:ascii="Times New Roman" w:hAnsi="Times New Roman" w:cs="Times New Roman"/>
          <w:sz w:val="28"/>
          <w:szCs w:val="28"/>
        </w:rPr>
        <w:t>=2167)</w:t>
      </w:r>
      <w:r w:rsidR="009F743D" w:rsidRPr="002403BB">
        <w:rPr>
          <w:rFonts w:ascii="Times New Roman" w:hAnsi="Times New Roman" w:cs="Times New Roman"/>
          <w:sz w:val="28"/>
          <w:szCs w:val="28"/>
        </w:rPr>
        <w:t>.</w:t>
      </w:r>
      <w:r w:rsidRPr="002403BB">
        <w:rPr>
          <w:rFonts w:ascii="Times New Roman" w:hAnsi="Times New Roman" w:cs="Times New Roman"/>
          <w:sz w:val="28"/>
          <w:szCs w:val="28"/>
        </w:rPr>
        <w:t xml:space="preserve"> На основании </w:t>
      </w:r>
      <w:r w:rsidR="00DC4412" w:rsidRPr="002403BB">
        <w:rPr>
          <w:rFonts w:ascii="Times New Roman" w:hAnsi="Times New Roman" w:cs="Times New Roman"/>
          <w:sz w:val="28"/>
          <w:szCs w:val="28"/>
        </w:rPr>
        <w:t xml:space="preserve">результатов </w:t>
      </w:r>
      <w:r w:rsidRPr="002403BB">
        <w:rPr>
          <w:rFonts w:ascii="Times New Roman" w:hAnsi="Times New Roman" w:cs="Times New Roman"/>
          <w:sz w:val="28"/>
          <w:szCs w:val="28"/>
        </w:rPr>
        <w:t>предыдущих этапов нами был</w:t>
      </w:r>
      <w:r w:rsidR="00AE6AEA" w:rsidRPr="002403BB">
        <w:rPr>
          <w:rFonts w:ascii="Times New Roman" w:hAnsi="Times New Roman" w:cs="Times New Roman"/>
          <w:sz w:val="28"/>
          <w:szCs w:val="28"/>
          <w:lang w:val="kk-KZ"/>
        </w:rPr>
        <w:t>а</w:t>
      </w:r>
      <w:r w:rsidRPr="002403BB">
        <w:rPr>
          <w:rFonts w:ascii="Times New Roman" w:hAnsi="Times New Roman" w:cs="Times New Roman"/>
          <w:sz w:val="28"/>
          <w:szCs w:val="28"/>
        </w:rPr>
        <w:t xml:space="preserve"> </w:t>
      </w:r>
      <w:r w:rsidR="00FC4D0B" w:rsidRPr="002403BB">
        <w:rPr>
          <w:rFonts w:ascii="Times New Roman" w:hAnsi="Times New Roman" w:cs="Times New Roman"/>
          <w:sz w:val="28"/>
          <w:szCs w:val="28"/>
        </w:rPr>
        <w:t>углублена</w:t>
      </w:r>
      <w:r w:rsidRPr="002403BB">
        <w:rPr>
          <w:rFonts w:ascii="Times New Roman" w:hAnsi="Times New Roman" w:cs="Times New Roman"/>
          <w:sz w:val="28"/>
          <w:szCs w:val="28"/>
        </w:rPr>
        <w:t xml:space="preserve"> анкет</w:t>
      </w:r>
      <w:r w:rsidR="00AE6AEA" w:rsidRPr="002403BB">
        <w:rPr>
          <w:rFonts w:ascii="Times New Roman" w:hAnsi="Times New Roman" w:cs="Times New Roman"/>
          <w:sz w:val="28"/>
          <w:szCs w:val="28"/>
          <w:lang w:val="kk-KZ"/>
        </w:rPr>
        <w:t>а</w:t>
      </w:r>
      <w:r w:rsidRPr="002403BB">
        <w:rPr>
          <w:rFonts w:ascii="Times New Roman" w:hAnsi="Times New Roman" w:cs="Times New Roman"/>
          <w:sz w:val="28"/>
          <w:szCs w:val="28"/>
        </w:rPr>
        <w:t xml:space="preserve"> </w:t>
      </w:r>
      <w:r w:rsidR="00D0091C" w:rsidRPr="002403BB">
        <w:rPr>
          <w:rFonts w:ascii="Times New Roman" w:hAnsi="Times New Roman" w:cs="Times New Roman"/>
          <w:sz w:val="28"/>
          <w:szCs w:val="28"/>
        </w:rPr>
        <w:t xml:space="preserve">социологического опроса родителей </w:t>
      </w:r>
      <w:r w:rsidRPr="002403BB">
        <w:rPr>
          <w:rFonts w:ascii="Times New Roman" w:hAnsi="Times New Roman" w:cs="Times New Roman"/>
          <w:sz w:val="28"/>
          <w:szCs w:val="28"/>
        </w:rPr>
        <w:t xml:space="preserve">по блоку питания, с вопросами по питанию в </w:t>
      </w:r>
      <w:r w:rsidR="00C3091F" w:rsidRPr="002403BB">
        <w:rPr>
          <w:rFonts w:ascii="Times New Roman" w:hAnsi="Times New Roman" w:cs="Times New Roman"/>
          <w:sz w:val="28"/>
          <w:szCs w:val="28"/>
        </w:rPr>
        <w:t>младенчестве</w:t>
      </w:r>
      <w:r w:rsidR="00984797" w:rsidRPr="002403BB">
        <w:rPr>
          <w:rFonts w:ascii="Times New Roman" w:hAnsi="Times New Roman" w:cs="Times New Roman"/>
          <w:sz w:val="28"/>
          <w:szCs w:val="28"/>
        </w:rPr>
        <w:t xml:space="preserve">, частоте потребления </w:t>
      </w:r>
      <w:r w:rsidR="009931F5" w:rsidRPr="002403BB">
        <w:rPr>
          <w:rFonts w:ascii="Times New Roman" w:hAnsi="Times New Roman" w:cs="Times New Roman"/>
          <w:sz w:val="28"/>
          <w:szCs w:val="28"/>
        </w:rPr>
        <w:t>различных</w:t>
      </w:r>
      <w:r w:rsidR="00984797" w:rsidRPr="002403BB">
        <w:rPr>
          <w:rFonts w:ascii="Times New Roman" w:hAnsi="Times New Roman" w:cs="Times New Roman"/>
          <w:sz w:val="28"/>
          <w:szCs w:val="28"/>
        </w:rPr>
        <w:t xml:space="preserve"> продуктов питания, продовольственной безопасности, </w:t>
      </w:r>
      <w:r w:rsidR="006775E1" w:rsidRPr="002403BB">
        <w:rPr>
          <w:rFonts w:ascii="Times New Roman" w:hAnsi="Times New Roman" w:cs="Times New Roman"/>
          <w:sz w:val="28"/>
          <w:szCs w:val="28"/>
        </w:rPr>
        <w:t xml:space="preserve">весовому </w:t>
      </w:r>
      <w:r w:rsidR="00984797" w:rsidRPr="002403BB">
        <w:rPr>
          <w:rFonts w:ascii="Times New Roman" w:hAnsi="Times New Roman" w:cs="Times New Roman"/>
          <w:sz w:val="28"/>
          <w:szCs w:val="28"/>
        </w:rPr>
        <w:t xml:space="preserve">статусу </w:t>
      </w:r>
      <w:r w:rsidR="00C3091F" w:rsidRPr="002403BB">
        <w:rPr>
          <w:rFonts w:ascii="Times New Roman" w:hAnsi="Times New Roman" w:cs="Times New Roman"/>
          <w:sz w:val="28"/>
          <w:szCs w:val="28"/>
        </w:rPr>
        <w:t>матерей</w:t>
      </w:r>
      <w:r w:rsidR="00984797" w:rsidRPr="002403BB">
        <w:rPr>
          <w:rFonts w:ascii="Times New Roman" w:hAnsi="Times New Roman" w:cs="Times New Roman"/>
          <w:sz w:val="28"/>
          <w:szCs w:val="28"/>
        </w:rPr>
        <w:t xml:space="preserve"> на момент опроса и в периоды до беременности, во время беременности и после рождения обследуемого </w:t>
      </w:r>
      <w:r w:rsidR="009931F5" w:rsidRPr="002403BB">
        <w:rPr>
          <w:rFonts w:ascii="Times New Roman" w:hAnsi="Times New Roman" w:cs="Times New Roman"/>
          <w:sz w:val="28"/>
          <w:szCs w:val="28"/>
        </w:rPr>
        <w:t>ребёнка</w:t>
      </w:r>
      <w:r w:rsidR="00984797" w:rsidRPr="002403BB">
        <w:rPr>
          <w:rFonts w:ascii="Times New Roman" w:hAnsi="Times New Roman" w:cs="Times New Roman"/>
          <w:sz w:val="28"/>
          <w:szCs w:val="28"/>
        </w:rPr>
        <w:t xml:space="preserve">, социально-экономическим характеристикам семьи. </w:t>
      </w:r>
      <w:r w:rsidR="00D22E6C" w:rsidRPr="002403BB">
        <w:rPr>
          <w:rFonts w:ascii="Times New Roman" w:hAnsi="Times New Roman" w:cs="Times New Roman"/>
          <w:sz w:val="28"/>
          <w:szCs w:val="28"/>
          <w:lang w:val="kk-KZ"/>
        </w:rPr>
        <w:t>Проведена оценка роста и массы тела детей</w:t>
      </w:r>
      <w:r w:rsidR="00D22E6C" w:rsidRPr="002403BB">
        <w:rPr>
          <w:rFonts w:ascii="Times New Roman" w:hAnsi="Times New Roman" w:cs="Times New Roman"/>
          <w:sz w:val="28"/>
          <w:szCs w:val="28"/>
        </w:rPr>
        <w:t xml:space="preserve">, </w:t>
      </w:r>
      <w:r w:rsidR="00D22E6C" w:rsidRPr="002403BB">
        <w:rPr>
          <w:rFonts w:ascii="Times New Roman" w:hAnsi="Times New Roman" w:cs="Times New Roman"/>
          <w:sz w:val="28"/>
          <w:szCs w:val="28"/>
          <w:lang w:val="kk-KZ"/>
        </w:rPr>
        <w:t xml:space="preserve">индекса массы тела к возрасту. </w:t>
      </w:r>
      <w:r w:rsidR="00F81F13" w:rsidRPr="002403BB">
        <w:rPr>
          <w:rFonts w:ascii="Times New Roman" w:hAnsi="Times New Roman" w:cs="Times New Roman"/>
          <w:sz w:val="28"/>
          <w:szCs w:val="28"/>
          <w:lang w:val="kk-KZ"/>
        </w:rPr>
        <w:t>Учитывая то, что избыточное накопление жира в организме является ключевым в определении ожирения,</w:t>
      </w:r>
      <w:r w:rsidR="00C66255" w:rsidRPr="002403BB">
        <w:rPr>
          <w:rFonts w:ascii="Times New Roman" w:hAnsi="Times New Roman" w:cs="Times New Roman"/>
          <w:sz w:val="28"/>
          <w:szCs w:val="28"/>
          <w:lang w:val="kk-KZ"/>
        </w:rPr>
        <w:t xml:space="preserve"> а индекс массы тела не отражает упитанность организма по жировому компоненту, </w:t>
      </w:r>
      <w:r w:rsidR="00F81F13" w:rsidRPr="002403BB">
        <w:rPr>
          <w:rFonts w:ascii="Times New Roman" w:hAnsi="Times New Roman" w:cs="Times New Roman"/>
          <w:sz w:val="28"/>
          <w:szCs w:val="28"/>
          <w:lang w:val="kk-KZ"/>
        </w:rPr>
        <w:t>нами б</w:t>
      </w:r>
      <w:r w:rsidR="00AC04B0" w:rsidRPr="002403BB">
        <w:rPr>
          <w:rFonts w:ascii="Times New Roman" w:hAnsi="Times New Roman" w:cs="Times New Roman"/>
          <w:sz w:val="28"/>
          <w:szCs w:val="28"/>
          <w:lang w:val="kk-KZ"/>
        </w:rPr>
        <w:t>ыла</w:t>
      </w:r>
      <w:r w:rsidR="003C7874" w:rsidRPr="002403BB">
        <w:rPr>
          <w:rFonts w:ascii="Times New Roman" w:hAnsi="Times New Roman" w:cs="Times New Roman"/>
          <w:sz w:val="28"/>
          <w:szCs w:val="28"/>
        </w:rPr>
        <w:t xml:space="preserve"> адаптирова</w:t>
      </w:r>
      <w:r w:rsidR="00AC04B0" w:rsidRPr="002403BB">
        <w:rPr>
          <w:rFonts w:ascii="Times New Roman" w:hAnsi="Times New Roman" w:cs="Times New Roman"/>
          <w:sz w:val="28"/>
          <w:szCs w:val="28"/>
          <w:lang w:val="kk-KZ"/>
        </w:rPr>
        <w:t>на</w:t>
      </w:r>
      <w:r w:rsidR="003C7874" w:rsidRPr="002403BB">
        <w:rPr>
          <w:rFonts w:ascii="Times New Roman" w:hAnsi="Times New Roman" w:cs="Times New Roman"/>
          <w:sz w:val="28"/>
          <w:szCs w:val="28"/>
        </w:rPr>
        <w:t xml:space="preserve"> модель прогнозирования жировой массы. Определ</w:t>
      </w:r>
      <w:r w:rsidR="00AC04B0" w:rsidRPr="002403BB">
        <w:rPr>
          <w:rFonts w:ascii="Times New Roman" w:hAnsi="Times New Roman" w:cs="Times New Roman"/>
          <w:sz w:val="28"/>
          <w:szCs w:val="28"/>
          <w:lang w:val="kk-KZ"/>
        </w:rPr>
        <w:t>ены</w:t>
      </w:r>
      <w:r w:rsidR="003C7874" w:rsidRPr="002403BB">
        <w:rPr>
          <w:rFonts w:ascii="Times New Roman" w:hAnsi="Times New Roman" w:cs="Times New Roman"/>
          <w:sz w:val="28"/>
          <w:szCs w:val="28"/>
        </w:rPr>
        <w:t xml:space="preserve"> популяционные средние величины массы жировой ткани, процентного содержания жира в компонентном составе тела детей младшего школьного возраста в Республике Казахстан и в г</w:t>
      </w:r>
      <w:r w:rsidR="00172A5B" w:rsidRPr="002403BB">
        <w:rPr>
          <w:rFonts w:ascii="Times New Roman" w:hAnsi="Times New Roman" w:cs="Times New Roman"/>
          <w:sz w:val="28"/>
          <w:szCs w:val="28"/>
        </w:rPr>
        <w:t>.</w:t>
      </w:r>
      <w:r w:rsidR="003C7874" w:rsidRPr="002403BB">
        <w:rPr>
          <w:rFonts w:ascii="Times New Roman" w:hAnsi="Times New Roman" w:cs="Times New Roman"/>
          <w:sz w:val="28"/>
          <w:szCs w:val="28"/>
        </w:rPr>
        <w:t xml:space="preserve"> Алматы. Установл</w:t>
      </w:r>
      <w:r w:rsidR="00AC04B0" w:rsidRPr="002403BB">
        <w:rPr>
          <w:rFonts w:ascii="Times New Roman" w:hAnsi="Times New Roman" w:cs="Times New Roman"/>
          <w:sz w:val="28"/>
          <w:szCs w:val="28"/>
          <w:lang w:val="kk-KZ"/>
        </w:rPr>
        <w:t>ены</w:t>
      </w:r>
      <w:r w:rsidR="003C7874" w:rsidRPr="002403BB">
        <w:rPr>
          <w:rFonts w:ascii="Times New Roman" w:hAnsi="Times New Roman" w:cs="Times New Roman"/>
          <w:sz w:val="28"/>
          <w:szCs w:val="28"/>
        </w:rPr>
        <w:t xml:space="preserve"> пороговые значения доли жировой массы </w:t>
      </w:r>
      <w:r w:rsidR="00AC04B0" w:rsidRPr="002403BB">
        <w:rPr>
          <w:rFonts w:ascii="Times New Roman" w:hAnsi="Times New Roman" w:cs="Times New Roman"/>
          <w:sz w:val="28"/>
          <w:szCs w:val="28"/>
          <w:lang w:val="kk-KZ"/>
        </w:rPr>
        <w:t>как критерии</w:t>
      </w:r>
      <w:r w:rsidR="003C7874" w:rsidRPr="002403BB">
        <w:rPr>
          <w:rFonts w:ascii="Times New Roman" w:hAnsi="Times New Roman" w:cs="Times New Roman"/>
          <w:sz w:val="28"/>
          <w:szCs w:val="28"/>
        </w:rPr>
        <w:t xml:space="preserve"> оценки распространённости избыточной жировой массы и ожирения по жировому компоненту в составе тела детей. С этой целью нами был проведён анализ данных отдельных участников </w:t>
      </w:r>
      <w:r w:rsidR="00172A5B" w:rsidRPr="002403BB">
        <w:rPr>
          <w:rFonts w:ascii="Times New Roman" w:hAnsi="Times New Roman" w:cs="Times New Roman"/>
          <w:sz w:val="28"/>
          <w:szCs w:val="28"/>
        </w:rPr>
        <w:t xml:space="preserve">наших </w:t>
      </w:r>
      <w:r w:rsidR="003C7874" w:rsidRPr="002403BB">
        <w:rPr>
          <w:rFonts w:ascii="Times New Roman" w:hAnsi="Times New Roman" w:cs="Times New Roman"/>
          <w:sz w:val="28"/>
          <w:szCs w:val="28"/>
        </w:rPr>
        <w:t>исследований 2020</w:t>
      </w:r>
      <w:r w:rsidR="00172A5B" w:rsidRPr="002403BB">
        <w:rPr>
          <w:rFonts w:ascii="Times New Roman" w:hAnsi="Times New Roman" w:cs="Times New Roman"/>
          <w:sz w:val="28"/>
          <w:szCs w:val="28"/>
        </w:rPr>
        <w:t xml:space="preserve">-2021 </w:t>
      </w:r>
      <w:r w:rsidR="00AC04B0" w:rsidRPr="002403BB">
        <w:rPr>
          <w:rFonts w:ascii="Times New Roman" w:hAnsi="Times New Roman" w:cs="Times New Roman"/>
          <w:sz w:val="28"/>
          <w:szCs w:val="28"/>
          <w:lang w:val="kk-KZ"/>
        </w:rPr>
        <w:t>гг</w:t>
      </w:r>
      <w:r w:rsidR="00AC04B0" w:rsidRPr="002403BB">
        <w:rPr>
          <w:rFonts w:ascii="Times New Roman" w:hAnsi="Times New Roman" w:cs="Times New Roman"/>
          <w:sz w:val="28"/>
          <w:szCs w:val="28"/>
        </w:rPr>
        <w:t xml:space="preserve">. </w:t>
      </w:r>
      <w:r w:rsidR="00172A5B" w:rsidRPr="002403BB">
        <w:rPr>
          <w:rFonts w:ascii="Times New Roman" w:hAnsi="Times New Roman" w:cs="Times New Roman"/>
          <w:sz w:val="28"/>
          <w:szCs w:val="28"/>
        </w:rPr>
        <w:t xml:space="preserve">в РК </w:t>
      </w:r>
      <w:r w:rsidR="003C7874" w:rsidRPr="002403BB">
        <w:rPr>
          <w:rFonts w:ascii="Times New Roman" w:hAnsi="Times New Roman" w:cs="Times New Roman"/>
          <w:sz w:val="28"/>
          <w:szCs w:val="28"/>
        </w:rPr>
        <w:t>и 2022 год</w:t>
      </w:r>
      <w:r w:rsidR="00AC04B0" w:rsidRPr="002403BB">
        <w:rPr>
          <w:rFonts w:ascii="Times New Roman" w:hAnsi="Times New Roman" w:cs="Times New Roman"/>
          <w:sz w:val="28"/>
          <w:szCs w:val="28"/>
        </w:rPr>
        <w:t xml:space="preserve">а в </w:t>
      </w:r>
      <w:r w:rsidR="00C80356" w:rsidRPr="002403BB">
        <w:rPr>
          <w:rFonts w:ascii="Times New Roman" w:hAnsi="Times New Roman" w:cs="Times New Roman"/>
          <w:sz w:val="28"/>
          <w:szCs w:val="28"/>
        </w:rPr>
        <w:t>г. Алматы</w:t>
      </w:r>
      <w:r w:rsidR="003C7874" w:rsidRPr="002403BB">
        <w:rPr>
          <w:rFonts w:ascii="Times New Roman" w:hAnsi="Times New Roman" w:cs="Times New Roman"/>
          <w:sz w:val="28"/>
          <w:szCs w:val="28"/>
        </w:rPr>
        <w:t xml:space="preserve"> (n=</w:t>
      </w:r>
      <w:r w:rsidR="00172A5B" w:rsidRPr="002403BB">
        <w:rPr>
          <w:rFonts w:ascii="Times New Roman" w:hAnsi="Times New Roman" w:cs="Times New Roman"/>
          <w:sz w:val="28"/>
          <w:szCs w:val="28"/>
        </w:rPr>
        <w:t>5565</w:t>
      </w:r>
      <w:r w:rsidR="003C7874" w:rsidRPr="002403BB">
        <w:rPr>
          <w:rFonts w:ascii="Times New Roman" w:hAnsi="Times New Roman" w:cs="Times New Roman"/>
          <w:sz w:val="28"/>
          <w:szCs w:val="28"/>
        </w:rPr>
        <w:t xml:space="preserve">). </w:t>
      </w:r>
    </w:p>
    <w:p w14:paraId="689B9C9C" w14:textId="5F750095" w:rsidR="009F743D" w:rsidRPr="002403BB" w:rsidRDefault="00B327B6" w:rsidP="00B327B6">
      <w:pPr>
        <w:pStyle w:val="ac"/>
        <w:ind w:firstLine="567"/>
        <w:jc w:val="both"/>
        <w:rPr>
          <w:rFonts w:ascii="Times New Roman" w:hAnsi="Times New Roman" w:cs="Times New Roman"/>
          <w:sz w:val="28"/>
          <w:szCs w:val="28"/>
        </w:rPr>
      </w:pPr>
      <w:r w:rsidRPr="002403BB">
        <w:rPr>
          <w:rFonts w:ascii="Times New Roman" w:hAnsi="Times New Roman" w:cs="Times New Roman"/>
          <w:sz w:val="28"/>
          <w:szCs w:val="28"/>
        </w:rPr>
        <w:t>Б</w:t>
      </w:r>
      <w:r w:rsidR="00984797" w:rsidRPr="002403BB">
        <w:rPr>
          <w:rFonts w:ascii="Times New Roman" w:hAnsi="Times New Roman" w:cs="Times New Roman"/>
          <w:sz w:val="28"/>
          <w:szCs w:val="28"/>
        </w:rPr>
        <w:t xml:space="preserve">ыли изучены </w:t>
      </w:r>
      <w:r w:rsidR="00172A5B" w:rsidRPr="002403BB">
        <w:rPr>
          <w:rFonts w:ascii="Times New Roman" w:hAnsi="Times New Roman" w:cs="Times New Roman"/>
          <w:sz w:val="28"/>
          <w:szCs w:val="28"/>
        </w:rPr>
        <w:t xml:space="preserve">медико-социальные, пищевые </w:t>
      </w:r>
      <w:r w:rsidR="00984797" w:rsidRPr="002403BB">
        <w:rPr>
          <w:rFonts w:ascii="Times New Roman" w:hAnsi="Times New Roman" w:cs="Times New Roman"/>
          <w:sz w:val="28"/>
          <w:szCs w:val="28"/>
        </w:rPr>
        <w:t xml:space="preserve">факторы </w:t>
      </w:r>
      <w:r w:rsidR="009B1401" w:rsidRPr="002403BB">
        <w:rPr>
          <w:rFonts w:ascii="Times New Roman" w:hAnsi="Times New Roman" w:cs="Times New Roman"/>
          <w:sz w:val="28"/>
          <w:szCs w:val="28"/>
        </w:rPr>
        <w:t xml:space="preserve">неполноценного </w:t>
      </w:r>
      <w:r w:rsidR="00984797" w:rsidRPr="002403BB">
        <w:rPr>
          <w:rFonts w:ascii="Times New Roman" w:hAnsi="Times New Roman" w:cs="Times New Roman"/>
          <w:sz w:val="28"/>
          <w:szCs w:val="28"/>
        </w:rPr>
        <w:t xml:space="preserve">питания и их ассоциации с ростом, весом, </w:t>
      </w:r>
      <w:r w:rsidR="00D22E6C" w:rsidRPr="002403BB">
        <w:rPr>
          <w:rFonts w:ascii="Times New Roman" w:hAnsi="Times New Roman" w:cs="Times New Roman"/>
          <w:sz w:val="28"/>
          <w:szCs w:val="28"/>
          <w:lang w:val="kk-KZ"/>
        </w:rPr>
        <w:t xml:space="preserve">долей жировой массы </w:t>
      </w:r>
      <w:r w:rsidR="003C7874" w:rsidRPr="002403BB">
        <w:rPr>
          <w:rFonts w:ascii="Times New Roman" w:hAnsi="Times New Roman" w:cs="Times New Roman"/>
          <w:sz w:val="28"/>
          <w:szCs w:val="28"/>
          <w:lang w:val="kk-KZ"/>
        </w:rPr>
        <w:t xml:space="preserve">в составе тела </w:t>
      </w:r>
      <w:r w:rsidR="00984797" w:rsidRPr="002403BB">
        <w:rPr>
          <w:rFonts w:ascii="Times New Roman" w:hAnsi="Times New Roman" w:cs="Times New Roman"/>
          <w:sz w:val="28"/>
          <w:szCs w:val="28"/>
        </w:rPr>
        <w:t xml:space="preserve">детей. </w:t>
      </w:r>
      <w:r w:rsidR="00AC04B0" w:rsidRPr="002403BB">
        <w:rPr>
          <w:rFonts w:ascii="Times New Roman" w:hAnsi="Times New Roman" w:cs="Times New Roman"/>
          <w:sz w:val="28"/>
          <w:szCs w:val="28"/>
        </w:rPr>
        <w:t>Проведен анализ данных социологического опроса родителей по фактическому рациону питания дете</w:t>
      </w:r>
      <w:r w:rsidR="00AF0F18" w:rsidRPr="002403BB">
        <w:rPr>
          <w:rFonts w:ascii="Times New Roman" w:hAnsi="Times New Roman" w:cs="Times New Roman"/>
          <w:sz w:val="28"/>
          <w:szCs w:val="28"/>
        </w:rPr>
        <w:t>й посредством частотного метода, на основании которого п</w:t>
      </w:r>
      <w:r w:rsidR="00AC04B0" w:rsidRPr="002403BB">
        <w:rPr>
          <w:rFonts w:ascii="Times New Roman" w:hAnsi="Times New Roman" w:cs="Times New Roman"/>
          <w:sz w:val="28"/>
          <w:szCs w:val="28"/>
        </w:rPr>
        <w:t xml:space="preserve">роведён расчёт энергетической (калораж) и питательной ценности рациона детей г. Алматы. </w:t>
      </w:r>
      <w:r w:rsidRPr="002403BB">
        <w:rPr>
          <w:rFonts w:ascii="Times New Roman" w:hAnsi="Times New Roman" w:cs="Times New Roman"/>
          <w:sz w:val="28"/>
          <w:szCs w:val="28"/>
        </w:rPr>
        <w:t xml:space="preserve">Было изучено влияние недостаточного и избыточного суточного поступления калорий и питательных веществ на распространенность недостаточной, избыточной массы тела и отставания в росте детей. </w:t>
      </w:r>
      <w:r w:rsidR="00AC04B0" w:rsidRPr="002403BB">
        <w:rPr>
          <w:rFonts w:ascii="Times New Roman" w:hAnsi="Times New Roman" w:cs="Times New Roman"/>
          <w:sz w:val="28"/>
          <w:szCs w:val="28"/>
        </w:rPr>
        <w:t xml:space="preserve">Проведена оценка разнообразия питания детей и продовольственной безопасности </w:t>
      </w:r>
      <w:r w:rsidR="00071FE5" w:rsidRPr="002403BB">
        <w:rPr>
          <w:rFonts w:ascii="Times New Roman" w:hAnsi="Times New Roman" w:cs="Times New Roman"/>
          <w:sz w:val="28"/>
          <w:szCs w:val="28"/>
        </w:rPr>
        <w:t xml:space="preserve">их </w:t>
      </w:r>
      <w:r w:rsidR="00AC04B0" w:rsidRPr="002403BB">
        <w:rPr>
          <w:rFonts w:ascii="Times New Roman" w:hAnsi="Times New Roman" w:cs="Times New Roman"/>
          <w:sz w:val="28"/>
          <w:szCs w:val="28"/>
          <w:lang w:val="kk-KZ"/>
        </w:rPr>
        <w:t xml:space="preserve">семьи </w:t>
      </w:r>
      <w:r w:rsidR="00AC04B0" w:rsidRPr="002403BB">
        <w:rPr>
          <w:rFonts w:ascii="Times New Roman" w:hAnsi="Times New Roman" w:cs="Times New Roman"/>
          <w:sz w:val="28"/>
          <w:szCs w:val="28"/>
        </w:rPr>
        <w:t>во взаимосвязи с показателям</w:t>
      </w:r>
      <w:r w:rsidR="00AC04B0" w:rsidRPr="002403BB">
        <w:rPr>
          <w:rFonts w:ascii="Times New Roman" w:hAnsi="Times New Roman" w:cs="Times New Roman"/>
          <w:sz w:val="28"/>
          <w:szCs w:val="28"/>
          <w:lang w:val="kk-KZ"/>
        </w:rPr>
        <w:t>и</w:t>
      </w:r>
      <w:r w:rsidR="00AC04B0" w:rsidRPr="002403BB">
        <w:rPr>
          <w:rFonts w:ascii="Times New Roman" w:hAnsi="Times New Roman" w:cs="Times New Roman"/>
          <w:sz w:val="28"/>
          <w:szCs w:val="28"/>
        </w:rPr>
        <w:t xml:space="preserve"> роста и веса. </w:t>
      </w:r>
    </w:p>
    <w:p w14:paraId="3E2DD093" w14:textId="77777777" w:rsidR="0048030D" w:rsidRPr="002403BB" w:rsidRDefault="0048030D" w:rsidP="004B084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Дизайн: кросс-секционное исследование.</w:t>
      </w:r>
    </w:p>
    <w:p w14:paraId="52FF8209" w14:textId="7863B147" w:rsidR="004D566D" w:rsidRPr="002403BB" w:rsidRDefault="005362BE" w:rsidP="004B0845">
      <w:pPr>
        <w:pStyle w:val="ac"/>
        <w:ind w:firstLine="567"/>
        <w:jc w:val="both"/>
        <w:rPr>
          <w:rFonts w:ascii="Times New Roman" w:hAnsi="Times New Roman" w:cs="Times New Roman"/>
          <w:sz w:val="28"/>
          <w:szCs w:val="28"/>
        </w:rPr>
      </w:pPr>
      <w:r w:rsidRPr="002403BB">
        <w:rPr>
          <w:rFonts w:ascii="Times New Roman" w:hAnsi="Times New Roman" w:cs="Times New Roman"/>
          <w:i/>
          <w:sz w:val="28"/>
          <w:szCs w:val="28"/>
        </w:rPr>
        <w:t>Четвёртый</w:t>
      </w:r>
      <w:r w:rsidR="006E2E4E" w:rsidRPr="002403BB">
        <w:rPr>
          <w:rFonts w:ascii="Times New Roman" w:hAnsi="Times New Roman" w:cs="Times New Roman"/>
          <w:i/>
          <w:sz w:val="28"/>
          <w:szCs w:val="28"/>
        </w:rPr>
        <w:t xml:space="preserve"> этап</w:t>
      </w:r>
      <w:r w:rsidR="0048030D" w:rsidRPr="002403BB">
        <w:rPr>
          <w:rFonts w:ascii="Times New Roman" w:hAnsi="Times New Roman" w:cs="Times New Roman"/>
          <w:i/>
          <w:sz w:val="28"/>
          <w:szCs w:val="28"/>
        </w:rPr>
        <w:t>:</w:t>
      </w:r>
      <w:r w:rsidR="006E2E4E" w:rsidRPr="002403BB">
        <w:rPr>
          <w:rFonts w:ascii="Times New Roman" w:hAnsi="Times New Roman" w:cs="Times New Roman"/>
          <w:sz w:val="28"/>
          <w:szCs w:val="28"/>
        </w:rPr>
        <w:t xml:space="preserve"> </w:t>
      </w:r>
    </w:p>
    <w:p w14:paraId="168ECB5A" w14:textId="720B6AA1" w:rsidR="009F743D" w:rsidRPr="002403BB" w:rsidRDefault="00851B24" w:rsidP="004B0845">
      <w:pPr>
        <w:pStyle w:val="ac"/>
        <w:ind w:firstLine="567"/>
        <w:jc w:val="both"/>
        <w:rPr>
          <w:rFonts w:ascii="Times New Roman" w:hAnsi="Times New Roman" w:cs="Times New Roman"/>
          <w:sz w:val="28"/>
          <w:szCs w:val="28"/>
        </w:rPr>
      </w:pPr>
      <w:r w:rsidRPr="002403BB">
        <w:rPr>
          <w:rFonts w:ascii="Times New Roman" w:hAnsi="Times New Roman" w:cs="Times New Roman"/>
          <w:sz w:val="28"/>
          <w:szCs w:val="28"/>
        </w:rPr>
        <w:t>Р</w:t>
      </w:r>
      <w:r w:rsidR="00774E02" w:rsidRPr="002403BB">
        <w:rPr>
          <w:rFonts w:ascii="Times New Roman" w:hAnsi="Times New Roman" w:cs="Times New Roman"/>
          <w:sz w:val="28"/>
          <w:szCs w:val="28"/>
        </w:rPr>
        <w:t>азработ</w:t>
      </w:r>
      <w:r w:rsidRPr="002403BB">
        <w:rPr>
          <w:rFonts w:ascii="Times New Roman" w:hAnsi="Times New Roman" w:cs="Times New Roman"/>
          <w:sz w:val="28"/>
          <w:szCs w:val="28"/>
        </w:rPr>
        <w:t>ка</w:t>
      </w:r>
      <w:r w:rsidR="00774E02" w:rsidRPr="002403BB">
        <w:rPr>
          <w:rFonts w:ascii="Times New Roman" w:hAnsi="Times New Roman" w:cs="Times New Roman"/>
          <w:sz w:val="28"/>
          <w:szCs w:val="28"/>
          <w:lang w:val="kk-KZ"/>
        </w:rPr>
        <w:t xml:space="preserve"> </w:t>
      </w:r>
      <w:r w:rsidR="00774E02" w:rsidRPr="002403BB">
        <w:rPr>
          <w:rFonts w:ascii="Times New Roman" w:hAnsi="Times New Roman" w:cs="Times New Roman"/>
          <w:sz w:val="28"/>
          <w:szCs w:val="28"/>
        </w:rPr>
        <w:t>рекомендаци</w:t>
      </w:r>
      <w:r w:rsidRPr="002403BB">
        <w:rPr>
          <w:rFonts w:ascii="Times New Roman" w:hAnsi="Times New Roman" w:cs="Times New Roman"/>
          <w:sz w:val="28"/>
          <w:szCs w:val="28"/>
        </w:rPr>
        <w:t>й</w:t>
      </w:r>
      <w:r w:rsidR="00774E02" w:rsidRPr="002403BB">
        <w:rPr>
          <w:rFonts w:ascii="Times New Roman" w:hAnsi="Times New Roman" w:cs="Times New Roman"/>
          <w:sz w:val="28"/>
          <w:szCs w:val="28"/>
        </w:rPr>
        <w:t xml:space="preserve"> по </w:t>
      </w:r>
      <w:r w:rsidR="004754C3" w:rsidRPr="002403BB">
        <w:rPr>
          <w:rFonts w:ascii="Times New Roman" w:hAnsi="Times New Roman" w:cs="Times New Roman"/>
          <w:sz w:val="28"/>
          <w:szCs w:val="28"/>
          <w:lang w:val="kk-KZ"/>
        </w:rPr>
        <w:t xml:space="preserve">профилактике неполноценного питания и </w:t>
      </w:r>
      <w:r w:rsidR="00774E02" w:rsidRPr="002403BB">
        <w:rPr>
          <w:rFonts w:ascii="Times New Roman" w:hAnsi="Times New Roman" w:cs="Times New Roman"/>
          <w:sz w:val="28"/>
          <w:szCs w:val="28"/>
        </w:rPr>
        <w:t>усовершенствованию эпидемиологического мониторинга</w:t>
      </w:r>
      <w:r w:rsidR="00FD5EFB" w:rsidRPr="002403BB">
        <w:rPr>
          <w:rFonts w:ascii="Times New Roman" w:hAnsi="Times New Roman" w:cs="Times New Roman"/>
          <w:sz w:val="28"/>
          <w:szCs w:val="28"/>
        </w:rPr>
        <w:t xml:space="preserve"> последствий неполноценного питания</w:t>
      </w:r>
      <w:r w:rsidR="00FD5EFB" w:rsidRPr="002403BB">
        <w:rPr>
          <w:rFonts w:ascii="Times New Roman" w:hAnsi="Times New Roman" w:cs="Times New Roman"/>
          <w:sz w:val="28"/>
          <w:szCs w:val="28"/>
          <w:lang w:val="kk-KZ"/>
        </w:rPr>
        <w:t xml:space="preserve"> </w:t>
      </w:r>
      <w:r w:rsidR="00774E02" w:rsidRPr="002403BB">
        <w:rPr>
          <w:rFonts w:ascii="Times New Roman" w:hAnsi="Times New Roman" w:cs="Times New Roman"/>
          <w:sz w:val="28"/>
          <w:szCs w:val="28"/>
        </w:rPr>
        <w:t>с предложениями внедр</w:t>
      </w:r>
      <w:r w:rsidR="00FD5EFB" w:rsidRPr="002403BB">
        <w:rPr>
          <w:rFonts w:ascii="Times New Roman" w:hAnsi="Times New Roman" w:cs="Times New Roman"/>
          <w:sz w:val="28"/>
          <w:szCs w:val="28"/>
        </w:rPr>
        <w:t>ения</w:t>
      </w:r>
      <w:r w:rsidR="00774E02" w:rsidRPr="002403BB">
        <w:rPr>
          <w:rFonts w:ascii="Times New Roman" w:hAnsi="Times New Roman" w:cs="Times New Roman"/>
          <w:sz w:val="28"/>
          <w:szCs w:val="28"/>
        </w:rPr>
        <w:t xml:space="preserve"> новы</w:t>
      </w:r>
      <w:r w:rsidR="00FD5EFB" w:rsidRPr="002403BB">
        <w:rPr>
          <w:rFonts w:ascii="Times New Roman" w:hAnsi="Times New Roman" w:cs="Times New Roman"/>
          <w:sz w:val="28"/>
          <w:szCs w:val="28"/>
        </w:rPr>
        <w:t>х</w:t>
      </w:r>
      <w:r w:rsidR="00774E02" w:rsidRPr="002403BB">
        <w:rPr>
          <w:rFonts w:ascii="Times New Roman" w:hAnsi="Times New Roman" w:cs="Times New Roman"/>
          <w:sz w:val="28"/>
          <w:szCs w:val="28"/>
        </w:rPr>
        <w:t xml:space="preserve"> показател</w:t>
      </w:r>
      <w:r w:rsidR="00FD5EFB" w:rsidRPr="002403BB">
        <w:rPr>
          <w:rFonts w:ascii="Times New Roman" w:hAnsi="Times New Roman" w:cs="Times New Roman"/>
          <w:sz w:val="28"/>
          <w:szCs w:val="28"/>
        </w:rPr>
        <w:t>ей</w:t>
      </w:r>
      <w:r w:rsidR="00774E02" w:rsidRPr="002403BB">
        <w:rPr>
          <w:rFonts w:ascii="Times New Roman" w:hAnsi="Times New Roman" w:cs="Times New Roman"/>
          <w:sz w:val="28"/>
          <w:szCs w:val="28"/>
        </w:rPr>
        <w:t xml:space="preserve"> и систематизацией подхода.  </w:t>
      </w:r>
    </w:p>
    <w:p w14:paraId="185F5424" w14:textId="6AA4DF2F" w:rsidR="008328F3" w:rsidRPr="002403BB" w:rsidRDefault="0048030D" w:rsidP="004B0845">
      <w:pPr>
        <w:pStyle w:val="ac"/>
        <w:ind w:firstLine="567"/>
        <w:jc w:val="both"/>
        <w:rPr>
          <w:rFonts w:ascii="Times New Roman" w:hAnsi="Times New Roman" w:cs="Times New Roman"/>
          <w:sz w:val="28"/>
          <w:szCs w:val="28"/>
        </w:rPr>
      </w:pPr>
      <w:r w:rsidRPr="002403BB">
        <w:rPr>
          <w:rFonts w:ascii="Times New Roman" w:hAnsi="Times New Roman" w:cs="Times New Roman"/>
          <w:sz w:val="28"/>
          <w:szCs w:val="28"/>
        </w:rPr>
        <w:t>Дизайн: анал</w:t>
      </w:r>
      <w:r w:rsidR="00252C92" w:rsidRPr="002403BB">
        <w:rPr>
          <w:rFonts w:ascii="Times New Roman" w:hAnsi="Times New Roman" w:cs="Times New Roman"/>
          <w:sz w:val="28"/>
          <w:szCs w:val="28"/>
        </w:rPr>
        <w:t>итическое исследование</w:t>
      </w:r>
      <w:r w:rsidR="00CC4D1A" w:rsidRPr="002403BB">
        <w:rPr>
          <w:rFonts w:ascii="Times New Roman" w:hAnsi="Times New Roman" w:cs="Times New Roman"/>
          <w:sz w:val="28"/>
          <w:szCs w:val="28"/>
        </w:rPr>
        <w:t>.</w:t>
      </w:r>
    </w:p>
    <w:p w14:paraId="06DF5FC3" w14:textId="7DD51EBC" w:rsidR="000D2D53" w:rsidRPr="002403BB" w:rsidRDefault="000D2D53" w:rsidP="000D2D5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bCs/>
          <w:sz w:val="28"/>
          <w:szCs w:val="28"/>
          <w:lang w:val="kk-KZ"/>
        </w:rPr>
        <w:t>П</w:t>
      </w:r>
      <w:r w:rsidRPr="002403BB">
        <w:rPr>
          <w:rFonts w:ascii="Times New Roman" w:hAnsi="Times New Roman" w:cs="Times New Roman"/>
          <w:bCs/>
          <w:sz w:val="28"/>
          <w:szCs w:val="28"/>
        </w:rPr>
        <w:t xml:space="preserve">рограмма и дизайн исследования представлены в </w:t>
      </w:r>
      <w:r w:rsidRPr="002403BB">
        <w:rPr>
          <w:rFonts w:ascii="Times New Roman" w:hAnsi="Times New Roman" w:cs="Times New Roman"/>
          <w:sz w:val="28"/>
          <w:szCs w:val="28"/>
        </w:rPr>
        <w:t>таблице 1 и на рисунке 1, соответственно.</w:t>
      </w:r>
    </w:p>
    <w:p w14:paraId="54AFB432" w14:textId="77777777" w:rsidR="000D2D53" w:rsidRPr="002403BB" w:rsidRDefault="000D2D53" w:rsidP="000D2D53">
      <w:pPr>
        <w:widowControl w:val="0"/>
        <w:spacing w:after="0" w:line="240" w:lineRule="auto"/>
        <w:ind w:firstLine="567"/>
        <w:jc w:val="both"/>
        <w:rPr>
          <w:rFonts w:ascii="Times New Roman" w:hAnsi="Times New Roman" w:cs="Times New Roman"/>
          <w:sz w:val="28"/>
          <w:szCs w:val="28"/>
        </w:rPr>
      </w:pPr>
    </w:p>
    <w:p w14:paraId="3091A325" w14:textId="77777777" w:rsidR="008B1D4E" w:rsidRPr="002403BB" w:rsidRDefault="008B1D4E" w:rsidP="000D2D53">
      <w:pPr>
        <w:spacing w:line="276" w:lineRule="auto"/>
        <w:contextualSpacing/>
        <w:jc w:val="both"/>
        <w:rPr>
          <w:rFonts w:ascii="Times New Roman" w:hAnsi="Times New Roman" w:cs="Times New Roman"/>
          <w:sz w:val="28"/>
          <w:szCs w:val="28"/>
        </w:rPr>
      </w:pPr>
    </w:p>
    <w:p w14:paraId="186F1DCF" w14:textId="77777777" w:rsidR="001D2490" w:rsidRPr="002403BB" w:rsidRDefault="001D2490" w:rsidP="000D2D53">
      <w:pPr>
        <w:spacing w:line="276" w:lineRule="auto"/>
        <w:contextualSpacing/>
        <w:jc w:val="both"/>
        <w:rPr>
          <w:rFonts w:ascii="Times New Roman" w:hAnsi="Times New Roman" w:cs="Times New Roman"/>
          <w:sz w:val="28"/>
          <w:szCs w:val="28"/>
        </w:rPr>
      </w:pPr>
    </w:p>
    <w:p w14:paraId="54182803" w14:textId="790F7E84" w:rsidR="000D2D53" w:rsidRPr="002403BB" w:rsidRDefault="000D2D53" w:rsidP="000D2D53">
      <w:pPr>
        <w:spacing w:line="276" w:lineRule="auto"/>
        <w:contextualSpacing/>
        <w:jc w:val="both"/>
        <w:rPr>
          <w:rFonts w:ascii="Times New Roman" w:hAnsi="Times New Roman" w:cs="Times New Roman"/>
          <w:bCs/>
          <w:sz w:val="28"/>
          <w:szCs w:val="28"/>
        </w:rPr>
      </w:pPr>
      <w:r w:rsidRPr="002403BB">
        <w:rPr>
          <w:rFonts w:ascii="Times New Roman" w:hAnsi="Times New Roman" w:cs="Times New Roman"/>
          <w:sz w:val="28"/>
          <w:szCs w:val="28"/>
        </w:rPr>
        <w:lastRenderedPageBreak/>
        <w:t xml:space="preserve">Таблица 1 – </w:t>
      </w:r>
      <w:r w:rsidRPr="002403BB">
        <w:rPr>
          <w:rFonts w:ascii="Times New Roman" w:hAnsi="Times New Roman" w:cs="Times New Roman"/>
          <w:bCs/>
          <w:sz w:val="28"/>
          <w:szCs w:val="28"/>
        </w:rPr>
        <w:t>Программа исследования</w:t>
      </w:r>
    </w:p>
    <w:p w14:paraId="6E72D2DD" w14:textId="77777777" w:rsidR="000D2D53" w:rsidRPr="007167AB" w:rsidRDefault="000D2D53" w:rsidP="000D2D53">
      <w:pPr>
        <w:spacing w:line="276" w:lineRule="auto"/>
        <w:contextualSpacing/>
        <w:jc w:val="both"/>
        <w:rPr>
          <w:rFonts w:ascii="Times New Roman" w:hAnsi="Times New Roman" w:cs="Times New Roman"/>
          <w:bCs/>
          <w:sz w:val="18"/>
          <w:szCs w:val="18"/>
        </w:rPr>
      </w:pPr>
    </w:p>
    <w:tbl>
      <w:tblPr>
        <w:tblStyle w:val="a3"/>
        <w:tblW w:w="9776" w:type="dxa"/>
        <w:tblLayout w:type="fixed"/>
        <w:tblLook w:val="04A0" w:firstRow="1" w:lastRow="0" w:firstColumn="1" w:lastColumn="0" w:noHBand="0" w:noVBand="1"/>
      </w:tblPr>
      <w:tblGrid>
        <w:gridCol w:w="2274"/>
        <w:gridCol w:w="3250"/>
        <w:gridCol w:w="1814"/>
        <w:gridCol w:w="2438"/>
      </w:tblGrid>
      <w:tr w:rsidR="000D2D53" w:rsidRPr="007167AB" w14:paraId="6069E055" w14:textId="77777777" w:rsidTr="007167AB">
        <w:tc>
          <w:tcPr>
            <w:tcW w:w="2274" w:type="dxa"/>
            <w:tcBorders>
              <w:bottom w:val="single" w:sz="4" w:space="0" w:color="auto"/>
            </w:tcBorders>
          </w:tcPr>
          <w:p w14:paraId="3DC3EF61" w14:textId="77777777" w:rsidR="000D2D53" w:rsidRPr="007167AB" w:rsidRDefault="000D2D53" w:rsidP="007167AB">
            <w:pPr>
              <w:spacing w:line="276" w:lineRule="auto"/>
              <w:contextualSpacing/>
              <w:jc w:val="center"/>
              <w:rPr>
                <w:rFonts w:ascii="Times New Roman" w:hAnsi="Times New Roman" w:cs="Times New Roman"/>
                <w:bCs/>
                <w:sz w:val="24"/>
                <w:szCs w:val="24"/>
              </w:rPr>
            </w:pPr>
            <w:r w:rsidRPr="007167AB">
              <w:rPr>
                <w:rFonts w:ascii="Times New Roman" w:hAnsi="Times New Roman" w:cs="Times New Roman"/>
                <w:bCs/>
                <w:sz w:val="24"/>
                <w:szCs w:val="24"/>
              </w:rPr>
              <w:t>Задачи исследования</w:t>
            </w:r>
          </w:p>
        </w:tc>
        <w:tc>
          <w:tcPr>
            <w:tcW w:w="3250" w:type="dxa"/>
            <w:tcBorders>
              <w:bottom w:val="single" w:sz="4" w:space="0" w:color="auto"/>
            </w:tcBorders>
          </w:tcPr>
          <w:p w14:paraId="20C3327C" w14:textId="77777777" w:rsidR="000D2D53" w:rsidRPr="007167AB" w:rsidRDefault="000D2D53" w:rsidP="007167AB">
            <w:pPr>
              <w:spacing w:line="276" w:lineRule="auto"/>
              <w:contextualSpacing/>
              <w:jc w:val="center"/>
              <w:rPr>
                <w:rFonts w:ascii="Times New Roman" w:hAnsi="Times New Roman" w:cs="Times New Roman"/>
                <w:bCs/>
                <w:sz w:val="24"/>
                <w:szCs w:val="24"/>
              </w:rPr>
            </w:pPr>
            <w:r w:rsidRPr="007167AB">
              <w:rPr>
                <w:rFonts w:ascii="Times New Roman" w:hAnsi="Times New Roman" w:cs="Times New Roman"/>
                <w:bCs/>
                <w:sz w:val="24"/>
                <w:szCs w:val="24"/>
              </w:rPr>
              <w:t>Этапы исследования</w:t>
            </w:r>
          </w:p>
        </w:tc>
        <w:tc>
          <w:tcPr>
            <w:tcW w:w="1814" w:type="dxa"/>
            <w:tcBorders>
              <w:bottom w:val="single" w:sz="4" w:space="0" w:color="auto"/>
            </w:tcBorders>
          </w:tcPr>
          <w:p w14:paraId="7B747524" w14:textId="77777777" w:rsidR="000D2D53" w:rsidRPr="007167AB" w:rsidRDefault="000D2D53" w:rsidP="007167AB">
            <w:pPr>
              <w:spacing w:line="276" w:lineRule="auto"/>
              <w:contextualSpacing/>
              <w:jc w:val="center"/>
              <w:rPr>
                <w:rFonts w:ascii="Times New Roman" w:hAnsi="Times New Roman" w:cs="Times New Roman"/>
                <w:bCs/>
                <w:sz w:val="24"/>
                <w:szCs w:val="24"/>
              </w:rPr>
            </w:pPr>
            <w:r w:rsidRPr="007167AB">
              <w:rPr>
                <w:rFonts w:ascii="Times New Roman" w:hAnsi="Times New Roman" w:cs="Times New Roman"/>
                <w:bCs/>
                <w:sz w:val="24"/>
                <w:szCs w:val="24"/>
              </w:rPr>
              <w:t>Методы исследования</w:t>
            </w:r>
          </w:p>
        </w:tc>
        <w:tc>
          <w:tcPr>
            <w:tcW w:w="2438" w:type="dxa"/>
            <w:tcBorders>
              <w:bottom w:val="single" w:sz="4" w:space="0" w:color="auto"/>
            </w:tcBorders>
          </w:tcPr>
          <w:p w14:paraId="3DBEEBD3" w14:textId="77777777" w:rsidR="000D2D53" w:rsidRPr="007167AB" w:rsidRDefault="000D2D53" w:rsidP="007167AB">
            <w:pPr>
              <w:spacing w:line="276" w:lineRule="auto"/>
              <w:contextualSpacing/>
              <w:jc w:val="center"/>
              <w:rPr>
                <w:rFonts w:ascii="Times New Roman" w:hAnsi="Times New Roman" w:cs="Times New Roman"/>
                <w:bCs/>
                <w:sz w:val="24"/>
                <w:szCs w:val="24"/>
              </w:rPr>
            </w:pPr>
            <w:r w:rsidRPr="007167AB">
              <w:rPr>
                <w:rFonts w:ascii="Times New Roman" w:hAnsi="Times New Roman" w:cs="Times New Roman"/>
                <w:bCs/>
                <w:sz w:val="24"/>
                <w:szCs w:val="24"/>
              </w:rPr>
              <w:t>Материалы и объем исследования</w:t>
            </w:r>
          </w:p>
        </w:tc>
      </w:tr>
      <w:tr w:rsidR="007167AB" w:rsidRPr="007167AB" w14:paraId="3FFFBC3B" w14:textId="77777777" w:rsidTr="007167AB">
        <w:tc>
          <w:tcPr>
            <w:tcW w:w="2274" w:type="dxa"/>
            <w:tcBorders>
              <w:bottom w:val="single" w:sz="4" w:space="0" w:color="auto"/>
            </w:tcBorders>
          </w:tcPr>
          <w:p w14:paraId="585AF480" w14:textId="50E4FA80" w:rsidR="007167AB" w:rsidRPr="007167AB" w:rsidRDefault="007167AB" w:rsidP="007167AB">
            <w:pPr>
              <w:spacing w:line="276" w:lineRule="auto"/>
              <w:contextualSpacing/>
              <w:jc w:val="center"/>
              <w:rPr>
                <w:rFonts w:ascii="Times New Roman" w:hAnsi="Times New Roman" w:cs="Times New Roman"/>
                <w:bCs/>
                <w:sz w:val="24"/>
                <w:szCs w:val="24"/>
                <w:lang w:val="en-US"/>
              </w:rPr>
            </w:pPr>
            <w:r w:rsidRPr="007167AB">
              <w:rPr>
                <w:rFonts w:ascii="Times New Roman" w:hAnsi="Times New Roman" w:cs="Times New Roman"/>
                <w:bCs/>
                <w:sz w:val="24"/>
                <w:szCs w:val="24"/>
                <w:lang w:val="en-US"/>
              </w:rPr>
              <w:t>1</w:t>
            </w:r>
          </w:p>
        </w:tc>
        <w:tc>
          <w:tcPr>
            <w:tcW w:w="3250" w:type="dxa"/>
            <w:tcBorders>
              <w:bottom w:val="single" w:sz="4" w:space="0" w:color="auto"/>
            </w:tcBorders>
          </w:tcPr>
          <w:p w14:paraId="3462AA78" w14:textId="7B6ADCE2" w:rsidR="007167AB" w:rsidRPr="007167AB" w:rsidRDefault="007167AB" w:rsidP="007167AB">
            <w:pPr>
              <w:spacing w:line="276" w:lineRule="auto"/>
              <w:contextualSpacing/>
              <w:jc w:val="center"/>
              <w:rPr>
                <w:rFonts w:ascii="Times New Roman" w:hAnsi="Times New Roman" w:cs="Times New Roman"/>
                <w:bCs/>
                <w:sz w:val="24"/>
                <w:szCs w:val="24"/>
                <w:lang w:val="en-US"/>
              </w:rPr>
            </w:pPr>
            <w:r w:rsidRPr="007167AB">
              <w:rPr>
                <w:rFonts w:ascii="Times New Roman" w:hAnsi="Times New Roman" w:cs="Times New Roman"/>
                <w:bCs/>
                <w:sz w:val="24"/>
                <w:szCs w:val="24"/>
                <w:lang w:val="en-US"/>
              </w:rPr>
              <w:t>2</w:t>
            </w:r>
          </w:p>
        </w:tc>
        <w:tc>
          <w:tcPr>
            <w:tcW w:w="1814" w:type="dxa"/>
            <w:tcBorders>
              <w:bottom w:val="single" w:sz="4" w:space="0" w:color="auto"/>
            </w:tcBorders>
          </w:tcPr>
          <w:p w14:paraId="48327A83" w14:textId="4DA8C8E1" w:rsidR="007167AB" w:rsidRPr="007167AB" w:rsidRDefault="007167AB" w:rsidP="007167AB">
            <w:pPr>
              <w:spacing w:line="276" w:lineRule="auto"/>
              <w:contextualSpacing/>
              <w:jc w:val="center"/>
              <w:rPr>
                <w:rFonts w:ascii="Times New Roman" w:hAnsi="Times New Roman" w:cs="Times New Roman"/>
                <w:bCs/>
                <w:sz w:val="24"/>
                <w:szCs w:val="24"/>
                <w:lang w:val="en-US"/>
              </w:rPr>
            </w:pPr>
            <w:r w:rsidRPr="007167AB">
              <w:rPr>
                <w:rFonts w:ascii="Times New Roman" w:hAnsi="Times New Roman" w:cs="Times New Roman"/>
                <w:bCs/>
                <w:sz w:val="24"/>
                <w:szCs w:val="24"/>
                <w:lang w:val="en-US"/>
              </w:rPr>
              <w:t>3</w:t>
            </w:r>
          </w:p>
        </w:tc>
        <w:tc>
          <w:tcPr>
            <w:tcW w:w="2438" w:type="dxa"/>
            <w:tcBorders>
              <w:bottom w:val="single" w:sz="4" w:space="0" w:color="auto"/>
            </w:tcBorders>
          </w:tcPr>
          <w:p w14:paraId="5392C0EA" w14:textId="5F2F4677" w:rsidR="007167AB" w:rsidRPr="007167AB" w:rsidRDefault="007167AB" w:rsidP="007167AB">
            <w:pPr>
              <w:spacing w:line="276" w:lineRule="auto"/>
              <w:contextualSpacing/>
              <w:jc w:val="center"/>
              <w:rPr>
                <w:rFonts w:ascii="Times New Roman" w:hAnsi="Times New Roman" w:cs="Times New Roman"/>
                <w:bCs/>
                <w:sz w:val="24"/>
                <w:szCs w:val="24"/>
                <w:lang w:val="en-US"/>
              </w:rPr>
            </w:pPr>
            <w:r w:rsidRPr="007167AB">
              <w:rPr>
                <w:rFonts w:ascii="Times New Roman" w:hAnsi="Times New Roman" w:cs="Times New Roman"/>
                <w:bCs/>
                <w:sz w:val="24"/>
                <w:szCs w:val="24"/>
                <w:lang w:val="en-US"/>
              </w:rPr>
              <w:t>4</w:t>
            </w:r>
          </w:p>
        </w:tc>
      </w:tr>
      <w:tr w:rsidR="000D2D53" w:rsidRPr="007167AB" w14:paraId="3845A938" w14:textId="77777777" w:rsidTr="007167AB">
        <w:trPr>
          <w:trHeight w:val="982"/>
        </w:trPr>
        <w:tc>
          <w:tcPr>
            <w:tcW w:w="2274" w:type="dxa"/>
            <w:tcBorders>
              <w:bottom w:val="nil"/>
            </w:tcBorders>
          </w:tcPr>
          <w:p w14:paraId="19C554DF" w14:textId="5109B957" w:rsidR="000D2D53" w:rsidRPr="007167AB" w:rsidRDefault="000D2D53" w:rsidP="000D2D53">
            <w:pPr>
              <w:pStyle w:val="ac"/>
              <w:jc w:val="both"/>
              <w:rPr>
                <w:rFonts w:ascii="Times New Roman" w:hAnsi="Times New Roman" w:cs="Times New Roman"/>
                <w:sz w:val="24"/>
                <w:szCs w:val="24"/>
              </w:rPr>
            </w:pPr>
            <w:r w:rsidRPr="007167AB">
              <w:rPr>
                <w:rFonts w:ascii="Times New Roman" w:hAnsi="Times New Roman" w:cs="Times New Roman"/>
                <w:sz w:val="24"/>
                <w:szCs w:val="24"/>
              </w:rPr>
              <w:t>Оценить распространенность антропометрических проявлений неполноценного питания (избыточной</w:t>
            </w:r>
            <w:r w:rsidRPr="007167AB">
              <w:rPr>
                <w:rFonts w:ascii="Times New Roman" w:hAnsi="Times New Roman" w:cs="Times New Roman"/>
                <w:sz w:val="24"/>
                <w:szCs w:val="24"/>
              </w:rPr>
              <w:tab/>
              <w:t xml:space="preserve">массы тела, ожирения, недостаточной массы тела, отставания в росте, уровня жировой </w:t>
            </w:r>
            <w:r w:rsidR="00C80356" w:rsidRPr="007167AB">
              <w:rPr>
                <w:rFonts w:ascii="Times New Roman" w:hAnsi="Times New Roman" w:cs="Times New Roman"/>
                <w:sz w:val="24"/>
                <w:szCs w:val="24"/>
              </w:rPr>
              <w:t>массы) у</w:t>
            </w:r>
            <w:r w:rsidRPr="007167AB">
              <w:rPr>
                <w:rFonts w:ascii="Times New Roman" w:hAnsi="Times New Roman" w:cs="Times New Roman"/>
                <w:sz w:val="24"/>
                <w:szCs w:val="24"/>
              </w:rPr>
              <w:t xml:space="preserve"> детей младшего школьного возраста в Республике Казахстан и </w:t>
            </w:r>
            <w:r w:rsidR="00C80356" w:rsidRPr="007167AB">
              <w:rPr>
                <w:rFonts w:ascii="Times New Roman" w:hAnsi="Times New Roman" w:cs="Times New Roman"/>
                <w:sz w:val="24"/>
                <w:szCs w:val="24"/>
              </w:rPr>
              <w:t>г. Алматы</w:t>
            </w:r>
            <w:r w:rsidRPr="007167AB">
              <w:rPr>
                <w:rFonts w:ascii="Times New Roman" w:hAnsi="Times New Roman" w:cs="Times New Roman"/>
                <w:sz w:val="24"/>
                <w:szCs w:val="24"/>
              </w:rPr>
              <w:t xml:space="preserve">. </w:t>
            </w:r>
          </w:p>
          <w:p w14:paraId="3E7D93E7" w14:textId="6C33C97B" w:rsidR="000D2D53" w:rsidRPr="007167AB" w:rsidRDefault="000D2D53" w:rsidP="00F312F0">
            <w:pPr>
              <w:pStyle w:val="ac"/>
              <w:jc w:val="both"/>
              <w:rPr>
                <w:rFonts w:ascii="Times New Roman" w:hAnsi="Times New Roman" w:cs="Times New Roman"/>
                <w:sz w:val="24"/>
                <w:szCs w:val="24"/>
                <w:lang w:val="kk-KZ"/>
              </w:rPr>
            </w:pPr>
          </w:p>
        </w:tc>
        <w:tc>
          <w:tcPr>
            <w:tcW w:w="3250" w:type="dxa"/>
            <w:tcBorders>
              <w:bottom w:val="nil"/>
            </w:tcBorders>
          </w:tcPr>
          <w:p w14:paraId="74EE0D7B" w14:textId="28E26C1E" w:rsidR="000D2D53" w:rsidRPr="007167AB" w:rsidRDefault="000D2D53" w:rsidP="000D2D53">
            <w:pPr>
              <w:widowControl w:val="0"/>
              <w:jc w:val="both"/>
              <w:rPr>
                <w:rFonts w:ascii="Times New Roman" w:hAnsi="Times New Roman" w:cs="Times New Roman"/>
                <w:sz w:val="24"/>
                <w:szCs w:val="24"/>
              </w:rPr>
            </w:pPr>
            <w:r w:rsidRPr="007167AB">
              <w:rPr>
                <w:rFonts w:ascii="Times New Roman" w:hAnsi="Times New Roman" w:cs="Times New Roman"/>
                <w:sz w:val="24"/>
                <w:szCs w:val="24"/>
              </w:rPr>
              <w:t xml:space="preserve">1. Изучение актуальных вопросов неполноценного питания детей школьного возраста, мониторинга детского ожирения и проявлений недостаточного питания, методов антропометрической оценки пищевого статуса, методов оценка фактического питания детей младшего школьного возраста по данным отечественной и международной научной литературы. </w:t>
            </w:r>
          </w:p>
          <w:p w14:paraId="37BD7025" w14:textId="77777777" w:rsidR="00885C86" w:rsidRPr="007167AB" w:rsidRDefault="00885C86" w:rsidP="00885C86">
            <w:pPr>
              <w:pStyle w:val="ac"/>
              <w:jc w:val="both"/>
              <w:rPr>
                <w:rFonts w:ascii="Times New Roman" w:hAnsi="Times New Roman" w:cs="Times New Roman"/>
                <w:sz w:val="24"/>
                <w:szCs w:val="24"/>
              </w:rPr>
            </w:pPr>
          </w:p>
          <w:p w14:paraId="7983FA9A" w14:textId="77777777" w:rsidR="00885C86" w:rsidRPr="007167AB" w:rsidRDefault="00885C86" w:rsidP="00885C86">
            <w:pPr>
              <w:pStyle w:val="ac"/>
              <w:jc w:val="both"/>
              <w:rPr>
                <w:rFonts w:ascii="Times New Roman" w:hAnsi="Times New Roman" w:cs="Times New Roman"/>
                <w:sz w:val="24"/>
                <w:szCs w:val="24"/>
              </w:rPr>
            </w:pPr>
          </w:p>
          <w:p w14:paraId="1314DB6D" w14:textId="7E0774A3" w:rsidR="00F81F13" w:rsidRPr="007167AB" w:rsidRDefault="000D2D53" w:rsidP="00674D3D">
            <w:pPr>
              <w:widowControl w:val="0"/>
              <w:jc w:val="both"/>
              <w:rPr>
                <w:rFonts w:ascii="Times New Roman" w:hAnsi="Times New Roman" w:cs="Times New Roman"/>
                <w:sz w:val="24"/>
                <w:szCs w:val="24"/>
              </w:rPr>
            </w:pPr>
            <w:r w:rsidRPr="007167AB">
              <w:rPr>
                <w:rFonts w:ascii="Times New Roman" w:hAnsi="Times New Roman" w:cs="Times New Roman"/>
                <w:sz w:val="24"/>
                <w:szCs w:val="24"/>
              </w:rPr>
              <w:t>2.</w:t>
            </w:r>
            <w:r w:rsidR="00F81F13" w:rsidRPr="007167AB">
              <w:rPr>
                <w:rFonts w:ascii="Times New Roman" w:hAnsi="Times New Roman" w:cs="Times New Roman"/>
                <w:sz w:val="24"/>
                <w:szCs w:val="24"/>
              </w:rPr>
              <w:t>Изучение антропометрических п</w:t>
            </w:r>
            <w:r w:rsidR="00674D3D" w:rsidRPr="007167AB">
              <w:rPr>
                <w:rFonts w:ascii="Times New Roman" w:hAnsi="Times New Roman" w:cs="Times New Roman"/>
                <w:sz w:val="24"/>
                <w:szCs w:val="24"/>
              </w:rPr>
              <w:t>а</w:t>
            </w:r>
            <w:r w:rsidR="00F81F13" w:rsidRPr="007167AB">
              <w:rPr>
                <w:rFonts w:ascii="Times New Roman" w:hAnsi="Times New Roman" w:cs="Times New Roman"/>
                <w:sz w:val="24"/>
                <w:szCs w:val="24"/>
              </w:rPr>
              <w:t xml:space="preserve">раметров детей, социологический опрос родителей </w:t>
            </w:r>
            <w:r w:rsidR="00674D3D" w:rsidRPr="007167AB">
              <w:rPr>
                <w:rFonts w:ascii="Times New Roman" w:hAnsi="Times New Roman" w:cs="Times New Roman"/>
                <w:sz w:val="24"/>
                <w:szCs w:val="24"/>
              </w:rPr>
              <w:t xml:space="preserve">в рамках </w:t>
            </w:r>
          </w:p>
          <w:p w14:paraId="6948716A" w14:textId="7EB19754" w:rsidR="000D2D53" w:rsidRPr="007167AB" w:rsidRDefault="000D2D53" w:rsidP="00674D3D">
            <w:pPr>
              <w:widowControl w:val="0"/>
              <w:jc w:val="both"/>
              <w:rPr>
                <w:rFonts w:ascii="Times New Roman" w:hAnsi="Times New Roman" w:cs="Times New Roman"/>
                <w:sz w:val="24"/>
                <w:szCs w:val="24"/>
              </w:rPr>
            </w:pPr>
            <w:r w:rsidRPr="007167AB">
              <w:rPr>
                <w:rFonts w:ascii="Times New Roman" w:hAnsi="Times New Roman" w:cs="Times New Roman"/>
                <w:sz w:val="24"/>
                <w:szCs w:val="24"/>
              </w:rPr>
              <w:t>национальн</w:t>
            </w:r>
            <w:r w:rsidR="00885C86" w:rsidRPr="007167AB">
              <w:rPr>
                <w:rFonts w:ascii="Times New Roman" w:hAnsi="Times New Roman" w:cs="Times New Roman"/>
                <w:sz w:val="24"/>
                <w:szCs w:val="24"/>
              </w:rPr>
              <w:t>ого</w:t>
            </w:r>
            <w:r w:rsidRPr="007167AB">
              <w:rPr>
                <w:rFonts w:ascii="Times New Roman" w:hAnsi="Times New Roman" w:cs="Times New Roman"/>
                <w:sz w:val="24"/>
                <w:szCs w:val="24"/>
              </w:rPr>
              <w:t xml:space="preserve"> эпидемиологическ</w:t>
            </w:r>
            <w:r w:rsidR="00885C86" w:rsidRPr="007167AB">
              <w:rPr>
                <w:rFonts w:ascii="Times New Roman" w:hAnsi="Times New Roman" w:cs="Times New Roman"/>
                <w:sz w:val="24"/>
                <w:szCs w:val="24"/>
              </w:rPr>
              <w:t>ого</w:t>
            </w:r>
            <w:r w:rsidRPr="007167AB">
              <w:rPr>
                <w:rFonts w:ascii="Times New Roman" w:hAnsi="Times New Roman" w:cs="Times New Roman"/>
                <w:sz w:val="24"/>
                <w:szCs w:val="24"/>
              </w:rPr>
              <w:t xml:space="preserve"> исследовани</w:t>
            </w:r>
            <w:r w:rsidR="00885C86" w:rsidRPr="007167AB">
              <w:rPr>
                <w:rFonts w:ascii="Times New Roman" w:hAnsi="Times New Roman" w:cs="Times New Roman"/>
                <w:sz w:val="24"/>
                <w:szCs w:val="24"/>
              </w:rPr>
              <w:t>я</w:t>
            </w:r>
            <w:r w:rsidRPr="007167AB">
              <w:rPr>
                <w:rFonts w:ascii="Times New Roman" w:hAnsi="Times New Roman" w:cs="Times New Roman"/>
                <w:sz w:val="24"/>
                <w:szCs w:val="24"/>
              </w:rPr>
              <w:t xml:space="preserve"> детск</w:t>
            </w:r>
            <w:r w:rsidR="00885C86" w:rsidRPr="007167AB">
              <w:rPr>
                <w:rFonts w:ascii="Times New Roman" w:hAnsi="Times New Roman" w:cs="Times New Roman"/>
                <w:sz w:val="24"/>
                <w:szCs w:val="24"/>
              </w:rPr>
              <w:t>ого</w:t>
            </w:r>
            <w:r w:rsidRPr="007167AB">
              <w:rPr>
                <w:rFonts w:ascii="Times New Roman" w:hAnsi="Times New Roman" w:cs="Times New Roman"/>
                <w:sz w:val="24"/>
                <w:szCs w:val="24"/>
              </w:rPr>
              <w:t xml:space="preserve"> ожирени</w:t>
            </w:r>
            <w:r w:rsidR="00885C86" w:rsidRPr="007167AB">
              <w:rPr>
                <w:rFonts w:ascii="Times New Roman" w:hAnsi="Times New Roman" w:cs="Times New Roman"/>
                <w:sz w:val="24"/>
                <w:szCs w:val="24"/>
              </w:rPr>
              <w:t>я и недоедания</w:t>
            </w:r>
            <w:r w:rsidRPr="007167AB">
              <w:rPr>
                <w:rFonts w:ascii="Times New Roman" w:hAnsi="Times New Roman" w:cs="Times New Roman"/>
                <w:sz w:val="24"/>
                <w:szCs w:val="24"/>
              </w:rPr>
              <w:t xml:space="preserve">. </w:t>
            </w:r>
          </w:p>
          <w:p w14:paraId="1B33DD35" w14:textId="77777777" w:rsidR="00885C86" w:rsidRPr="007167AB" w:rsidRDefault="00885C86" w:rsidP="00885C86">
            <w:pPr>
              <w:pStyle w:val="ac"/>
              <w:jc w:val="both"/>
              <w:rPr>
                <w:rFonts w:ascii="Times New Roman" w:hAnsi="Times New Roman" w:cs="Times New Roman"/>
                <w:sz w:val="24"/>
                <w:szCs w:val="24"/>
              </w:rPr>
            </w:pPr>
          </w:p>
          <w:p w14:paraId="0A6EF5C8" w14:textId="176FC9F3" w:rsidR="00885C86" w:rsidRPr="007167AB" w:rsidRDefault="00885C86" w:rsidP="00885C86">
            <w:pPr>
              <w:pStyle w:val="ac"/>
              <w:jc w:val="both"/>
              <w:rPr>
                <w:rFonts w:ascii="Times New Roman" w:hAnsi="Times New Roman" w:cs="Times New Roman"/>
                <w:sz w:val="24"/>
                <w:szCs w:val="24"/>
              </w:rPr>
            </w:pPr>
            <w:r w:rsidRPr="007167AB">
              <w:rPr>
                <w:rFonts w:ascii="Times New Roman" w:hAnsi="Times New Roman" w:cs="Times New Roman"/>
                <w:sz w:val="24"/>
                <w:szCs w:val="24"/>
              </w:rPr>
              <w:t>3.</w:t>
            </w:r>
            <w:r w:rsidR="00E75FB4" w:rsidRPr="007167AB">
              <w:rPr>
                <w:rFonts w:ascii="Times New Roman" w:hAnsi="Times New Roman" w:cs="Times New Roman"/>
                <w:sz w:val="24"/>
                <w:szCs w:val="24"/>
              </w:rPr>
              <w:t xml:space="preserve"> Проведение исследования по характеристике питания   и антропометрическим измерениям детей начальных классов г. Алматы. Оценка распространённости недостаточной, избыточной массы тела, ожирения и </w:t>
            </w:r>
            <w:r w:rsidR="00F30B9F" w:rsidRPr="007167AB">
              <w:rPr>
                <w:rFonts w:ascii="Times New Roman" w:hAnsi="Times New Roman" w:cs="Times New Roman"/>
                <w:sz w:val="24"/>
                <w:szCs w:val="24"/>
              </w:rPr>
              <w:t>отставания в росте</w:t>
            </w:r>
            <w:r w:rsidR="00E75FB4" w:rsidRPr="007167AB">
              <w:rPr>
                <w:rFonts w:ascii="Times New Roman" w:hAnsi="Times New Roman" w:cs="Times New Roman"/>
                <w:sz w:val="24"/>
                <w:szCs w:val="24"/>
              </w:rPr>
              <w:t xml:space="preserve"> среди детей начальных классов в г. Алматы за 2022 год.</w:t>
            </w:r>
            <w:r w:rsidR="00F30B9F" w:rsidRPr="007167AB">
              <w:rPr>
                <w:rFonts w:ascii="Times New Roman" w:hAnsi="Times New Roman" w:cs="Times New Roman"/>
                <w:sz w:val="24"/>
                <w:szCs w:val="24"/>
              </w:rPr>
              <w:t xml:space="preserve"> </w:t>
            </w:r>
          </w:p>
          <w:p w14:paraId="36A33928" w14:textId="2D9433F4" w:rsidR="00F30B9F" w:rsidRPr="007167AB" w:rsidRDefault="00F30B9F" w:rsidP="00885C86">
            <w:pPr>
              <w:pStyle w:val="ac"/>
              <w:jc w:val="both"/>
              <w:rPr>
                <w:rFonts w:ascii="Times New Roman" w:hAnsi="Times New Roman" w:cs="Times New Roman"/>
                <w:sz w:val="24"/>
                <w:szCs w:val="24"/>
              </w:rPr>
            </w:pPr>
            <w:r w:rsidRPr="007167AB">
              <w:rPr>
                <w:rFonts w:ascii="Times New Roman" w:hAnsi="Times New Roman" w:cs="Times New Roman"/>
                <w:sz w:val="24"/>
                <w:szCs w:val="24"/>
              </w:rPr>
              <w:t>Определение популяционных уровней жировой массы в составе тела детей.</w:t>
            </w:r>
          </w:p>
          <w:p w14:paraId="5DD7B812" w14:textId="77777777" w:rsidR="00885C86" w:rsidRPr="007167AB" w:rsidRDefault="00885C86" w:rsidP="00885C86">
            <w:pPr>
              <w:pStyle w:val="ac"/>
              <w:jc w:val="both"/>
              <w:rPr>
                <w:rFonts w:ascii="Times New Roman" w:hAnsi="Times New Roman" w:cs="Times New Roman"/>
                <w:sz w:val="24"/>
                <w:szCs w:val="24"/>
              </w:rPr>
            </w:pPr>
          </w:p>
          <w:p w14:paraId="7954341A" w14:textId="5F70BDCA" w:rsidR="00885C86" w:rsidRPr="007167AB" w:rsidRDefault="00885C86" w:rsidP="00885C86">
            <w:pPr>
              <w:pStyle w:val="ac"/>
              <w:jc w:val="both"/>
              <w:rPr>
                <w:rFonts w:ascii="Times New Roman" w:hAnsi="Times New Roman" w:cs="Times New Roman"/>
                <w:sz w:val="24"/>
                <w:szCs w:val="24"/>
              </w:rPr>
            </w:pPr>
          </w:p>
        </w:tc>
        <w:tc>
          <w:tcPr>
            <w:tcW w:w="1814" w:type="dxa"/>
            <w:tcBorders>
              <w:bottom w:val="nil"/>
            </w:tcBorders>
          </w:tcPr>
          <w:p w14:paraId="2E5FD3B0" w14:textId="77777777" w:rsidR="000D2D53" w:rsidRPr="007167AB" w:rsidRDefault="000D2D53" w:rsidP="00F312F0">
            <w:pPr>
              <w:pStyle w:val="ac"/>
              <w:jc w:val="both"/>
              <w:rPr>
                <w:rFonts w:ascii="Times New Roman" w:hAnsi="Times New Roman" w:cs="Times New Roman"/>
                <w:sz w:val="24"/>
                <w:szCs w:val="24"/>
              </w:rPr>
            </w:pPr>
            <w:r w:rsidRPr="007167AB">
              <w:rPr>
                <w:rFonts w:ascii="Times New Roman" w:hAnsi="Times New Roman" w:cs="Times New Roman"/>
                <w:sz w:val="24"/>
                <w:szCs w:val="24"/>
              </w:rPr>
              <w:t xml:space="preserve">Библиографический, информационно-аналитический </w:t>
            </w:r>
          </w:p>
          <w:p w14:paraId="2D48E5B9" w14:textId="77777777" w:rsidR="000D2D53" w:rsidRPr="007167AB" w:rsidRDefault="000D2D53" w:rsidP="00F312F0">
            <w:pPr>
              <w:pStyle w:val="ac"/>
              <w:jc w:val="both"/>
              <w:rPr>
                <w:rFonts w:ascii="Times New Roman" w:hAnsi="Times New Roman" w:cs="Times New Roman"/>
                <w:sz w:val="24"/>
                <w:szCs w:val="24"/>
              </w:rPr>
            </w:pPr>
          </w:p>
          <w:p w14:paraId="60A1BB6D" w14:textId="77777777" w:rsidR="000D2D53" w:rsidRPr="007167AB" w:rsidRDefault="000D2D53" w:rsidP="00F312F0">
            <w:pPr>
              <w:pStyle w:val="ac"/>
              <w:jc w:val="both"/>
              <w:rPr>
                <w:rFonts w:ascii="Times New Roman" w:hAnsi="Times New Roman" w:cs="Times New Roman"/>
                <w:sz w:val="24"/>
                <w:szCs w:val="24"/>
              </w:rPr>
            </w:pPr>
          </w:p>
          <w:p w14:paraId="37A040E8" w14:textId="77777777" w:rsidR="000D2D53" w:rsidRPr="007167AB" w:rsidRDefault="000D2D53" w:rsidP="00F312F0">
            <w:pPr>
              <w:pStyle w:val="ac"/>
              <w:jc w:val="both"/>
              <w:rPr>
                <w:rFonts w:ascii="Times New Roman" w:hAnsi="Times New Roman" w:cs="Times New Roman"/>
                <w:sz w:val="24"/>
                <w:szCs w:val="24"/>
              </w:rPr>
            </w:pPr>
          </w:p>
          <w:p w14:paraId="19E6C4DF" w14:textId="77777777" w:rsidR="000D2D53" w:rsidRPr="007167AB" w:rsidRDefault="000D2D53" w:rsidP="00F312F0">
            <w:pPr>
              <w:pStyle w:val="ac"/>
              <w:jc w:val="both"/>
              <w:rPr>
                <w:rFonts w:ascii="Times New Roman" w:hAnsi="Times New Roman" w:cs="Times New Roman"/>
                <w:sz w:val="24"/>
                <w:szCs w:val="24"/>
              </w:rPr>
            </w:pPr>
          </w:p>
          <w:p w14:paraId="451B6884" w14:textId="77777777" w:rsidR="000D2D53" w:rsidRPr="007167AB" w:rsidRDefault="000D2D53" w:rsidP="00F312F0">
            <w:pPr>
              <w:pStyle w:val="ac"/>
              <w:jc w:val="both"/>
              <w:rPr>
                <w:rFonts w:ascii="Times New Roman" w:hAnsi="Times New Roman" w:cs="Times New Roman"/>
                <w:sz w:val="24"/>
                <w:szCs w:val="24"/>
              </w:rPr>
            </w:pPr>
          </w:p>
          <w:p w14:paraId="4785710F" w14:textId="77777777" w:rsidR="000D2D53" w:rsidRPr="007167AB" w:rsidRDefault="000D2D53" w:rsidP="00F312F0">
            <w:pPr>
              <w:pStyle w:val="ac"/>
              <w:jc w:val="both"/>
              <w:rPr>
                <w:rFonts w:ascii="Times New Roman" w:hAnsi="Times New Roman" w:cs="Times New Roman"/>
                <w:sz w:val="24"/>
                <w:szCs w:val="24"/>
              </w:rPr>
            </w:pPr>
          </w:p>
          <w:p w14:paraId="0CFBE1F7" w14:textId="77777777" w:rsidR="00885C86" w:rsidRPr="007167AB" w:rsidRDefault="00885C86" w:rsidP="00F312F0">
            <w:pPr>
              <w:pStyle w:val="ac"/>
              <w:jc w:val="both"/>
              <w:rPr>
                <w:rFonts w:ascii="Times New Roman" w:hAnsi="Times New Roman" w:cs="Times New Roman"/>
                <w:sz w:val="24"/>
                <w:szCs w:val="24"/>
              </w:rPr>
            </w:pPr>
          </w:p>
          <w:p w14:paraId="361871BC" w14:textId="77777777" w:rsidR="00885C86" w:rsidRPr="007167AB" w:rsidRDefault="00885C86" w:rsidP="00F312F0">
            <w:pPr>
              <w:pStyle w:val="ac"/>
              <w:jc w:val="both"/>
              <w:rPr>
                <w:rFonts w:ascii="Times New Roman" w:hAnsi="Times New Roman" w:cs="Times New Roman"/>
                <w:sz w:val="24"/>
                <w:szCs w:val="24"/>
              </w:rPr>
            </w:pPr>
          </w:p>
          <w:p w14:paraId="5731EADE" w14:textId="77777777" w:rsidR="00885C86" w:rsidRPr="007167AB" w:rsidRDefault="00885C86" w:rsidP="00F312F0">
            <w:pPr>
              <w:pStyle w:val="ac"/>
              <w:jc w:val="both"/>
              <w:rPr>
                <w:rFonts w:ascii="Times New Roman" w:hAnsi="Times New Roman" w:cs="Times New Roman"/>
                <w:sz w:val="24"/>
                <w:szCs w:val="24"/>
              </w:rPr>
            </w:pPr>
          </w:p>
          <w:p w14:paraId="0CF53DE4" w14:textId="77777777" w:rsidR="00E75FB4" w:rsidRPr="007167AB" w:rsidRDefault="00E75FB4" w:rsidP="00F312F0">
            <w:pPr>
              <w:pStyle w:val="ac"/>
              <w:jc w:val="both"/>
              <w:rPr>
                <w:rFonts w:ascii="Times New Roman" w:hAnsi="Times New Roman" w:cs="Times New Roman"/>
                <w:sz w:val="24"/>
                <w:szCs w:val="24"/>
              </w:rPr>
            </w:pPr>
          </w:p>
          <w:p w14:paraId="79632D81" w14:textId="77777777" w:rsidR="000006F8" w:rsidRPr="007167AB" w:rsidRDefault="000006F8" w:rsidP="00F312F0">
            <w:pPr>
              <w:pStyle w:val="ac"/>
              <w:jc w:val="both"/>
              <w:rPr>
                <w:rFonts w:ascii="Times New Roman" w:hAnsi="Times New Roman" w:cs="Times New Roman"/>
                <w:sz w:val="24"/>
                <w:szCs w:val="24"/>
              </w:rPr>
            </w:pPr>
          </w:p>
          <w:p w14:paraId="6CD5AA64" w14:textId="77777777" w:rsidR="000006F8" w:rsidRPr="007167AB" w:rsidRDefault="000006F8" w:rsidP="00F312F0">
            <w:pPr>
              <w:pStyle w:val="ac"/>
              <w:jc w:val="both"/>
              <w:rPr>
                <w:rFonts w:ascii="Times New Roman" w:hAnsi="Times New Roman" w:cs="Times New Roman"/>
                <w:sz w:val="24"/>
                <w:szCs w:val="24"/>
              </w:rPr>
            </w:pPr>
          </w:p>
          <w:p w14:paraId="3186F922" w14:textId="77777777" w:rsidR="00E75FB4" w:rsidRPr="007167AB" w:rsidRDefault="000D2D53" w:rsidP="00F312F0">
            <w:pPr>
              <w:pStyle w:val="ac"/>
              <w:jc w:val="both"/>
              <w:rPr>
                <w:rFonts w:ascii="Times New Roman" w:hAnsi="Times New Roman" w:cs="Times New Roman"/>
                <w:sz w:val="24"/>
                <w:szCs w:val="24"/>
              </w:rPr>
            </w:pPr>
            <w:r w:rsidRPr="007167AB">
              <w:rPr>
                <w:rFonts w:ascii="Times New Roman" w:hAnsi="Times New Roman" w:cs="Times New Roman"/>
                <w:sz w:val="24"/>
                <w:szCs w:val="24"/>
              </w:rPr>
              <w:t>Антропометрический, социологический опрос</w:t>
            </w:r>
            <w:r w:rsidR="00885C86" w:rsidRPr="007167AB">
              <w:rPr>
                <w:rFonts w:ascii="Times New Roman" w:hAnsi="Times New Roman" w:cs="Times New Roman"/>
                <w:sz w:val="24"/>
                <w:szCs w:val="24"/>
              </w:rPr>
              <w:t xml:space="preserve"> (анкетирование)</w:t>
            </w:r>
            <w:r w:rsidRPr="007167AB">
              <w:rPr>
                <w:rFonts w:ascii="Times New Roman" w:hAnsi="Times New Roman" w:cs="Times New Roman"/>
                <w:sz w:val="24"/>
                <w:szCs w:val="24"/>
              </w:rPr>
              <w:t xml:space="preserve">, </w:t>
            </w:r>
          </w:p>
          <w:p w14:paraId="654F35DF" w14:textId="7390FCA2" w:rsidR="000D2D53" w:rsidRPr="007167AB" w:rsidRDefault="00E75FB4" w:rsidP="00E75FB4">
            <w:pPr>
              <w:pStyle w:val="ac"/>
              <w:jc w:val="both"/>
              <w:rPr>
                <w:rFonts w:ascii="Times New Roman" w:hAnsi="Times New Roman" w:cs="Times New Roman"/>
                <w:sz w:val="24"/>
                <w:szCs w:val="24"/>
              </w:rPr>
            </w:pPr>
            <w:r w:rsidRPr="007167AB">
              <w:rPr>
                <w:rFonts w:ascii="Times New Roman" w:hAnsi="Times New Roman" w:cs="Times New Roman"/>
                <w:sz w:val="24"/>
                <w:szCs w:val="24"/>
              </w:rPr>
              <w:t xml:space="preserve">модель прогнозирования жировой массы, </w:t>
            </w:r>
            <w:r w:rsidR="000D2D53" w:rsidRPr="007167AB">
              <w:rPr>
                <w:rFonts w:ascii="Times New Roman" w:hAnsi="Times New Roman" w:cs="Times New Roman"/>
                <w:sz w:val="24"/>
                <w:szCs w:val="24"/>
              </w:rPr>
              <w:t xml:space="preserve">методы математической статистики. </w:t>
            </w:r>
          </w:p>
        </w:tc>
        <w:tc>
          <w:tcPr>
            <w:tcW w:w="2438" w:type="dxa"/>
            <w:tcBorders>
              <w:bottom w:val="nil"/>
            </w:tcBorders>
          </w:tcPr>
          <w:p w14:paraId="2AD29BA8" w14:textId="367973BE" w:rsidR="000D2D53" w:rsidRPr="007167AB" w:rsidRDefault="000D2D53" w:rsidP="00F312F0">
            <w:pPr>
              <w:pStyle w:val="ac"/>
              <w:jc w:val="both"/>
              <w:rPr>
                <w:rFonts w:ascii="Times New Roman" w:hAnsi="Times New Roman" w:cs="Times New Roman"/>
                <w:sz w:val="24"/>
                <w:szCs w:val="24"/>
              </w:rPr>
            </w:pPr>
            <w:r w:rsidRPr="007167AB">
              <w:rPr>
                <w:rFonts w:ascii="Times New Roman" w:hAnsi="Times New Roman" w:cs="Times New Roman"/>
                <w:sz w:val="24"/>
                <w:szCs w:val="24"/>
              </w:rPr>
              <w:t>18</w:t>
            </w:r>
            <w:r w:rsidR="001D2B92" w:rsidRPr="007167AB">
              <w:rPr>
                <w:rFonts w:ascii="Times New Roman" w:hAnsi="Times New Roman" w:cs="Times New Roman"/>
                <w:sz w:val="24"/>
                <w:szCs w:val="24"/>
              </w:rPr>
              <w:t>8</w:t>
            </w:r>
            <w:r w:rsidRPr="007167AB">
              <w:rPr>
                <w:rFonts w:ascii="Times New Roman" w:hAnsi="Times New Roman" w:cs="Times New Roman"/>
                <w:sz w:val="24"/>
                <w:szCs w:val="24"/>
              </w:rPr>
              <w:t xml:space="preserve"> научных источников, в том числе на английском и на русском языках.</w:t>
            </w:r>
          </w:p>
          <w:p w14:paraId="6CAA483B" w14:textId="77777777" w:rsidR="000D2D53" w:rsidRPr="007167AB" w:rsidRDefault="000D2D53" w:rsidP="00F312F0">
            <w:pPr>
              <w:pStyle w:val="ac"/>
              <w:jc w:val="both"/>
              <w:rPr>
                <w:rFonts w:ascii="Times New Roman" w:hAnsi="Times New Roman" w:cs="Times New Roman"/>
                <w:sz w:val="24"/>
                <w:szCs w:val="24"/>
              </w:rPr>
            </w:pPr>
          </w:p>
          <w:p w14:paraId="5BA1F538" w14:textId="77777777" w:rsidR="000D2D53" w:rsidRPr="007167AB" w:rsidRDefault="000D2D53" w:rsidP="00F312F0">
            <w:pPr>
              <w:pStyle w:val="ac"/>
              <w:jc w:val="both"/>
              <w:rPr>
                <w:rFonts w:ascii="Times New Roman" w:hAnsi="Times New Roman" w:cs="Times New Roman"/>
                <w:sz w:val="24"/>
                <w:szCs w:val="24"/>
              </w:rPr>
            </w:pPr>
          </w:p>
          <w:p w14:paraId="6F4953DC" w14:textId="77777777" w:rsidR="000D2D53" w:rsidRPr="007167AB" w:rsidRDefault="000D2D53" w:rsidP="00F312F0">
            <w:pPr>
              <w:pStyle w:val="ac"/>
              <w:jc w:val="both"/>
              <w:rPr>
                <w:rFonts w:ascii="Times New Roman" w:hAnsi="Times New Roman" w:cs="Times New Roman"/>
                <w:sz w:val="24"/>
                <w:szCs w:val="24"/>
              </w:rPr>
            </w:pPr>
          </w:p>
          <w:p w14:paraId="6B231C0D" w14:textId="77777777" w:rsidR="000D2D53" w:rsidRPr="007167AB" w:rsidRDefault="000D2D53" w:rsidP="00F312F0">
            <w:pPr>
              <w:pStyle w:val="ac"/>
              <w:jc w:val="both"/>
              <w:rPr>
                <w:rFonts w:ascii="Times New Roman" w:hAnsi="Times New Roman" w:cs="Times New Roman"/>
                <w:sz w:val="24"/>
                <w:szCs w:val="24"/>
              </w:rPr>
            </w:pPr>
          </w:p>
          <w:p w14:paraId="3CF805C0" w14:textId="77777777" w:rsidR="000D2D53" w:rsidRPr="007167AB" w:rsidRDefault="000D2D53" w:rsidP="00F312F0">
            <w:pPr>
              <w:pStyle w:val="ac"/>
              <w:jc w:val="both"/>
              <w:rPr>
                <w:rFonts w:ascii="Times New Roman" w:hAnsi="Times New Roman" w:cs="Times New Roman"/>
                <w:sz w:val="24"/>
                <w:szCs w:val="24"/>
              </w:rPr>
            </w:pPr>
          </w:p>
          <w:p w14:paraId="1201674D" w14:textId="77777777" w:rsidR="000D2D53" w:rsidRPr="007167AB" w:rsidRDefault="000D2D53" w:rsidP="00F312F0">
            <w:pPr>
              <w:pStyle w:val="ac"/>
              <w:jc w:val="both"/>
              <w:rPr>
                <w:rFonts w:ascii="Times New Roman" w:hAnsi="Times New Roman" w:cs="Times New Roman"/>
                <w:sz w:val="24"/>
                <w:szCs w:val="24"/>
              </w:rPr>
            </w:pPr>
          </w:p>
          <w:p w14:paraId="5AE4B290" w14:textId="77777777" w:rsidR="000D2D53" w:rsidRPr="007167AB" w:rsidRDefault="000D2D53" w:rsidP="00F312F0">
            <w:pPr>
              <w:pStyle w:val="ac"/>
              <w:jc w:val="both"/>
              <w:rPr>
                <w:rFonts w:ascii="Times New Roman" w:hAnsi="Times New Roman" w:cs="Times New Roman"/>
                <w:sz w:val="24"/>
                <w:szCs w:val="24"/>
              </w:rPr>
            </w:pPr>
          </w:p>
          <w:p w14:paraId="62D00B31" w14:textId="77777777" w:rsidR="00885C86" w:rsidRPr="007167AB" w:rsidRDefault="00885C86" w:rsidP="00F312F0">
            <w:pPr>
              <w:pStyle w:val="ac"/>
              <w:jc w:val="both"/>
              <w:rPr>
                <w:rFonts w:ascii="Times New Roman" w:hAnsi="Times New Roman" w:cs="Times New Roman"/>
                <w:sz w:val="24"/>
                <w:szCs w:val="24"/>
              </w:rPr>
            </w:pPr>
          </w:p>
          <w:p w14:paraId="624A4518" w14:textId="77777777" w:rsidR="00885C86" w:rsidRPr="007167AB" w:rsidRDefault="00885C86" w:rsidP="00F312F0">
            <w:pPr>
              <w:pStyle w:val="ac"/>
              <w:jc w:val="both"/>
              <w:rPr>
                <w:rFonts w:ascii="Times New Roman" w:hAnsi="Times New Roman" w:cs="Times New Roman"/>
                <w:sz w:val="24"/>
                <w:szCs w:val="24"/>
              </w:rPr>
            </w:pPr>
          </w:p>
          <w:p w14:paraId="564991F1" w14:textId="77777777" w:rsidR="00885C86" w:rsidRPr="007167AB" w:rsidRDefault="00885C86" w:rsidP="00F312F0">
            <w:pPr>
              <w:pStyle w:val="ac"/>
              <w:jc w:val="both"/>
              <w:rPr>
                <w:rFonts w:ascii="Times New Roman" w:hAnsi="Times New Roman" w:cs="Times New Roman"/>
                <w:sz w:val="24"/>
                <w:szCs w:val="24"/>
              </w:rPr>
            </w:pPr>
          </w:p>
          <w:p w14:paraId="310C297B" w14:textId="77777777" w:rsidR="00885C86" w:rsidRPr="007167AB" w:rsidRDefault="00885C86" w:rsidP="00885C86">
            <w:pPr>
              <w:pStyle w:val="ac"/>
              <w:jc w:val="both"/>
              <w:rPr>
                <w:rFonts w:ascii="Times New Roman" w:hAnsi="Times New Roman" w:cs="Times New Roman"/>
                <w:sz w:val="24"/>
                <w:szCs w:val="24"/>
              </w:rPr>
            </w:pPr>
          </w:p>
          <w:p w14:paraId="1C38BC0E" w14:textId="77777777" w:rsidR="00E75FB4" w:rsidRPr="007167AB" w:rsidRDefault="00E75FB4" w:rsidP="00885C86">
            <w:pPr>
              <w:pStyle w:val="ac"/>
              <w:jc w:val="both"/>
              <w:rPr>
                <w:rFonts w:ascii="Times New Roman" w:hAnsi="Times New Roman" w:cs="Times New Roman"/>
                <w:sz w:val="24"/>
                <w:szCs w:val="24"/>
              </w:rPr>
            </w:pPr>
          </w:p>
          <w:p w14:paraId="70321C9F" w14:textId="4C3D48DF" w:rsidR="000D2D53" w:rsidRPr="007167AB" w:rsidRDefault="000D2D53" w:rsidP="00885C86">
            <w:pPr>
              <w:pStyle w:val="ac"/>
              <w:jc w:val="both"/>
              <w:rPr>
                <w:rFonts w:ascii="Times New Roman" w:hAnsi="Times New Roman" w:cs="Times New Roman"/>
                <w:sz w:val="24"/>
                <w:szCs w:val="24"/>
              </w:rPr>
            </w:pPr>
            <w:r w:rsidRPr="007167AB">
              <w:rPr>
                <w:rFonts w:ascii="Times New Roman" w:hAnsi="Times New Roman" w:cs="Times New Roman"/>
                <w:sz w:val="24"/>
                <w:szCs w:val="24"/>
              </w:rPr>
              <w:t>6</w:t>
            </w:r>
            <w:r w:rsidR="0098557F" w:rsidRPr="007167AB">
              <w:rPr>
                <w:rFonts w:ascii="Times New Roman" w:hAnsi="Times New Roman" w:cs="Times New Roman"/>
                <w:sz w:val="24"/>
                <w:szCs w:val="24"/>
              </w:rPr>
              <w:t>340</w:t>
            </w:r>
            <w:r w:rsidRPr="007167AB">
              <w:rPr>
                <w:rFonts w:ascii="Times New Roman" w:hAnsi="Times New Roman" w:cs="Times New Roman"/>
                <w:sz w:val="24"/>
                <w:szCs w:val="24"/>
              </w:rPr>
              <w:t xml:space="preserve"> школьников в возрасте </w:t>
            </w:r>
            <w:r w:rsidR="0098557F" w:rsidRPr="007167AB">
              <w:rPr>
                <w:rFonts w:ascii="Times New Roman" w:hAnsi="Times New Roman" w:cs="Times New Roman"/>
                <w:sz w:val="24"/>
                <w:szCs w:val="24"/>
              </w:rPr>
              <w:t>7</w:t>
            </w:r>
            <w:r w:rsidRPr="007167AB">
              <w:rPr>
                <w:rFonts w:ascii="Times New Roman" w:hAnsi="Times New Roman" w:cs="Times New Roman"/>
                <w:sz w:val="24"/>
                <w:szCs w:val="24"/>
              </w:rPr>
              <w:t>-</w:t>
            </w:r>
            <w:r w:rsidR="0098557F" w:rsidRPr="007167AB">
              <w:rPr>
                <w:rFonts w:ascii="Times New Roman" w:hAnsi="Times New Roman" w:cs="Times New Roman"/>
                <w:sz w:val="24"/>
                <w:szCs w:val="24"/>
              </w:rPr>
              <w:t>10</w:t>
            </w:r>
            <w:r w:rsidRPr="007167AB">
              <w:rPr>
                <w:rFonts w:ascii="Times New Roman" w:hAnsi="Times New Roman" w:cs="Times New Roman"/>
                <w:sz w:val="24"/>
                <w:szCs w:val="24"/>
              </w:rPr>
              <w:t xml:space="preserve"> лет (2020</w:t>
            </w:r>
            <w:r w:rsidR="00885C86" w:rsidRPr="007167AB">
              <w:rPr>
                <w:rFonts w:ascii="Times New Roman" w:hAnsi="Times New Roman" w:cs="Times New Roman"/>
                <w:sz w:val="24"/>
                <w:szCs w:val="24"/>
              </w:rPr>
              <w:t>-2021 учебный год</w:t>
            </w:r>
            <w:r w:rsidRPr="007167AB">
              <w:rPr>
                <w:rFonts w:ascii="Times New Roman" w:hAnsi="Times New Roman" w:cs="Times New Roman"/>
                <w:sz w:val="24"/>
                <w:szCs w:val="24"/>
              </w:rPr>
              <w:t xml:space="preserve">) </w:t>
            </w:r>
            <w:r w:rsidR="00885C86" w:rsidRPr="007167AB">
              <w:rPr>
                <w:rFonts w:ascii="Times New Roman" w:hAnsi="Times New Roman" w:cs="Times New Roman"/>
                <w:sz w:val="24"/>
                <w:szCs w:val="24"/>
              </w:rPr>
              <w:t xml:space="preserve">в </w:t>
            </w:r>
            <w:r w:rsidRPr="007167AB">
              <w:rPr>
                <w:rFonts w:ascii="Times New Roman" w:hAnsi="Times New Roman" w:cs="Times New Roman"/>
                <w:sz w:val="24"/>
                <w:szCs w:val="24"/>
              </w:rPr>
              <w:t xml:space="preserve">РК. </w:t>
            </w:r>
            <w:r w:rsidR="004D5435" w:rsidRPr="007167AB">
              <w:rPr>
                <w:rFonts w:ascii="Times New Roman" w:hAnsi="Times New Roman" w:cs="Times New Roman"/>
                <w:sz w:val="24"/>
                <w:szCs w:val="24"/>
              </w:rPr>
              <w:t>Данные с</w:t>
            </w:r>
            <w:r w:rsidR="00885C86" w:rsidRPr="007167AB">
              <w:rPr>
                <w:rFonts w:ascii="Times New Roman" w:hAnsi="Times New Roman" w:cs="Times New Roman"/>
                <w:sz w:val="24"/>
                <w:szCs w:val="24"/>
              </w:rPr>
              <w:t>оциологическ</w:t>
            </w:r>
            <w:r w:rsidR="004D5435" w:rsidRPr="007167AB">
              <w:rPr>
                <w:rFonts w:ascii="Times New Roman" w:hAnsi="Times New Roman" w:cs="Times New Roman"/>
                <w:sz w:val="24"/>
                <w:szCs w:val="24"/>
              </w:rPr>
              <w:t>ого опроса р</w:t>
            </w:r>
            <w:r w:rsidR="00885C86" w:rsidRPr="007167AB">
              <w:rPr>
                <w:rFonts w:ascii="Times New Roman" w:hAnsi="Times New Roman" w:cs="Times New Roman"/>
                <w:sz w:val="24"/>
                <w:szCs w:val="24"/>
              </w:rPr>
              <w:t>одителей.</w:t>
            </w:r>
          </w:p>
          <w:p w14:paraId="4D80F8EC" w14:textId="77777777" w:rsidR="00E75FB4" w:rsidRPr="007167AB" w:rsidRDefault="00E75FB4" w:rsidP="00885C86">
            <w:pPr>
              <w:pStyle w:val="ac"/>
              <w:jc w:val="both"/>
              <w:rPr>
                <w:rFonts w:ascii="Times New Roman" w:hAnsi="Times New Roman" w:cs="Times New Roman"/>
                <w:sz w:val="24"/>
                <w:szCs w:val="24"/>
              </w:rPr>
            </w:pPr>
          </w:p>
          <w:p w14:paraId="01794429" w14:textId="1A0DED10" w:rsidR="004D5435" w:rsidRPr="007167AB" w:rsidRDefault="004D5435" w:rsidP="00E75FB4">
            <w:pPr>
              <w:rPr>
                <w:rFonts w:ascii="Times New Roman" w:hAnsi="Times New Roman" w:cs="Times New Roman"/>
                <w:sz w:val="24"/>
                <w:szCs w:val="24"/>
              </w:rPr>
            </w:pPr>
            <w:r w:rsidRPr="007167AB">
              <w:rPr>
                <w:rFonts w:ascii="Times New Roman" w:hAnsi="Times New Roman" w:cs="Times New Roman"/>
                <w:sz w:val="24"/>
                <w:szCs w:val="24"/>
              </w:rPr>
              <w:t>2167 ребёнка из 46 общеобразовательных школ г. Алматы 2022 г. в возрасте 7-10 лет, из них у 2137 детей измерены рост, вес.</w:t>
            </w:r>
          </w:p>
          <w:p w14:paraId="17A88D69" w14:textId="2A7F07E3" w:rsidR="00E75FB4" w:rsidRPr="007167AB" w:rsidRDefault="004D5435" w:rsidP="00607A7B">
            <w:pPr>
              <w:rPr>
                <w:rFonts w:ascii="Times New Roman" w:hAnsi="Times New Roman" w:cs="Times New Roman"/>
                <w:sz w:val="24"/>
                <w:szCs w:val="24"/>
              </w:rPr>
            </w:pPr>
            <w:r w:rsidRPr="007167AB">
              <w:rPr>
                <w:rFonts w:ascii="Times New Roman" w:hAnsi="Times New Roman" w:cs="Times New Roman"/>
                <w:sz w:val="24"/>
                <w:szCs w:val="24"/>
              </w:rPr>
              <w:t xml:space="preserve">Для оценки популяционных уровней массы жировой ткани в компонентном составе тела детей в </w:t>
            </w:r>
            <w:r w:rsidR="00607A7B">
              <w:rPr>
                <w:rFonts w:ascii="Times New Roman" w:hAnsi="Times New Roman" w:cs="Times New Roman"/>
                <w:sz w:val="24"/>
                <w:szCs w:val="24"/>
              </w:rPr>
              <w:t>РК</w:t>
            </w:r>
            <w:r w:rsidRPr="007167AB">
              <w:rPr>
                <w:rFonts w:ascii="Times New Roman" w:hAnsi="Times New Roman" w:cs="Times New Roman"/>
                <w:sz w:val="24"/>
                <w:szCs w:val="24"/>
              </w:rPr>
              <w:t xml:space="preserve"> и г</w:t>
            </w:r>
            <w:r w:rsidR="00140491" w:rsidRPr="007167AB">
              <w:rPr>
                <w:rFonts w:ascii="Times New Roman" w:hAnsi="Times New Roman" w:cs="Times New Roman"/>
                <w:sz w:val="24"/>
                <w:szCs w:val="24"/>
              </w:rPr>
              <w:t>.</w:t>
            </w:r>
            <w:r w:rsidRPr="007167AB">
              <w:rPr>
                <w:rFonts w:ascii="Times New Roman" w:hAnsi="Times New Roman" w:cs="Times New Roman"/>
                <w:sz w:val="24"/>
                <w:szCs w:val="24"/>
              </w:rPr>
              <w:t xml:space="preserve"> Алматы проанализированы данные отдельных участников 8-9 лет </w:t>
            </w:r>
            <w:r w:rsidR="00607A7B" w:rsidRPr="007167AB">
              <w:rPr>
                <w:rFonts w:ascii="Times New Roman" w:hAnsi="Times New Roman" w:cs="Times New Roman"/>
                <w:sz w:val="24"/>
                <w:szCs w:val="24"/>
              </w:rPr>
              <w:t>исследования 2020-2021 гг.  и исследования в г. Алматы 2022 г. (</w:t>
            </w:r>
            <w:r w:rsidR="00607A7B" w:rsidRPr="007167AB">
              <w:rPr>
                <w:rFonts w:ascii="Times New Roman" w:hAnsi="Times New Roman" w:cs="Times New Roman"/>
                <w:sz w:val="24"/>
                <w:szCs w:val="24"/>
                <w:lang w:val="en-US"/>
              </w:rPr>
              <w:t>n</w:t>
            </w:r>
            <w:r w:rsidR="00607A7B" w:rsidRPr="007167AB">
              <w:rPr>
                <w:rFonts w:ascii="Times New Roman" w:hAnsi="Times New Roman" w:cs="Times New Roman"/>
                <w:sz w:val="24"/>
                <w:szCs w:val="24"/>
              </w:rPr>
              <w:t>=5565)</w:t>
            </w:r>
          </w:p>
        </w:tc>
      </w:tr>
    </w:tbl>
    <w:p w14:paraId="665E6A6D" w14:textId="77777777" w:rsidR="00607A7B" w:rsidRDefault="00607A7B" w:rsidP="000D2D53">
      <w:pPr>
        <w:spacing w:line="276" w:lineRule="auto"/>
        <w:contextualSpacing/>
        <w:jc w:val="both"/>
        <w:rPr>
          <w:rFonts w:ascii="Times New Roman" w:hAnsi="Times New Roman" w:cs="Times New Roman"/>
          <w:bCs/>
          <w:sz w:val="28"/>
          <w:szCs w:val="28"/>
        </w:rPr>
      </w:pPr>
    </w:p>
    <w:p w14:paraId="49AC2D65" w14:textId="75447A11" w:rsidR="000D2D53" w:rsidRDefault="000D2D53" w:rsidP="000D2D53">
      <w:pPr>
        <w:spacing w:line="276" w:lineRule="auto"/>
        <w:contextualSpacing/>
        <w:jc w:val="both"/>
        <w:rPr>
          <w:rFonts w:ascii="Times New Roman" w:hAnsi="Times New Roman" w:cs="Times New Roman"/>
          <w:bCs/>
          <w:sz w:val="28"/>
          <w:szCs w:val="28"/>
        </w:rPr>
      </w:pPr>
      <w:r w:rsidRPr="002403BB">
        <w:rPr>
          <w:rFonts w:ascii="Times New Roman" w:hAnsi="Times New Roman" w:cs="Times New Roman"/>
          <w:bCs/>
          <w:sz w:val="28"/>
          <w:szCs w:val="28"/>
        </w:rPr>
        <w:lastRenderedPageBreak/>
        <w:t>Продолжение таблицы 1</w:t>
      </w:r>
    </w:p>
    <w:p w14:paraId="5BF6BA2F" w14:textId="77777777" w:rsidR="000006F8" w:rsidRPr="002403BB" w:rsidRDefault="000006F8" w:rsidP="000D2D53">
      <w:pPr>
        <w:spacing w:line="276" w:lineRule="auto"/>
        <w:contextualSpacing/>
        <w:jc w:val="both"/>
        <w:rPr>
          <w:rFonts w:ascii="Times New Roman" w:hAnsi="Times New Roman" w:cs="Times New Roman"/>
          <w:bCs/>
          <w:sz w:val="28"/>
          <w:szCs w:val="28"/>
        </w:rPr>
      </w:pPr>
    </w:p>
    <w:tbl>
      <w:tblPr>
        <w:tblStyle w:val="a3"/>
        <w:tblW w:w="9747" w:type="dxa"/>
        <w:tblLayout w:type="fixed"/>
        <w:tblLook w:val="04A0" w:firstRow="1" w:lastRow="0" w:firstColumn="1" w:lastColumn="0" w:noHBand="0" w:noVBand="1"/>
      </w:tblPr>
      <w:tblGrid>
        <w:gridCol w:w="2093"/>
        <w:gridCol w:w="3402"/>
        <w:gridCol w:w="1276"/>
        <w:gridCol w:w="2976"/>
      </w:tblGrid>
      <w:tr w:rsidR="000D2D53" w:rsidRPr="002403BB" w14:paraId="50DADF5E" w14:textId="77777777" w:rsidTr="00607A7B">
        <w:tc>
          <w:tcPr>
            <w:tcW w:w="2093" w:type="dxa"/>
          </w:tcPr>
          <w:p w14:paraId="6D565754" w14:textId="05A9E6EF" w:rsidR="000D2D53" w:rsidRPr="007167AB" w:rsidRDefault="007167AB" w:rsidP="007167AB">
            <w:pPr>
              <w:spacing w:line="276" w:lineRule="auto"/>
              <w:contextualSpacing/>
              <w:jc w:val="center"/>
              <w:rPr>
                <w:rFonts w:ascii="Times New Roman" w:hAnsi="Times New Roman" w:cs="Times New Roman"/>
                <w:bCs/>
                <w:sz w:val="22"/>
                <w:szCs w:val="22"/>
                <w:lang w:val="en-US"/>
              </w:rPr>
            </w:pPr>
            <w:r>
              <w:rPr>
                <w:rFonts w:ascii="Times New Roman" w:hAnsi="Times New Roman" w:cs="Times New Roman"/>
                <w:bCs/>
                <w:sz w:val="22"/>
                <w:szCs w:val="22"/>
                <w:lang w:val="en-US"/>
              </w:rPr>
              <w:t>1</w:t>
            </w:r>
          </w:p>
        </w:tc>
        <w:tc>
          <w:tcPr>
            <w:tcW w:w="3402" w:type="dxa"/>
          </w:tcPr>
          <w:p w14:paraId="246110FA" w14:textId="620D0243" w:rsidR="000D2D53" w:rsidRPr="007167AB" w:rsidRDefault="007167AB" w:rsidP="007167AB">
            <w:pPr>
              <w:spacing w:line="276" w:lineRule="auto"/>
              <w:contextualSpacing/>
              <w:jc w:val="center"/>
              <w:rPr>
                <w:rFonts w:ascii="Times New Roman" w:hAnsi="Times New Roman" w:cs="Times New Roman"/>
                <w:bCs/>
                <w:sz w:val="22"/>
                <w:szCs w:val="22"/>
                <w:lang w:val="en-US"/>
              </w:rPr>
            </w:pPr>
            <w:r>
              <w:rPr>
                <w:rFonts w:ascii="Times New Roman" w:hAnsi="Times New Roman" w:cs="Times New Roman"/>
                <w:bCs/>
                <w:sz w:val="22"/>
                <w:szCs w:val="22"/>
                <w:lang w:val="en-US"/>
              </w:rPr>
              <w:t>2</w:t>
            </w:r>
          </w:p>
        </w:tc>
        <w:tc>
          <w:tcPr>
            <w:tcW w:w="1276" w:type="dxa"/>
          </w:tcPr>
          <w:p w14:paraId="3AD50A2E" w14:textId="281CC152" w:rsidR="000D2D53" w:rsidRPr="007167AB" w:rsidRDefault="007167AB" w:rsidP="007167AB">
            <w:pPr>
              <w:spacing w:line="276" w:lineRule="auto"/>
              <w:contextualSpacing/>
              <w:jc w:val="center"/>
              <w:rPr>
                <w:rFonts w:ascii="Times New Roman" w:hAnsi="Times New Roman" w:cs="Times New Roman"/>
                <w:bCs/>
                <w:sz w:val="22"/>
                <w:szCs w:val="22"/>
                <w:lang w:val="en-US"/>
              </w:rPr>
            </w:pPr>
            <w:r>
              <w:rPr>
                <w:rFonts w:ascii="Times New Roman" w:hAnsi="Times New Roman" w:cs="Times New Roman"/>
                <w:bCs/>
                <w:sz w:val="22"/>
                <w:szCs w:val="22"/>
                <w:lang w:val="en-US"/>
              </w:rPr>
              <w:t>3</w:t>
            </w:r>
          </w:p>
        </w:tc>
        <w:tc>
          <w:tcPr>
            <w:tcW w:w="2976" w:type="dxa"/>
          </w:tcPr>
          <w:p w14:paraId="19F46BDE" w14:textId="72313FBA" w:rsidR="000D2D53" w:rsidRPr="007167AB" w:rsidRDefault="007167AB" w:rsidP="007167AB">
            <w:pPr>
              <w:spacing w:line="276" w:lineRule="auto"/>
              <w:contextualSpacing/>
              <w:jc w:val="center"/>
              <w:rPr>
                <w:rFonts w:ascii="Times New Roman" w:hAnsi="Times New Roman" w:cs="Times New Roman"/>
                <w:bCs/>
                <w:sz w:val="22"/>
                <w:szCs w:val="22"/>
                <w:lang w:val="en-US"/>
              </w:rPr>
            </w:pPr>
            <w:r>
              <w:rPr>
                <w:rFonts w:ascii="Times New Roman" w:hAnsi="Times New Roman" w:cs="Times New Roman"/>
                <w:bCs/>
                <w:sz w:val="22"/>
                <w:szCs w:val="22"/>
                <w:lang w:val="en-US"/>
              </w:rPr>
              <w:t>4</w:t>
            </w:r>
          </w:p>
        </w:tc>
      </w:tr>
      <w:tr w:rsidR="008B1D4E" w:rsidRPr="002403BB" w14:paraId="0A83784A" w14:textId="77777777" w:rsidTr="00607A7B">
        <w:tc>
          <w:tcPr>
            <w:tcW w:w="2093" w:type="dxa"/>
          </w:tcPr>
          <w:p w14:paraId="08132E57" w14:textId="5C84201F" w:rsidR="008B1D4E" w:rsidRPr="001C0EE3" w:rsidRDefault="008B1D4E" w:rsidP="008B1D4E">
            <w:pPr>
              <w:pStyle w:val="ac"/>
              <w:jc w:val="both"/>
              <w:rPr>
                <w:rFonts w:ascii="Times New Roman" w:hAnsi="Times New Roman" w:cs="Times New Roman"/>
                <w:sz w:val="24"/>
                <w:szCs w:val="24"/>
              </w:rPr>
            </w:pPr>
            <w:r w:rsidRPr="001C0EE3">
              <w:rPr>
                <w:rFonts w:ascii="Times New Roman" w:hAnsi="Times New Roman" w:cs="Times New Roman"/>
                <w:sz w:val="24"/>
                <w:szCs w:val="24"/>
              </w:rPr>
              <w:t xml:space="preserve">2.Проанализировать влияние избыточной и недостаточной калорийности и питательной ценности рациона на антропометрические показатели у детей младшего школьного возраста в </w:t>
            </w:r>
            <w:r w:rsidR="00C80356" w:rsidRPr="001C0EE3">
              <w:rPr>
                <w:rFonts w:ascii="Times New Roman" w:hAnsi="Times New Roman" w:cs="Times New Roman"/>
                <w:sz w:val="24"/>
                <w:szCs w:val="24"/>
              </w:rPr>
              <w:t>г. Алматы</w:t>
            </w:r>
            <w:r w:rsidRPr="001C0EE3">
              <w:rPr>
                <w:rFonts w:ascii="Times New Roman" w:hAnsi="Times New Roman" w:cs="Times New Roman"/>
                <w:sz w:val="24"/>
                <w:szCs w:val="24"/>
              </w:rPr>
              <w:t xml:space="preserve">. </w:t>
            </w:r>
          </w:p>
          <w:p w14:paraId="62E56657" w14:textId="77777777" w:rsidR="008B1D4E" w:rsidRPr="001C0EE3" w:rsidRDefault="008B1D4E" w:rsidP="008B1D4E">
            <w:pPr>
              <w:pStyle w:val="ac"/>
              <w:jc w:val="both"/>
              <w:rPr>
                <w:rFonts w:ascii="Times New Roman" w:hAnsi="Times New Roman" w:cs="Times New Roman"/>
                <w:sz w:val="24"/>
                <w:szCs w:val="24"/>
                <w:lang w:val="kk-KZ"/>
              </w:rPr>
            </w:pPr>
          </w:p>
          <w:p w14:paraId="1594144A" w14:textId="77777777" w:rsidR="008B1D4E" w:rsidRPr="001C0EE3" w:rsidRDefault="008B1D4E" w:rsidP="008B1D4E">
            <w:pPr>
              <w:pStyle w:val="ac"/>
              <w:jc w:val="both"/>
              <w:rPr>
                <w:rFonts w:ascii="Times New Roman" w:hAnsi="Times New Roman" w:cs="Times New Roman"/>
                <w:sz w:val="24"/>
                <w:szCs w:val="24"/>
                <w:lang w:val="kk-KZ"/>
              </w:rPr>
            </w:pPr>
          </w:p>
          <w:p w14:paraId="6CDB17F2" w14:textId="77777777" w:rsidR="008B1D4E" w:rsidRPr="001C0EE3" w:rsidRDefault="008B1D4E" w:rsidP="008B1D4E">
            <w:pPr>
              <w:pStyle w:val="ac"/>
              <w:jc w:val="both"/>
              <w:rPr>
                <w:rFonts w:ascii="Times New Roman" w:hAnsi="Times New Roman" w:cs="Times New Roman"/>
                <w:sz w:val="24"/>
                <w:szCs w:val="24"/>
              </w:rPr>
            </w:pPr>
          </w:p>
          <w:p w14:paraId="10E69629" w14:textId="77777777" w:rsidR="008B1D4E" w:rsidRPr="001C0EE3" w:rsidRDefault="008B1D4E" w:rsidP="008B1D4E">
            <w:pPr>
              <w:pStyle w:val="ac"/>
              <w:tabs>
                <w:tab w:val="left" w:pos="993"/>
              </w:tabs>
              <w:jc w:val="both"/>
              <w:rPr>
                <w:rFonts w:ascii="Times New Roman" w:hAnsi="Times New Roman" w:cs="Times New Roman"/>
                <w:sz w:val="24"/>
                <w:szCs w:val="24"/>
              </w:rPr>
            </w:pPr>
          </w:p>
        </w:tc>
        <w:tc>
          <w:tcPr>
            <w:tcW w:w="3402" w:type="dxa"/>
          </w:tcPr>
          <w:p w14:paraId="791B5E29" w14:textId="3F430D2E" w:rsidR="008B1D4E" w:rsidRPr="001C0EE3" w:rsidRDefault="008B1D4E" w:rsidP="008B1D4E">
            <w:pPr>
              <w:spacing w:line="276" w:lineRule="auto"/>
              <w:contextualSpacing/>
              <w:jc w:val="both"/>
              <w:rPr>
                <w:rFonts w:ascii="Times New Roman" w:hAnsi="Times New Roman" w:cs="Times New Roman"/>
                <w:sz w:val="24"/>
                <w:szCs w:val="24"/>
              </w:rPr>
            </w:pPr>
            <w:r w:rsidRPr="001C0EE3">
              <w:rPr>
                <w:rFonts w:ascii="Times New Roman" w:hAnsi="Times New Roman" w:cs="Times New Roman"/>
                <w:sz w:val="24"/>
                <w:szCs w:val="24"/>
              </w:rPr>
              <w:t xml:space="preserve">3.Оценка данных социологического опроса родителей по фактическому рациону питания детей. Распределение детей по группам с избыточным, недостаточным и нормальным </w:t>
            </w:r>
            <w:r w:rsidR="00C80356" w:rsidRPr="001C0EE3">
              <w:rPr>
                <w:rFonts w:ascii="Times New Roman" w:hAnsi="Times New Roman" w:cs="Times New Roman"/>
                <w:sz w:val="24"/>
                <w:szCs w:val="24"/>
              </w:rPr>
              <w:t>потреблением</w:t>
            </w:r>
            <w:r w:rsidRPr="001C0EE3">
              <w:rPr>
                <w:rFonts w:ascii="Times New Roman" w:hAnsi="Times New Roman" w:cs="Times New Roman"/>
                <w:sz w:val="24"/>
                <w:szCs w:val="24"/>
              </w:rPr>
              <w:t xml:space="preserve"> калорий и основных питательных веществ (белков, жиров, углеводов) с анализом распространенности антропометрических проявлений избыточности и недостаточности питания в каждой группе. </w:t>
            </w:r>
          </w:p>
        </w:tc>
        <w:tc>
          <w:tcPr>
            <w:tcW w:w="1276" w:type="dxa"/>
          </w:tcPr>
          <w:p w14:paraId="2D45B144" w14:textId="77777777" w:rsidR="008B1D4E" w:rsidRPr="001C0EE3" w:rsidRDefault="008B1D4E" w:rsidP="008B1D4E">
            <w:pPr>
              <w:pStyle w:val="ac"/>
              <w:jc w:val="both"/>
              <w:rPr>
                <w:rFonts w:ascii="Times New Roman" w:hAnsi="Times New Roman" w:cs="Times New Roman"/>
                <w:sz w:val="24"/>
                <w:szCs w:val="24"/>
              </w:rPr>
            </w:pPr>
            <w:r w:rsidRPr="001C0EE3">
              <w:rPr>
                <w:rFonts w:ascii="Times New Roman" w:hAnsi="Times New Roman" w:cs="Times New Roman"/>
                <w:sz w:val="24"/>
                <w:szCs w:val="24"/>
              </w:rPr>
              <w:t>Частотный метод оценки фактического питания, методы математической статистики.</w:t>
            </w:r>
          </w:p>
          <w:p w14:paraId="65AE3D17" w14:textId="77777777" w:rsidR="008B1D4E" w:rsidRPr="001C0EE3" w:rsidRDefault="008B1D4E" w:rsidP="008B1D4E">
            <w:pPr>
              <w:pStyle w:val="ac"/>
              <w:jc w:val="both"/>
              <w:rPr>
                <w:rFonts w:ascii="Times New Roman" w:hAnsi="Times New Roman" w:cs="Times New Roman"/>
                <w:sz w:val="24"/>
                <w:szCs w:val="24"/>
              </w:rPr>
            </w:pPr>
          </w:p>
          <w:p w14:paraId="686A8ED1" w14:textId="77777777" w:rsidR="008B1D4E" w:rsidRPr="001C0EE3" w:rsidRDefault="008B1D4E" w:rsidP="008B1D4E">
            <w:pPr>
              <w:pStyle w:val="ac"/>
              <w:jc w:val="both"/>
              <w:rPr>
                <w:rFonts w:ascii="Times New Roman" w:hAnsi="Times New Roman" w:cs="Times New Roman"/>
                <w:sz w:val="24"/>
                <w:szCs w:val="24"/>
              </w:rPr>
            </w:pPr>
          </w:p>
          <w:p w14:paraId="5AF5E49B" w14:textId="77777777" w:rsidR="008B1D4E" w:rsidRPr="001C0EE3" w:rsidRDefault="008B1D4E" w:rsidP="008B1D4E">
            <w:pPr>
              <w:pStyle w:val="ac"/>
              <w:jc w:val="both"/>
              <w:rPr>
                <w:rFonts w:ascii="Times New Roman" w:hAnsi="Times New Roman" w:cs="Times New Roman"/>
                <w:sz w:val="24"/>
                <w:szCs w:val="24"/>
              </w:rPr>
            </w:pPr>
          </w:p>
          <w:p w14:paraId="264FF1BE" w14:textId="77777777" w:rsidR="008B1D4E" w:rsidRPr="001C0EE3" w:rsidRDefault="008B1D4E" w:rsidP="008B1D4E">
            <w:pPr>
              <w:pStyle w:val="ac"/>
              <w:jc w:val="both"/>
              <w:rPr>
                <w:rFonts w:ascii="Times New Roman" w:hAnsi="Times New Roman" w:cs="Times New Roman"/>
                <w:sz w:val="24"/>
                <w:szCs w:val="24"/>
              </w:rPr>
            </w:pPr>
          </w:p>
          <w:p w14:paraId="63F9BAEC" w14:textId="77777777" w:rsidR="008B1D4E" w:rsidRPr="001C0EE3" w:rsidRDefault="008B1D4E" w:rsidP="008B1D4E">
            <w:pPr>
              <w:spacing w:line="276" w:lineRule="auto"/>
              <w:contextualSpacing/>
              <w:jc w:val="both"/>
              <w:rPr>
                <w:rFonts w:ascii="Times New Roman" w:hAnsi="Times New Roman" w:cs="Times New Roman"/>
                <w:sz w:val="24"/>
                <w:szCs w:val="24"/>
              </w:rPr>
            </w:pPr>
          </w:p>
          <w:p w14:paraId="29F83EBC" w14:textId="77777777" w:rsidR="008B1D4E" w:rsidRPr="001C0EE3" w:rsidRDefault="008B1D4E" w:rsidP="008B1D4E">
            <w:pPr>
              <w:spacing w:line="276" w:lineRule="auto"/>
              <w:contextualSpacing/>
              <w:jc w:val="both"/>
              <w:rPr>
                <w:rFonts w:ascii="Times New Roman" w:hAnsi="Times New Roman" w:cs="Times New Roman"/>
                <w:sz w:val="24"/>
                <w:szCs w:val="24"/>
              </w:rPr>
            </w:pPr>
          </w:p>
        </w:tc>
        <w:tc>
          <w:tcPr>
            <w:tcW w:w="2976" w:type="dxa"/>
          </w:tcPr>
          <w:p w14:paraId="7E84D2B6" w14:textId="77777777" w:rsidR="008B1D4E" w:rsidRPr="001C0EE3" w:rsidRDefault="008B1D4E" w:rsidP="008B1D4E">
            <w:pPr>
              <w:rPr>
                <w:rFonts w:ascii="Times New Roman" w:hAnsi="Times New Roman" w:cs="Times New Roman"/>
                <w:sz w:val="24"/>
                <w:szCs w:val="24"/>
              </w:rPr>
            </w:pPr>
            <w:r w:rsidRPr="001C0EE3">
              <w:rPr>
                <w:rFonts w:ascii="Times New Roman" w:hAnsi="Times New Roman" w:cs="Times New Roman"/>
                <w:sz w:val="24"/>
                <w:szCs w:val="24"/>
              </w:rPr>
              <w:t>2167 ребёнка из 46 общеобразовательных школ г. Алматы 2022 г. в возрасте 7-10 лет, из них у 2137 детей измерены рост, вес.</w:t>
            </w:r>
          </w:p>
          <w:p w14:paraId="48948E4C" w14:textId="77777777" w:rsidR="008B1D4E" w:rsidRPr="001C0EE3" w:rsidRDefault="008B1D4E" w:rsidP="008B1D4E">
            <w:pPr>
              <w:rPr>
                <w:rFonts w:ascii="Times New Roman" w:hAnsi="Times New Roman" w:cs="Times New Roman"/>
                <w:sz w:val="24"/>
                <w:szCs w:val="24"/>
              </w:rPr>
            </w:pPr>
            <w:r w:rsidRPr="001C0EE3">
              <w:rPr>
                <w:rFonts w:ascii="Times New Roman" w:hAnsi="Times New Roman" w:cs="Times New Roman"/>
                <w:sz w:val="24"/>
                <w:szCs w:val="24"/>
              </w:rPr>
              <w:t xml:space="preserve">Данные анкетирования:1759 анкет, заполненных родителями. </w:t>
            </w:r>
          </w:p>
          <w:p w14:paraId="338B853E" w14:textId="77777777" w:rsidR="008B1D4E" w:rsidRPr="001C0EE3" w:rsidRDefault="008B1D4E" w:rsidP="008B1D4E">
            <w:pPr>
              <w:rPr>
                <w:rFonts w:ascii="Times New Roman" w:hAnsi="Times New Roman" w:cs="Times New Roman"/>
                <w:sz w:val="24"/>
                <w:szCs w:val="24"/>
              </w:rPr>
            </w:pPr>
          </w:p>
        </w:tc>
      </w:tr>
      <w:tr w:rsidR="000D2D53" w:rsidRPr="002403BB" w14:paraId="7BA6B7CF" w14:textId="77777777" w:rsidTr="00607A7B">
        <w:tc>
          <w:tcPr>
            <w:tcW w:w="2093" w:type="dxa"/>
          </w:tcPr>
          <w:p w14:paraId="0E1151D4" w14:textId="00F6FD92" w:rsidR="00140491" w:rsidRPr="001C0EE3" w:rsidRDefault="00140491" w:rsidP="00140491">
            <w:pPr>
              <w:pStyle w:val="ac"/>
              <w:tabs>
                <w:tab w:val="left" w:pos="993"/>
              </w:tabs>
              <w:jc w:val="both"/>
              <w:rPr>
                <w:rFonts w:ascii="Times New Roman" w:hAnsi="Times New Roman"/>
                <w:sz w:val="24"/>
                <w:szCs w:val="24"/>
                <w:lang w:val="kk-KZ"/>
              </w:rPr>
            </w:pPr>
            <w:r w:rsidRPr="001C0EE3">
              <w:rPr>
                <w:rFonts w:ascii="Times New Roman" w:hAnsi="Times New Roman" w:cs="Times New Roman"/>
                <w:sz w:val="24"/>
                <w:szCs w:val="24"/>
              </w:rPr>
              <w:t>3.Изучить влияние медико-социальных факторов неполноценного питания на антропометрические характеристики детей младшего школьного возраста г. Алматы.</w:t>
            </w:r>
            <w:r w:rsidRPr="001C0EE3">
              <w:rPr>
                <w:rFonts w:ascii="Times New Roman" w:hAnsi="Times New Roman"/>
                <w:sz w:val="24"/>
                <w:szCs w:val="24"/>
                <w:lang w:val="kk-KZ"/>
              </w:rPr>
              <w:t xml:space="preserve">  </w:t>
            </w:r>
          </w:p>
          <w:p w14:paraId="77B7EA11" w14:textId="6F904E1B" w:rsidR="000D2D53" w:rsidRPr="001C0EE3" w:rsidRDefault="000D2D53" w:rsidP="00F312F0">
            <w:pPr>
              <w:pStyle w:val="ac"/>
              <w:jc w:val="both"/>
              <w:rPr>
                <w:rFonts w:ascii="Times New Roman" w:hAnsi="Times New Roman" w:cs="Times New Roman"/>
                <w:sz w:val="24"/>
                <w:szCs w:val="24"/>
                <w:lang w:val="kk-KZ"/>
              </w:rPr>
            </w:pPr>
          </w:p>
          <w:p w14:paraId="659B94F8" w14:textId="77777777" w:rsidR="000D2D53" w:rsidRPr="001C0EE3" w:rsidRDefault="000D2D53" w:rsidP="00F312F0">
            <w:pPr>
              <w:pStyle w:val="ac"/>
              <w:jc w:val="both"/>
              <w:rPr>
                <w:rFonts w:ascii="Times New Roman" w:hAnsi="Times New Roman" w:cs="Times New Roman"/>
                <w:sz w:val="24"/>
                <w:szCs w:val="24"/>
              </w:rPr>
            </w:pPr>
          </w:p>
        </w:tc>
        <w:tc>
          <w:tcPr>
            <w:tcW w:w="3402" w:type="dxa"/>
          </w:tcPr>
          <w:p w14:paraId="7CAB3A48" w14:textId="296DF02F" w:rsidR="000D2D53" w:rsidRPr="001C0EE3" w:rsidRDefault="00BB40E2" w:rsidP="008F2030">
            <w:pPr>
              <w:spacing w:line="276" w:lineRule="auto"/>
              <w:contextualSpacing/>
              <w:jc w:val="both"/>
              <w:rPr>
                <w:rFonts w:ascii="Times New Roman" w:hAnsi="Times New Roman" w:cs="Times New Roman"/>
                <w:sz w:val="24"/>
                <w:szCs w:val="24"/>
              </w:rPr>
            </w:pPr>
            <w:r w:rsidRPr="001C0EE3">
              <w:rPr>
                <w:rFonts w:ascii="Times New Roman" w:hAnsi="Times New Roman" w:cs="Times New Roman"/>
                <w:sz w:val="24"/>
                <w:szCs w:val="24"/>
              </w:rPr>
              <w:t>3.</w:t>
            </w:r>
            <w:r w:rsidR="000D2D53" w:rsidRPr="001C0EE3">
              <w:rPr>
                <w:rFonts w:ascii="Times New Roman" w:hAnsi="Times New Roman" w:cs="Times New Roman"/>
                <w:sz w:val="24"/>
                <w:szCs w:val="24"/>
              </w:rPr>
              <w:t xml:space="preserve"> </w:t>
            </w:r>
            <w:r w:rsidR="00B327B6" w:rsidRPr="001C0EE3">
              <w:rPr>
                <w:rFonts w:ascii="Times New Roman" w:hAnsi="Times New Roman" w:cs="Times New Roman"/>
                <w:sz w:val="24"/>
                <w:szCs w:val="24"/>
              </w:rPr>
              <w:t xml:space="preserve">Распределение детей по группам </w:t>
            </w:r>
            <w:r w:rsidR="00162607" w:rsidRPr="001C0EE3">
              <w:rPr>
                <w:rFonts w:ascii="Times New Roman" w:hAnsi="Times New Roman" w:cs="Times New Roman"/>
                <w:sz w:val="24"/>
                <w:szCs w:val="24"/>
              </w:rPr>
              <w:t>с наличием или отсутствием изучаемого фактора неп</w:t>
            </w:r>
            <w:r w:rsidR="008F2030" w:rsidRPr="001C0EE3">
              <w:rPr>
                <w:rFonts w:ascii="Times New Roman" w:hAnsi="Times New Roman" w:cs="Times New Roman"/>
                <w:sz w:val="24"/>
                <w:szCs w:val="24"/>
              </w:rPr>
              <w:t>о</w:t>
            </w:r>
            <w:r w:rsidR="00162607" w:rsidRPr="001C0EE3">
              <w:rPr>
                <w:rFonts w:ascii="Times New Roman" w:hAnsi="Times New Roman" w:cs="Times New Roman"/>
                <w:sz w:val="24"/>
                <w:szCs w:val="24"/>
              </w:rPr>
              <w:t>лноценного питания (п</w:t>
            </w:r>
            <w:r w:rsidR="00C3091F" w:rsidRPr="001C0EE3">
              <w:rPr>
                <w:rFonts w:ascii="Times New Roman" w:hAnsi="Times New Roman" w:cs="Times New Roman"/>
                <w:sz w:val="24"/>
                <w:szCs w:val="24"/>
              </w:rPr>
              <w:t>и</w:t>
            </w:r>
            <w:r w:rsidR="00162607" w:rsidRPr="001C0EE3">
              <w:rPr>
                <w:rFonts w:ascii="Times New Roman" w:hAnsi="Times New Roman" w:cs="Times New Roman"/>
                <w:sz w:val="24"/>
                <w:szCs w:val="24"/>
              </w:rPr>
              <w:t>тание</w:t>
            </w:r>
            <w:r w:rsidR="00C3091F" w:rsidRPr="001C0EE3">
              <w:rPr>
                <w:rFonts w:ascii="Times New Roman" w:hAnsi="Times New Roman" w:cs="Times New Roman"/>
                <w:sz w:val="24"/>
                <w:szCs w:val="24"/>
              </w:rPr>
              <w:t xml:space="preserve"> детей в младенчестве, </w:t>
            </w:r>
            <w:r w:rsidR="00162607" w:rsidRPr="001C0EE3">
              <w:rPr>
                <w:rFonts w:ascii="Times New Roman" w:hAnsi="Times New Roman" w:cs="Times New Roman"/>
                <w:sz w:val="24"/>
                <w:szCs w:val="24"/>
              </w:rPr>
              <w:t xml:space="preserve">ежедневный </w:t>
            </w:r>
            <w:r w:rsidR="00C3091F" w:rsidRPr="001C0EE3">
              <w:rPr>
                <w:rFonts w:ascii="Times New Roman" w:hAnsi="Times New Roman" w:cs="Times New Roman"/>
                <w:sz w:val="24"/>
                <w:szCs w:val="24"/>
              </w:rPr>
              <w:t>завтрак, весово</w:t>
            </w:r>
            <w:r w:rsidR="00162607" w:rsidRPr="001C0EE3">
              <w:rPr>
                <w:rFonts w:ascii="Times New Roman" w:hAnsi="Times New Roman" w:cs="Times New Roman"/>
                <w:sz w:val="24"/>
                <w:szCs w:val="24"/>
              </w:rPr>
              <w:t>й</w:t>
            </w:r>
            <w:r w:rsidR="00C3091F" w:rsidRPr="001C0EE3">
              <w:rPr>
                <w:rFonts w:ascii="Times New Roman" w:hAnsi="Times New Roman" w:cs="Times New Roman"/>
                <w:sz w:val="24"/>
                <w:szCs w:val="24"/>
              </w:rPr>
              <w:t xml:space="preserve"> статус матер</w:t>
            </w:r>
            <w:r w:rsidR="00162607" w:rsidRPr="001C0EE3">
              <w:rPr>
                <w:rFonts w:ascii="Times New Roman" w:hAnsi="Times New Roman" w:cs="Times New Roman"/>
                <w:sz w:val="24"/>
                <w:szCs w:val="24"/>
              </w:rPr>
              <w:t>и</w:t>
            </w:r>
            <w:r w:rsidR="00C3091F" w:rsidRPr="001C0EE3">
              <w:rPr>
                <w:rFonts w:ascii="Times New Roman" w:hAnsi="Times New Roman" w:cs="Times New Roman"/>
                <w:sz w:val="24"/>
                <w:szCs w:val="24"/>
              </w:rPr>
              <w:t xml:space="preserve">, </w:t>
            </w:r>
            <w:r w:rsidR="00162607" w:rsidRPr="001C0EE3">
              <w:rPr>
                <w:rFonts w:ascii="Times New Roman" w:hAnsi="Times New Roman" w:cs="Times New Roman"/>
                <w:sz w:val="24"/>
                <w:szCs w:val="24"/>
              </w:rPr>
              <w:t xml:space="preserve">доход семьи) </w:t>
            </w:r>
            <w:r w:rsidR="004E466D" w:rsidRPr="001C0EE3">
              <w:rPr>
                <w:rFonts w:ascii="Times New Roman" w:hAnsi="Times New Roman" w:cs="Times New Roman"/>
                <w:sz w:val="24"/>
                <w:szCs w:val="24"/>
              </w:rPr>
              <w:t>с анализом распространенности антропометрических проявлений избыточности и недостаточности питания в каждой группе.</w:t>
            </w:r>
            <w:r w:rsidR="00C3091F" w:rsidRPr="001C0EE3">
              <w:rPr>
                <w:rFonts w:ascii="Times New Roman" w:hAnsi="Times New Roman" w:cs="Times New Roman"/>
                <w:sz w:val="24"/>
                <w:szCs w:val="24"/>
              </w:rPr>
              <w:t xml:space="preserve"> </w:t>
            </w:r>
            <w:r w:rsidR="000D2D53" w:rsidRPr="001C0EE3">
              <w:rPr>
                <w:rFonts w:ascii="Times New Roman" w:hAnsi="Times New Roman" w:cs="Times New Roman"/>
                <w:sz w:val="24"/>
                <w:szCs w:val="24"/>
              </w:rPr>
              <w:t xml:space="preserve">Проведение оценки разнообразия питания детей и продовольственной безопасности во взаимосвязи с показателями роста и веса. </w:t>
            </w:r>
          </w:p>
        </w:tc>
        <w:tc>
          <w:tcPr>
            <w:tcW w:w="1276" w:type="dxa"/>
          </w:tcPr>
          <w:p w14:paraId="4FE7C73A" w14:textId="0B743AB8" w:rsidR="000D2D53" w:rsidRPr="001C0EE3" w:rsidRDefault="00BA52F7" w:rsidP="00BA52F7">
            <w:pPr>
              <w:spacing w:line="276" w:lineRule="auto"/>
              <w:contextualSpacing/>
              <w:jc w:val="both"/>
              <w:rPr>
                <w:rFonts w:ascii="Times New Roman" w:hAnsi="Times New Roman" w:cs="Times New Roman"/>
                <w:sz w:val="24"/>
                <w:szCs w:val="24"/>
              </w:rPr>
            </w:pPr>
            <w:r w:rsidRPr="001C0EE3">
              <w:rPr>
                <w:rFonts w:ascii="Times New Roman" w:hAnsi="Times New Roman" w:cs="Times New Roman"/>
                <w:sz w:val="24"/>
                <w:szCs w:val="24"/>
              </w:rPr>
              <w:t>М</w:t>
            </w:r>
            <w:r w:rsidR="000D2D53" w:rsidRPr="001C0EE3">
              <w:rPr>
                <w:rFonts w:ascii="Times New Roman" w:hAnsi="Times New Roman" w:cs="Times New Roman"/>
                <w:sz w:val="24"/>
                <w:szCs w:val="24"/>
              </w:rPr>
              <w:t>етоды математической статистики.</w:t>
            </w:r>
          </w:p>
        </w:tc>
        <w:tc>
          <w:tcPr>
            <w:tcW w:w="2976" w:type="dxa"/>
          </w:tcPr>
          <w:p w14:paraId="09FF27AD" w14:textId="253C8EB5" w:rsidR="00BA52F7" w:rsidRPr="001C0EE3" w:rsidRDefault="00BA52F7" w:rsidP="00BA52F7">
            <w:pPr>
              <w:rPr>
                <w:rFonts w:ascii="Times New Roman" w:hAnsi="Times New Roman" w:cs="Times New Roman"/>
                <w:sz w:val="24"/>
                <w:szCs w:val="24"/>
              </w:rPr>
            </w:pPr>
            <w:r w:rsidRPr="001C0EE3">
              <w:rPr>
                <w:rFonts w:ascii="Times New Roman" w:hAnsi="Times New Roman" w:cs="Times New Roman"/>
                <w:sz w:val="24"/>
                <w:szCs w:val="24"/>
              </w:rPr>
              <w:t xml:space="preserve">Данные социологического опроса:1759 анкет, заполненных родителями г. Алматы. </w:t>
            </w:r>
          </w:p>
          <w:p w14:paraId="27933AB3" w14:textId="467619C3" w:rsidR="00C3091F" w:rsidRPr="001C0EE3" w:rsidRDefault="00BA52F7" w:rsidP="00C3091F">
            <w:pPr>
              <w:rPr>
                <w:rFonts w:ascii="Times New Roman" w:hAnsi="Times New Roman" w:cs="Times New Roman"/>
                <w:sz w:val="24"/>
                <w:szCs w:val="24"/>
              </w:rPr>
            </w:pPr>
            <w:r w:rsidRPr="001C0EE3">
              <w:rPr>
                <w:rFonts w:ascii="Times New Roman" w:hAnsi="Times New Roman" w:cs="Times New Roman"/>
                <w:sz w:val="24"/>
                <w:szCs w:val="24"/>
              </w:rPr>
              <w:t>Антропометрические показатели 213</w:t>
            </w:r>
            <w:r w:rsidR="00EB2CD9" w:rsidRPr="001C0EE3">
              <w:rPr>
                <w:rFonts w:ascii="Times New Roman" w:hAnsi="Times New Roman" w:cs="Times New Roman"/>
                <w:sz w:val="24"/>
                <w:szCs w:val="24"/>
              </w:rPr>
              <w:t>5</w:t>
            </w:r>
            <w:r w:rsidRPr="001C0EE3">
              <w:rPr>
                <w:rFonts w:ascii="Times New Roman" w:hAnsi="Times New Roman" w:cs="Times New Roman"/>
                <w:sz w:val="24"/>
                <w:szCs w:val="24"/>
              </w:rPr>
              <w:t xml:space="preserve"> детей </w:t>
            </w:r>
            <w:r w:rsidR="00C3091F" w:rsidRPr="001C0EE3">
              <w:rPr>
                <w:rFonts w:ascii="Times New Roman" w:hAnsi="Times New Roman" w:cs="Times New Roman"/>
                <w:sz w:val="24"/>
                <w:szCs w:val="24"/>
              </w:rPr>
              <w:t>7-10 лет.</w:t>
            </w:r>
          </w:p>
          <w:p w14:paraId="09D2EBA4" w14:textId="636B0045" w:rsidR="000D2D53" w:rsidRPr="001C0EE3" w:rsidRDefault="000D2D53" w:rsidP="00BA52F7">
            <w:pPr>
              <w:rPr>
                <w:sz w:val="24"/>
                <w:szCs w:val="24"/>
              </w:rPr>
            </w:pPr>
          </w:p>
        </w:tc>
      </w:tr>
      <w:tr w:rsidR="000D2D53" w:rsidRPr="002403BB" w14:paraId="50B691CC" w14:textId="77777777" w:rsidTr="00607A7B">
        <w:tc>
          <w:tcPr>
            <w:tcW w:w="2093" w:type="dxa"/>
          </w:tcPr>
          <w:p w14:paraId="35E74C07" w14:textId="09041F97" w:rsidR="000D2D53" w:rsidRPr="001C0EE3" w:rsidRDefault="000D2D53" w:rsidP="00607A7B">
            <w:pPr>
              <w:pStyle w:val="ac"/>
              <w:tabs>
                <w:tab w:val="left" w:pos="993"/>
              </w:tabs>
              <w:jc w:val="both"/>
              <w:rPr>
                <w:rFonts w:ascii="Times New Roman" w:hAnsi="Times New Roman" w:cs="Times New Roman"/>
                <w:sz w:val="24"/>
                <w:szCs w:val="24"/>
                <w:lang w:val="kk-KZ"/>
              </w:rPr>
            </w:pPr>
            <w:r w:rsidRPr="001C0EE3">
              <w:rPr>
                <w:rFonts w:ascii="Times New Roman" w:hAnsi="Times New Roman" w:cs="Times New Roman"/>
                <w:sz w:val="24"/>
                <w:szCs w:val="24"/>
              </w:rPr>
              <w:t>4.</w:t>
            </w:r>
            <w:r w:rsidR="00C3091F" w:rsidRPr="001C0EE3">
              <w:rPr>
                <w:rFonts w:ascii="Times New Roman" w:hAnsi="Times New Roman" w:cs="Times New Roman"/>
                <w:sz w:val="24"/>
                <w:szCs w:val="24"/>
              </w:rPr>
              <w:t>Разработать рекомендации по совершенствованию профилактики неполноценного питания и его мониторинг</w:t>
            </w:r>
            <w:r w:rsidR="00607A7B">
              <w:rPr>
                <w:rFonts w:ascii="Times New Roman" w:hAnsi="Times New Roman" w:cs="Times New Roman"/>
                <w:sz w:val="24"/>
                <w:szCs w:val="24"/>
              </w:rPr>
              <w:t>у</w:t>
            </w:r>
            <w:r w:rsidR="00C3091F" w:rsidRPr="001C0EE3">
              <w:rPr>
                <w:rFonts w:ascii="Times New Roman" w:hAnsi="Times New Roman" w:cs="Times New Roman"/>
                <w:sz w:val="24"/>
                <w:szCs w:val="24"/>
              </w:rPr>
              <w:t>.</w:t>
            </w:r>
          </w:p>
          <w:p w14:paraId="055C89CE" w14:textId="77777777" w:rsidR="000D2D53" w:rsidRPr="001C0EE3" w:rsidRDefault="000D2D53" w:rsidP="00F312F0">
            <w:pPr>
              <w:pStyle w:val="ac"/>
              <w:jc w:val="both"/>
              <w:rPr>
                <w:rFonts w:ascii="Times New Roman" w:hAnsi="Times New Roman" w:cs="Times New Roman"/>
                <w:sz w:val="24"/>
                <w:szCs w:val="24"/>
              </w:rPr>
            </w:pPr>
          </w:p>
          <w:p w14:paraId="4A1F4E78" w14:textId="77777777" w:rsidR="000D2D53" w:rsidRPr="001C0EE3" w:rsidRDefault="000D2D53" w:rsidP="00F312F0">
            <w:pPr>
              <w:pStyle w:val="ac"/>
              <w:jc w:val="both"/>
              <w:rPr>
                <w:rFonts w:ascii="Times New Roman" w:hAnsi="Times New Roman" w:cs="Times New Roman"/>
                <w:sz w:val="24"/>
                <w:szCs w:val="24"/>
              </w:rPr>
            </w:pPr>
          </w:p>
          <w:p w14:paraId="76C3783C" w14:textId="5378A148" w:rsidR="000D2D53" w:rsidRPr="001C0EE3" w:rsidRDefault="000D2D53" w:rsidP="002B0BC8">
            <w:pPr>
              <w:pStyle w:val="ac"/>
              <w:jc w:val="both"/>
              <w:rPr>
                <w:rFonts w:ascii="Times New Roman" w:hAnsi="Times New Roman" w:cs="Times New Roman"/>
                <w:sz w:val="24"/>
                <w:szCs w:val="24"/>
              </w:rPr>
            </w:pPr>
            <w:r w:rsidRPr="001C0EE3">
              <w:rPr>
                <w:rFonts w:ascii="Times New Roman" w:hAnsi="Times New Roman" w:cs="Times New Roman"/>
                <w:sz w:val="24"/>
                <w:szCs w:val="24"/>
              </w:rPr>
              <w:t xml:space="preserve"> </w:t>
            </w:r>
          </w:p>
        </w:tc>
        <w:tc>
          <w:tcPr>
            <w:tcW w:w="3402" w:type="dxa"/>
          </w:tcPr>
          <w:p w14:paraId="49BBB32F" w14:textId="55FECD74" w:rsidR="000D2D53" w:rsidRPr="001C0EE3" w:rsidRDefault="000D2D53" w:rsidP="00607A7B">
            <w:pPr>
              <w:pStyle w:val="ac"/>
              <w:jc w:val="both"/>
              <w:rPr>
                <w:rFonts w:ascii="Times New Roman" w:hAnsi="Times New Roman" w:cs="Times New Roman"/>
                <w:sz w:val="24"/>
                <w:szCs w:val="24"/>
              </w:rPr>
            </w:pPr>
            <w:r w:rsidRPr="001C0EE3">
              <w:rPr>
                <w:rFonts w:ascii="Times New Roman" w:hAnsi="Times New Roman" w:cs="Times New Roman"/>
                <w:sz w:val="24"/>
                <w:szCs w:val="24"/>
              </w:rPr>
              <w:t xml:space="preserve">4. </w:t>
            </w:r>
            <w:r w:rsidR="00C3091F" w:rsidRPr="001C0EE3">
              <w:rPr>
                <w:rFonts w:ascii="Times New Roman" w:hAnsi="Times New Roman" w:cs="Times New Roman"/>
                <w:sz w:val="24"/>
                <w:szCs w:val="24"/>
              </w:rPr>
              <w:t xml:space="preserve">Разработка и внедрение рекомендаций по профилактике неполноценного питания и усовершенствованию мониторинга последствий неполноценного питания с предложениями внедрения новых показателей и систематизацией подхода. </w:t>
            </w:r>
          </w:p>
        </w:tc>
        <w:tc>
          <w:tcPr>
            <w:tcW w:w="1276" w:type="dxa"/>
          </w:tcPr>
          <w:p w14:paraId="40D5DCB4" w14:textId="1A7DE66D" w:rsidR="000D2D53" w:rsidRPr="001C0EE3" w:rsidRDefault="00C3091F" w:rsidP="00C3091F">
            <w:pPr>
              <w:spacing w:line="276" w:lineRule="auto"/>
              <w:contextualSpacing/>
              <w:jc w:val="both"/>
              <w:rPr>
                <w:rFonts w:ascii="Times New Roman" w:hAnsi="Times New Roman" w:cs="Times New Roman"/>
                <w:sz w:val="24"/>
                <w:szCs w:val="24"/>
              </w:rPr>
            </w:pPr>
            <w:r w:rsidRPr="001C0EE3">
              <w:rPr>
                <w:rFonts w:ascii="Times New Roman" w:hAnsi="Times New Roman" w:cs="Times New Roman"/>
                <w:sz w:val="24"/>
                <w:szCs w:val="24"/>
              </w:rPr>
              <w:t>Аналитический</w:t>
            </w:r>
          </w:p>
        </w:tc>
        <w:tc>
          <w:tcPr>
            <w:tcW w:w="2976" w:type="dxa"/>
          </w:tcPr>
          <w:p w14:paraId="6780BBEE" w14:textId="4F25C511" w:rsidR="000D2D53" w:rsidRPr="001C0EE3" w:rsidRDefault="00C3091F" w:rsidP="00607A7B">
            <w:pPr>
              <w:pStyle w:val="afa"/>
              <w:shd w:val="clear" w:color="auto" w:fill="FFFFFF"/>
              <w:spacing w:before="0" w:beforeAutospacing="0" w:after="30" w:afterAutospacing="0"/>
            </w:pPr>
            <w:r w:rsidRPr="001C0EE3">
              <w:rPr>
                <w:rFonts w:eastAsiaTheme="minorEastAsia"/>
                <w:lang w:eastAsia="en-US"/>
              </w:rPr>
              <w:t>Разработка рекомендаций по профилактике неполноценного питания и его последствий с социально-эпидемиологическим мониторингом детского ожирения и состояния недоедания на основании результатов исследования.</w:t>
            </w:r>
          </w:p>
        </w:tc>
      </w:tr>
    </w:tbl>
    <w:p w14:paraId="39D8C164" w14:textId="05358425" w:rsidR="006F2FD8" w:rsidRPr="002403BB" w:rsidRDefault="00204D2C" w:rsidP="00C21281">
      <w:pPr>
        <w:pStyle w:val="af8"/>
        <w:jc w:val="both"/>
        <w:rPr>
          <w:rFonts w:ascii="Times New Roman" w:hAnsi="Times New Roman" w:cs="Times New Roman"/>
          <w:sz w:val="28"/>
          <w:szCs w:val="28"/>
        </w:rPr>
      </w:pPr>
      <w:r w:rsidRPr="002403BB">
        <w:rPr>
          <w:noProof/>
          <w:lang w:eastAsia="ru-RU"/>
        </w:rPr>
        <w:lastRenderedPageBreak/>
        <w:drawing>
          <wp:inline distT="0" distB="0" distL="0" distR="0" wp14:anchorId="711B21E8" wp14:editId="37DC7D62">
            <wp:extent cx="6075950" cy="4140200"/>
            <wp:effectExtent l="0" t="0" r="127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80424" cy="4143249"/>
                    </a:xfrm>
                    <a:prstGeom prst="rect">
                      <a:avLst/>
                    </a:prstGeom>
                  </pic:spPr>
                </pic:pic>
              </a:graphicData>
            </a:graphic>
          </wp:inline>
        </w:drawing>
      </w:r>
    </w:p>
    <w:p w14:paraId="698C4728" w14:textId="77777777" w:rsidR="00F334AD" w:rsidRPr="002403BB" w:rsidRDefault="00F334AD" w:rsidP="00580E78">
      <w:pPr>
        <w:pStyle w:val="ac"/>
        <w:ind w:firstLine="709"/>
        <w:jc w:val="center"/>
        <w:rPr>
          <w:rFonts w:ascii="Times New Roman" w:hAnsi="Times New Roman" w:cs="Times New Roman"/>
          <w:bCs/>
          <w:sz w:val="28"/>
          <w:szCs w:val="28"/>
        </w:rPr>
      </w:pPr>
    </w:p>
    <w:p w14:paraId="6176C9FD" w14:textId="6459F155" w:rsidR="006D778A" w:rsidRPr="002403BB" w:rsidRDefault="006D778A" w:rsidP="00F334AD">
      <w:pPr>
        <w:pStyle w:val="ac"/>
        <w:jc w:val="center"/>
        <w:rPr>
          <w:rFonts w:ascii="Times New Roman" w:hAnsi="Times New Roman" w:cs="Times New Roman"/>
          <w:bCs/>
          <w:sz w:val="28"/>
          <w:szCs w:val="28"/>
        </w:rPr>
      </w:pPr>
      <w:r w:rsidRPr="002403BB">
        <w:rPr>
          <w:rFonts w:ascii="Times New Roman" w:hAnsi="Times New Roman" w:cs="Times New Roman"/>
          <w:bCs/>
          <w:sz w:val="28"/>
          <w:szCs w:val="28"/>
        </w:rPr>
        <w:t>Рисунок 1 - Дизайн исследования</w:t>
      </w:r>
    </w:p>
    <w:p w14:paraId="09E3AABF" w14:textId="77777777" w:rsidR="003524A4" w:rsidRPr="002403BB" w:rsidRDefault="003524A4" w:rsidP="00580E78">
      <w:pPr>
        <w:spacing w:after="0" w:line="240" w:lineRule="auto"/>
        <w:ind w:firstLine="709"/>
        <w:jc w:val="both"/>
        <w:rPr>
          <w:rFonts w:ascii="Times New Roman" w:hAnsi="Times New Roman" w:cs="Times New Roman"/>
          <w:b/>
          <w:bCs/>
          <w:caps/>
          <w:sz w:val="28"/>
          <w:szCs w:val="28"/>
        </w:rPr>
      </w:pPr>
    </w:p>
    <w:p w14:paraId="5121557E" w14:textId="77777777" w:rsidR="00427E41" w:rsidRPr="007167AB" w:rsidRDefault="00427E41" w:rsidP="00427E41">
      <w:pPr>
        <w:widowControl w:val="0"/>
        <w:spacing w:after="0" w:line="240" w:lineRule="auto"/>
        <w:ind w:firstLine="709"/>
        <w:jc w:val="both"/>
        <w:rPr>
          <w:rFonts w:ascii="Times New Roman" w:hAnsi="Times New Roman" w:cs="Times New Roman"/>
          <w:bCs/>
          <w:sz w:val="28"/>
          <w:szCs w:val="28"/>
        </w:rPr>
      </w:pPr>
      <w:r w:rsidRPr="007167AB">
        <w:rPr>
          <w:rFonts w:ascii="Times New Roman" w:hAnsi="Times New Roman" w:cs="Times New Roman"/>
          <w:bCs/>
          <w:sz w:val="28"/>
          <w:szCs w:val="28"/>
        </w:rPr>
        <w:t>Объекты и базы исследования:</w:t>
      </w:r>
    </w:p>
    <w:p w14:paraId="06D9A3E2" w14:textId="286FD4FF" w:rsidR="00427E41" w:rsidRPr="007167AB" w:rsidRDefault="00427E41" w:rsidP="00427E41">
      <w:pPr>
        <w:widowControl w:val="0"/>
        <w:spacing w:after="0" w:line="240" w:lineRule="auto"/>
        <w:ind w:firstLine="709"/>
        <w:jc w:val="both"/>
        <w:rPr>
          <w:rFonts w:ascii="Times New Roman" w:hAnsi="Times New Roman" w:cs="Times New Roman"/>
          <w:bCs/>
          <w:sz w:val="28"/>
          <w:szCs w:val="28"/>
        </w:rPr>
      </w:pPr>
      <w:r w:rsidRPr="007167AB">
        <w:rPr>
          <w:rFonts w:ascii="Times New Roman" w:hAnsi="Times New Roman" w:cs="Times New Roman"/>
          <w:bCs/>
          <w:sz w:val="28"/>
          <w:szCs w:val="28"/>
        </w:rPr>
        <w:t xml:space="preserve">Дети младшего школьного возраста (7-10 лет) – школьники начальных классов РК и </w:t>
      </w:r>
      <w:r w:rsidR="00C80356" w:rsidRPr="007167AB">
        <w:rPr>
          <w:rFonts w:ascii="Times New Roman" w:hAnsi="Times New Roman" w:cs="Times New Roman"/>
          <w:bCs/>
          <w:sz w:val="28"/>
          <w:szCs w:val="28"/>
        </w:rPr>
        <w:t>г. Алматы</w:t>
      </w:r>
      <w:r w:rsidRPr="007167AB">
        <w:rPr>
          <w:rFonts w:ascii="Times New Roman" w:hAnsi="Times New Roman" w:cs="Times New Roman"/>
          <w:bCs/>
          <w:sz w:val="28"/>
          <w:szCs w:val="28"/>
        </w:rPr>
        <w:t>.</w:t>
      </w:r>
    </w:p>
    <w:p w14:paraId="3D043BF9" w14:textId="77777777" w:rsidR="00427E41" w:rsidRPr="007167AB" w:rsidRDefault="00427E41" w:rsidP="00427E41">
      <w:pPr>
        <w:widowControl w:val="0"/>
        <w:spacing w:after="0" w:line="240" w:lineRule="auto"/>
        <w:ind w:firstLine="709"/>
        <w:jc w:val="both"/>
        <w:rPr>
          <w:rFonts w:ascii="Times New Roman" w:hAnsi="Times New Roman" w:cs="Times New Roman"/>
          <w:bCs/>
          <w:sz w:val="28"/>
          <w:szCs w:val="28"/>
        </w:rPr>
      </w:pPr>
      <w:r w:rsidRPr="007167AB">
        <w:rPr>
          <w:rFonts w:ascii="Times New Roman" w:hAnsi="Times New Roman" w:cs="Times New Roman"/>
          <w:bCs/>
          <w:sz w:val="28"/>
          <w:szCs w:val="28"/>
        </w:rPr>
        <w:t>Родители/законные представители, участвовавшие в социологическом опросе.</w:t>
      </w:r>
    </w:p>
    <w:p w14:paraId="2C195656" w14:textId="5E9E24B5" w:rsidR="00427E41" w:rsidRPr="007167AB" w:rsidRDefault="00427E41" w:rsidP="00427E41">
      <w:pPr>
        <w:widowControl w:val="0"/>
        <w:spacing w:after="0" w:line="240" w:lineRule="auto"/>
        <w:ind w:firstLine="709"/>
        <w:jc w:val="both"/>
        <w:rPr>
          <w:rFonts w:ascii="Times New Roman" w:hAnsi="Times New Roman" w:cs="Times New Roman"/>
          <w:bCs/>
          <w:sz w:val="28"/>
          <w:szCs w:val="28"/>
        </w:rPr>
      </w:pPr>
      <w:r w:rsidRPr="007167AB">
        <w:rPr>
          <w:rFonts w:ascii="Times New Roman" w:hAnsi="Times New Roman" w:cs="Times New Roman"/>
          <w:bCs/>
          <w:sz w:val="28"/>
          <w:szCs w:val="28"/>
        </w:rPr>
        <w:t>Базы исследования-  общеобразовательные школы с начальными классами обучения.</w:t>
      </w:r>
    </w:p>
    <w:p w14:paraId="201C63F3" w14:textId="77777777" w:rsidR="008B1D4E" w:rsidRPr="007167AB" w:rsidRDefault="00427E41" w:rsidP="00427E41">
      <w:pPr>
        <w:widowControl w:val="0"/>
        <w:spacing w:after="0" w:line="240" w:lineRule="auto"/>
        <w:ind w:firstLine="709"/>
        <w:jc w:val="both"/>
        <w:rPr>
          <w:rFonts w:ascii="Times New Roman" w:hAnsi="Times New Roman" w:cs="Times New Roman"/>
          <w:bCs/>
          <w:sz w:val="28"/>
          <w:szCs w:val="28"/>
        </w:rPr>
      </w:pPr>
      <w:r w:rsidRPr="007167AB">
        <w:rPr>
          <w:rFonts w:ascii="Times New Roman" w:hAnsi="Times New Roman" w:cs="Times New Roman"/>
          <w:bCs/>
          <w:sz w:val="28"/>
          <w:szCs w:val="28"/>
        </w:rPr>
        <w:t xml:space="preserve">Предмет исследования: </w:t>
      </w:r>
    </w:p>
    <w:p w14:paraId="6311F0AA" w14:textId="7C331739" w:rsidR="00427E41" w:rsidRPr="002403BB" w:rsidRDefault="00427E41" w:rsidP="00427E41">
      <w:pPr>
        <w:widowControl w:val="0"/>
        <w:spacing w:after="0" w:line="240" w:lineRule="auto"/>
        <w:ind w:firstLine="709"/>
        <w:jc w:val="both"/>
        <w:rPr>
          <w:rFonts w:ascii="Times New Roman" w:hAnsi="Times New Roman" w:cs="Times New Roman"/>
          <w:sz w:val="28"/>
          <w:szCs w:val="28"/>
        </w:rPr>
      </w:pPr>
      <w:r w:rsidRPr="007167AB">
        <w:rPr>
          <w:rFonts w:ascii="Times New Roman" w:hAnsi="Times New Roman" w:cs="Times New Roman"/>
          <w:bCs/>
          <w:sz w:val="28"/>
          <w:szCs w:val="28"/>
        </w:rPr>
        <w:t>антропометрические характеристики объекта исследования (рост, масса тела, индекс массы тела, доля</w:t>
      </w:r>
      <w:r w:rsidRPr="002403BB">
        <w:rPr>
          <w:rFonts w:ascii="Times New Roman" w:hAnsi="Times New Roman" w:cs="Times New Roman"/>
          <w:sz w:val="28"/>
          <w:szCs w:val="28"/>
        </w:rPr>
        <w:t xml:space="preserve"> жировой массы тела), факторы, формирующие неполноценное питание детей: социально-демографические, семейные, фактическое питание и пищевые привычки детей. </w:t>
      </w:r>
    </w:p>
    <w:p w14:paraId="0EE06221" w14:textId="77777777" w:rsidR="00427E41" w:rsidRPr="002403BB" w:rsidRDefault="00427E41" w:rsidP="00F334AD">
      <w:pPr>
        <w:spacing w:after="0" w:line="240" w:lineRule="auto"/>
        <w:ind w:firstLine="567"/>
        <w:jc w:val="both"/>
        <w:rPr>
          <w:rFonts w:ascii="Times New Roman" w:hAnsi="Times New Roman" w:cs="Times New Roman"/>
          <w:b/>
          <w:bCs/>
          <w:caps/>
          <w:sz w:val="28"/>
          <w:szCs w:val="28"/>
        </w:rPr>
      </w:pPr>
    </w:p>
    <w:p w14:paraId="0FD8C9B5" w14:textId="20C2E1E2" w:rsidR="00146EBD" w:rsidRPr="002403BB" w:rsidRDefault="00873850" w:rsidP="00F334AD">
      <w:pPr>
        <w:spacing w:after="0" w:line="240" w:lineRule="auto"/>
        <w:ind w:firstLine="567"/>
        <w:jc w:val="both"/>
        <w:rPr>
          <w:rFonts w:ascii="Times New Roman" w:hAnsi="Times New Roman" w:cs="Times New Roman"/>
          <w:b/>
          <w:bCs/>
          <w:sz w:val="28"/>
          <w:szCs w:val="28"/>
        </w:rPr>
      </w:pPr>
      <w:r w:rsidRPr="002403BB">
        <w:rPr>
          <w:rFonts w:ascii="Times New Roman" w:hAnsi="Times New Roman" w:cs="Times New Roman"/>
          <w:b/>
          <w:bCs/>
          <w:caps/>
          <w:sz w:val="28"/>
          <w:szCs w:val="28"/>
        </w:rPr>
        <w:t>2.</w:t>
      </w:r>
      <w:r w:rsidR="006816D6" w:rsidRPr="002403BB">
        <w:rPr>
          <w:rFonts w:ascii="Times New Roman" w:hAnsi="Times New Roman" w:cs="Times New Roman"/>
          <w:b/>
          <w:bCs/>
          <w:caps/>
          <w:sz w:val="28"/>
          <w:szCs w:val="28"/>
        </w:rPr>
        <w:t xml:space="preserve">2 </w:t>
      </w:r>
      <w:r w:rsidR="00146EBD" w:rsidRPr="002403BB">
        <w:rPr>
          <w:rFonts w:ascii="Times New Roman" w:hAnsi="Times New Roman" w:cs="Times New Roman"/>
          <w:b/>
          <w:bCs/>
          <w:sz w:val="28"/>
          <w:szCs w:val="28"/>
        </w:rPr>
        <w:t xml:space="preserve">Методология оценки распространённости различных форм неполноценного питания детей </w:t>
      </w:r>
    </w:p>
    <w:p w14:paraId="7FEF7320" w14:textId="28B0A686" w:rsidR="00A91C81" w:rsidRPr="002403BB" w:rsidRDefault="008576E8" w:rsidP="00A91C81">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Для выполнения первой задачи </w:t>
      </w:r>
      <w:r w:rsidR="009A5657" w:rsidRPr="002403BB">
        <w:rPr>
          <w:rFonts w:ascii="Times New Roman" w:hAnsi="Times New Roman" w:cs="Times New Roman"/>
          <w:sz w:val="28"/>
          <w:szCs w:val="28"/>
        </w:rPr>
        <w:t xml:space="preserve">нами </w:t>
      </w:r>
      <w:r w:rsidRPr="002403BB">
        <w:rPr>
          <w:rFonts w:ascii="Times New Roman" w:hAnsi="Times New Roman" w:cs="Times New Roman"/>
          <w:sz w:val="28"/>
          <w:szCs w:val="28"/>
        </w:rPr>
        <w:t xml:space="preserve">была </w:t>
      </w:r>
      <w:r w:rsidR="0097349D" w:rsidRPr="002403BB">
        <w:rPr>
          <w:rFonts w:ascii="Times New Roman" w:hAnsi="Times New Roman" w:cs="Times New Roman"/>
          <w:sz w:val="28"/>
          <w:szCs w:val="28"/>
        </w:rPr>
        <w:t xml:space="preserve">адаптирована </w:t>
      </w:r>
      <w:r w:rsidRPr="002403BB">
        <w:rPr>
          <w:rFonts w:ascii="Times New Roman" w:hAnsi="Times New Roman" w:cs="Times New Roman"/>
          <w:sz w:val="28"/>
          <w:szCs w:val="28"/>
        </w:rPr>
        <w:t xml:space="preserve">методология исследования </w:t>
      </w:r>
      <w:r w:rsidR="00C765E9" w:rsidRPr="002403BB">
        <w:rPr>
          <w:rFonts w:ascii="Times New Roman" w:hAnsi="Times New Roman" w:cs="Times New Roman"/>
          <w:sz w:val="28"/>
          <w:szCs w:val="28"/>
        </w:rPr>
        <w:t>на основе протокола Инициативы ВОЗ по эпиднадзору за детским ожирением</w:t>
      </w:r>
      <w:r w:rsidR="009E0C5A" w:rsidRPr="002403BB">
        <w:rPr>
          <w:rFonts w:ascii="Times New Roman" w:hAnsi="Times New Roman" w:cs="Times New Roman"/>
          <w:sz w:val="28"/>
          <w:szCs w:val="28"/>
        </w:rPr>
        <w:t xml:space="preserve"> (</w:t>
      </w:r>
      <w:r w:rsidR="009E0C5A" w:rsidRPr="002403BB">
        <w:rPr>
          <w:rFonts w:ascii="Times New Roman" w:hAnsi="Times New Roman" w:cs="Times New Roman"/>
          <w:sz w:val="28"/>
          <w:szCs w:val="28"/>
          <w:lang w:val="en-US"/>
        </w:rPr>
        <w:t>Childhood</w:t>
      </w:r>
      <w:r w:rsidR="009E0C5A" w:rsidRPr="002403BB">
        <w:rPr>
          <w:rFonts w:ascii="Times New Roman" w:hAnsi="Times New Roman" w:cs="Times New Roman"/>
          <w:sz w:val="28"/>
          <w:szCs w:val="28"/>
        </w:rPr>
        <w:t xml:space="preserve"> </w:t>
      </w:r>
      <w:r w:rsidR="009E0C5A" w:rsidRPr="002403BB">
        <w:rPr>
          <w:rFonts w:ascii="Times New Roman" w:hAnsi="Times New Roman" w:cs="Times New Roman"/>
          <w:sz w:val="28"/>
          <w:szCs w:val="28"/>
          <w:lang w:val="en-US"/>
        </w:rPr>
        <w:t>obesity</w:t>
      </w:r>
      <w:r w:rsidR="009E0C5A" w:rsidRPr="002403BB">
        <w:rPr>
          <w:rFonts w:ascii="Times New Roman" w:hAnsi="Times New Roman" w:cs="Times New Roman"/>
          <w:sz w:val="28"/>
          <w:szCs w:val="28"/>
        </w:rPr>
        <w:t xml:space="preserve"> </w:t>
      </w:r>
      <w:r w:rsidR="009E0C5A" w:rsidRPr="002403BB">
        <w:rPr>
          <w:rFonts w:ascii="Times New Roman" w:hAnsi="Times New Roman" w:cs="Times New Roman"/>
          <w:sz w:val="28"/>
          <w:szCs w:val="28"/>
          <w:lang w:val="en-US"/>
        </w:rPr>
        <w:t>surveillance</w:t>
      </w:r>
      <w:r w:rsidR="009E0C5A" w:rsidRPr="002403BB">
        <w:rPr>
          <w:rFonts w:ascii="Times New Roman" w:hAnsi="Times New Roman" w:cs="Times New Roman"/>
          <w:sz w:val="28"/>
          <w:szCs w:val="28"/>
        </w:rPr>
        <w:t xml:space="preserve"> </w:t>
      </w:r>
      <w:r w:rsidR="009E0C5A" w:rsidRPr="002403BB">
        <w:rPr>
          <w:rFonts w:ascii="Times New Roman" w:hAnsi="Times New Roman" w:cs="Times New Roman"/>
          <w:sz w:val="28"/>
          <w:szCs w:val="28"/>
          <w:lang w:val="en-US"/>
        </w:rPr>
        <w:t>initiative</w:t>
      </w:r>
      <w:r w:rsidR="009E0C5A" w:rsidRPr="002403BB">
        <w:rPr>
          <w:rFonts w:ascii="Times New Roman" w:hAnsi="Times New Roman" w:cs="Times New Roman"/>
          <w:sz w:val="28"/>
          <w:szCs w:val="28"/>
        </w:rPr>
        <w:t xml:space="preserve">, </w:t>
      </w:r>
      <w:r w:rsidR="009E0C5A" w:rsidRPr="002403BB">
        <w:rPr>
          <w:rFonts w:ascii="Times New Roman" w:hAnsi="Times New Roman" w:cs="Times New Roman"/>
          <w:sz w:val="28"/>
          <w:szCs w:val="28"/>
          <w:lang w:val="en-US"/>
        </w:rPr>
        <w:t>COSI</w:t>
      </w:r>
      <w:r w:rsidR="009E0C5A" w:rsidRPr="002403BB">
        <w:rPr>
          <w:rFonts w:ascii="Times New Roman" w:hAnsi="Times New Roman" w:cs="Times New Roman"/>
          <w:sz w:val="28"/>
          <w:szCs w:val="28"/>
        </w:rPr>
        <w:t>)</w:t>
      </w:r>
      <w:r w:rsidR="00910A12" w:rsidRPr="002403BB">
        <w:rPr>
          <w:rFonts w:ascii="Times New Roman" w:hAnsi="Times New Roman" w:cs="Times New Roman"/>
          <w:sz w:val="28"/>
          <w:szCs w:val="28"/>
        </w:rPr>
        <w:t xml:space="preserve"> [1</w:t>
      </w:r>
      <w:r w:rsidR="009F04B8" w:rsidRPr="002403BB">
        <w:rPr>
          <w:rFonts w:ascii="Times New Roman" w:hAnsi="Times New Roman" w:cs="Times New Roman"/>
          <w:sz w:val="28"/>
          <w:szCs w:val="28"/>
        </w:rPr>
        <w:t>2</w:t>
      </w:r>
      <w:r w:rsidR="00F668F9" w:rsidRPr="002403BB">
        <w:rPr>
          <w:rFonts w:ascii="Times New Roman" w:hAnsi="Times New Roman" w:cs="Times New Roman"/>
          <w:sz w:val="28"/>
          <w:szCs w:val="28"/>
        </w:rPr>
        <w:t>5</w:t>
      </w:r>
      <w:r w:rsidR="009F04B8"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9F04B8"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9F04B8" w:rsidRPr="002403BB">
        <w:rPr>
          <w:rFonts w:ascii="Times New Roman" w:hAnsi="Times New Roman" w:cs="Times New Roman"/>
          <w:sz w:val="28"/>
          <w:szCs w:val="28"/>
        </w:rPr>
        <w:t>703</w:t>
      </w:r>
      <w:r w:rsidR="00910A12" w:rsidRPr="002403BB">
        <w:rPr>
          <w:rFonts w:ascii="Times New Roman" w:hAnsi="Times New Roman" w:cs="Times New Roman"/>
          <w:sz w:val="28"/>
          <w:szCs w:val="28"/>
        </w:rPr>
        <w:t>]</w:t>
      </w:r>
      <w:r w:rsidR="00BD5C03" w:rsidRPr="002403BB">
        <w:rPr>
          <w:rFonts w:ascii="Times New Roman" w:hAnsi="Times New Roman" w:cs="Times New Roman"/>
          <w:sz w:val="28"/>
          <w:szCs w:val="28"/>
        </w:rPr>
        <w:t xml:space="preserve"> и применена </w:t>
      </w:r>
      <w:r w:rsidR="00C80356" w:rsidRPr="002403BB">
        <w:rPr>
          <w:rFonts w:ascii="Times New Roman" w:hAnsi="Times New Roman" w:cs="Times New Roman"/>
          <w:sz w:val="28"/>
          <w:szCs w:val="28"/>
        </w:rPr>
        <w:t>в национальном</w:t>
      </w:r>
      <w:r w:rsidR="00BD5C03" w:rsidRPr="002403BB">
        <w:rPr>
          <w:rFonts w:ascii="Times New Roman" w:hAnsi="Times New Roman" w:cs="Times New Roman"/>
          <w:sz w:val="28"/>
          <w:szCs w:val="28"/>
        </w:rPr>
        <w:t xml:space="preserve"> исследовани</w:t>
      </w:r>
      <w:r w:rsidR="006D147E" w:rsidRPr="002403BB">
        <w:rPr>
          <w:rFonts w:ascii="Times New Roman" w:hAnsi="Times New Roman" w:cs="Times New Roman"/>
          <w:sz w:val="28"/>
          <w:szCs w:val="28"/>
        </w:rPr>
        <w:t>и</w:t>
      </w:r>
      <w:r w:rsidR="00BD5C03" w:rsidRPr="002403BB">
        <w:rPr>
          <w:rFonts w:ascii="Times New Roman" w:hAnsi="Times New Roman" w:cs="Times New Roman"/>
          <w:sz w:val="28"/>
          <w:szCs w:val="28"/>
        </w:rPr>
        <w:t xml:space="preserve"> по эпиднадзору за детским ожирением Казахстане. Цель исследования </w:t>
      </w:r>
      <w:r w:rsidR="00BD5C03" w:rsidRPr="002403BB">
        <w:rPr>
          <w:rFonts w:ascii="Times New Roman" w:hAnsi="Times New Roman" w:cs="Times New Roman"/>
          <w:sz w:val="28"/>
          <w:szCs w:val="28"/>
          <w:lang w:val="en-US"/>
        </w:rPr>
        <w:t>COSI</w:t>
      </w:r>
      <w:r w:rsidR="00AF5EA7" w:rsidRPr="002403BB">
        <w:rPr>
          <w:rFonts w:ascii="Times New Roman" w:hAnsi="Times New Roman" w:cs="Times New Roman"/>
          <w:sz w:val="28"/>
          <w:szCs w:val="28"/>
        </w:rPr>
        <w:t xml:space="preserve">: </w:t>
      </w:r>
      <w:r w:rsidR="00BD5C03" w:rsidRPr="002403BB">
        <w:rPr>
          <w:rFonts w:ascii="Times New Roman" w:hAnsi="Times New Roman" w:cs="Times New Roman"/>
          <w:sz w:val="28"/>
          <w:szCs w:val="28"/>
        </w:rPr>
        <w:t xml:space="preserve">«сбор информации о состоянии веса путем рутинного и стандартизированного измерения массы тела </w:t>
      </w:r>
      <w:r w:rsidR="00BD5C03" w:rsidRPr="002403BB">
        <w:rPr>
          <w:rFonts w:ascii="Times New Roman" w:hAnsi="Times New Roman" w:cs="Times New Roman"/>
          <w:sz w:val="28"/>
          <w:szCs w:val="28"/>
        </w:rPr>
        <w:lastRenderedPageBreak/>
        <w:t xml:space="preserve">и роста, а также об образе жизни в рамках национальных репрезентативных выборок детей младшего школьного возраста в возрасте от 6 до 9 лет, проживающих в Европейском регионе ВОЗ» </w:t>
      </w:r>
      <w:r w:rsidR="00BD5C03" w:rsidRPr="002403BB">
        <w:rPr>
          <w:rFonts w:ascii="Times New Roman" w:eastAsia="Times New Roman" w:hAnsi="Times New Roman" w:cs="Times New Roman"/>
          <w:iCs/>
          <w:sz w:val="28"/>
          <w:szCs w:val="28"/>
        </w:rPr>
        <w:t>[12</w:t>
      </w:r>
      <w:r w:rsidR="00F668F9" w:rsidRPr="002403BB">
        <w:rPr>
          <w:rFonts w:ascii="Times New Roman" w:eastAsia="Times New Roman" w:hAnsi="Times New Roman" w:cs="Times New Roman"/>
          <w:iCs/>
          <w:sz w:val="28"/>
          <w:szCs w:val="28"/>
        </w:rPr>
        <w:t>6</w:t>
      </w:r>
      <w:r w:rsidR="00BD5C03" w:rsidRPr="002403BB">
        <w:rPr>
          <w:rFonts w:ascii="Times New Roman" w:eastAsia="Times New Roman" w:hAnsi="Times New Roman" w:cs="Times New Roman"/>
          <w:iCs/>
          <w:sz w:val="28"/>
          <w:szCs w:val="28"/>
        </w:rPr>
        <w:t>,</w:t>
      </w:r>
      <w:r w:rsidR="001665E4">
        <w:rPr>
          <w:rFonts w:ascii="Times New Roman" w:eastAsia="Times New Roman" w:hAnsi="Times New Roman" w:cs="Times New Roman"/>
          <w:iCs/>
          <w:sz w:val="28"/>
          <w:szCs w:val="28"/>
        </w:rPr>
        <w:t xml:space="preserve"> </w:t>
      </w:r>
      <w:r w:rsidR="007A6802" w:rsidRPr="002403BB">
        <w:rPr>
          <w:rFonts w:ascii="Times New Roman" w:eastAsia="Times New Roman" w:hAnsi="Times New Roman" w:cs="Times New Roman"/>
          <w:iCs/>
          <w:sz w:val="28"/>
          <w:szCs w:val="28"/>
        </w:rPr>
        <w:t>с</w:t>
      </w:r>
      <w:r w:rsidR="00BD5C03" w:rsidRPr="002403BB">
        <w:rPr>
          <w:rFonts w:ascii="Times New Roman" w:eastAsia="Times New Roman" w:hAnsi="Times New Roman" w:cs="Times New Roman"/>
          <w:iCs/>
          <w:sz w:val="28"/>
          <w:szCs w:val="28"/>
        </w:rPr>
        <w:t>.</w:t>
      </w:r>
      <w:r w:rsidR="003744E2" w:rsidRPr="002403BB">
        <w:rPr>
          <w:rFonts w:ascii="Times New Roman" w:eastAsia="Times New Roman" w:hAnsi="Times New Roman" w:cs="Times New Roman"/>
          <w:iCs/>
          <w:sz w:val="28"/>
          <w:szCs w:val="28"/>
        </w:rPr>
        <w:t xml:space="preserve"> </w:t>
      </w:r>
      <w:r w:rsidR="00BD5C03" w:rsidRPr="002403BB">
        <w:rPr>
          <w:rFonts w:ascii="Times New Roman" w:eastAsia="Times New Roman" w:hAnsi="Times New Roman" w:cs="Times New Roman"/>
          <w:iCs/>
          <w:sz w:val="28"/>
          <w:szCs w:val="28"/>
        </w:rPr>
        <w:t>3]</w:t>
      </w:r>
      <w:r w:rsidR="00BD5C03" w:rsidRPr="002403BB">
        <w:rPr>
          <w:rFonts w:ascii="Times New Roman" w:hAnsi="Times New Roman" w:cs="Times New Roman"/>
          <w:sz w:val="28"/>
          <w:szCs w:val="28"/>
        </w:rPr>
        <w:t>. Сбор данных нами был осуществлён в октябре –декабре 2020 года с последующим анализом данных в 2021-2024 годах</w:t>
      </w:r>
      <w:r w:rsidR="00C765E9" w:rsidRPr="002403BB">
        <w:rPr>
          <w:rFonts w:ascii="Times New Roman" w:hAnsi="Times New Roman" w:cs="Times New Roman"/>
          <w:sz w:val="28"/>
          <w:szCs w:val="28"/>
        </w:rPr>
        <w:t xml:space="preserve">. </w:t>
      </w:r>
      <w:r w:rsidR="00836553" w:rsidRPr="002403BB">
        <w:rPr>
          <w:rFonts w:ascii="Times New Roman" w:hAnsi="Times New Roman" w:cs="Times New Roman"/>
          <w:sz w:val="28"/>
          <w:szCs w:val="28"/>
        </w:rPr>
        <w:t xml:space="preserve">Методология исследования опубликована </w:t>
      </w:r>
      <w:r w:rsidR="00F614AF" w:rsidRPr="002403BB">
        <w:rPr>
          <w:rFonts w:ascii="Times New Roman" w:hAnsi="Times New Roman" w:cs="Times New Roman"/>
          <w:sz w:val="28"/>
          <w:szCs w:val="28"/>
        </w:rPr>
        <w:t xml:space="preserve">в нашей статье </w:t>
      </w:r>
      <w:r w:rsidR="00836553" w:rsidRPr="002403BB">
        <w:rPr>
          <w:rFonts w:ascii="Times New Roman" w:hAnsi="Times New Roman" w:cs="Times New Roman"/>
          <w:sz w:val="28"/>
          <w:szCs w:val="28"/>
        </w:rPr>
        <w:t xml:space="preserve">в журнале </w:t>
      </w:r>
      <w:r w:rsidR="00836553" w:rsidRPr="002403BB">
        <w:rPr>
          <w:rFonts w:ascii="Times New Roman" w:hAnsi="Times New Roman" w:cs="Times New Roman"/>
          <w:sz w:val="28"/>
          <w:szCs w:val="28"/>
          <w:lang w:val="en-US"/>
        </w:rPr>
        <w:t>Obesity</w:t>
      </w:r>
      <w:r w:rsidR="00836553" w:rsidRPr="002403BB">
        <w:rPr>
          <w:rFonts w:ascii="Times New Roman" w:hAnsi="Times New Roman" w:cs="Times New Roman"/>
          <w:sz w:val="28"/>
          <w:szCs w:val="28"/>
        </w:rPr>
        <w:t xml:space="preserve"> </w:t>
      </w:r>
      <w:r w:rsidR="00836553" w:rsidRPr="002403BB">
        <w:rPr>
          <w:rFonts w:ascii="Times New Roman" w:hAnsi="Times New Roman" w:cs="Times New Roman"/>
          <w:sz w:val="28"/>
          <w:szCs w:val="28"/>
          <w:lang w:val="en-US"/>
        </w:rPr>
        <w:t>Facts</w:t>
      </w:r>
      <w:r w:rsidR="006D147E" w:rsidRPr="002403BB">
        <w:rPr>
          <w:rFonts w:ascii="Times New Roman" w:hAnsi="Times New Roman" w:cs="Times New Roman"/>
          <w:sz w:val="28"/>
          <w:szCs w:val="28"/>
        </w:rPr>
        <w:t xml:space="preserve"> </w:t>
      </w:r>
      <w:r w:rsidR="003B6229" w:rsidRPr="002403BB">
        <w:rPr>
          <w:rFonts w:ascii="Times New Roman" w:eastAsia="Times New Roman" w:hAnsi="Times New Roman" w:cs="Times New Roman"/>
          <w:iCs/>
          <w:sz w:val="28"/>
          <w:szCs w:val="28"/>
        </w:rPr>
        <w:t>[12</w:t>
      </w:r>
      <w:r w:rsidR="00F668F9" w:rsidRPr="002403BB">
        <w:rPr>
          <w:rFonts w:ascii="Times New Roman" w:eastAsia="Times New Roman" w:hAnsi="Times New Roman" w:cs="Times New Roman"/>
          <w:iCs/>
          <w:sz w:val="28"/>
          <w:szCs w:val="28"/>
        </w:rPr>
        <w:t>6</w:t>
      </w:r>
      <w:r w:rsidR="007A6802" w:rsidRPr="002403BB">
        <w:rPr>
          <w:rFonts w:ascii="Times New Roman" w:eastAsia="Times New Roman" w:hAnsi="Times New Roman" w:cs="Times New Roman"/>
          <w:iCs/>
          <w:sz w:val="28"/>
          <w:szCs w:val="28"/>
        </w:rPr>
        <w:t>,</w:t>
      </w:r>
      <w:r w:rsidR="001665E4">
        <w:rPr>
          <w:rFonts w:ascii="Times New Roman" w:eastAsia="Times New Roman" w:hAnsi="Times New Roman" w:cs="Times New Roman"/>
          <w:iCs/>
          <w:sz w:val="28"/>
          <w:szCs w:val="28"/>
        </w:rPr>
        <w:t xml:space="preserve"> </w:t>
      </w:r>
      <w:r w:rsidR="007A6802" w:rsidRPr="002403BB">
        <w:rPr>
          <w:rFonts w:ascii="Times New Roman" w:eastAsia="Times New Roman" w:hAnsi="Times New Roman" w:cs="Times New Roman"/>
          <w:iCs/>
          <w:sz w:val="28"/>
          <w:szCs w:val="28"/>
        </w:rPr>
        <w:t>с.</w:t>
      </w:r>
      <w:r w:rsidR="003744E2" w:rsidRPr="002403BB">
        <w:rPr>
          <w:rFonts w:ascii="Times New Roman" w:eastAsia="Times New Roman" w:hAnsi="Times New Roman" w:cs="Times New Roman"/>
          <w:iCs/>
          <w:sz w:val="28"/>
          <w:szCs w:val="28"/>
        </w:rPr>
        <w:t xml:space="preserve"> </w:t>
      </w:r>
      <w:r w:rsidR="007A6802" w:rsidRPr="002403BB">
        <w:rPr>
          <w:rFonts w:ascii="Times New Roman" w:eastAsia="Times New Roman" w:hAnsi="Times New Roman" w:cs="Times New Roman"/>
          <w:iCs/>
          <w:sz w:val="28"/>
          <w:szCs w:val="28"/>
        </w:rPr>
        <w:t>1</w:t>
      </w:r>
      <w:r w:rsidR="003B6229" w:rsidRPr="002403BB">
        <w:rPr>
          <w:rFonts w:ascii="Times New Roman" w:eastAsia="Times New Roman" w:hAnsi="Times New Roman" w:cs="Times New Roman"/>
          <w:iCs/>
          <w:sz w:val="28"/>
          <w:szCs w:val="28"/>
        </w:rPr>
        <w:t>]</w:t>
      </w:r>
      <w:r w:rsidR="00836553" w:rsidRPr="002403BB">
        <w:rPr>
          <w:rFonts w:ascii="Times New Roman" w:eastAsia="Times New Roman" w:hAnsi="Times New Roman" w:cs="Times New Roman"/>
          <w:iCs/>
          <w:sz w:val="28"/>
          <w:szCs w:val="28"/>
        </w:rPr>
        <w:t>.</w:t>
      </w:r>
      <w:r w:rsidR="002331D1" w:rsidRPr="002403BB">
        <w:rPr>
          <w:rFonts w:ascii="Times New Roman" w:hAnsi="Times New Roman" w:cs="Times New Roman"/>
          <w:sz w:val="28"/>
          <w:szCs w:val="28"/>
        </w:rPr>
        <w:t xml:space="preserve"> </w:t>
      </w:r>
      <w:r w:rsidR="00C765E9" w:rsidRPr="002403BB">
        <w:rPr>
          <w:rFonts w:ascii="Times New Roman" w:hAnsi="Times New Roman" w:cs="Times New Roman"/>
          <w:sz w:val="28"/>
          <w:szCs w:val="28"/>
        </w:rPr>
        <w:t xml:space="preserve">Обоснованием </w:t>
      </w:r>
      <w:r w:rsidRPr="002403BB">
        <w:rPr>
          <w:rFonts w:ascii="Times New Roman" w:hAnsi="Times New Roman" w:cs="Times New Roman"/>
          <w:sz w:val="28"/>
          <w:szCs w:val="28"/>
        </w:rPr>
        <w:t>п</w:t>
      </w:r>
      <w:r w:rsidR="00C765E9" w:rsidRPr="002403BB">
        <w:rPr>
          <w:rFonts w:ascii="Times New Roman" w:hAnsi="Times New Roman" w:cs="Times New Roman"/>
          <w:sz w:val="28"/>
          <w:szCs w:val="28"/>
        </w:rPr>
        <w:t xml:space="preserve">рименения данной методологии </w:t>
      </w:r>
      <w:r w:rsidR="00E0696E" w:rsidRPr="002403BB">
        <w:rPr>
          <w:rFonts w:ascii="Times New Roman" w:hAnsi="Times New Roman" w:cs="Times New Roman"/>
          <w:sz w:val="28"/>
          <w:szCs w:val="28"/>
        </w:rPr>
        <w:t>является</w:t>
      </w:r>
      <w:r w:rsidR="00C765E9" w:rsidRPr="002403BB">
        <w:rPr>
          <w:rFonts w:ascii="Times New Roman" w:hAnsi="Times New Roman" w:cs="Times New Roman"/>
          <w:sz w:val="28"/>
          <w:szCs w:val="28"/>
        </w:rPr>
        <w:t xml:space="preserve"> необходимость </w:t>
      </w:r>
      <w:r w:rsidR="009A5657" w:rsidRPr="002403BB">
        <w:rPr>
          <w:rFonts w:ascii="Times New Roman" w:hAnsi="Times New Roman" w:cs="Times New Roman"/>
          <w:sz w:val="28"/>
          <w:szCs w:val="28"/>
        </w:rPr>
        <w:t>для общественного здравоохранения</w:t>
      </w:r>
      <w:r w:rsidR="00C765E9" w:rsidRPr="002403BB">
        <w:rPr>
          <w:rFonts w:ascii="Times New Roman" w:hAnsi="Times New Roman" w:cs="Times New Roman"/>
          <w:sz w:val="28"/>
          <w:szCs w:val="28"/>
        </w:rPr>
        <w:t xml:space="preserve"> Казахстана в </w:t>
      </w:r>
      <w:r w:rsidR="009931F5" w:rsidRPr="002403BB">
        <w:rPr>
          <w:rFonts w:ascii="Times New Roman" w:hAnsi="Times New Roman" w:cs="Times New Roman"/>
          <w:sz w:val="28"/>
          <w:szCs w:val="28"/>
        </w:rPr>
        <w:t>надёжной</w:t>
      </w:r>
      <w:r w:rsidR="00C765E9" w:rsidRPr="002403BB">
        <w:rPr>
          <w:rFonts w:ascii="Times New Roman" w:hAnsi="Times New Roman" w:cs="Times New Roman"/>
          <w:sz w:val="28"/>
          <w:szCs w:val="28"/>
        </w:rPr>
        <w:t xml:space="preserve"> системе </w:t>
      </w:r>
      <w:r w:rsidR="009A5657" w:rsidRPr="002403BB">
        <w:rPr>
          <w:rFonts w:ascii="Times New Roman" w:hAnsi="Times New Roman" w:cs="Times New Roman"/>
          <w:sz w:val="28"/>
          <w:szCs w:val="28"/>
        </w:rPr>
        <w:t>мониторинга</w:t>
      </w:r>
      <w:r w:rsidR="006D147E" w:rsidRPr="002403BB">
        <w:rPr>
          <w:rFonts w:ascii="Times New Roman" w:hAnsi="Times New Roman" w:cs="Times New Roman"/>
          <w:sz w:val="28"/>
          <w:szCs w:val="28"/>
        </w:rPr>
        <w:t xml:space="preserve"> и оценки</w:t>
      </w:r>
      <w:r w:rsidR="00C765E9" w:rsidRPr="002403BB">
        <w:rPr>
          <w:rFonts w:ascii="Times New Roman" w:hAnsi="Times New Roman" w:cs="Times New Roman"/>
          <w:sz w:val="28"/>
          <w:szCs w:val="28"/>
        </w:rPr>
        <w:t xml:space="preserve">, которая изучает </w:t>
      </w:r>
      <w:r w:rsidR="001D560F" w:rsidRPr="002403BB">
        <w:rPr>
          <w:rFonts w:ascii="Times New Roman" w:hAnsi="Times New Roman" w:cs="Times New Roman"/>
          <w:sz w:val="28"/>
          <w:szCs w:val="28"/>
        </w:rPr>
        <w:t xml:space="preserve">целевые </w:t>
      </w:r>
      <w:r w:rsidR="00C765E9" w:rsidRPr="002403BB">
        <w:rPr>
          <w:rFonts w:ascii="Times New Roman" w:hAnsi="Times New Roman" w:cs="Times New Roman"/>
          <w:sz w:val="28"/>
          <w:szCs w:val="28"/>
        </w:rPr>
        <w:t xml:space="preserve">группы </w:t>
      </w:r>
      <w:r w:rsidR="001D560F" w:rsidRPr="002403BB">
        <w:rPr>
          <w:rFonts w:ascii="Times New Roman" w:hAnsi="Times New Roman" w:cs="Times New Roman"/>
          <w:sz w:val="28"/>
          <w:szCs w:val="28"/>
        </w:rPr>
        <w:t xml:space="preserve">детей </w:t>
      </w:r>
      <w:r w:rsidR="00C765E9" w:rsidRPr="002403BB">
        <w:rPr>
          <w:rFonts w:ascii="Times New Roman" w:hAnsi="Times New Roman" w:cs="Times New Roman"/>
          <w:sz w:val="28"/>
          <w:szCs w:val="28"/>
        </w:rPr>
        <w:t xml:space="preserve">по единой методике сбора данных с </w:t>
      </w:r>
      <w:r w:rsidR="00E0696E" w:rsidRPr="002403BB">
        <w:rPr>
          <w:rFonts w:ascii="Times New Roman" w:hAnsi="Times New Roman" w:cs="Times New Roman"/>
          <w:sz w:val="28"/>
          <w:szCs w:val="28"/>
        </w:rPr>
        <w:t>учётом</w:t>
      </w:r>
      <w:r w:rsidR="00C765E9" w:rsidRPr="002403BB">
        <w:rPr>
          <w:rFonts w:ascii="Times New Roman" w:hAnsi="Times New Roman" w:cs="Times New Roman"/>
          <w:sz w:val="28"/>
          <w:szCs w:val="28"/>
        </w:rPr>
        <w:t xml:space="preserve"> семейных факторов образа жизни детей для правильного п</w:t>
      </w:r>
      <w:r w:rsidR="00E0696E" w:rsidRPr="002403BB">
        <w:rPr>
          <w:rFonts w:ascii="Times New Roman" w:hAnsi="Times New Roman" w:cs="Times New Roman"/>
          <w:sz w:val="28"/>
          <w:szCs w:val="28"/>
        </w:rPr>
        <w:t>редставления о форм</w:t>
      </w:r>
      <w:r w:rsidR="00AF5EA7" w:rsidRPr="002403BB">
        <w:rPr>
          <w:rFonts w:ascii="Times New Roman" w:hAnsi="Times New Roman" w:cs="Times New Roman"/>
          <w:sz w:val="28"/>
          <w:szCs w:val="28"/>
        </w:rPr>
        <w:t>ах</w:t>
      </w:r>
      <w:r w:rsidR="009B1401" w:rsidRPr="002403BB">
        <w:rPr>
          <w:rFonts w:ascii="Times New Roman" w:hAnsi="Times New Roman" w:cs="Times New Roman"/>
          <w:sz w:val="28"/>
          <w:szCs w:val="28"/>
        </w:rPr>
        <w:t xml:space="preserve"> проявлений</w:t>
      </w:r>
      <w:r w:rsidR="00E0696E" w:rsidRPr="002403BB">
        <w:rPr>
          <w:rFonts w:ascii="Times New Roman" w:hAnsi="Times New Roman" w:cs="Times New Roman"/>
          <w:sz w:val="28"/>
          <w:szCs w:val="28"/>
        </w:rPr>
        <w:t xml:space="preserve"> неполноценного питания детей. </w:t>
      </w:r>
      <w:r w:rsidR="00AD5224" w:rsidRPr="002403BB">
        <w:rPr>
          <w:rFonts w:ascii="Times New Roman" w:hAnsi="Times New Roman" w:cs="Times New Roman"/>
          <w:sz w:val="28"/>
          <w:szCs w:val="28"/>
        </w:rPr>
        <w:t>Докторант являлся главным исследователем (</w:t>
      </w:r>
      <w:r w:rsidR="00AD5224" w:rsidRPr="002403BB">
        <w:rPr>
          <w:rFonts w:ascii="Times New Roman" w:hAnsi="Times New Roman" w:cs="Times New Roman"/>
          <w:sz w:val="28"/>
          <w:szCs w:val="28"/>
          <w:lang w:val="en-US"/>
        </w:rPr>
        <w:t>Principal</w:t>
      </w:r>
      <w:r w:rsidR="00AD5224" w:rsidRPr="002403BB">
        <w:rPr>
          <w:rFonts w:ascii="Times New Roman" w:hAnsi="Times New Roman" w:cs="Times New Roman"/>
          <w:sz w:val="28"/>
          <w:szCs w:val="28"/>
        </w:rPr>
        <w:t xml:space="preserve"> </w:t>
      </w:r>
      <w:r w:rsidR="00AD5224" w:rsidRPr="002403BB">
        <w:rPr>
          <w:rFonts w:ascii="Times New Roman" w:hAnsi="Times New Roman" w:cs="Times New Roman"/>
          <w:sz w:val="28"/>
          <w:szCs w:val="28"/>
          <w:lang w:val="en-US"/>
        </w:rPr>
        <w:t>Investigator</w:t>
      </w:r>
      <w:r w:rsidR="00AD5224" w:rsidRPr="002403BB">
        <w:rPr>
          <w:rFonts w:ascii="Times New Roman" w:hAnsi="Times New Roman" w:cs="Times New Roman"/>
          <w:sz w:val="28"/>
          <w:szCs w:val="28"/>
        </w:rPr>
        <w:t>) исследования</w:t>
      </w:r>
      <w:r w:rsidR="00522848" w:rsidRPr="002403BB">
        <w:rPr>
          <w:rFonts w:ascii="Times New Roman" w:hAnsi="Times New Roman" w:cs="Times New Roman"/>
          <w:sz w:val="28"/>
          <w:szCs w:val="28"/>
        </w:rPr>
        <w:t xml:space="preserve"> 2020-2021 гг.</w:t>
      </w:r>
      <w:r w:rsidR="00AD5224" w:rsidRPr="002403BB">
        <w:rPr>
          <w:rFonts w:ascii="Times New Roman" w:hAnsi="Times New Roman" w:cs="Times New Roman"/>
          <w:sz w:val="28"/>
          <w:szCs w:val="28"/>
        </w:rPr>
        <w:t>, ответственным за разработку методологии, проведение антропометрических измерений детей и социологического опроса, анализа результатов исследования по определению распространенности недостаточной, избыточной массы тела, ожирения, отставания в росте</w:t>
      </w:r>
      <w:r w:rsidR="00536B1A">
        <w:rPr>
          <w:rFonts w:ascii="Times New Roman" w:hAnsi="Times New Roman" w:cs="Times New Roman"/>
          <w:sz w:val="28"/>
          <w:szCs w:val="28"/>
        </w:rPr>
        <w:t xml:space="preserve"> (Приложение Д)</w:t>
      </w:r>
      <w:r w:rsidR="00AD5224" w:rsidRPr="002403BB">
        <w:rPr>
          <w:rFonts w:ascii="Times New Roman" w:hAnsi="Times New Roman" w:cs="Times New Roman"/>
          <w:sz w:val="28"/>
          <w:szCs w:val="28"/>
        </w:rPr>
        <w:t xml:space="preserve">. В </w:t>
      </w:r>
      <w:r w:rsidR="00C80356" w:rsidRPr="002403BB">
        <w:rPr>
          <w:rFonts w:ascii="Times New Roman" w:hAnsi="Times New Roman" w:cs="Times New Roman"/>
          <w:sz w:val="28"/>
          <w:szCs w:val="28"/>
        </w:rPr>
        <w:t>диссертационном</w:t>
      </w:r>
      <w:r w:rsidR="00AD5224" w:rsidRPr="002403BB">
        <w:rPr>
          <w:rFonts w:ascii="Times New Roman" w:hAnsi="Times New Roman" w:cs="Times New Roman"/>
          <w:sz w:val="28"/>
          <w:szCs w:val="28"/>
        </w:rPr>
        <w:t xml:space="preserve"> исследовании национальные и региональные результаты исследования </w:t>
      </w:r>
      <w:r w:rsidR="00AC3E0F" w:rsidRPr="002403BB">
        <w:rPr>
          <w:rFonts w:ascii="Times New Roman" w:hAnsi="Times New Roman" w:cs="Times New Roman"/>
          <w:sz w:val="28"/>
          <w:szCs w:val="28"/>
        </w:rPr>
        <w:t xml:space="preserve">2020-2021 гг. </w:t>
      </w:r>
      <w:r w:rsidR="00AD5224" w:rsidRPr="002403BB">
        <w:rPr>
          <w:rFonts w:ascii="Times New Roman" w:hAnsi="Times New Roman" w:cs="Times New Roman"/>
          <w:sz w:val="28"/>
          <w:szCs w:val="28"/>
        </w:rPr>
        <w:t xml:space="preserve">нами проанализированы для детей возрастной группы 7-10 лет.   </w:t>
      </w:r>
      <w:r w:rsidR="00AC3E0F" w:rsidRPr="002403BB">
        <w:rPr>
          <w:rFonts w:ascii="Times New Roman" w:hAnsi="Times New Roman" w:cs="Times New Roman"/>
          <w:sz w:val="28"/>
          <w:szCs w:val="28"/>
        </w:rPr>
        <w:t xml:space="preserve">В </w:t>
      </w:r>
      <w:r w:rsidR="00A91C81" w:rsidRPr="002403BB">
        <w:rPr>
          <w:rFonts w:ascii="Times New Roman" w:hAnsi="Times New Roman" w:cs="Times New Roman"/>
          <w:sz w:val="28"/>
          <w:szCs w:val="28"/>
        </w:rPr>
        <w:t xml:space="preserve">исследовании 2020-2021 </w:t>
      </w:r>
      <w:r w:rsidR="00FA2D6A" w:rsidRPr="002403BB">
        <w:rPr>
          <w:rFonts w:ascii="Times New Roman" w:hAnsi="Times New Roman" w:cs="Times New Roman"/>
          <w:sz w:val="28"/>
          <w:szCs w:val="28"/>
        </w:rPr>
        <w:t xml:space="preserve">учебного </w:t>
      </w:r>
      <w:r w:rsidR="00A91C81" w:rsidRPr="002403BB">
        <w:rPr>
          <w:rFonts w:ascii="Times New Roman" w:hAnsi="Times New Roman" w:cs="Times New Roman"/>
          <w:sz w:val="28"/>
          <w:szCs w:val="28"/>
        </w:rPr>
        <w:t>год</w:t>
      </w:r>
      <w:r w:rsidR="00AC3E0F" w:rsidRPr="002403BB">
        <w:rPr>
          <w:rFonts w:ascii="Times New Roman" w:hAnsi="Times New Roman" w:cs="Times New Roman"/>
          <w:sz w:val="28"/>
          <w:szCs w:val="28"/>
        </w:rPr>
        <w:t>а</w:t>
      </w:r>
      <w:r w:rsidR="00A91C81" w:rsidRPr="002403BB">
        <w:rPr>
          <w:rFonts w:ascii="Times New Roman" w:hAnsi="Times New Roman" w:cs="Times New Roman"/>
          <w:sz w:val="28"/>
          <w:szCs w:val="28"/>
        </w:rPr>
        <w:t xml:space="preserve"> по сравнению с ранее проведенным исследованием </w:t>
      </w:r>
      <w:r w:rsidR="00A91C81" w:rsidRPr="002403BB">
        <w:rPr>
          <w:rFonts w:ascii="Times New Roman" w:hAnsi="Times New Roman" w:cs="Times New Roman"/>
          <w:sz w:val="28"/>
          <w:szCs w:val="28"/>
          <w:lang w:val="en-US"/>
        </w:rPr>
        <w:t>COSI</w:t>
      </w:r>
      <w:r w:rsidR="00A91C81" w:rsidRPr="002403BB">
        <w:rPr>
          <w:rFonts w:ascii="Times New Roman" w:hAnsi="Times New Roman" w:cs="Times New Roman"/>
          <w:sz w:val="28"/>
          <w:szCs w:val="28"/>
        </w:rPr>
        <w:t xml:space="preserve"> в 2015 году</w:t>
      </w:r>
      <w:r w:rsidR="00AC3E0F" w:rsidRPr="002403BB">
        <w:rPr>
          <w:rFonts w:ascii="Times New Roman" w:hAnsi="Times New Roman" w:cs="Times New Roman"/>
          <w:sz w:val="28"/>
          <w:szCs w:val="28"/>
        </w:rPr>
        <w:t>,</w:t>
      </w:r>
      <w:r w:rsidR="00A91C81" w:rsidRPr="002403BB">
        <w:rPr>
          <w:rFonts w:ascii="Times New Roman" w:hAnsi="Times New Roman" w:cs="Times New Roman"/>
          <w:sz w:val="28"/>
          <w:szCs w:val="28"/>
        </w:rPr>
        <w:t xml:space="preserve"> были </w:t>
      </w:r>
      <w:r w:rsidR="00AD5224" w:rsidRPr="002403BB">
        <w:rPr>
          <w:rFonts w:ascii="Times New Roman" w:hAnsi="Times New Roman" w:cs="Times New Roman"/>
          <w:sz w:val="28"/>
          <w:szCs w:val="28"/>
        </w:rPr>
        <w:t xml:space="preserve">нами </w:t>
      </w:r>
      <w:r w:rsidR="00A91C81" w:rsidRPr="002403BB">
        <w:rPr>
          <w:rFonts w:ascii="Times New Roman" w:hAnsi="Times New Roman" w:cs="Times New Roman"/>
          <w:sz w:val="28"/>
          <w:szCs w:val="28"/>
        </w:rPr>
        <w:t>внесены следующие корректировки в методологию исследования в рамках процесса формирования эпидемиологического мониторинга за детским ожирением в Казахстане:</w:t>
      </w:r>
    </w:p>
    <w:p w14:paraId="20209381" w14:textId="79A59352" w:rsidR="00A91C81" w:rsidRPr="002403BB" w:rsidRDefault="00A91C81" w:rsidP="00A91C81">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 изменена целевая группа детей- с </w:t>
      </w:r>
      <w:r w:rsidR="00AD5224" w:rsidRPr="002403BB">
        <w:rPr>
          <w:rFonts w:ascii="Times New Roman" w:hAnsi="Times New Roman" w:cs="Times New Roman"/>
          <w:sz w:val="28"/>
          <w:szCs w:val="28"/>
        </w:rPr>
        <w:t xml:space="preserve">школьников 3-4 классов на школьников 2-3 классов </w:t>
      </w:r>
      <w:r w:rsidRPr="002403BB">
        <w:rPr>
          <w:rFonts w:ascii="Times New Roman" w:hAnsi="Times New Roman" w:cs="Times New Roman"/>
          <w:sz w:val="28"/>
          <w:szCs w:val="28"/>
        </w:rPr>
        <w:t>в связи с необходимостью обнаружения более ранних возрастных изменений в росто-весовых параметрах и началом накопления жировых отложений с 7-8 летнего возраста по данным литературы, а также в связи с необходимостью сопоставимости данных с результатами исследований соседних стран и регионов;</w:t>
      </w:r>
    </w:p>
    <w:p w14:paraId="1CC77F87" w14:textId="77777777" w:rsidR="00A91C81" w:rsidRPr="002403BB" w:rsidRDefault="00A91C81" w:rsidP="00A91C81">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расширен географический охват исследования с 7 регионов страны до 17, с внесением в выборку школ всех областей и трёх городов республиканского значения, что увеличило национальную репрезентативность мониторинга;</w:t>
      </w:r>
    </w:p>
    <w:p w14:paraId="7D46E5E5" w14:textId="389D2A36" w:rsidR="00417AFD" w:rsidRPr="002403BB" w:rsidRDefault="00301C45" w:rsidP="00F334AD">
      <w:pPr>
        <w:widowControl w:val="0"/>
        <w:tabs>
          <w:tab w:val="left" w:pos="1020"/>
        </w:tabs>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i/>
          <w:sz w:val="28"/>
          <w:szCs w:val="28"/>
          <w:lang w:val="kk-KZ"/>
        </w:rPr>
        <w:t>Дизайн исследования</w:t>
      </w:r>
      <w:r w:rsidR="00C765E9" w:rsidRPr="002403BB">
        <w:rPr>
          <w:rFonts w:ascii="Times New Roman" w:hAnsi="Times New Roman" w:cs="Times New Roman"/>
          <w:i/>
          <w:sz w:val="28"/>
          <w:szCs w:val="28"/>
        </w:rPr>
        <w:t>:</w:t>
      </w:r>
      <w:r w:rsidR="00C765E9" w:rsidRPr="002403BB">
        <w:rPr>
          <w:rFonts w:ascii="Times New Roman" w:hAnsi="Times New Roman" w:cs="Times New Roman"/>
          <w:sz w:val="28"/>
          <w:szCs w:val="28"/>
        </w:rPr>
        <w:t xml:space="preserve"> </w:t>
      </w:r>
      <w:r w:rsidR="008576E8" w:rsidRPr="002403BB">
        <w:rPr>
          <w:rFonts w:ascii="Times New Roman" w:hAnsi="Times New Roman" w:cs="Times New Roman"/>
          <w:sz w:val="28"/>
          <w:szCs w:val="28"/>
        </w:rPr>
        <w:t>кросс-секционное</w:t>
      </w:r>
      <w:r w:rsidR="00C765E9" w:rsidRPr="002403BB">
        <w:rPr>
          <w:rFonts w:ascii="Times New Roman" w:hAnsi="Times New Roman" w:cs="Times New Roman"/>
          <w:sz w:val="28"/>
          <w:szCs w:val="28"/>
        </w:rPr>
        <w:t xml:space="preserve"> исследование.</w:t>
      </w:r>
    </w:p>
    <w:p w14:paraId="0293CC04" w14:textId="10219233" w:rsidR="00F0042D" w:rsidRPr="002403BB" w:rsidRDefault="00BE297C" w:rsidP="00F334AD">
      <w:pPr>
        <w:widowControl w:val="0"/>
        <w:tabs>
          <w:tab w:val="left" w:pos="1020"/>
        </w:tabs>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Изучение а</w:t>
      </w:r>
      <w:r w:rsidR="00AF5EA7" w:rsidRPr="002403BB">
        <w:rPr>
          <w:rFonts w:ascii="Times New Roman" w:hAnsi="Times New Roman" w:cs="Times New Roman"/>
          <w:sz w:val="28"/>
          <w:szCs w:val="28"/>
        </w:rPr>
        <w:t>нтропометрически</w:t>
      </w:r>
      <w:r w:rsidRPr="002403BB">
        <w:rPr>
          <w:rFonts w:ascii="Times New Roman" w:hAnsi="Times New Roman" w:cs="Times New Roman"/>
          <w:sz w:val="28"/>
          <w:szCs w:val="28"/>
        </w:rPr>
        <w:t>х</w:t>
      </w:r>
      <w:r w:rsidR="00AF5EA7" w:rsidRPr="002403BB">
        <w:rPr>
          <w:rFonts w:ascii="Times New Roman" w:hAnsi="Times New Roman" w:cs="Times New Roman"/>
          <w:sz w:val="28"/>
          <w:szCs w:val="28"/>
        </w:rPr>
        <w:t xml:space="preserve"> </w:t>
      </w:r>
      <w:r w:rsidR="00D65BFA" w:rsidRPr="002403BB">
        <w:rPr>
          <w:rFonts w:ascii="Times New Roman" w:hAnsi="Times New Roman" w:cs="Times New Roman"/>
          <w:sz w:val="28"/>
          <w:szCs w:val="28"/>
        </w:rPr>
        <w:t>парамет</w:t>
      </w:r>
      <w:r w:rsidRPr="002403BB">
        <w:rPr>
          <w:rFonts w:ascii="Times New Roman" w:hAnsi="Times New Roman" w:cs="Times New Roman"/>
          <w:sz w:val="28"/>
          <w:szCs w:val="28"/>
        </w:rPr>
        <w:t xml:space="preserve">ров </w:t>
      </w:r>
      <w:r w:rsidR="00D65BFA" w:rsidRPr="002403BB">
        <w:rPr>
          <w:rFonts w:ascii="Times New Roman" w:hAnsi="Times New Roman" w:cs="Times New Roman"/>
          <w:sz w:val="28"/>
          <w:szCs w:val="28"/>
        </w:rPr>
        <w:t>детей (рост</w:t>
      </w:r>
      <w:r w:rsidR="00AF5EA7" w:rsidRPr="002403BB">
        <w:rPr>
          <w:rFonts w:ascii="Times New Roman" w:hAnsi="Times New Roman" w:cs="Times New Roman"/>
          <w:sz w:val="28"/>
          <w:szCs w:val="28"/>
        </w:rPr>
        <w:t>,</w:t>
      </w:r>
      <w:r w:rsidR="00D65BFA" w:rsidRPr="002403BB">
        <w:rPr>
          <w:rFonts w:ascii="Times New Roman" w:hAnsi="Times New Roman" w:cs="Times New Roman"/>
          <w:sz w:val="28"/>
          <w:szCs w:val="28"/>
        </w:rPr>
        <w:t xml:space="preserve"> масс</w:t>
      </w:r>
      <w:r w:rsidR="00AF5EA7" w:rsidRPr="002403BB">
        <w:rPr>
          <w:rFonts w:ascii="Times New Roman" w:hAnsi="Times New Roman" w:cs="Times New Roman"/>
          <w:sz w:val="28"/>
          <w:szCs w:val="28"/>
        </w:rPr>
        <w:t>а</w:t>
      </w:r>
      <w:r w:rsidR="00D65BFA" w:rsidRPr="002403BB">
        <w:rPr>
          <w:rFonts w:ascii="Times New Roman" w:hAnsi="Times New Roman" w:cs="Times New Roman"/>
          <w:sz w:val="28"/>
          <w:szCs w:val="28"/>
        </w:rPr>
        <w:t xml:space="preserve"> тела</w:t>
      </w:r>
      <w:r w:rsidR="00AF5EA7" w:rsidRPr="002403BB">
        <w:rPr>
          <w:rFonts w:ascii="Times New Roman" w:hAnsi="Times New Roman" w:cs="Times New Roman"/>
          <w:sz w:val="28"/>
          <w:szCs w:val="28"/>
        </w:rPr>
        <w:t>, ИМТ</w:t>
      </w:r>
      <w:r w:rsidR="00D65BFA" w:rsidRPr="002403BB">
        <w:rPr>
          <w:rFonts w:ascii="Times New Roman" w:hAnsi="Times New Roman" w:cs="Times New Roman"/>
          <w:sz w:val="28"/>
          <w:szCs w:val="28"/>
        </w:rPr>
        <w:t>) проводилось генерализующим методом.</w:t>
      </w:r>
      <w:r w:rsidR="009B1401" w:rsidRPr="002403BB">
        <w:rPr>
          <w:rFonts w:ascii="Times New Roman" w:hAnsi="Times New Roman" w:cs="Times New Roman"/>
          <w:sz w:val="28"/>
          <w:szCs w:val="28"/>
        </w:rPr>
        <w:t xml:space="preserve"> </w:t>
      </w:r>
      <w:r w:rsidR="00C765E9" w:rsidRPr="002403BB">
        <w:rPr>
          <w:rFonts w:ascii="Times New Roman" w:hAnsi="Times New Roman" w:cs="Times New Roman"/>
          <w:sz w:val="28"/>
          <w:szCs w:val="28"/>
        </w:rPr>
        <w:t xml:space="preserve">В </w:t>
      </w:r>
      <w:r w:rsidR="00AC3E0F" w:rsidRPr="002403BB">
        <w:rPr>
          <w:rFonts w:ascii="Times New Roman" w:hAnsi="Times New Roman" w:cs="Times New Roman"/>
          <w:sz w:val="28"/>
          <w:szCs w:val="28"/>
        </w:rPr>
        <w:t xml:space="preserve">наше </w:t>
      </w:r>
      <w:r w:rsidR="00C765E9" w:rsidRPr="002403BB">
        <w:rPr>
          <w:rFonts w:ascii="Times New Roman" w:hAnsi="Times New Roman" w:cs="Times New Roman"/>
          <w:sz w:val="28"/>
          <w:szCs w:val="28"/>
        </w:rPr>
        <w:t>исследовани</w:t>
      </w:r>
      <w:r w:rsidR="00AC3E0F" w:rsidRPr="002403BB">
        <w:rPr>
          <w:rFonts w:ascii="Times New Roman" w:hAnsi="Times New Roman" w:cs="Times New Roman"/>
          <w:sz w:val="28"/>
          <w:szCs w:val="28"/>
        </w:rPr>
        <w:t>е</w:t>
      </w:r>
      <w:r w:rsidR="00C765E9" w:rsidRPr="002403BB">
        <w:rPr>
          <w:rFonts w:ascii="Times New Roman" w:hAnsi="Times New Roman" w:cs="Times New Roman"/>
          <w:sz w:val="28"/>
          <w:szCs w:val="28"/>
        </w:rPr>
        <w:t xml:space="preserve"> были включены дети младшего школьного возраста, в возрасте </w:t>
      </w:r>
      <w:r w:rsidR="00AC3E0F" w:rsidRPr="002403BB">
        <w:rPr>
          <w:rFonts w:ascii="Times New Roman" w:hAnsi="Times New Roman" w:cs="Times New Roman"/>
          <w:sz w:val="28"/>
          <w:szCs w:val="28"/>
        </w:rPr>
        <w:t>7</w:t>
      </w:r>
      <w:r w:rsidR="00C765E9" w:rsidRPr="002403BB">
        <w:rPr>
          <w:rFonts w:ascii="Times New Roman" w:hAnsi="Times New Roman" w:cs="Times New Roman"/>
          <w:sz w:val="28"/>
          <w:szCs w:val="28"/>
        </w:rPr>
        <w:t>-</w:t>
      </w:r>
      <w:r w:rsidR="009A047A" w:rsidRPr="002403BB">
        <w:rPr>
          <w:rFonts w:ascii="Times New Roman" w:hAnsi="Times New Roman" w:cs="Times New Roman"/>
          <w:sz w:val="28"/>
          <w:szCs w:val="28"/>
        </w:rPr>
        <w:t>10</w:t>
      </w:r>
      <w:r w:rsidR="00C765E9" w:rsidRPr="002403BB">
        <w:rPr>
          <w:rFonts w:ascii="Times New Roman" w:hAnsi="Times New Roman" w:cs="Times New Roman"/>
          <w:sz w:val="28"/>
          <w:szCs w:val="28"/>
        </w:rPr>
        <w:t xml:space="preserve"> лет. </w:t>
      </w:r>
      <w:r w:rsidR="00D016C8" w:rsidRPr="002403BB">
        <w:rPr>
          <w:rFonts w:ascii="Times New Roman" w:hAnsi="Times New Roman" w:cs="Times New Roman"/>
          <w:sz w:val="28"/>
          <w:szCs w:val="28"/>
        </w:rPr>
        <w:t>Основой в</w:t>
      </w:r>
      <w:r w:rsidR="00F0042D" w:rsidRPr="002403BB">
        <w:rPr>
          <w:rFonts w:ascii="Times New Roman" w:hAnsi="Times New Roman" w:cs="Times New Roman"/>
          <w:sz w:val="28"/>
          <w:szCs w:val="28"/>
        </w:rPr>
        <w:t>ыборк</w:t>
      </w:r>
      <w:r w:rsidR="00D016C8" w:rsidRPr="002403BB">
        <w:rPr>
          <w:rFonts w:ascii="Times New Roman" w:hAnsi="Times New Roman" w:cs="Times New Roman"/>
          <w:sz w:val="28"/>
          <w:szCs w:val="28"/>
        </w:rPr>
        <w:t>и</w:t>
      </w:r>
      <w:r w:rsidR="00F0042D" w:rsidRPr="002403BB">
        <w:rPr>
          <w:rFonts w:ascii="Times New Roman" w:hAnsi="Times New Roman" w:cs="Times New Roman"/>
          <w:sz w:val="28"/>
          <w:szCs w:val="28"/>
        </w:rPr>
        <w:t xml:space="preserve"> школ </w:t>
      </w:r>
      <w:r w:rsidR="00D016C8" w:rsidRPr="002403BB">
        <w:rPr>
          <w:rFonts w:ascii="Times New Roman" w:hAnsi="Times New Roman" w:cs="Times New Roman"/>
          <w:sz w:val="28"/>
          <w:szCs w:val="28"/>
        </w:rPr>
        <w:t xml:space="preserve">являлся </w:t>
      </w:r>
      <w:r w:rsidR="00F0042D" w:rsidRPr="002403BB">
        <w:rPr>
          <w:rFonts w:ascii="Times New Roman" w:hAnsi="Times New Roman" w:cs="Times New Roman"/>
          <w:sz w:val="28"/>
          <w:szCs w:val="28"/>
        </w:rPr>
        <w:t>регистрационн</w:t>
      </w:r>
      <w:r w:rsidR="00D016C8" w:rsidRPr="002403BB">
        <w:rPr>
          <w:rFonts w:ascii="Times New Roman" w:hAnsi="Times New Roman" w:cs="Times New Roman"/>
          <w:sz w:val="28"/>
          <w:szCs w:val="28"/>
        </w:rPr>
        <w:t>ый</w:t>
      </w:r>
      <w:r w:rsidR="00F0042D" w:rsidRPr="002403BB">
        <w:rPr>
          <w:rFonts w:ascii="Times New Roman" w:hAnsi="Times New Roman" w:cs="Times New Roman"/>
          <w:sz w:val="28"/>
          <w:szCs w:val="28"/>
        </w:rPr>
        <w:t xml:space="preserve"> спис</w:t>
      </w:r>
      <w:r w:rsidR="00D016C8" w:rsidRPr="002403BB">
        <w:rPr>
          <w:rFonts w:ascii="Times New Roman" w:hAnsi="Times New Roman" w:cs="Times New Roman"/>
          <w:sz w:val="28"/>
          <w:szCs w:val="28"/>
        </w:rPr>
        <w:t>ок</w:t>
      </w:r>
      <w:r w:rsidR="00F0042D" w:rsidRPr="002403BB">
        <w:rPr>
          <w:rFonts w:ascii="Times New Roman" w:hAnsi="Times New Roman" w:cs="Times New Roman"/>
          <w:sz w:val="28"/>
          <w:szCs w:val="28"/>
        </w:rPr>
        <w:t xml:space="preserve"> общеобразовательных школ </w:t>
      </w:r>
      <w:r w:rsidR="00123031" w:rsidRPr="002403BB">
        <w:rPr>
          <w:rFonts w:ascii="Times New Roman" w:hAnsi="Times New Roman" w:cs="Times New Roman"/>
          <w:sz w:val="28"/>
          <w:szCs w:val="28"/>
        </w:rPr>
        <w:t>1</w:t>
      </w:r>
      <w:r w:rsidR="00F0042D" w:rsidRPr="002403BB">
        <w:rPr>
          <w:rFonts w:ascii="Times New Roman" w:hAnsi="Times New Roman" w:cs="Times New Roman"/>
          <w:sz w:val="28"/>
          <w:szCs w:val="28"/>
        </w:rPr>
        <w:t>7 регионов Республики Казахстан</w:t>
      </w:r>
      <w:r w:rsidR="00123031" w:rsidRPr="002403BB">
        <w:rPr>
          <w:rFonts w:ascii="Times New Roman" w:hAnsi="Times New Roman" w:cs="Times New Roman"/>
          <w:sz w:val="28"/>
          <w:szCs w:val="28"/>
        </w:rPr>
        <w:t xml:space="preserve">. </w:t>
      </w:r>
      <w:r w:rsidR="00F42202" w:rsidRPr="002403BB">
        <w:rPr>
          <w:rFonts w:ascii="Times New Roman" w:hAnsi="Times New Roman" w:cs="Times New Roman"/>
          <w:sz w:val="28"/>
          <w:szCs w:val="28"/>
        </w:rPr>
        <w:t>Тип выборки -</w:t>
      </w:r>
      <w:r w:rsidR="00F0042D" w:rsidRPr="002403BB">
        <w:rPr>
          <w:rFonts w:ascii="Times New Roman" w:hAnsi="Times New Roman" w:cs="Times New Roman"/>
          <w:sz w:val="28"/>
          <w:szCs w:val="28"/>
        </w:rPr>
        <w:t xml:space="preserve"> двухступенчатая кластерная выборка с начальными школами в качестве первичных единиц выборки и классов в качестве вторичных единиц выборки</w:t>
      </w:r>
      <w:r w:rsidR="00D016C8" w:rsidRPr="002403BB">
        <w:rPr>
          <w:rFonts w:ascii="Times New Roman" w:hAnsi="Times New Roman" w:cs="Times New Roman"/>
          <w:sz w:val="28"/>
          <w:szCs w:val="28"/>
        </w:rPr>
        <w:t xml:space="preserve"> [</w:t>
      </w:r>
      <w:r w:rsidR="009F04B8" w:rsidRPr="002403BB">
        <w:rPr>
          <w:rFonts w:ascii="Times New Roman" w:hAnsi="Times New Roman" w:cs="Times New Roman"/>
          <w:sz w:val="28"/>
          <w:szCs w:val="28"/>
        </w:rPr>
        <w:t>12</w:t>
      </w:r>
      <w:r w:rsidR="00F668F9" w:rsidRPr="002403BB">
        <w:rPr>
          <w:rFonts w:ascii="Times New Roman" w:hAnsi="Times New Roman" w:cs="Times New Roman"/>
          <w:sz w:val="28"/>
          <w:szCs w:val="28"/>
        </w:rPr>
        <w:t>5</w:t>
      </w:r>
      <w:r w:rsidR="009F04B8"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B33879"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B33879" w:rsidRPr="002403BB">
        <w:rPr>
          <w:rFonts w:ascii="Times New Roman" w:hAnsi="Times New Roman" w:cs="Times New Roman"/>
          <w:sz w:val="28"/>
          <w:szCs w:val="28"/>
        </w:rPr>
        <w:t>704</w:t>
      </w:r>
      <w:r w:rsidR="003744E2"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AB3426" w:rsidRPr="002403BB">
        <w:rPr>
          <w:rFonts w:ascii="Times New Roman" w:hAnsi="Times New Roman" w:cs="Times New Roman"/>
          <w:sz w:val="28"/>
          <w:szCs w:val="28"/>
        </w:rPr>
        <w:t>12</w:t>
      </w:r>
      <w:r w:rsidR="00F668F9" w:rsidRPr="002403BB">
        <w:rPr>
          <w:rFonts w:ascii="Times New Roman" w:hAnsi="Times New Roman" w:cs="Times New Roman"/>
          <w:sz w:val="28"/>
          <w:szCs w:val="28"/>
        </w:rPr>
        <w:t>6</w:t>
      </w:r>
      <w:r w:rsidR="007A6802" w:rsidRPr="002403BB">
        <w:rPr>
          <w:rFonts w:ascii="Times New Roman" w:hAnsi="Times New Roman" w:cs="Times New Roman"/>
          <w:sz w:val="28"/>
          <w:szCs w:val="28"/>
        </w:rPr>
        <w:t>,</w:t>
      </w:r>
      <w:r w:rsidR="002B0BC8" w:rsidRPr="002B0BC8">
        <w:rPr>
          <w:rFonts w:ascii="Times New Roman" w:hAnsi="Times New Roman" w:cs="Times New Roman"/>
          <w:sz w:val="28"/>
          <w:szCs w:val="28"/>
        </w:rPr>
        <w:t xml:space="preserve"> </w:t>
      </w:r>
      <w:r w:rsidR="007A6802"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7A6802" w:rsidRPr="002403BB">
        <w:rPr>
          <w:rFonts w:ascii="Times New Roman" w:hAnsi="Times New Roman" w:cs="Times New Roman"/>
          <w:sz w:val="28"/>
          <w:szCs w:val="28"/>
        </w:rPr>
        <w:t>5</w:t>
      </w:r>
      <w:r w:rsidR="00D016C8" w:rsidRPr="002403BB">
        <w:rPr>
          <w:rFonts w:ascii="Times New Roman" w:hAnsi="Times New Roman" w:cs="Times New Roman"/>
          <w:sz w:val="28"/>
          <w:szCs w:val="28"/>
        </w:rPr>
        <w:t>]</w:t>
      </w:r>
      <w:r w:rsidR="00301C45" w:rsidRPr="002403BB">
        <w:rPr>
          <w:rFonts w:ascii="Times New Roman" w:hAnsi="Times New Roman" w:cs="Times New Roman"/>
          <w:sz w:val="28"/>
          <w:szCs w:val="28"/>
        </w:rPr>
        <w:t>.</w:t>
      </w:r>
    </w:p>
    <w:p w14:paraId="3FB7E6DA" w14:textId="2CD66C8C" w:rsidR="00F0042D" w:rsidRPr="002403BB" w:rsidRDefault="00D016C8"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На первом этапе школы с </w:t>
      </w:r>
      <w:r w:rsidR="00F0042D" w:rsidRPr="002403BB">
        <w:rPr>
          <w:rFonts w:ascii="Times New Roman" w:hAnsi="Times New Roman" w:cs="Times New Roman"/>
          <w:sz w:val="28"/>
          <w:szCs w:val="28"/>
        </w:rPr>
        <w:t>начальны</w:t>
      </w:r>
      <w:r w:rsidRPr="002403BB">
        <w:rPr>
          <w:rFonts w:ascii="Times New Roman" w:hAnsi="Times New Roman" w:cs="Times New Roman"/>
          <w:sz w:val="28"/>
          <w:szCs w:val="28"/>
        </w:rPr>
        <w:t>ми</w:t>
      </w:r>
      <w:r w:rsidR="00F0042D" w:rsidRPr="002403BB">
        <w:rPr>
          <w:rFonts w:ascii="Times New Roman" w:hAnsi="Times New Roman" w:cs="Times New Roman"/>
          <w:sz w:val="28"/>
          <w:szCs w:val="28"/>
        </w:rPr>
        <w:t xml:space="preserve"> </w:t>
      </w:r>
      <w:r w:rsidRPr="002403BB">
        <w:rPr>
          <w:rFonts w:ascii="Times New Roman" w:hAnsi="Times New Roman" w:cs="Times New Roman"/>
          <w:sz w:val="28"/>
          <w:szCs w:val="28"/>
        </w:rPr>
        <w:t>классами от</w:t>
      </w:r>
      <w:r w:rsidR="00F0042D" w:rsidRPr="002403BB">
        <w:rPr>
          <w:rFonts w:ascii="Times New Roman" w:hAnsi="Times New Roman" w:cs="Times New Roman"/>
          <w:sz w:val="28"/>
          <w:szCs w:val="28"/>
        </w:rPr>
        <w:t>бирались случайным образом с вероятностью, пропорциональной размеру</w:t>
      </w:r>
      <w:r w:rsidRPr="002403BB">
        <w:rPr>
          <w:rFonts w:ascii="Times New Roman" w:hAnsi="Times New Roman" w:cs="Times New Roman"/>
          <w:sz w:val="28"/>
          <w:szCs w:val="28"/>
        </w:rPr>
        <w:t xml:space="preserve">. На втором этапе </w:t>
      </w:r>
      <w:r w:rsidR="00F0042D" w:rsidRPr="002403BB">
        <w:rPr>
          <w:rFonts w:ascii="Times New Roman" w:hAnsi="Times New Roman" w:cs="Times New Roman"/>
          <w:sz w:val="28"/>
          <w:szCs w:val="28"/>
        </w:rPr>
        <w:t xml:space="preserve">в каждой выбранной школе случайным образом отбирался </w:t>
      </w:r>
      <w:r w:rsidRPr="002403BB">
        <w:rPr>
          <w:rFonts w:ascii="Times New Roman" w:hAnsi="Times New Roman" w:cs="Times New Roman"/>
          <w:sz w:val="28"/>
          <w:szCs w:val="28"/>
        </w:rPr>
        <w:t>по одному классу из каждого класс-комплекта. В</w:t>
      </w:r>
      <w:r w:rsidR="00F0042D" w:rsidRPr="002403BB">
        <w:rPr>
          <w:rFonts w:ascii="Times New Roman" w:hAnsi="Times New Roman" w:cs="Times New Roman"/>
          <w:sz w:val="28"/>
          <w:szCs w:val="28"/>
        </w:rPr>
        <w:t xml:space="preserve"> каждом выбранном классе все дети </w:t>
      </w:r>
      <w:r w:rsidR="00134351" w:rsidRPr="002403BB">
        <w:rPr>
          <w:rFonts w:ascii="Times New Roman" w:hAnsi="Times New Roman" w:cs="Times New Roman"/>
          <w:sz w:val="28"/>
          <w:szCs w:val="28"/>
        </w:rPr>
        <w:t>подлежали участию в исследовании</w:t>
      </w:r>
      <w:r w:rsidR="00F0042D" w:rsidRPr="002403BB">
        <w:rPr>
          <w:rFonts w:ascii="Times New Roman" w:hAnsi="Times New Roman" w:cs="Times New Roman"/>
          <w:sz w:val="28"/>
          <w:szCs w:val="28"/>
        </w:rPr>
        <w:t>.</w:t>
      </w:r>
      <w:r w:rsidR="00910A12" w:rsidRPr="002403BB">
        <w:rPr>
          <w:rFonts w:ascii="Times New Roman" w:hAnsi="Times New Roman" w:cs="Times New Roman"/>
          <w:sz w:val="28"/>
          <w:szCs w:val="28"/>
        </w:rPr>
        <w:t xml:space="preserve"> </w:t>
      </w:r>
      <w:r w:rsidR="003B144F" w:rsidRPr="002403BB">
        <w:rPr>
          <w:rFonts w:ascii="Times New Roman" w:hAnsi="Times New Roman" w:cs="Times New Roman"/>
          <w:sz w:val="28"/>
          <w:szCs w:val="28"/>
        </w:rPr>
        <w:t>Выборка была стратифицирована по регионам и типу местности</w:t>
      </w:r>
      <w:r w:rsidR="00F0042D" w:rsidRPr="002403BB">
        <w:rPr>
          <w:rFonts w:ascii="Times New Roman" w:hAnsi="Times New Roman" w:cs="Times New Roman"/>
          <w:sz w:val="28"/>
          <w:szCs w:val="28"/>
        </w:rPr>
        <w:t xml:space="preserve"> </w:t>
      </w:r>
      <w:r w:rsidR="00F0042D" w:rsidRPr="002403BB">
        <w:rPr>
          <w:rFonts w:ascii="Times New Roman" w:hAnsi="Times New Roman" w:cs="Times New Roman"/>
          <w:sz w:val="28"/>
          <w:szCs w:val="28"/>
        </w:rPr>
        <w:lastRenderedPageBreak/>
        <w:t>(сельской или городской), к которой относи</w:t>
      </w:r>
      <w:r w:rsidR="003B144F" w:rsidRPr="002403BB">
        <w:rPr>
          <w:rFonts w:ascii="Times New Roman" w:hAnsi="Times New Roman" w:cs="Times New Roman"/>
          <w:sz w:val="28"/>
          <w:szCs w:val="28"/>
        </w:rPr>
        <w:t>лась</w:t>
      </w:r>
      <w:r w:rsidR="00F0042D" w:rsidRPr="002403BB">
        <w:rPr>
          <w:rFonts w:ascii="Times New Roman" w:hAnsi="Times New Roman" w:cs="Times New Roman"/>
          <w:sz w:val="28"/>
          <w:szCs w:val="28"/>
        </w:rPr>
        <w:t xml:space="preserve"> школа. </w:t>
      </w:r>
      <w:r w:rsidR="003B144F" w:rsidRPr="002403BB">
        <w:rPr>
          <w:rFonts w:ascii="Times New Roman" w:hAnsi="Times New Roman" w:cs="Times New Roman"/>
          <w:sz w:val="28"/>
          <w:szCs w:val="28"/>
        </w:rPr>
        <w:t xml:space="preserve">Распределение по </w:t>
      </w:r>
      <w:r w:rsidR="00F0042D" w:rsidRPr="002403BB">
        <w:rPr>
          <w:rFonts w:ascii="Times New Roman" w:hAnsi="Times New Roman" w:cs="Times New Roman"/>
          <w:sz w:val="28"/>
          <w:szCs w:val="28"/>
        </w:rPr>
        <w:t xml:space="preserve">стратам </w:t>
      </w:r>
      <w:r w:rsidR="003B144F" w:rsidRPr="002403BB">
        <w:rPr>
          <w:rFonts w:ascii="Times New Roman" w:hAnsi="Times New Roman" w:cs="Times New Roman"/>
          <w:sz w:val="28"/>
          <w:szCs w:val="28"/>
        </w:rPr>
        <w:t xml:space="preserve">проведено </w:t>
      </w:r>
      <w:r w:rsidR="00F0042D" w:rsidRPr="002403BB">
        <w:rPr>
          <w:rFonts w:ascii="Times New Roman" w:hAnsi="Times New Roman" w:cs="Times New Roman"/>
          <w:sz w:val="28"/>
          <w:szCs w:val="28"/>
        </w:rPr>
        <w:t xml:space="preserve">пропорционально распределению населения (дети, посещающие </w:t>
      </w:r>
      <w:r w:rsidR="003B144F" w:rsidRPr="002403BB">
        <w:rPr>
          <w:rFonts w:ascii="Times New Roman" w:hAnsi="Times New Roman" w:cs="Times New Roman"/>
          <w:sz w:val="28"/>
          <w:szCs w:val="28"/>
        </w:rPr>
        <w:t>начальные классы</w:t>
      </w:r>
      <w:r w:rsidR="00F0042D" w:rsidRPr="002403BB">
        <w:rPr>
          <w:rFonts w:ascii="Times New Roman" w:hAnsi="Times New Roman" w:cs="Times New Roman"/>
          <w:sz w:val="28"/>
          <w:szCs w:val="28"/>
        </w:rPr>
        <w:t>)</w:t>
      </w:r>
      <w:r w:rsidR="00910A12" w:rsidRPr="002403BB">
        <w:rPr>
          <w:rFonts w:ascii="Times New Roman" w:hAnsi="Times New Roman" w:cs="Times New Roman"/>
          <w:sz w:val="28"/>
          <w:szCs w:val="28"/>
        </w:rPr>
        <w:t xml:space="preserve"> [</w:t>
      </w:r>
      <w:r w:rsidR="00B33879" w:rsidRPr="002403BB">
        <w:rPr>
          <w:rFonts w:ascii="Times New Roman" w:hAnsi="Times New Roman" w:cs="Times New Roman"/>
          <w:sz w:val="28"/>
          <w:szCs w:val="28"/>
        </w:rPr>
        <w:t>12</w:t>
      </w:r>
      <w:r w:rsidR="00F668F9" w:rsidRPr="002403BB">
        <w:rPr>
          <w:rFonts w:ascii="Times New Roman" w:hAnsi="Times New Roman" w:cs="Times New Roman"/>
          <w:sz w:val="28"/>
          <w:szCs w:val="28"/>
        </w:rPr>
        <w:t>5</w:t>
      </w:r>
      <w:r w:rsidR="00B33879" w:rsidRPr="002403BB">
        <w:rPr>
          <w:rFonts w:ascii="Times New Roman" w:hAnsi="Times New Roman" w:cs="Times New Roman"/>
          <w:sz w:val="28"/>
          <w:szCs w:val="28"/>
        </w:rPr>
        <w:t>,</w:t>
      </w:r>
      <w:r w:rsidR="00625860" w:rsidRPr="00625860">
        <w:rPr>
          <w:rFonts w:ascii="Times New Roman" w:hAnsi="Times New Roman" w:cs="Times New Roman"/>
          <w:sz w:val="28"/>
          <w:szCs w:val="28"/>
        </w:rPr>
        <w:t xml:space="preserve"> </w:t>
      </w:r>
      <w:r w:rsidR="00B33879"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B33879" w:rsidRPr="002403BB">
        <w:rPr>
          <w:rFonts w:ascii="Times New Roman" w:hAnsi="Times New Roman" w:cs="Times New Roman"/>
          <w:sz w:val="28"/>
          <w:szCs w:val="28"/>
        </w:rPr>
        <w:t>704</w:t>
      </w:r>
      <w:r w:rsidR="00910A12" w:rsidRPr="002403BB">
        <w:rPr>
          <w:rFonts w:ascii="Times New Roman" w:hAnsi="Times New Roman" w:cs="Times New Roman"/>
          <w:sz w:val="28"/>
          <w:szCs w:val="28"/>
        </w:rPr>
        <w:t>].</w:t>
      </w:r>
    </w:p>
    <w:p w14:paraId="0D200D0B" w14:textId="0C97D892" w:rsidR="00F0042D" w:rsidRPr="002403BB" w:rsidRDefault="00BD5C03"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Согласно протоколу исследования COSI, «эффективный объем выборки, то есть эффективное число обследованных детей, должно составлять не менее 2800 детей на целевую группу (1400 девочек и 1400 мальчиков), чтобы получить 80%-ную вероятность выявления минимальной разницы в среднем индексе массы тела (ИМТ) по шкале Z-score в 0,10 в год при двустороннем уровне значимости 5%, после корректировки на дизайн эффект 1,2</w:t>
      </w:r>
      <w:r w:rsidR="00BD0751" w:rsidRPr="002403BB">
        <w:rPr>
          <w:rFonts w:ascii="Times New Roman" w:hAnsi="Times New Roman" w:cs="Times New Roman"/>
          <w:sz w:val="28"/>
          <w:szCs w:val="28"/>
        </w:rPr>
        <w:t>.</w:t>
      </w:r>
      <w:r w:rsidRPr="002403BB">
        <w:rPr>
          <w:rFonts w:ascii="Times New Roman" w:hAnsi="Times New Roman" w:cs="Times New Roman"/>
          <w:sz w:val="28"/>
          <w:szCs w:val="28"/>
        </w:rPr>
        <w:t>» [12</w:t>
      </w:r>
      <w:r w:rsidR="00F668F9" w:rsidRPr="002403BB">
        <w:rPr>
          <w:rFonts w:ascii="Times New Roman" w:hAnsi="Times New Roman" w:cs="Times New Roman"/>
          <w:sz w:val="28"/>
          <w:szCs w:val="28"/>
        </w:rPr>
        <w:t>6</w:t>
      </w:r>
      <w:r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7A6802" w:rsidRPr="002403BB">
        <w:rPr>
          <w:rFonts w:ascii="Times New Roman" w:hAnsi="Times New Roman" w:cs="Times New Roman"/>
          <w:sz w:val="28"/>
          <w:szCs w:val="28"/>
          <w:lang w:val="en-US"/>
        </w:rPr>
        <w:t>c</w:t>
      </w:r>
      <w:r w:rsidRPr="002403BB">
        <w:rPr>
          <w:rFonts w:ascii="Times New Roman" w:hAnsi="Times New Roman" w:cs="Times New Roman"/>
          <w:sz w:val="28"/>
          <w:szCs w:val="28"/>
        </w:rPr>
        <w:t>.</w:t>
      </w:r>
      <w:r w:rsidR="003744E2"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5]. </w:t>
      </w:r>
      <w:r w:rsidR="00910A12" w:rsidRPr="002403BB">
        <w:rPr>
          <w:rFonts w:ascii="Times New Roman" w:hAnsi="Times New Roman" w:cs="Times New Roman"/>
          <w:sz w:val="28"/>
          <w:szCs w:val="28"/>
        </w:rPr>
        <w:t>Размер выборки был увеличен в связи с вероятностью отказов, отсутствия на момент обследования и не соответствия целевой возрастной категории [</w:t>
      </w:r>
      <w:r w:rsidR="00B33879" w:rsidRPr="002403BB">
        <w:rPr>
          <w:rFonts w:ascii="Times New Roman" w:hAnsi="Times New Roman" w:cs="Times New Roman"/>
          <w:sz w:val="28"/>
          <w:szCs w:val="28"/>
        </w:rPr>
        <w:t>12</w:t>
      </w:r>
      <w:r w:rsidR="00F668F9" w:rsidRPr="002403BB">
        <w:rPr>
          <w:rFonts w:ascii="Times New Roman" w:hAnsi="Times New Roman" w:cs="Times New Roman"/>
          <w:sz w:val="28"/>
          <w:szCs w:val="28"/>
        </w:rPr>
        <w:t>5</w:t>
      </w:r>
      <w:r w:rsidR="00B33879"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B33879"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B33879" w:rsidRPr="002403BB">
        <w:rPr>
          <w:rFonts w:ascii="Times New Roman" w:hAnsi="Times New Roman" w:cs="Times New Roman"/>
          <w:sz w:val="28"/>
          <w:szCs w:val="28"/>
        </w:rPr>
        <w:t>704</w:t>
      </w:r>
      <w:r w:rsidR="00910A12" w:rsidRPr="002403BB">
        <w:rPr>
          <w:rFonts w:ascii="Times New Roman" w:hAnsi="Times New Roman" w:cs="Times New Roman"/>
          <w:sz w:val="28"/>
          <w:szCs w:val="28"/>
        </w:rPr>
        <w:t xml:space="preserve">]. </w:t>
      </w:r>
      <w:r w:rsidR="00F0042D" w:rsidRPr="002403BB">
        <w:rPr>
          <w:rFonts w:ascii="Times New Roman" w:hAnsi="Times New Roman" w:cs="Times New Roman"/>
          <w:sz w:val="28"/>
          <w:szCs w:val="28"/>
        </w:rPr>
        <w:t>Итоговая выборка</w:t>
      </w:r>
      <w:r w:rsidR="0094384A" w:rsidRPr="002403BB">
        <w:rPr>
          <w:rFonts w:ascii="Times New Roman" w:hAnsi="Times New Roman" w:cs="Times New Roman"/>
          <w:sz w:val="28"/>
          <w:szCs w:val="28"/>
        </w:rPr>
        <w:t xml:space="preserve"> в </w:t>
      </w:r>
      <w:r w:rsidR="00123031" w:rsidRPr="002403BB">
        <w:rPr>
          <w:rFonts w:ascii="Times New Roman" w:hAnsi="Times New Roman" w:cs="Times New Roman"/>
          <w:sz w:val="28"/>
          <w:szCs w:val="28"/>
        </w:rPr>
        <w:t>2020</w:t>
      </w:r>
      <w:r w:rsidR="00522848" w:rsidRPr="002403BB">
        <w:rPr>
          <w:rFonts w:ascii="Times New Roman" w:hAnsi="Times New Roman" w:cs="Times New Roman"/>
          <w:sz w:val="28"/>
          <w:szCs w:val="28"/>
        </w:rPr>
        <w:t>-2021 году, включенная в анализ диссертационного исследования</w:t>
      </w:r>
      <w:r w:rsidR="00123031" w:rsidRPr="002403BB">
        <w:rPr>
          <w:rFonts w:ascii="Times New Roman" w:hAnsi="Times New Roman" w:cs="Times New Roman"/>
          <w:sz w:val="28"/>
          <w:szCs w:val="28"/>
        </w:rPr>
        <w:t xml:space="preserve"> </w:t>
      </w:r>
      <w:r w:rsidR="00522848" w:rsidRPr="002403BB">
        <w:rPr>
          <w:rFonts w:ascii="Times New Roman" w:hAnsi="Times New Roman" w:cs="Times New Roman"/>
          <w:sz w:val="28"/>
          <w:szCs w:val="28"/>
        </w:rPr>
        <w:t xml:space="preserve">по первой задаче </w:t>
      </w:r>
      <w:r w:rsidR="00123031" w:rsidRPr="002403BB">
        <w:rPr>
          <w:rFonts w:ascii="Times New Roman" w:hAnsi="Times New Roman" w:cs="Times New Roman"/>
          <w:sz w:val="28"/>
          <w:szCs w:val="28"/>
        </w:rPr>
        <w:t>составил</w:t>
      </w:r>
      <w:r w:rsidR="00BD0751" w:rsidRPr="002403BB">
        <w:rPr>
          <w:rFonts w:ascii="Times New Roman" w:hAnsi="Times New Roman" w:cs="Times New Roman"/>
          <w:sz w:val="28"/>
          <w:szCs w:val="28"/>
          <w:lang w:val="kk-KZ"/>
        </w:rPr>
        <w:t>а</w:t>
      </w:r>
      <w:r w:rsidR="00123031" w:rsidRPr="002403BB">
        <w:rPr>
          <w:rFonts w:ascii="Times New Roman" w:hAnsi="Times New Roman" w:cs="Times New Roman"/>
          <w:sz w:val="28"/>
          <w:szCs w:val="28"/>
        </w:rPr>
        <w:t xml:space="preserve"> 6</w:t>
      </w:r>
      <w:r w:rsidR="00522848" w:rsidRPr="002403BB">
        <w:rPr>
          <w:rFonts w:ascii="Times New Roman" w:hAnsi="Times New Roman" w:cs="Times New Roman"/>
          <w:sz w:val="28"/>
          <w:szCs w:val="28"/>
        </w:rPr>
        <w:t>340 детей 7-10 лет</w:t>
      </w:r>
      <w:r w:rsidR="00123031" w:rsidRPr="002403BB">
        <w:rPr>
          <w:rFonts w:ascii="Times New Roman" w:hAnsi="Times New Roman" w:cs="Times New Roman"/>
          <w:sz w:val="28"/>
          <w:szCs w:val="28"/>
        </w:rPr>
        <w:t xml:space="preserve">. </w:t>
      </w:r>
      <w:r w:rsidR="000778C4" w:rsidRPr="002403BB">
        <w:rPr>
          <w:rFonts w:ascii="Times New Roman" w:hAnsi="Times New Roman" w:cs="Times New Roman"/>
          <w:sz w:val="28"/>
          <w:szCs w:val="28"/>
        </w:rPr>
        <w:t xml:space="preserve">В антропометрических измерениях согласились участвовать </w:t>
      </w:r>
      <w:r w:rsidR="00380A7E" w:rsidRPr="002403BB">
        <w:rPr>
          <w:rFonts w:ascii="Times New Roman" w:hAnsi="Times New Roman" w:cs="Times New Roman"/>
          <w:sz w:val="28"/>
          <w:szCs w:val="28"/>
        </w:rPr>
        <w:t>83%</w:t>
      </w:r>
      <w:r w:rsidR="000778C4" w:rsidRPr="002403BB">
        <w:rPr>
          <w:rFonts w:ascii="Times New Roman" w:hAnsi="Times New Roman" w:cs="Times New Roman"/>
          <w:sz w:val="28"/>
          <w:szCs w:val="28"/>
        </w:rPr>
        <w:t xml:space="preserve"> школьников, 92,4% родителей которых участвовали в социологическом опросе.</w:t>
      </w:r>
      <w:r w:rsidR="00123031" w:rsidRPr="002403BB">
        <w:rPr>
          <w:rFonts w:ascii="Times New Roman" w:hAnsi="Times New Roman" w:cs="Times New Roman"/>
          <w:sz w:val="28"/>
          <w:szCs w:val="28"/>
        </w:rPr>
        <w:t xml:space="preserve">  </w:t>
      </w:r>
      <w:r w:rsidR="00380A7E" w:rsidRPr="002403BB">
        <w:rPr>
          <w:rFonts w:ascii="Times New Roman" w:hAnsi="Times New Roman" w:cs="Times New Roman"/>
          <w:sz w:val="28"/>
          <w:szCs w:val="28"/>
        </w:rPr>
        <w:t xml:space="preserve"> </w:t>
      </w:r>
    </w:p>
    <w:p w14:paraId="575F8542" w14:textId="244545B7" w:rsidR="00715F5C" w:rsidRPr="002403BB" w:rsidRDefault="00715F5C"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i/>
          <w:sz w:val="28"/>
          <w:szCs w:val="28"/>
        </w:rPr>
        <w:t>Сбор данных.</w:t>
      </w:r>
      <w:r w:rsidR="008576E8" w:rsidRPr="002403BB">
        <w:rPr>
          <w:rFonts w:ascii="Times New Roman" w:hAnsi="Times New Roman" w:cs="Times New Roman"/>
          <w:sz w:val="28"/>
          <w:szCs w:val="28"/>
        </w:rPr>
        <w:t xml:space="preserve"> </w:t>
      </w:r>
      <w:r w:rsidR="003B0205" w:rsidRPr="002403BB">
        <w:rPr>
          <w:rFonts w:ascii="Times New Roman" w:hAnsi="Times New Roman" w:cs="Times New Roman"/>
          <w:sz w:val="28"/>
          <w:szCs w:val="28"/>
        </w:rPr>
        <w:t>Измерение роста и массы тела</w:t>
      </w:r>
      <w:r w:rsidRPr="002403BB">
        <w:rPr>
          <w:rFonts w:ascii="Times New Roman" w:hAnsi="Times New Roman" w:cs="Times New Roman"/>
          <w:sz w:val="28"/>
          <w:szCs w:val="28"/>
        </w:rPr>
        <w:t xml:space="preserve"> детей</w:t>
      </w:r>
      <w:r w:rsidR="009E0C5A" w:rsidRPr="002403BB">
        <w:rPr>
          <w:rFonts w:ascii="Times New Roman" w:hAnsi="Times New Roman" w:cs="Times New Roman"/>
          <w:sz w:val="28"/>
          <w:szCs w:val="28"/>
        </w:rPr>
        <w:t>, социологический опрос родителей</w:t>
      </w:r>
      <w:r w:rsidRPr="002403BB">
        <w:rPr>
          <w:rFonts w:ascii="Times New Roman" w:hAnsi="Times New Roman" w:cs="Times New Roman"/>
          <w:sz w:val="28"/>
          <w:szCs w:val="28"/>
        </w:rPr>
        <w:t xml:space="preserve"> в </w:t>
      </w:r>
      <w:r w:rsidR="009E0C5A" w:rsidRPr="002403BB">
        <w:rPr>
          <w:rFonts w:ascii="Times New Roman" w:hAnsi="Times New Roman" w:cs="Times New Roman"/>
          <w:sz w:val="28"/>
          <w:szCs w:val="28"/>
        </w:rPr>
        <w:t>национальн</w:t>
      </w:r>
      <w:r w:rsidR="003B0205" w:rsidRPr="002403BB">
        <w:rPr>
          <w:rFonts w:ascii="Times New Roman" w:hAnsi="Times New Roman" w:cs="Times New Roman"/>
          <w:sz w:val="28"/>
          <w:szCs w:val="28"/>
        </w:rPr>
        <w:t>ом</w:t>
      </w:r>
      <w:r w:rsidR="009E0C5A" w:rsidRPr="002403BB">
        <w:rPr>
          <w:rFonts w:ascii="Times New Roman" w:hAnsi="Times New Roman" w:cs="Times New Roman"/>
          <w:sz w:val="28"/>
          <w:szCs w:val="28"/>
        </w:rPr>
        <w:t xml:space="preserve"> исследовани</w:t>
      </w:r>
      <w:r w:rsidR="003B0205" w:rsidRPr="002403BB">
        <w:rPr>
          <w:rFonts w:ascii="Times New Roman" w:hAnsi="Times New Roman" w:cs="Times New Roman"/>
          <w:sz w:val="28"/>
          <w:szCs w:val="28"/>
        </w:rPr>
        <w:t>и было</w:t>
      </w:r>
      <w:r w:rsidR="009E0C5A" w:rsidRPr="002403BB">
        <w:rPr>
          <w:rFonts w:ascii="Times New Roman" w:hAnsi="Times New Roman" w:cs="Times New Roman"/>
          <w:sz w:val="28"/>
          <w:szCs w:val="28"/>
        </w:rPr>
        <w:t xml:space="preserve"> </w:t>
      </w:r>
      <w:r w:rsidRPr="002403BB">
        <w:rPr>
          <w:rFonts w:ascii="Times New Roman" w:hAnsi="Times New Roman" w:cs="Times New Roman"/>
          <w:sz w:val="28"/>
          <w:szCs w:val="28"/>
        </w:rPr>
        <w:t>проведен</w:t>
      </w:r>
      <w:r w:rsidR="003B0205" w:rsidRPr="002403BB">
        <w:rPr>
          <w:rFonts w:ascii="Times New Roman" w:hAnsi="Times New Roman" w:cs="Times New Roman"/>
          <w:sz w:val="28"/>
          <w:szCs w:val="28"/>
        </w:rPr>
        <w:t>о</w:t>
      </w:r>
      <w:r w:rsidRPr="002403BB">
        <w:rPr>
          <w:rFonts w:ascii="Times New Roman" w:hAnsi="Times New Roman" w:cs="Times New Roman"/>
          <w:sz w:val="28"/>
          <w:szCs w:val="28"/>
        </w:rPr>
        <w:t xml:space="preserve"> </w:t>
      </w:r>
      <w:r w:rsidR="009E0C5A" w:rsidRPr="002403BB">
        <w:rPr>
          <w:rFonts w:ascii="Times New Roman" w:hAnsi="Times New Roman" w:cs="Times New Roman"/>
          <w:sz w:val="28"/>
          <w:szCs w:val="28"/>
        </w:rPr>
        <w:t xml:space="preserve">с личным участием </w:t>
      </w:r>
      <w:r w:rsidRPr="002403BB">
        <w:rPr>
          <w:rFonts w:ascii="Times New Roman" w:hAnsi="Times New Roman" w:cs="Times New Roman"/>
          <w:sz w:val="28"/>
          <w:szCs w:val="28"/>
        </w:rPr>
        <w:t>докторант</w:t>
      </w:r>
      <w:r w:rsidR="009E0C5A" w:rsidRPr="002403BB">
        <w:rPr>
          <w:rFonts w:ascii="Times New Roman" w:hAnsi="Times New Roman" w:cs="Times New Roman"/>
          <w:sz w:val="28"/>
          <w:szCs w:val="28"/>
        </w:rPr>
        <w:t xml:space="preserve">а, являющимся </w:t>
      </w:r>
      <w:r w:rsidR="00522848" w:rsidRPr="002403BB">
        <w:rPr>
          <w:rFonts w:ascii="Times New Roman" w:hAnsi="Times New Roman" w:cs="Times New Roman"/>
          <w:sz w:val="28"/>
          <w:szCs w:val="28"/>
        </w:rPr>
        <w:t xml:space="preserve">руководителем, </w:t>
      </w:r>
      <w:r w:rsidR="009E0C5A" w:rsidRPr="002403BB">
        <w:rPr>
          <w:rFonts w:ascii="Times New Roman" w:hAnsi="Times New Roman" w:cs="Times New Roman"/>
          <w:sz w:val="28"/>
          <w:szCs w:val="28"/>
        </w:rPr>
        <w:t xml:space="preserve">ответственным исполнителем </w:t>
      </w:r>
      <w:r w:rsidR="009E0C5A" w:rsidRPr="002403BB">
        <w:rPr>
          <w:rFonts w:ascii="Times New Roman" w:hAnsi="Times New Roman" w:cs="Times New Roman"/>
          <w:sz w:val="28"/>
          <w:szCs w:val="28"/>
          <w:lang w:val="en-US"/>
        </w:rPr>
        <w:t>COSI</w:t>
      </w:r>
      <w:r w:rsidR="009E0C5A" w:rsidRPr="002403BB">
        <w:rPr>
          <w:rFonts w:ascii="Times New Roman" w:hAnsi="Times New Roman" w:cs="Times New Roman"/>
          <w:sz w:val="28"/>
          <w:szCs w:val="28"/>
        </w:rPr>
        <w:t xml:space="preserve"> в Казахстане (</w:t>
      </w:r>
      <w:r w:rsidR="009E0C5A" w:rsidRPr="002403BB">
        <w:rPr>
          <w:rFonts w:ascii="Times New Roman" w:hAnsi="Times New Roman" w:cs="Times New Roman"/>
          <w:sz w:val="28"/>
          <w:szCs w:val="28"/>
          <w:lang w:val="en-US"/>
        </w:rPr>
        <w:t>Principal</w:t>
      </w:r>
      <w:r w:rsidR="009E0C5A" w:rsidRPr="002403BB">
        <w:rPr>
          <w:rFonts w:ascii="Times New Roman" w:hAnsi="Times New Roman" w:cs="Times New Roman"/>
          <w:sz w:val="28"/>
          <w:szCs w:val="28"/>
        </w:rPr>
        <w:t xml:space="preserve"> </w:t>
      </w:r>
      <w:r w:rsidR="006D147E" w:rsidRPr="002403BB">
        <w:rPr>
          <w:rFonts w:ascii="Times New Roman" w:hAnsi="Times New Roman" w:cs="Times New Roman"/>
          <w:sz w:val="28"/>
          <w:szCs w:val="28"/>
          <w:lang w:val="en-US"/>
        </w:rPr>
        <w:t>I</w:t>
      </w:r>
      <w:r w:rsidR="009E0C5A" w:rsidRPr="002403BB">
        <w:rPr>
          <w:rFonts w:ascii="Times New Roman" w:hAnsi="Times New Roman" w:cs="Times New Roman"/>
          <w:sz w:val="28"/>
          <w:szCs w:val="28"/>
          <w:lang w:val="en-US"/>
        </w:rPr>
        <w:t>nvestigator</w:t>
      </w:r>
      <w:r w:rsidR="009E0C5A" w:rsidRPr="002403BB">
        <w:rPr>
          <w:rFonts w:ascii="Times New Roman" w:hAnsi="Times New Roman" w:cs="Times New Roman"/>
          <w:sz w:val="28"/>
          <w:szCs w:val="28"/>
        </w:rPr>
        <w:t>)</w:t>
      </w:r>
      <w:r w:rsidRPr="002403BB">
        <w:rPr>
          <w:rFonts w:ascii="Times New Roman" w:hAnsi="Times New Roman" w:cs="Times New Roman"/>
          <w:sz w:val="28"/>
          <w:szCs w:val="28"/>
        </w:rPr>
        <w:t xml:space="preserve">. Докторантом проведено обучение интервьюеров </w:t>
      </w:r>
      <w:r w:rsidR="006D147E" w:rsidRPr="002403BB">
        <w:rPr>
          <w:rFonts w:ascii="Times New Roman" w:hAnsi="Times New Roman" w:cs="Times New Roman"/>
          <w:sz w:val="28"/>
          <w:szCs w:val="28"/>
        </w:rPr>
        <w:t xml:space="preserve">14 </w:t>
      </w:r>
      <w:r w:rsidRPr="002403BB">
        <w:rPr>
          <w:rFonts w:ascii="Times New Roman" w:hAnsi="Times New Roman" w:cs="Times New Roman"/>
          <w:sz w:val="28"/>
          <w:szCs w:val="28"/>
        </w:rPr>
        <w:t xml:space="preserve">областей и </w:t>
      </w:r>
      <w:r w:rsidR="00895DAA" w:rsidRPr="002403BB">
        <w:rPr>
          <w:rFonts w:ascii="Times New Roman" w:hAnsi="Times New Roman" w:cs="Times New Roman"/>
          <w:sz w:val="28"/>
          <w:szCs w:val="28"/>
        </w:rPr>
        <w:t>г. Алматы</w:t>
      </w:r>
      <w:r w:rsidRPr="002403BB">
        <w:rPr>
          <w:rFonts w:ascii="Times New Roman" w:hAnsi="Times New Roman" w:cs="Times New Roman"/>
          <w:sz w:val="28"/>
          <w:szCs w:val="28"/>
        </w:rPr>
        <w:t xml:space="preserve">, Астана и Шымкент по методологии исследования, антропометрическим измерениям и другим процедурам сбора данных. </w:t>
      </w:r>
      <w:r w:rsidR="003B0205" w:rsidRPr="002403BB">
        <w:rPr>
          <w:rFonts w:ascii="Times New Roman" w:hAnsi="Times New Roman" w:cs="Times New Roman"/>
          <w:sz w:val="28"/>
          <w:szCs w:val="28"/>
        </w:rPr>
        <w:t>Докторант участвовал</w:t>
      </w:r>
      <w:r w:rsidR="00536B1A">
        <w:rPr>
          <w:rFonts w:ascii="Times New Roman" w:hAnsi="Times New Roman" w:cs="Times New Roman"/>
          <w:sz w:val="28"/>
          <w:szCs w:val="28"/>
        </w:rPr>
        <w:t>а</w:t>
      </w:r>
      <w:r w:rsidR="003B0205" w:rsidRPr="002403BB">
        <w:rPr>
          <w:rFonts w:ascii="Times New Roman" w:hAnsi="Times New Roman" w:cs="Times New Roman"/>
          <w:sz w:val="28"/>
          <w:szCs w:val="28"/>
        </w:rPr>
        <w:t xml:space="preserve"> в проведении сбора данных в г. Алматы и </w:t>
      </w:r>
      <w:r w:rsidR="00C80356" w:rsidRPr="002403BB">
        <w:rPr>
          <w:rFonts w:ascii="Times New Roman" w:hAnsi="Times New Roman" w:cs="Times New Roman"/>
          <w:sz w:val="28"/>
          <w:szCs w:val="28"/>
        </w:rPr>
        <w:t>г. Шымкент</w:t>
      </w:r>
      <w:r w:rsidR="004E466D" w:rsidRPr="002403BB">
        <w:rPr>
          <w:rFonts w:ascii="Times New Roman" w:hAnsi="Times New Roman" w:cs="Times New Roman"/>
          <w:sz w:val="28"/>
          <w:szCs w:val="28"/>
        </w:rPr>
        <w:t>, и координировал</w:t>
      </w:r>
      <w:r w:rsidR="00536B1A">
        <w:rPr>
          <w:rFonts w:ascii="Times New Roman" w:hAnsi="Times New Roman" w:cs="Times New Roman"/>
          <w:sz w:val="28"/>
          <w:szCs w:val="28"/>
        </w:rPr>
        <w:t>а</w:t>
      </w:r>
      <w:r w:rsidR="004E466D" w:rsidRPr="002403BB">
        <w:rPr>
          <w:rFonts w:ascii="Times New Roman" w:hAnsi="Times New Roman" w:cs="Times New Roman"/>
          <w:sz w:val="28"/>
          <w:szCs w:val="28"/>
        </w:rPr>
        <w:t>, сопровождал</w:t>
      </w:r>
      <w:r w:rsidR="00536B1A">
        <w:rPr>
          <w:rFonts w:ascii="Times New Roman" w:hAnsi="Times New Roman" w:cs="Times New Roman"/>
          <w:sz w:val="28"/>
          <w:szCs w:val="28"/>
        </w:rPr>
        <w:t>а</w:t>
      </w:r>
      <w:r w:rsidR="004E466D" w:rsidRPr="002403BB">
        <w:rPr>
          <w:rFonts w:ascii="Times New Roman" w:hAnsi="Times New Roman" w:cs="Times New Roman"/>
          <w:sz w:val="28"/>
          <w:szCs w:val="28"/>
        </w:rPr>
        <w:t xml:space="preserve"> проведение полевых работ во всех регионах</w:t>
      </w:r>
      <w:r w:rsidR="003B0205" w:rsidRPr="002403BB">
        <w:rPr>
          <w:rFonts w:ascii="Times New Roman" w:hAnsi="Times New Roman" w:cs="Times New Roman"/>
          <w:sz w:val="28"/>
          <w:szCs w:val="28"/>
        </w:rPr>
        <w:t xml:space="preserve">. </w:t>
      </w:r>
      <w:r w:rsidRPr="002403BB">
        <w:rPr>
          <w:rFonts w:ascii="Times New Roman" w:hAnsi="Times New Roman" w:cs="Times New Roman"/>
          <w:sz w:val="28"/>
          <w:szCs w:val="28"/>
        </w:rPr>
        <w:t>В</w:t>
      </w:r>
      <w:r w:rsidR="004E466D" w:rsidRPr="002403BB">
        <w:rPr>
          <w:rFonts w:ascii="Times New Roman" w:hAnsi="Times New Roman" w:cs="Times New Roman"/>
          <w:sz w:val="28"/>
          <w:szCs w:val="28"/>
        </w:rPr>
        <w:t xml:space="preserve"> исследовании применялось </w:t>
      </w:r>
      <w:r w:rsidRPr="002403BB">
        <w:rPr>
          <w:rFonts w:ascii="Times New Roman" w:hAnsi="Times New Roman" w:cs="Times New Roman"/>
          <w:sz w:val="28"/>
          <w:szCs w:val="28"/>
        </w:rPr>
        <w:t>однотипное оборудовани</w:t>
      </w:r>
      <w:r w:rsidR="006D147E" w:rsidRPr="002403BB">
        <w:rPr>
          <w:rFonts w:ascii="Times New Roman" w:hAnsi="Times New Roman" w:cs="Times New Roman"/>
          <w:sz w:val="28"/>
          <w:szCs w:val="28"/>
        </w:rPr>
        <w:t>е</w:t>
      </w:r>
      <w:r w:rsidRPr="002403BB">
        <w:rPr>
          <w:rFonts w:ascii="Times New Roman" w:hAnsi="Times New Roman" w:cs="Times New Roman"/>
          <w:sz w:val="28"/>
          <w:szCs w:val="28"/>
        </w:rPr>
        <w:t xml:space="preserve"> для проведения измерения массы и длины тела. </w:t>
      </w:r>
    </w:p>
    <w:p w14:paraId="0688120B" w14:textId="0EF732C0" w:rsidR="00F0042D" w:rsidRPr="002403BB" w:rsidRDefault="00445B53"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каждом выбранном классе проводили</w:t>
      </w:r>
      <w:r w:rsidR="006D147E" w:rsidRPr="002403BB">
        <w:rPr>
          <w:rFonts w:ascii="Times New Roman" w:hAnsi="Times New Roman" w:cs="Times New Roman"/>
          <w:sz w:val="28"/>
          <w:szCs w:val="28"/>
        </w:rPr>
        <w:t>сь</w:t>
      </w:r>
      <w:r w:rsidRPr="002403BB">
        <w:rPr>
          <w:rFonts w:ascii="Times New Roman" w:hAnsi="Times New Roman" w:cs="Times New Roman"/>
          <w:sz w:val="28"/>
          <w:szCs w:val="28"/>
        </w:rPr>
        <w:t xml:space="preserve"> измерени</w:t>
      </w:r>
      <w:r w:rsidR="006D147E" w:rsidRPr="002403BB">
        <w:rPr>
          <w:rFonts w:ascii="Times New Roman" w:hAnsi="Times New Roman" w:cs="Times New Roman"/>
          <w:sz w:val="28"/>
          <w:szCs w:val="28"/>
        </w:rPr>
        <w:t>я</w:t>
      </w:r>
      <w:r w:rsidRPr="002403BB">
        <w:rPr>
          <w:rFonts w:ascii="Times New Roman" w:hAnsi="Times New Roman" w:cs="Times New Roman"/>
          <w:sz w:val="28"/>
          <w:szCs w:val="28"/>
        </w:rPr>
        <w:t xml:space="preserve"> </w:t>
      </w:r>
      <w:r w:rsidR="006D147E" w:rsidRPr="002403BB">
        <w:rPr>
          <w:rFonts w:ascii="Times New Roman" w:hAnsi="Times New Roman" w:cs="Times New Roman"/>
          <w:sz w:val="28"/>
          <w:szCs w:val="28"/>
        </w:rPr>
        <w:t>массы</w:t>
      </w:r>
      <w:r w:rsidRPr="002403BB">
        <w:rPr>
          <w:rFonts w:ascii="Times New Roman" w:hAnsi="Times New Roman" w:cs="Times New Roman"/>
          <w:sz w:val="28"/>
          <w:szCs w:val="28"/>
        </w:rPr>
        <w:t xml:space="preserve"> тела и роста</w:t>
      </w:r>
      <w:r w:rsidR="00910A12" w:rsidRPr="002403BB">
        <w:rPr>
          <w:rFonts w:ascii="Times New Roman" w:hAnsi="Times New Roman" w:cs="Times New Roman"/>
          <w:sz w:val="28"/>
          <w:szCs w:val="28"/>
        </w:rPr>
        <w:t xml:space="preserve"> </w:t>
      </w:r>
      <w:r w:rsidR="006D147E" w:rsidRPr="002403BB">
        <w:rPr>
          <w:rFonts w:ascii="Times New Roman" w:hAnsi="Times New Roman" w:cs="Times New Roman"/>
          <w:sz w:val="28"/>
          <w:szCs w:val="28"/>
        </w:rPr>
        <w:t xml:space="preserve">по стандартизированным процедурам антропометрии </w:t>
      </w:r>
      <w:r w:rsidR="00910A12" w:rsidRPr="002403BB">
        <w:rPr>
          <w:rFonts w:ascii="Times New Roman" w:hAnsi="Times New Roman" w:cs="Times New Roman"/>
          <w:sz w:val="28"/>
          <w:szCs w:val="28"/>
        </w:rPr>
        <w:t>[</w:t>
      </w:r>
      <w:r w:rsidR="002468B3" w:rsidRPr="002403BB">
        <w:rPr>
          <w:rFonts w:ascii="Times New Roman" w:hAnsi="Times New Roman" w:cs="Times New Roman"/>
          <w:sz w:val="28"/>
          <w:szCs w:val="28"/>
        </w:rPr>
        <w:t>12</w:t>
      </w:r>
      <w:r w:rsidR="00F668F9" w:rsidRPr="002403BB">
        <w:rPr>
          <w:rFonts w:ascii="Times New Roman" w:hAnsi="Times New Roman" w:cs="Times New Roman"/>
          <w:sz w:val="28"/>
          <w:szCs w:val="28"/>
        </w:rPr>
        <w:t>5</w:t>
      </w:r>
      <w:r w:rsidR="002468B3"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2468B3"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2468B3" w:rsidRPr="002403BB">
        <w:rPr>
          <w:rFonts w:ascii="Times New Roman" w:hAnsi="Times New Roman" w:cs="Times New Roman"/>
          <w:sz w:val="28"/>
          <w:szCs w:val="28"/>
        </w:rPr>
        <w:t>705</w:t>
      </w:r>
      <w:r w:rsidR="00910A12" w:rsidRPr="002403BB">
        <w:rPr>
          <w:rFonts w:ascii="Times New Roman" w:hAnsi="Times New Roman" w:cs="Times New Roman"/>
          <w:sz w:val="28"/>
          <w:szCs w:val="28"/>
        </w:rPr>
        <w:t xml:space="preserve">].  </w:t>
      </w:r>
      <w:r w:rsidRPr="002403BB">
        <w:rPr>
          <w:rFonts w:ascii="Times New Roman" w:hAnsi="Times New Roman" w:cs="Times New Roman"/>
          <w:sz w:val="28"/>
          <w:szCs w:val="28"/>
        </w:rPr>
        <w:t>Измерялись дет</w:t>
      </w:r>
      <w:r w:rsidR="00365FA7" w:rsidRPr="002403BB">
        <w:rPr>
          <w:rFonts w:ascii="Times New Roman" w:hAnsi="Times New Roman" w:cs="Times New Roman"/>
          <w:sz w:val="28"/>
          <w:szCs w:val="28"/>
        </w:rPr>
        <w:t>и</w:t>
      </w:r>
      <w:r w:rsidRPr="002403BB">
        <w:rPr>
          <w:rFonts w:ascii="Times New Roman" w:hAnsi="Times New Roman" w:cs="Times New Roman"/>
          <w:sz w:val="28"/>
          <w:szCs w:val="28"/>
        </w:rPr>
        <w:t xml:space="preserve"> всего класса, за исключением отсутствующих детей</w:t>
      </w:r>
      <w:r w:rsidR="006D147E" w:rsidRPr="002403BB">
        <w:rPr>
          <w:rFonts w:ascii="Times New Roman" w:hAnsi="Times New Roman" w:cs="Times New Roman"/>
          <w:sz w:val="28"/>
          <w:szCs w:val="28"/>
        </w:rPr>
        <w:t xml:space="preserve"> и</w:t>
      </w:r>
      <w:r w:rsidRPr="002403BB">
        <w:rPr>
          <w:rFonts w:ascii="Times New Roman" w:hAnsi="Times New Roman" w:cs="Times New Roman"/>
          <w:sz w:val="28"/>
          <w:szCs w:val="28"/>
        </w:rPr>
        <w:t xml:space="preserve"> тех детей, чь</w:t>
      </w:r>
      <w:r w:rsidR="004E466D" w:rsidRPr="002403BB">
        <w:rPr>
          <w:rFonts w:ascii="Times New Roman" w:hAnsi="Times New Roman" w:cs="Times New Roman"/>
          <w:sz w:val="28"/>
          <w:szCs w:val="28"/>
        </w:rPr>
        <w:t>и</w:t>
      </w:r>
      <w:r w:rsidRPr="002403BB">
        <w:rPr>
          <w:rFonts w:ascii="Times New Roman" w:hAnsi="Times New Roman" w:cs="Times New Roman"/>
          <w:sz w:val="28"/>
          <w:szCs w:val="28"/>
        </w:rPr>
        <w:t xml:space="preserve"> родители вернули информационную форму согласия с отказом. </w:t>
      </w:r>
    </w:p>
    <w:p w14:paraId="2D28D40A" w14:textId="79D668FB" w:rsidR="00F0042D" w:rsidRPr="002403BB" w:rsidRDefault="00F0042D" w:rsidP="00F334AD">
      <w:pPr>
        <w:pStyle w:val="af8"/>
        <w:ind w:firstLine="567"/>
        <w:jc w:val="both"/>
        <w:rPr>
          <w:rFonts w:ascii="Times New Roman" w:hAnsi="Times New Roman" w:cs="Times New Roman"/>
          <w:i/>
          <w:sz w:val="28"/>
          <w:szCs w:val="28"/>
        </w:rPr>
      </w:pPr>
      <w:r w:rsidRPr="002403BB">
        <w:rPr>
          <w:rFonts w:ascii="Times New Roman" w:hAnsi="Times New Roman" w:cs="Times New Roman"/>
          <w:i/>
          <w:sz w:val="28"/>
          <w:szCs w:val="28"/>
        </w:rPr>
        <w:t>Антропометрические измерения</w:t>
      </w:r>
    </w:p>
    <w:p w14:paraId="527D4666" w14:textId="2F35BFC4" w:rsidR="00F0042D" w:rsidRPr="002403BB" w:rsidRDefault="00F0042D"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Длину тела измеряли с помощью стадиометра-ростомера Seca 213 и весов медицинских напольных с цифровым табло Seca 813. Длину тела (рост) и массу тела детей измеряли в положении стоя. Рост измерялся в сантиметрах и округлялся до ближайшего полного миллиметра (0,1 см). Вес измерялся в килограммах и округлялся до ближайших 100 граммов (0,1 кг).  Измерения проводили согласно стандартизированным процедурам протокола исследования COSI [</w:t>
      </w:r>
      <w:r w:rsidR="003B6229" w:rsidRPr="002403BB">
        <w:rPr>
          <w:rFonts w:ascii="Times New Roman" w:hAnsi="Times New Roman" w:cs="Times New Roman"/>
          <w:sz w:val="28"/>
          <w:szCs w:val="28"/>
        </w:rPr>
        <w:t>32</w:t>
      </w:r>
      <w:r w:rsidR="0094384A"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7A6802" w:rsidRPr="002403BB">
        <w:rPr>
          <w:rFonts w:ascii="Times New Roman" w:hAnsi="Times New Roman" w:cs="Times New Roman"/>
          <w:sz w:val="28"/>
          <w:szCs w:val="28"/>
          <w:lang w:val="en-US"/>
        </w:rPr>
        <w:t>c</w:t>
      </w:r>
      <w:r w:rsidR="007A6802" w:rsidRPr="002403BB">
        <w:rPr>
          <w:rFonts w:ascii="Times New Roman" w:hAnsi="Times New Roman" w:cs="Times New Roman"/>
          <w:sz w:val="28"/>
          <w:szCs w:val="28"/>
        </w:rPr>
        <w:t>.</w:t>
      </w:r>
      <w:r w:rsidR="003744E2" w:rsidRPr="002403BB">
        <w:rPr>
          <w:rFonts w:ascii="Times New Roman" w:hAnsi="Times New Roman" w:cs="Times New Roman"/>
          <w:sz w:val="28"/>
          <w:szCs w:val="28"/>
        </w:rPr>
        <w:t xml:space="preserve"> </w:t>
      </w:r>
      <w:r w:rsidR="007A6802" w:rsidRPr="002403BB">
        <w:rPr>
          <w:rFonts w:ascii="Times New Roman" w:hAnsi="Times New Roman" w:cs="Times New Roman"/>
          <w:sz w:val="28"/>
          <w:szCs w:val="28"/>
        </w:rPr>
        <w:t>13</w:t>
      </w:r>
      <w:r w:rsidR="003744E2"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3B6229" w:rsidRPr="002403BB">
        <w:rPr>
          <w:rFonts w:ascii="Times New Roman" w:hAnsi="Times New Roman" w:cs="Times New Roman"/>
          <w:sz w:val="28"/>
          <w:szCs w:val="28"/>
        </w:rPr>
        <w:t>12</w:t>
      </w:r>
      <w:r w:rsidR="00F668F9" w:rsidRPr="002403BB">
        <w:rPr>
          <w:rFonts w:ascii="Times New Roman" w:hAnsi="Times New Roman" w:cs="Times New Roman"/>
          <w:sz w:val="28"/>
          <w:szCs w:val="28"/>
        </w:rPr>
        <w:t>6</w:t>
      </w:r>
      <w:r w:rsidR="007A6802"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7A6802" w:rsidRPr="002403BB">
        <w:rPr>
          <w:rFonts w:ascii="Times New Roman" w:hAnsi="Times New Roman" w:cs="Times New Roman"/>
          <w:sz w:val="28"/>
          <w:szCs w:val="28"/>
          <w:lang w:val="en-US"/>
        </w:rPr>
        <w:t>c</w:t>
      </w:r>
      <w:r w:rsidR="007A6802" w:rsidRPr="002403BB">
        <w:rPr>
          <w:rFonts w:ascii="Times New Roman" w:hAnsi="Times New Roman" w:cs="Times New Roman"/>
          <w:sz w:val="28"/>
          <w:szCs w:val="28"/>
        </w:rPr>
        <w:t>.</w:t>
      </w:r>
      <w:r w:rsidR="003744E2" w:rsidRPr="002403BB">
        <w:rPr>
          <w:rFonts w:ascii="Times New Roman" w:hAnsi="Times New Roman" w:cs="Times New Roman"/>
          <w:sz w:val="28"/>
          <w:szCs w:val="28"/>
        </w:rPr>
        <w:t xml:space="preserve"> </w:t>
      </w:r>
      <w:r w:rsidR="007A6802" w:rsidRPr="002403BB">
        <w:rPr>
          <w:rFonts w:ascii="Times New Roman" w:hAnsi="Times New Roman" w:cs="Times New Roman"/>
          <w:sz w:val="28"/>
          <w:szCs w:val="28"/>
        </w:rPr>
        <w:t>7</w:t>
      </w:r>
      <w:r w:rsidR="003744E2" w:rsidRPr="002403BB">
        <w:rPr>
          <w:rFonts w:ascii="Times New Roman" w:hAnsi="Times New Roman" w:cs="Times New Roman"/>
          <w:sz w:val="28"/>
          <w:szCs w:val="28"/>
        </w:rPr>
        <w:t>;</w:t>
      </w:r>
      <w:r w:rsidR="000359B4">
        <w:rPr>
          <w:rFonts w:ascii="Times New Roman" w:hAnsi="Times New Roman" w:cs="Times New Roman"/>
          <w:sz w:val="28"/>
          <w:szCs w:val="28"/>
        </w:rPr>
        <w:t xml:space="preserve"> </w:t>
      </w:r>
      <w:r w:rsidR="002468B3" w:rsidRPr="002403BB">
        <w:rPr>
          <w:rFonts w:ascii="Times New Roman" w:hAnsi="Times New Roman" w:cs="Times New Roman"/>
          <w:sz w:val="28"/>
          <w:szCs w:val="28"/>
        </w:rPr>
        <w:t>12</w:t>
      </w:r>
      <w:r w:rsidR="00F668F9" w:rsidRPr="002403BB">
        <w:rPr>
          <w:rFonts w:ascii="Times New Roman" w:hAnsi="Times New Roman" w:cs="Times New Roman"/>
          <w:sz w:val="28"/>
          <w:szCs w:val="28"/>
        </w:rPr>
        <w:t>5</w:t>
      </w:r>
      <w:r w:rsidR="002468B3"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2468B3"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2468B3" w:rsidRPr="002403BB">
        <w:rPr>
          <w:rFonts w:ascii="Times New Roman" w:hAnsi="Times New Roman" w:cs="Times New Roman"/>
          <w:sz w:val="28"/>
          <w:szCs w:val="28"/>
        </w:rPr>
        <w:t>705</w:t>
      </w:r>
      <w:r w:rsidRPr="002403BB">
        <w:rPr>
          <w:rFonts w:ascii="Times New Roman" w:hAnsi="Times New Roman" w:cs="Times New Roman"/>
          <w:sz w:val="28"/>
          <w:szCs w:val="28"/>
        </w:rPr>
        <w:t xml:space="preserve">]. Тип одежды, в которую </w:t>
      </w:r>
      <w:r w:rsidR="009931F5" w:rsidRPr="002403BB">
        <w:rPr>
          <w:rFonts w:ascii="Times New Roman" w:hAnsi="Times New Roman" w:cs="Times New Roman"/>
          <w:sz w:val="28"/>
          <w:szCs w:val="28"/>
        </w:rPr>
        <w:t>ребёнок</w:t>
      </w:r>
      <w:r w:rsidRPr="002403BB">
        <w:rPr>
          <w:rFonts w:ascii="Times New Roman" w:hAnsi="Times New Roman" w:cs="Times New Roman"/>
          <w:sz w:val="28"/>
          <w:szCs w:val="28"/>
        </w:rPr>
        <w:t xml:space="preserve"> был одет во время </w:t>
      </w:r>
      <w:r w:rsidR="00180897" w:rsidRPr="002403BB">
        <w:rPr>
          <w:rFonts w:ascii="Times New Roman" w:hAnsi="Times New Roman" w:cs="Times New Roman"/>
          <w:sz w:val="28"/>
          <w:szCs w:val="28"/>
        </w:rPr>
        <w:t>взвешивания</w:t>
      </w:r>
      <w:r w:rsidRPr="002403BB">
        <w:rPr>
          <w:rFonts w:ascii="Times New Roman" w:hAnsi="Times New Roman" w:cs="Times New Roman"/>
          <w:sz w:val="28"/>
          <w:szCs w:val="28"/>
        </w:rPr>
        <w:t>, фиксировался в анкете для последующей поправке веса тела на одежду.</w:t>
      </w:r>
      <w:r w:rsidR="00365FA7"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Данные с бумажных анкет вводились нами в систему ввода и управления данными </w:t>
      </w:r>
      <w:r w:rsidR="00F705CE" w:rsidRPr="002403BB">
        <w:rPr>
          <w:rFonts w:ascii="Times New Roman" w:hAnsi="Times New Roman" w:cs="Times New Roman"/>
          <w:sz w:val="28"/>
          <w:szCs w:val="28"/>
        </w:rPr>
        <w:t xml:space="preserve">OpenClinica и </w:t>
      </w:r>
      <w:r w:rsidRPr="002403BB">
        <w:rPr>
          <w:rFonts w:ascii="Times New Roman" w:hAnsi="Times New Roman" w:cs="Times New Roman"/>
          <w:sz w:val="28"/>
          <w:szCs w:val="28"/>
        </w:rPr>
        <w:t>Libre C</w:t>
      </w:r>
      <w:r w:rsidR="00F705CE" w:rsidRPr="002403BB">
        <w:rPr>
          <w:rFonts w:ascii="Times New Roman" w:hAnsi="Times New Roman" w:cs="Times New Roman"/>
          <w:sz w:val="28"/>
          <w:szCs w:val="28"/>
        </w:rPr>
        <w:t>l</w:t>
      </w:r>
      <w:r w:rsidRPr="002403BB">
        <w:rPr>
          <w:rFonts w:ascii="Times New Roman" w:hAnsi="Times New Roman" w:cs="Times New Roman"/>
          <w:sz w:val="28"/>
          <w:szCs w:val="28"/>
        </w:rPr>
        <w:t>inica.</w:t>
      </w:r>
      <w:bookmarkStart w:id="11" w:name="_Toc88816140"/>
      <w:r w:rsidRPr="002403BB">
        <w:rPr>
          <w:rFonts w:ascii="Times New Roman" w:hAnsi="Times New Roman" w:cs="Times New Roman"/>
          <w:sz w:val="28"/>
          <w:szCs w:val="28"/>
        </w:rPr>
        <w:t xml:space="preserve"> </w:t>
      </w:r>
    </w:p>
    <w:p w14:paraId="2B02AB32" w14:textId="77777777" w:rsidR="00F0042D" w:rsidRPr="002403BB" w:rsidRDefault="00F0042D" w:rsidP="00F334AD">
      <w:pPr>
        <w:pStyle w:val="af8"/>
        <w:ind w:firstLine="567"/>
        <w:jc w:val="both"/>
        <w:rPr>
          <w:rFonts w:ascii="Times New Roman" w:hAnsi="Times New Roman" w:cs="Times New Roman"/>
          <w:i/>
          <w:sz w:val="28"/>
          <w:szCs w:val="28"/>
        </w:rPr>
      </w:pPr>
      <w:r w:rsidRPr="002403BB">
        <w:rPr>
          <w:rFonts w:ascii="Times New Roman" w:hAnsi="Times New Roman" w:cs="Times New Roman"/>
          <w:i/>
          <w:sz w:val="28"/>
          <w:szCs w:val="28"/>
        </w:rPr>
        <w:t xml:space="preserve">Методические подходы к оценке пищевого статуса у детей методом антропометрии </w:t>
      </w:r>
      <w:bookmarkEnd w:id="11"/>
    </w:p>
    <w:p w14:paraId="206E6579" w14:textId="07D4AA50" w:rsidR="00F0042D" w:rsidRPr="002403BB" w:rsidRDefault="00F0042D"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После ввода данных была проведена проверка электронной базы данных </w:t>
      </w:r>
      <w:r w:rsidRPr="002403BB">
        <w:rPr>
          <w:rFonts w:ascii="Times New Roman" w:hAnsi="Times New Roman" w:cs="Times New Roman"/>
          <w:sz w:val="28"/>
          <w:szCs w:val="28"/>
        </w:rPr>
        <w:lastRenderedPageBreak/>
        <w:t xml:space="preserve">на несоответствия и полноту заполнения. Для дальнейшего анализа использовались данные только тех детей, по которым была в наличии полная информация о возрасте, поле, весе, росте и типе одежды во время измерений. Возраст детей в годах был рассчитан по формуле: дата измерения минус дата </w:t>
      </w:r>
      <w:r w:rsidR="009931F5" w:rsidRPr="002403BB">
        <w:rPr>
          <w:rFonts w:ascii="Times New Roman" w:hAnsi="Times New Roman" w:cs="Times New Roman"/>
          <w:sz w:val="28"/>
          <w:szCs w:val="28"/>
        </w:rPr>
        <w:t>рождения,</w:t>
      </w:r>
      <w:r w:rsidRPr="002403BB">
        <w:rPr>
          <w:rFonts w:ascii="Times New Roman" w:hAnsi="Times New Roman" w:cs="Times New Roman"/>
          <w:sz w:val="28"/>
          <w:szCs w:val="28"/>
        </w:rPr>
        <w:t xml:space="preserve"> поделённые на 365,25.</w:t>
      </w:r>
    </w:p>
    <w:p w14:paraId="5CCDEF3E" w14:textId="12F6C303" w:rsidR="00F0042D" w:rsidRPr="002403BB" w:rsidRDefault="00F0042D"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Для всех детей был рассчитан индекс массы тела по формуле: вес (кг)/ квадрат роста (</w:t>
      </w:r>
      <w:r w:rsidR="00E9533C" w:rsidRPr="002403BB">
        <w:rPr>
          <w:rFonts w:ascii="Times New Roman" w:hAnsi="Times New Roman" w:cs="Times New Roman"/>
          <w:sz w:val="28"/>
          <w:szCs w:val="28"/>
        </w:rPr>
        <w:t>м</w:t>
      </w:r>
      <w:r w:rsidR="00E9533C" w:rsidRPr="002403BB">
        <w:rPr>
          <w:rFonts w:ascii="Times New Roman" w:hAnsi="Times New Roman" w:cs="Times New Roman"/>
          <w:sz w:val="28"/>
          <w:szCs w:val="28"/>
          <w:vertAlign w:val="superscript"/>
        </w:rPr>
        <w:t>2</w:t>
      </w:r>
      <w:r w:rsidRPr="002403BB">
        <w:rPr>
          <w:rFonts w:ascii="Times New Roman" w:hAnsi="Times New Roman" w:cs="Times New Roman"/>
          <w:sz w:val="28"/>
          <w:szCs w:val="28"/>
        </w:rPr>
        <w:t>). Для классификации детей по весовым категориям применялись справочные данные ВОЗ 2007 года для детей 5-19 лет [</w:t>
      </w:r>
      <w:r w:rsidR="003B6229" w:rsidRPr="002403BB">
        <w:rPr>
          <w:rFonts w:ascii="Times New Roman" w:hAnsi="Times New Roman" w:cs="Times New Roman"/>
          <w:sz w:val="28"/>
          <w:szCs w:val="28"/>
        </w:rPr>
        <w:t>14</w:t>
      </w:r>
      <w:r w:rsidR="00F668F9" w:rsidRPr="002403BB">
        <w:rPr>
          <w:rFonts w:ascii="Times New Roman" w:hAnsi="Times New Roman" w:cs="Times New Roman"/>
          <w:sz w:val="28"/>
          <w:szCs w:val="28"/>
        </w:rPr>
        <w:t>3</w:t>
      </w:r>
      <w:r w:rsidR="007A6802"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7A6802"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7A6802" w:rsidRPr="002403BB">
        <w:rPr>
          <w:rFonts w:ascii="Times New Roman" w:hAnsi="Times New Roman" w:cs="Times New Roman"/>
          <w:sz w:val="28"/>
          <w:szCs w:val="28"/>
        </w:rPr>
        <w:t>664</w:t>
      </w:r>
      <w:r w:rsidRPr="002403BB">
        <w:rPr>
          <w:rFonts w:ascii="Times New Roman" w:hAnsi="Times New Roman" w:cs="Times New Roman"/>
          <w:sz w:val="28"/>
          <w:szCs w:val="28"/>
        </w:rPr>
        <w:t>].  Используемый нами метод оценки пищевого статуса детей основан на сравнении антропометрических данных детей с</w:t>
      </w:r>
      <w:r w:rsidR="00A43850" w:rsidRPr="002403BB">
        <w:rPr>
          <w:rFonts w:ascii="Times New Roman" w:hAnsi="Times New Roman" w:cs="Times New Roman"/>
          <w:sz w:val="28"/>
          <w:szCs w:val="28"/>
        </w:rPr>
        <w:t>о</w:t>
      </w:r>
      <w:r w:rsidRPr="002403BB">
        <w:rPr>
          <w:rFonts w:ascii="Times New Roman" w:hAnsi="Times New Roman" w:cs="Times New Roman"/>
          <w:sz w:val="28"/>
          <w:szCs w:val="28"/>
        </w:rPr>
        <w:t xml:space="preserve"> статистической сводкой показателей роста и веса эталонной (контрольной группой) детей в виде частотного распределения согласно полу и возрасту [</w:t>
      </w:r>
      <w:r w:rsidR="003B6229" w:rsidRPr="002403BB">
        <w:rPr>
          <w:rFonts w:ascii="Times New Roman" w:hAnsi="Times New Roman" w:cs="Times New Roman"/>
          <w:sz w:val="28"/>
          <w:szCs w:val="28"/>
        </w:rPr>
        <w:t>13</w:t>
      </w:r>
      <w:r w:rsidR="00F668F9" w:rsidRPr="002403BB">
        <w:rPr>
          <w:rFonts w:ascii="Times New Roman" w:hAnsi="Times New Roman" w:cs="Times New Roman"/>
          <w:sz w:val="28"/>
          <w:szCs w:val="28"/>
        </w:rPr>
        <w:t>3</w:t>
      </w:r>
      <w:r w:rsidR="001219FC"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8A082C"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8A082C" w:rsidRPr="002403BB">
        <w:rPr>
          <w:rFonts w:ascii="Times New Roman" w:hAnsi="Times New Roman" w:cs="Times New Roman"/>
          <w:sz w:val="28"/>
          <w:szCs w:val="28"/>
        </w:rPr>
        <w:t>92</w:t>
      </w:r>
      <w:r w:rsidR="003744E2"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581B08" w:rsidRPr="002403BB">
        <w:rPr>
          <w:rFonts w:ascii="Times New Roman" w:hAnsi="Times New Roman" w:cs="Times New Roman"/>
          <w:sz w:val="28"/>
          <w:szCs w:val="28"/>
        </w:rPr>
        <w:t>1</w:t>
      </w:r>
      <w:r w:rsidR="003B6229" w:rsidRPr="002403BB">
        <w:rPr>
          <w:rFonts w:ascii="Times New Roman" w:hAnsi="Times New Roman" w:cs="Times New Roman"/>
          <w:sz w:val="28"/>
          <w:szCs w:val="28"/>
        </w:rPr>
        <w:t>6</w:t>
      </w:r>
      <w:r w:rsidR="00F668F9" w:rsidRPr="002403BB">
        <w:rPr>
          <w:rFonts w:ascii="Times New Roman" w:hAnsi="Times New Roman" w:cs="Times New Roman"/>
          <w:sz w:val="28"/>
          <w:szCs w:val="28"/>
        </w:rPr>
        <w:t>7</w:t>
      </w:r>
      <w:r w:rsidR="00CD7100" w:rsidRPr="002403BB">
        <w:rPr>
          <w:rFonts w:ascii="Times New Roman" w:hAnsi="Times New Roman" w:cs="Times New Roman"/>
          <w:sz w:val="28"/>
          <w:szCs w:val="28"/>
        </w:rPr>
        <w:t>,1</w:t>
      </w:r>
      <w:r w:rsidR="00D80461" w:rsidRPr="002403BB">
        <w:rPr>
          <w:rFonts w:ascii="Times New Roman" w:hAnsi="Times New Roman" w:cs="Times New Roman"/>
          <w:sz w:val="28"/>
          <w:szCs w:val="28"/>
        </w:rPr>
        <w:t>6</w:t>
      </w:r>
      <w:r w:rsidR="00F668F9" w:rsidRPr="002403BB">
        <w:rPr>
          <w:rFonts w:ascii="Times New Roman" w:hAnsi="Times New Roman" w:cs="Times New Roman"/>
          <w:sz w:val="28"/>
          <w:szCs w:val="28"/>
        </w:rPr>
        <w:t>8</w:t>
      </w:r>
      <w:r w:rsidRPr="002403BB">
        <w:rPr>
          <w:rFonts w:ascii="Times New Roman" w:hAnsi="Times New Roman" w:cs="Times New Roman"/>
          <w:sz w:val="28"/>
          <w:szCs w:val="28"/>
        </w:rPr>
        <w:t>]</w:t>
      </w:r>
      <w:r w:rsidR="001219FC" w:rsidRPr="002403BB">
        <w:rPr>
          <w:rFonts w:ascii="Times New Roman" w:hAnsi="Times New Roman" w:cs="Times New Roman"/>
          <w:sz w:val="28"/>
          <w:szCs w:val="28"/>
        </w:rPr>
        <w:t>.</w:t>
      </w:r>
    </w:p>
    <w:p w14:paraId="61EC29EB" w14:textId="5BE20D90" w:rsidR="004C0C9B" w:rsidRPr="002403BB" w:rsidRDefault="00F0042D"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Пороговые значения справочных данных роста детей ВОЗ 2007 г. были применены для </w:t>
      </w:r>
      <w:r w:rsidR="00895DAA" w:rsidRPr="002403BB">
        <w:rPr>
          <w:rFonts w:ascii="Times New Roman" w:hAnsi="Times New Roman" w:cs="Times New Roman"/>
          <w:sz w:val="28"/>
          <w:szCs w:val="28"/>
        </w:rPr>
        <w:t>расчёта</w:t>
      </w:r>
      <w:r w:rsidRPr="002403BB">
        <w:rPr>
          <w:rFonts w:ascii="Times New Roman" w:hAnsi="Times New Roman" w:cs="Times New Roman"/>
          <w:sz w:val="28"/>
          <w:szCs w:val="28"/>
        </w:rPr>
        <w:t xml:space="preserve"> Z-</w:t>
      </w:r>
      <w:r w:rsidR="00400E56" w:rsidRPr="002403BB">
        <w:rPr>
          <w:rFonts w:ascii="Times New Roman" w:hAnsi="Times New Roman" w:cs="Times New Roman"/>
          <w:sz w:val="28"/>
          <w:szCs w:val="28"/>
        </w:rPr>
        <w:t>балла</w:t>
      </w:r>
      <w:r w:rsidRPr="002403BB">
        <w:rPr>
          <w:rFonts w:ascii="Times New Roman" w:hAnsi="Times New Roman" w:cs="Times New Roman"/>
          <w:sz w:val="28"/>
          <w:szCs w:val="28"/>
        </w:rPr>
        <w:t xml:space="preserve"> (Z-score) роста к возрасту, веса к возрасту</w:t>
      </w:r>
      <w:r w:rsidR="003B0205"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и ИМТ к возрасту и оценки распространённости </w:t>
      </w:r>
      <w:r w:rsidR="00400E56" w:rsidRPr="002403BB">
        <w:rPr>
          <w:rFonts w:ascii="Times New Roman" w:hAnsi="Times New Roman" w:cs="Times New Roman"/>
          <w:sz w:val="28"/>
          <w:szCs w:val="28"/>
        </w:rPr>
        <w:t>вышеуказанных показателей</w:t>
      </w:r>
      <w:r w:rsidR="00445B53" w:rsidRPr="002403BB">
        <w:rPr>
          <w:rFonts w:ascii="Times New Roman" w:hAnsi="Times New Roman" w:cs="Times New Roman"/>
          <w:sz w:val="28"/>
          <w:szCs w:val="28"/>
        </w:rPr>
        <w:t xml:space="preserve"> (формула</w:t>
      </w:r>
      <w:r w:rsidR="00EA5F0D" w:rsidRPr="002403BB">
        <w:rPr>
          <w:rFonts w:ascii="Times New Roman" w:hAnsi="Times New Roman" w:cs="Times New Roman"/>
          <w:sz w:val="28"/>
          <w:szCs w:val="28"/>
        </w:rPr>
        <w:t xml:space="preserve"> </w:t>
      </w:r>
      <w:r w:rsidR="004C0C9B" w:rsidRPr="002403BB">
        <w:rPr>
          <w:rFonts w:ascii="Times New Roman" w:hAnsi="Times New Roman" w:cs="Times New Roman"/>
          <w:sz w:val="28"/>
          <w:szCs w:val="28"/>
        </w:rPr>
        <w:t>(</w:t>
      </w:r>
      <w:r w:rsidR="00EA5F0D" w:rsidRPr="002403BB">
        <w:rPr>
          <w:rFonts w:ascii="Times New Roman" w:hAnsi="Times New Roman" w:cs="Times New Roman"/>
          <w:sz w:val="28"/>
          <w:szCs w:val="28"/>
        </w:rPr>
        <w:t>1</w:t>
      </w:r>
      <w:r w:rsidR="00445B53"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r w:rsidR="00445B53" w:rsidRPr="002403BB">
        <w:rPr>
          <w:rFonts w:ascii="Times New Roman" w:hAnsi="Times New Roman" w:cs="Times New Roman"/>
          <w:sz w:val="28"/>
          <w:szCs w:val="28"/>
        </w:rPr>
        <w:t xml:space="preserve">Оценка антропометрических данных заключается в </w:t>
      </w:r>
      <w:r w:rsidR="009931F5" w:rsidRPr="002403BB">
        <w:rPr>
          <w:rFonts w:ascii="Times New Roman" w:hAnsi="Times New Roman" w:cs="Times New Roman"/>
          <w:sz w:val="28"/>
          <w:szCs w:val="28"/>
        </w:rPr>
        <w:t>расчёте</w:t>
      </w:r>
      <w:r w:rsidR="00445B53" w:rsidRPr="002403BB">
        <w:rPr>
          <w:rFonts w:ascii="Times New Roman" w:hAnsi="Times New Roman" w:cs="Times New Roman"/>
          <w:sz w:val="28"/>
          <w:szCs w:val="28"/>
        </w:rPr>
        <w:t xml:space="preserve"> числа стандартных </w:t>
      </w:r>
      <w:r w:rsidR="00895DAA" w:rsidRPr="002403BB">
        <w:rPr>
          <w:rFonts w:ascii="Times New Roman" w:hAnsi="Times New Roman" w:cs="Times New Roman"/>
          <w:sz w:val="28"/>
          <w:szCs w:val="28"/>
        </w:rPr>
        <w:t>отклонений, на</w:t>
      </w:r>
      <w:r w:rsidR="00445B53" w:rsidRPr="002403BB">
        <w:rPr>
          <w:rFonts w:ascii="Times New Roman" w:hAnsi="Times New Roman" w:cs="Times New Roman"/>
          <w:sz w:val="28"/>
          <w:szCs w:val="28"/>
        </w:rPr>
        <w:t xml:space="preserve"> которое исследуемый показатель массы</w:t>
      </w:r>
      <w:r w:rsidR="00DF520B" w:rsidRPr="002403BB">
        <w:rPr>
          <w:rFonts w:ascii="Times New Roman" w:hAnsi="Times New Roman" w:cs="Times New Roman"/>
          <w:sz w:val="28"/>
          <w:szCs w:val="28"/>
        </w:rPr>
        <w:t>,</w:t>
      </w:r>
      <w:r w:rsidR="00445B53" w:rsidRPr="002403BB">
        <w:rPr>
          <w:rFonts w:ascii="Times New Roman" w:hAnsi="Times New Roman" w:cs="Times New Roman"/>
          <w:sz w:val="28"/>
          <w:szCs w:val="28"/>
        </w:rPr>
        <w:t xml:space="preserve"> длины тела</w:t>
      </w:r>
      <w:r w:rsidR="00DF520B" w:rsidRPr="002403BB">
        <w:rPr>
          <w:rFonts w:ascii="Times New Roman" w:hAnsi="Times New Roman" w:cs="Times New Roman"/>
          <w:sz w:val="28"/>
          <w:szCs w:val="28"/>
        </w:rPr>
        <w:t xml:space="preserve"> или ИМТ</w:t>
      </w:r>
      <w:r w:rsidR="00445B53" w:rsidRPr="002403BB">
        <w:rPr>
          <w:rFonts w:ascii="Times New Roman" w:hAnsi="Times New Roman" w:cs="Times New Roman"/>
          <w:sz w:val="28"/>
          <w:szCs w:val="28"/>
        </w:rPr>
        <w:t xml:space="preserve"> отличается от медианы стандартной популяции.</w:t>
      </w:r>
    </w:p>
    <w:p w14:paraId="2ADBCF18" w14:textId="3571984A" w:rsidR="00D74462" w:rsidRPr="002403BB" w:rsidRDefault="00445B53" w:rsidP="00580E78">
      <w:pPr>
        <w:widowControl w:val="0"/>
        <w:spacing w:after="0" w:line="240" w:lineRule="auto"/>
        <w:ind w:firstLine="709"/>
        <w:jc w:val="both"/>
        <w:rPr>
          <w:rFonts w:ascii="Times New Roman" w:hAnsi="Times New Roman" w:cs="Times New Roman"/>
          <w:sz w:val="28"/>
          <w:szCs w:val="28"/>
        </w:rPr>
      </w:pPr>
      <w:r w:rsidRPr="002403BB">
        <w:rPr>
          <w:rFonts w:ascii="Times New Roman" w:hAnsi="Times New Roman" w:cs="Times New Roman"/>
          <w:sz w:val="28"/>
          <w:szCs w:val="28"/>
        </w:rPr>
        <w:t xml:space="preserve"> </w:t>
      </w:r>
    </w:p>
    <w:p w14:paraId="36CB76A7" w14:textId="1DD955AD" w:rsidR="008A0020" w:rsidRPr="002403BB" w:rsidRDefault="00146EBD" w:rsidP="007167AB">
      <w:pPr>
        <w:widowControl w:val="0"/>
        <w:spacing w:after="0" w:line="240" w:lineRule="auto"/>
        <w:ind w:firstLine="709"/>
        <w:rPr>
          <w:rFonts w:ascii="Times New Roman" w:hAnsi="Times New Roman" w:cs="Times New Roman"/>
          <w:sz w:val="28"/>
          <w:szCs w:val="28"/>
        </w:rPr>
      </w:pPr>
      <m:oMath>
        <m:r>
          <m:rPr>
            <m:sty m:val="p"/>
          </m:rPr>
          <w:rPr>
            <w:rFonts w:ascii="Cambria Math" w:hAnsi="Cambria Math" w:cs="Times New Roman"/>
            <w:sz w:val="32"/>
            <w:szCs w:val="32"/>
          </w:rPr>
          <m:t>Z-score=</m:t>
        </m:r>
        <m:f>
          <m:fPr>
            <m:ctrlPr>
              <w:rPr>
                <w:rFonts w:ascii="Cambria Math" w:eastAsiaTheme="minorHAnsi" w:hAnsi="Cambria Math" w:cs="Times New Roman"/>
                <w:sz w:val="32"/>
                <w:szCs w:val="32"/>
              </w:rPr>
            </m:ctrlPr>
          </m:fPr>
          <m:num>
            <m:r>
              <m:rPr>
                <m:sty m:val="p"/>
              </m:rPr>
              <w:rPr>
                <w:rFonts w:ascii="Cambria Math" w:hAnsi="Cambria Math" w:cs="Times New Roman"/>
                <w:sz w:val="32"/>
                <w:szCs w:val="32"/>
                <w:lang w:val="kk-KZ"/>
              </w:rPr>
              <m:t>показатель ребенка</m:t>
            </m:r>
            <m:r>
              <m:rPr>
                <m:sty m:val="p"/>
              </m:rPr>
              <w:rPr>
                <w:rFonts w:ascii="Cambria Math" w:hAnsi="Cambria Math" w:cs="Times New Roman"/>
                <w:sz w:val="32"/>
                <w:szCs w:val="32"/>
              </w:rPr>
              <m:t>-медиана эталонной популяции</m:t>
            </m:r>
          </m:num>
          <m:den>
            <m:r>
              <m:rPr>
                <m:sty m:val="p"/>
              </m:rPr>
              <w:rPr>
                <w:rFonts w:ascii="Cambria Math" w:hAnsi="Cambria Math" w:cs="Times New Roman"/>
                <w:sz w:val="32"/>
                <w:szCs w:val="32"/>
              </w:rPr>
              <m:t>стандартное отклонение эталонной популяции (δ)</m:t>
            </m:r>
          </m:den>
        </m:f>
      </m:oMath>
      <w:r w:rsidR="004C0C9B" w:rsidRPr="002403BB">
        <w:rPr>
          <w:rFonts w:ascii="Times New Roman" w:hAnsi="Times New Roman" w:cs="Times New Roman"/>
          <w:sz w:val="28"/>
          <w:szCs w:val="28"/>
        </w:rPr>
        <w:t xml:space="preserve"> </w:t>
      </w:r>
      <w:r w:rsidR="00583DF8" w:rsidRPr="002403BB">
        <w:rPr>
          <w:rFonts w:ascii="Times New Roman" w:hAnsi="Times New Roman" w:cs="Times New Roman"/>
          <w:sz w:val="28"/>
          <w:szCs w:val="28"/>
        </w:rPr>
        <w:t xml:space="preserve"> </w:t>
      </w:r>
      <w:r w:rsidR="00E6261C" w:rsidRPr="002403BB">
        <w:rPr>
          <w:rFonts w:ascii="Times New Roman" w:hAnsi="Times New Roman" w:cs="Times New Roman"/>
          <w:sz w:val="28"/>
          <w:szCs w:val="28"/>
        </w:rPr>
        <w:t xml:space="preserve">                 </w:t>
      </w:r>
      <w:r w:rsidR="004C0C9B" w:rsidRPr="002403BB">
        <w:rPr>
          <w:rFonts w:ascii="Times New Roman" w:hAnsi="Times New Roman" w:cs="Times New Roman"/>
          <w:sz w:val="28"/>
          <w:szCs w:val="28"/>
        </w:rPr>
        <w:t>(1)</w:t>
      </w:r>
    </w:p>
    <w:p w14:paraId="3DA2B790" w14:textId="77777777" w:rsidR="00F334AD" w:rsidRPr="002403BB" w:rsidRDefault="00F334AD" w:rsidP="00F334AD">
      <w:pPr>
        <w:widowControl w:val="0"/>
        <w:spacing w:after="0" w:line="240" w:lineRule="auto"/>
        <w:ind w:firstLine="709"/>
        <w:jc w:val="right"/>
        <w:rPr>
          <w:rFonts w:ascii="Times New Roman" w:hAnsi="Times New Roman" w:cs="Times New Roman"/>
          <w:sz w:val="28"/>
          <w:szCs w:val="28"/>
        </w:rPr>
      </w:pPr>
    </w:p>
    <w:p w14:paraId="7600012B" w14:textId="5A756540" w:rsidR="00F0042D" w:rsidRPr="002403BB" w:rsidRDefault="00F0042D"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Для </w:t>
      </w:r>
      <w:r w:rsidR="00895DAA" w:rsidRPr="002403BB">
        <w:rPr>
          <w:rFonts w:ascii="Times New Roman" w:hAnsi="Times New Roman" w:cs="Times New Roman"/>
          <w:sz w:val="28"/>
          <w:szCs w:val="28"/>
        </w:rPr>
        <w:t>расчёта</w:t>
      </w:r>
      <w:r w:rsidRPr="002403BB">
        <w:rPr>
          <w:rFonts w:ascii="Times New Roman" w:hAnsi="Times New Roman" w:cs="Times New Roman"/>
          <w:sz w:val="28"/>
          <w:szCs w:val="28"/>
        </w:rPr>
        <w:t xml:space="preserve"> Z-score мы использовали программу AnthroPlus ВОЗ</w:t>
      </w:r>
      <w:r w:rsidR="00EA5F0D" w:rsidRPr="002403BB">
        <w:rPr>
          <w:rFonts w:ascii="Times New Roman" w:hAnsi="Times New Roman" w:cs="Times New Roman"/>
          <w:sz w:val="28"/>
          <w:szCs w:val="28"/>
        </w:rPr>
        <w:t xml:space="preserve"> [</w:t>
      </w:r>
      <w:r w:rsidR="00D80461" w:rsidRPr="002403BB">
        <w:rPr>
          <w:rFonts w:ascii="Times New Roman" w:hAnsi="Times New Roman" w:cs="Times New Roman"/>
          <w:sz w:val="28"/>
          <w:szCs w:val="28"/>
        </w:rPr>
        <w:t>16</w:t>
      </w:r>
      <w:r w:rsidR="00F668F9" w:rsidRPr="002403BB">
        <w:rPr>
          <w:rFonts w:ascii="Times New Roman" w:hAnsi="Times New Roman" w:cs="Times New Roman"/>
          <w:sz w:val="28"/>
          <w:szCs w:val="28"/>
        </w:rPr>
        <w:t>9</w:t>
      </w:r>
      <w:r w:rsidR="00EA5F0D"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p>
    <w:p w14:paraId="7939B4D2" w14:textId="77777777" w:rsidR="00F0042D" w:rsidRPr="002403BB" w:rsidRDefault="00F0042D"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Дети с биологически неправдоподобными (или экстремальными) значениями ИМТ к возрасту, веса к возрасту и роста к возрасту были исключены из анализа (значения ниже –5 или выше +5 Z-значений). </w:t>
      </w:r>
    </w:p>
    <w:p w14:paraId="35DAD334" w14:textId="3C62B609" w:rsidR="00F05B19" w:rsidRPr="002403BB" w:rsidRDefault="00F668F9"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Н</w:t>
      </w:r>
      <w:r w:rsidR="00A844ED" w:rsidRPr="002403BB">
        <w:rPr>
          <w:rFonts w:ascii="Times New Roman" w:hAnsi="Times New Roman" w:cs="Times New Roman"/>
          <w:sz w:val="28"/>
          <w:szCs w:val="28"/>
        </w:rPr>
        <w:t xml:space="preserve">аличие недостаточной массы тела </w:t>
      </w:r>
      <w:r w:rsidRPr="002403BB">
        <w:rPr>
          <w:rFonts w:ascii="Times New Roman" w:hAnsi="Times New Roman" w:cs="Times New Roman"/>
          <w:sz w:val="28"/>
          <w:szCs w:val="28"/>
        </w:rPr>
        <w:t>мы принимали при</w:t>
      </w:r>
      <w:r w:rsidR="00A844ED" w:rsidRPr="002403BB">
        <w:rPr>
          <w:rFonts w:ascii="Times New Roman" w:hAnsi="Times New Roman" w:cs="Times New Roman"/>
          <w:sz w:val="28"/>
          <w:szCs w:val="28"/>
        </w:rPr>
        <w:t xml:space="preserve"> </w:t>
      </w:r>
      <w:r w:rsidR="00FA2D6A" w:rsidRPr="002403BB">
        <w:rPr>
          <w:rFonts w:ascii="Times New Roman" w:hAnsi="Times New Roman" w:cs="Times New Roman"/>
          <w:sz w:val="28"/>
          <w:szCs w:val="28"/>
        </w:rPr>
        <w:t>значении Z –</w:t>
      </w:r>
      <w:r w:rsidR="00C80356" w:rsidRPr="002403BB">
        <w:rPr>
          <w:rFonts w:ascii="Times New Roman" w:hAnsi="Times New Roman" w:cs="Times New Roman"/>
          <w:sz w:val="28"/>
          <w:szCs w:val="28"/>
        </w:rPr>
        <w:t>score ИМТ</w:t>
      </w:r>
      <w:r w:rsidR="00A844ED" w:rsidRPr="002403BB">
        <w:rPr>
          <w:rFonts w:ascii="Times New Roman" w:hAnsi="Times New Roman" w:cs="Times New Roman"/>
          <w:sz w:val="28"/>
          <w:szCs w:val="28"/>
        </w:rPr>
        <w:t xml:space="preserve"> к возрасту &lt; </w:t>
      </w:r>
      <w:r w:rsidR="003B0205" w:rsidRPr="002403BB">
        <w:rPr>
          <w:rFonts w:ascii="Times New Roman" w:hAnsi="Times New Roman" w:cs="Times New Roman"/>
          <w:sz w:val="28"/>
          <w:szCs w:val="28"/>
        </w:rPr>
        <w:t>-</w:t>
      </w:r>
      <w:r w:rsidR="00A844ED" w:rsidRPr="002403BB">
        <w:rPr>
          <w:rFonts w:ascii="Times New Roman" w:hAnsi="Times New Roman" w:cs="Times New Roman"/>
          <w:sz w:val="28"/>
          <w:szCs w:val="28"/>
        </w:rPr>
        <w:t xml:space="preserve">2 </w:t>
      </w:r>
      <w:r w:rsidRPr="002403BB">
        <w:rPr>
          <w:rFonts w:ascii="Times New Roman" w:hAnsi="Times New Roman" w:cs="Times New Roman"/>
          <w:sz w:val="28"/>
          <w:szCs w:val="28"/>
        </w:rPr>
        <w:t>стандартных отклонений от медианы ВОЗ</w:t>
      </w:r>
      <w:r w:rsidR="00A844ED" w:rsidRPr="002403BB">
        <w:rPr>
          <w:rFonts w:ascii="Times New Roman" w:hAnsi="Times New Roman" w:cs="Times New Roman"/>
          <w:sz w:val="28"/>
          <w:szCs w:val="28"/>
        </w:rPr>
        <w:t xml:space="preserve">. </w:t>
      </w:r>
      <w:r w:rsidR="00FA2D6A" w:rsidRPr="002403BB">
        <w:rPr>
          <w:rFonts w:ascii="Times New Roman" w:hAnsi="Times New Roman" w:cs="Times New Roman"/>
          <w:sz w:val="28"/>
          <w:szCs w:val="28"/>
        </w:rPr>
        <w:t xml:space="preserve">Наличие </w:t>
      </w:r>
      <w:r w:rsidR="00F05B19" w:rsidRPr="002403BB">
        <w:rPr>
          <w:rFonts w:ascii="Times New Roman" w:hAnsi="Times New Roman" w:cs="Times New Roman"/>
          <w:sz w:val="28"/>
          <w:szCs w:val="28"/>
        </w:rPr>
        <w:t>избыточной массы тела определял</w:t>
      </w:r>
      <w:r w:rsidR="00FA2D6A" w:rsidRPr="002403BB">
        <w:rPr>
          <w:rFonts w:ascii="Times New Roman" w:hAnsi="Times New Roman" w:cs="Times New Roman"/>
          <w:sz w:val="28"/>
          <w:szCs w:val="28"/>
        </w:rPr>
        <w:t>о</w:t>
      </w:r>
      <w:r w:rsidR="00F05B19" w:rsidRPr="002403BB">
        <w:rPr>
          <w:rFonts w:ascii="Times New Roman" w:hAnsi="Times New Roman" w:cs="Times New Roman"/>
          <w:sz w:val="28"/>
          <w:szCs w:val="28"/>
        </w:rPr>
        <w:t>сь</w:t>
      </w:r>
      <w:r w:rsidR="00FA2D6A" w:rsidRPr="002403BB">
        <w:rPr>
          <w:rFonts w:ascii="Times New Roman" w:hAnsi="Times New Roman" w:cs="Times New Roman"/>
          <w:sz w:val="28"/>
          <w:szCs w:val="28"/>
        </w:rPr>
        <w:t xml:space="preserve"> при </w:t>
      </w:r>
      <w:r w:rsidR="00F05B19" w:rsidRPr="002403BB">
        <w:rPr>
          <w:rFonts w:ascii="Times New Roman" w:hAnsi="Times New Roman" w:cs="Times New Roman"/>
          <w:sz w:val="28"/>
          <w:szCs w:val="28"/>
        </w:rPr>
        <w:t>значени</w:t>
      </w:r>
      <w:r w:rsidR="00FA2D6A" w:rsidRPr="002403BB">
        <w:rPr>
          <w:rFonts w:ascii="Times New Roman" w:hAnsi="Times New Roman" w:cs="Times New Roman"/>
          <w:sz w:val="28"/>
          <w:szCs w:val="28"/>
        </w:rPr>
        <w:t>и</w:t>
      </w:r>
      <w:r w:rsidR="00F05B19" w:rsidRPr="002403BB">
        <w:rPr>
          <w:rFonts w:ascii="Times New Roman" w:hAnsi="Times New Roman" w:cs="Times New Roman"/>
          <w:sz w:val="28"/>
          <w:szCs w:val="28"/>
        </w:rPr>
        <w:t xml:space="preserve"> </w:t>
      </w:r>
      <w:r w:rsidR="00FA2D6A" w:rsidRPr="002403BB">
        <w:rPr>
          <w:rFonts w:ascii="Times New Roman" w:hAnsi="Times New Roman" w:cs="Times New Roman"/>
          <w:sz w:val="28"/>
          <w:szCs w:val="28"/>
        </w:rPr>
        <w:t>Z –</w:t>
      </w:r>
      <w:r w:rsidR="00C80356" w:rsidRPr="002403BB">
        <w:rPr>
          <w:rFonts w:ascii="Times New Roman" w:hAnsi="Times New Roman" w:cs="Times New Roman"/>
          <w:sz w:val="28"/>
          <w:szCs w:val="28"/>
        </w:rPr>
        <w:t>score ИМТ</w:t>
      </w:r>
      <w:r w:rsidR="00F05B19" w:rsidRPr="002403BB">
        <w:rPr>
          <w:rFonts w:ascii="Times New Roman" w:hAnsi="Times New Roman" w:cs="Times New Roman"/>
          <w:sz w:val="28"/>
          <w:szCs w:val="28"/>
        </w:rPr>
        <w:t xml:space="preserve"> к возрасту выше +1 стандартн</w:t>
      </w:r>
      <w:r w:rsidRPr="002403BB">
        <w:rPr>
          <w:rFonts w:ascii="Times New Roman" w:hAnsi="Times New Roman" w:cs="Times New Roman"/>
          <w:sz w:val="28"/>
          <w:szCs w:val="28"/>
        </w:rPr>
        <w:t>о</w:t>
      </w:r>
      <w:r w:rsidR="00F05B19" w:rsidRPr="002403BB">
        <w:rPr>
          <w:rFonts w:ascii="Times New Roman" w:hAnsi="Times New Roman" w:cs="Times New Roman"/>
          <w:sz w:val="28"/>
          <w:szCs w:val="28"/>
        </w:rPr>
        <w:t>е отклонени</w:t>
      </w:r>
      <w:r w:rsidRPr="002403BB">
        <w:rPr>
          <w:rFonts w:ascii="Times New Roman" w:hAnsi="Times New Roman" w:cs="Times New Roman"/>
          <w:sz w:val="28"/>
          <w:szCs w:val="28"/>
        </w:rPr>
        <w:t>е</w:t>
      </w:r>
      <w:r w:rsidR="00F05B19" w:rsidRPr="002403BB">
        <w:rPr>
          <w:rFonts w:ascii="Times New Roman" w:hAnsi="Times New Roman" w:cs="Times New Roman"/>
          <w:sz w:val="28"/>
          <w:szCs w:val="28"/>
        </w:rPr>
        <w:t xml:space="preserve"> относительно медианного значения из справочника ВОЗ о росте и развитии детей 2007 г.</w:t>
      </w:r>
      <w:r w:rsidRPr="002403BB">
        <w:rPr>
          <w:rFonts w:ascii="Times New Roman" w:hAnsi="Times New Roman" w:cs="Times New Roman"/>
          <w:sz w:val="28"/>
          <w:szCs w:val="28"/>
        </w:rPr>
        <w:t xml:space="preserve"> [57</w:t>
      </w:r>
      <w:r w:rsidR="00C56A53"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C56A53" w:rsidRPr="002403BB">
        <w:rPr>
          <w:rFonts w:ascii="Times New Roman" w:hAnsi="Times New Roman" w:cs="Times New Roman"/>
          <w:sz w:val="28"/>
          <w:szCs w:val="28"/>
        </w:rPr>
        <w:t>с. 1028</w:t>
      </w:r>
      <w:r w:rsidRPr="002403BB">
        <w:rPr>
          <w:rFonts w:ascii="Times New Roman" w:hAnsi="Times New Roman" w:cs="Times New Roman"/>
          <w:sz w:val="28"/>
          <w:szCs w:val="28"/>
        </w:rPr>
        <w:t xml:space="preserve">]. </w:t>
      </w:r>
      <w:r w:rsidR="00F05B19" w:rsidRPr="002403BB">
        <w:rPr>
          <w:rFonts w:ascii="Times New Roman" w:hAnsi="Times New Roman" w:cs="Times New Roman"/>
          <w:sz w:val="28"/>
          <w:szCs w:val="28"/>
        </w:rPr>
        <w:t xml:space="preserve"> </w:t>
      </w:r>
    </w:p>
    <w:p w14:paraId="26E52F8F" w14:textId="10405EA1" w:rsidR="00F05B19" w:rsidRPr="002403BB" w:rsidRDefault="00FA2D6A"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Наличие </w:t>
      </w:r>
      <w:r w:rsidR="00F05B19" w:rsidRPr="002403BB">
        <w:rPr>
          <w:rFonts w:ascii="Times New Roman" w:hAnsi="Times New Roman" w:cs="Times New Roman"/>
          <w:sz w:val="28"/>
          <w:szCs w:val="28"/>
        </w:rPr>
        <w:t>ожирения определял</w:t>
      </w:r>
      <w:r w:rsidRPr="002403BB">
        <w:rPr>
          <w:rFonts w:ascii="Times New Roman" w:hAnsi="Times New Roman" w:cs="Times New Roman"/>
          <w:sz w:val="28"/>
          <w:szCs w:val="28"/>
        </w:rPr>
        <w:t>ос</w:t>
      </w:r>
      <w:r w:rsidR="00F05B19" w:rsidRPr="002403BB">
        <w:rPr>
          <w:rFonts w:ascii="Times New Roman" w:hAnsi="Times New Roman" w:cs="Times New Roman"/>
          <w:sz w:val="28"/>
          <w:szCs w:val="28"/>
        </w:rPr>
        <w:t xml:space="preserve">ь </w:t>
      </w:r>
      <w:r w:rsidRPr="002403BB">
        <w:rPr>
          <w:rFonts w:ascii="Times New Roman" w:hAnsi="Times New Roman" w:cs="Times New Roman"/>
          <w:sz w:val="28"/>
          <w:szCs w:val="28"/>
        </w:rPr>
        <w:t xml:space="preserve">при </w:t>
      </w:r>
      <w:r w:rsidR="00F05B19" w:rsidRPr="002403BB">
        <w:rPr>
          <w:rFonts w:ascii="Times New Roman" w:hAnsi="Times New Roman" w:cs="Times New Roman"/>
          <w:sz w:val="28"/>
          <w:szCs w:val="28"/>
        </w:rPr>
        <w:t>значени</w:t>
      </w:r>
      <w:r w:rsidRPr="002403BB">
        <w:rPr>
          <w:rFonts w:ascii="Times New Roman" w:hAnsi="Times New Roman" w:cs="Times New Roman"/>
          <w:sz w:val="28"/>
          <w:szCs w:val="28"/>
        </w:rPr>
        <w:t xml:space="preserve">и Z-score </w:t>
      </w:r>
      <w:r w:rsidR="00F05B19" w:rsidRPr="002403BB">
        <w:rPr>
          <w:rFonts w:ascii="Times New Roman" w:hAnsi="Times New Roman" w:cs="Times New Roman"/>
          <w:sz w:val="28"/>
          <w:szCs w:val="28"/>
        </w:rPr>
        <w:t xml:space="preserve">ИМТ к возрасту выше </w:t>
      </w:r>
      <w:r w:rsidR="00C56A53" w:rsidRPr="002403BB">
        <w:rPr>
          <w:rFonts w:ascii="Times New Roman" w:hAnsi="Times New Roman" w:cs="Times New Roman"/>
          <w:sz w:val="28"/>
          <w:szCs w:val="28"/>
        </w:rPr>
        <w:t>+2 (стандартны</w:t>
      </w:r>
      <w:r w:rsidRPr="002403BB">
        <w:rPr>
          <w:rFonts w:ascii="Times New Roman" w:hAnsi="Times New Roman" w:cs="Times New Roman"/>
          <w:sz w:val="28"/>
          <w:szCs w:val="28"/>
        </w:rPr>
        <w:t>х</w:t>
      </w:r>
      <w:r w:rsidR="00F05B19" w:rsidRPr="002403BB">
        <w:rPr>
          <w:rFonts w:ascii="Times New Roman" w:hAnsi="Times New Roman" w:cs="Times New Roman"/>
          <w:sz w:val="28"/>
          <w:szCs w:val="28"/>
        </w:rPr>
        <w:t xml:space="preserve"> отклонения) относительно медианного значения из справочника ВОЗ о росте и развитии детей 2007 г.</w:t>
      </w:r>
      <w:r w:rsidR="00C56A53" w:rsidRPr="002403BB">
        <w:rPr>
          <w:rFonts w:ascii="Times New Roman" w:hAnsi="Times New Roman" w:cs="Times New Roman"/>
          <w:sz w:val="28"/>
          <w:szCs w:val="28"/>
        </w:rPr>
        <w:t xml:space="preserve"> [57,</w:t>
      </w:r>
      <w:r w:rsidR="001665E4">
        <w:rPr>
          <w:rFonts w:ascii="Times New Roman" w:hAnsi="Times New Roman" w:cs="Times New Roman"/>
          <w:sz w:val="28"/>
          <w:szCs w:val="28"/>
        </w:rPr>
        <w:t xml:space="preserve"> </w:t>
      </w:r>
      <w:r w:rsidR="00C56A53" w:rsidRPr="002403BB">
        <w:rPr>
          <w:rFonts w:ascii="Times New Roman" w:hAnsi="Times New Roman" w:cs="Times New Roman"/>
          <w:sz w:val="28"/>
          <w:szCs w:val="28"/>
        </w:rPr>
        <w:t>с. 1028].</w:t>
      </w:r>
      <w:r w:rsidR="00F05B19" w:rsidRPr="002403BB">
        <w:rPr>
          <w:rFonts w:ascii="Times New Roman" w:hAnsi="Times New Roman" w:cs="Times New Roman"/>
          <w:sz w:val="28"/>
          <w:szCs w:val="28"/>
        </w:rPr>
        <w:t xml:space="preserve"> </w:t>
      </w:r>
      <w:r w:rsidR="00D261D8" w:rsidRPr="002403BB">
        <w:rPr>
          <w:rFonts w:ascii="Times New Roman" w:hAnsi="Times New Roman" w:cs="Times New Roman"/>
          <w:sz w:val="28"/>
          <w:szCs w:val="28"/>
        </w:rPr>
        <w:t>Отставание в росте</w:t>
      </w:r>
      <w:r w:rsidR="00A844ED" w:rsidRPr="002403BB">
        <w:rPr>
          <w:rFonts w:ascii="Times New Roman" w:hAnsi="Times New Roman" w:cs="Times New Roman"/>
          <w:sz w:val="28"/>
          <w:szCs w:val="28"/>
        </w:rPr>
        <w:t xml:space="preserve"> и дефицит веса к </w:t>
      </w:r>
      <w:r w:rsidR="00D261D8" w:rsidRPr="002403BB">
        <w:rPr>
          <w:rFonts w:ascii="Times New Roman" w:hAnsi="Times New Roman" w:cs="Times New Roman"/>
          <w:sz w:val="28"/>
          <w:szCs w:val="28"/>
        </w:rPr>
        <w:t>возрасту</w:t>
      </w:r>
      <w:r w:rsidR="00A844ED" w:rsidRPr="002403BB">
        <w:rPr>
          <w:rFonts w:ascii="Times New Roman" w:hAnsi="Times New Roman" w:cs="Times New Roman"/>
          <w:sz w:val="28"/>
          <w:szCs w:val="28"/>
        </w:rPr>
        <w:t xml:space="preserve"> определялись при </w:t>
      </w:r>
      <w:r w:rsidR="0058270A" w:rsidRPr="002403BB">
        <w:rPr>
          <w:rFonts w:ascii="Times New Roman" w:hAnsi="Times New Roman" w:cs="Times New Roman"/>
          <w:sz w:val="28"/>
          <w:szCs w:val="28"/>
        </w:rPr>
        <w:t xml:space="preserve">значении показателей </w:t>
      </w:r>
      <w:r w:rsidR="00C80356" w:rsidRPr="002403BB">
        <w:rPr>
          <w:rFonts w:ascii="Times New Roman" w:hAnsi="Times New Roman" w:cs="Times New Roman"/>
          <w:sz w:val="28"/>
          <w:szCs w:val="28"/>
        </w:rPr>
        <w:t>&lt;-</w:t>
      </w:r>
      <w:r w:rsidR="00A844ED" w:rsidRPr="002403BB">
        <w:rPr>
          <w:rFonts w:ascii="Times New Roman" w:hAnsi="Times New Roman" w:cs="Times New Roman"/>
          <w:sz w:val="28"/>
          <w:szCs w:val="28"/>
        </w:rPr>
        <w:t xml:space="preserve"> 2 Z –score</w:t>
      </w:r>
      <w:r w:rsidR="0058270A" w:rsidRPr="002403BB">
        <w:rPr>
          <w:rFonts w:ascii="Times New Roman" w:hAnsi="Times New Roman" w:cs="Times New Roman"/>
          <w:sz w:val="28"/>
          <w:szCs w:val="28"/>
        </w:rPr>
        <w:t xml:space="preserve"> соответственно</w:t>
      </w:r>
      <w:r w:rsidR="00A844ED" w:rsidRPr="002403BB">
        <w:rPr>
          <w:rFonts w:ascii="Times New Roman" w:hAnsi="Times New Roman" w:cs="Times New Roman"/>
          <w:sz w:val="28"/>
          <w:szCs w:val="28"/>
        </w:rPr>
        <w:t xml:space="preserve"> [</w:t>
      </w:r>
      <w:r w:rsidR="00EA5F0D" w:rsidRPr="002403BB">
        <w:rPr>
          <w:rFonts w:ascii="Times New Roman" w:hAnsi="Times New Roman" w:cs="Times New Roman"/>
          <w:sz w:val="28"/>
          <w:szCs w:val="28"/>
        </w:rPr>
        <w:t>14</w:t>
      </w:r>
      <w:r w:rsidR="00C56A53" w:rsidRPr="002403BB">
        <w:rPr>
          <w:rFonts w:ascii="Times New Roman" w:hAnsi="Times New Roman" w:cs="Times New Roman"/>
          <w:sz w:val="28"/>
          <w:szCs w:val="28"/>
        </w:rPr>
        <w:t>3</w:t>
      </w:r>
      <w:r w:rsidR="00581B08"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8A082C"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8A082C" w:rsidRPr="002403BB">
        <w:rPr>
          <w:rFonts w:ascii="Times New Roman" w:hAnsi="Times New Roman" w:cs="Times New Roman"/>
          <w:sz w:val="28"/>
          <w:szCs w:val="28"/>
        </w:rPr>
        <w:t>663</w:t>
      </w:r>
      <w:r w:rsidR="003744E2" w:rsidRPr="002403BB">
        <w:rPr>
          <w:rFonts w:ascii="Times New Roman" w:hAnsi="Times New Roman" w:cs="Times New Roman"/>
          <w:sz w:val="28"/>
          <w:szCs w:val="28"/>
        </w:rPr>
        <w:t>;</w:t>
      </w:r>
      <w:r w:rsidR="00EA5F0D" w:rsidRPr="002403BB">
        <w:rPr>
          <w:rFonts w:ascii="Times New Roman" w:hAnsi="Times New Roman" w:cs="Times New Roman"/>
          <w:sz w:val="28"/>
          <w:szCs w:val="28"/>
        </w:rPr>
        <w:t>1</w:t>
      </w:r>
      <w:r w:rsidR="00D80461" w:rsidRPr="002403BB">
        <w:rPr>
          <w:rFonts w:ascii="Times New Roman" w:hAnsi="Times New Roman" w:cs="Times New Roman"/>
          <w:sz w:val="28"/>
          <w:szCs w:val="28"/>
        </w:rPr>
        <w:t>6</w:t>
      </w:r>
      <w:r w:rsidR="00C56A53" w:rsidRPr="002403BB">
        <w:rPr>
          <w:rFonts w:ascii="Times New Roman" w:hAnsi="Times New Roman" w:cs="Times New Roman"/>
          <w:sz w:val="28"/>
          <w:szCs w:val="28"/>
        </w:rPr>
        <w:t>8</w:t>
      </w:r>
      <w:r w:rsidR="008A082C"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8A082C"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8A082C" w:rsidRPr="002403BB">
        <w:rPr>
          <w:rFonts w:ascii="Times New Roman" w:hAnsi="Times New Roman" w:cs="Times New Roman"/>
          <w:sz w:val="28"/>
          <w:szCs w:val="28"/>
        </w:rPr>
        <w:t>27</w:t>
      </w:r>
      <w:r w:rsidR="00A844ED" w:rsidRPr="002403BB">
        <w:rPr>
          <w:rFonts w:ascii="Times New Roman" w:hAnsi="Times New Roman" w:cs="Times New Roman"/>
          <w:sz w:val="28"/>
          <w:szCs w:val="28"/>
        </w:rPr>
        <w:t>].</w:t>
      </w:r>
    </w:p>
    <w:p w14:paraId="49B5D03D" w14:textId="77777777" w:rsidR="00FA2D6A" w:rsidRPr="002403BB" w:rsidRDefault="00FA2D6A"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Распространённость оценивалась следующим образом: число лиц, которые имеют отклонение в показателях Z-score относительно медианного значения из справочника ВОЗ о росте и развитии детей (в возрасте 5-19 лет) 2007 г. / общее число лиц, вес и рост которых измеряли) * 100. </w:t>
      </w:r>
    </w:p>
    <w:p w14:paraId="46B3A521" w14:textId="1929B42C" w:rsidR="00B158BA" w:rsidRPr="002403BB" w:rsidRDefault="00B158BA"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Для выявлен</w:t>
      </w:r>
      <w:r w:rsidR="00726D10" w:rsidRPr="002403BB">
        <w:rPr>
          <w:rFonts w:ascii="Times New Roman" w:hAnsi="Times New Roman" w:cs="Times New Roman"/>
          <w:sz w:val="28"/>
          <w:szCs w:val="28"/>
        </w:rPr>
        <w:t>и</w:t>
      </w:r>
      <w:r w:rsidRPr="002403BB">
        <w:rPr>
          <w:rFonts w:ascii="Times New Roman" w:hAnsi="Times New Roman" w:cs="Times New Roman"/>
          <w:sz w:val="28"/>
          <w:szCs w:val="28"/>
        </w:rPr>
        <w:t>я региональных особенностей</w:t>
      </w:r>
      <w:r w:rsidR="00726D10" w:rsidRPr="002403BB">
        <w:rPr>
          <w:rFonts w:ascii="Times New Roman" w:hAnsi="Times New Roman" w:cs="Times New Roman"/>
          <w:sz w:val="28"/>
          <w:szCs w:val="28"/>
        </w:rPr>
        <w:t>,</w:t>
      </w:r>
      <w:r w:rsidRPr="002403BB">
        <w:rPr>
          <w:rFonts w:ascii="Times New Roman" w:hAnsi="Times New Roman" w:cs="Times New Roman"/>
          <w:sz w:val="28"/>
          <w:szCs w:val="28"/>
        </w:rPr>
        <w:t xml:space="preserve"> распространенность </w:t>
      </w:r>
      <w:r w:rsidR="00EB2CD9" w:rsidRPr="002403BB">
        <w:rPr>
          <w:rFonts w:ascii="Times New Roman" w:hAnsi="Times New Roman" w:cs="Times New Roman"/>
          <w:sz w:val="28"/>
          <w:szCs w:val="28"/>
        </w:rPr>
        <w:t xml:space="preserve">недостаточной, избыточной массы тела, ожирения и отставания в росте у </w:t>
      </w:r>
      <w:r w:rsidR="00FA2D6A" w:rsidRPr="002403BB">
        <w:rPr>
          <w:rFonts w:ascii="Times New Roman" w:hAnsi="Times New Roman" w:cs="Times New Roman"/>
          <w:sz w:val="28"/>
          <w:szCs w:val="28"/>
        </w:rPr>
        <w:t xml:space="preserve">детей в возрасте 7-10 лет </w:t>
      </w:r>
      <w:r w:rsidR="00EB2CD9" w:rsidRPr="002403BB">
        <w:rPr>
          <w:rFonts w:ascii="Times New Roman" w:hAnsi="Times New Roman" w:cs="Times New Roman"/>
          <w:sz w:val="28"/>
          <w:szCs w:val="28"/>
        </w:rPr>
        <w:t xml:space="preserve">нами </w:t>
      </w:r>
      <w:r w:rsidR="00FA2D6A" w:rsidRPr="002403BB">
        <w:rPr>
          <w:rFonts w:ascii="Times New Roman" w:hAnsi="Times New Roman" w:cs="Times New Roman"/>
          <w:sz w:val="28"/>
          <w:szCs w:val="28"/>
        </w:rPr>
        <w:t>в диссертационном исследовании</w:t>
      </w:r>
      <w:r w:rsidRPr="002403BB">
        <w:rPr>
          <w:rFonts w:ascii="Times New Roman" w:hAnsi="Times New Roman" w:cs="Times New Roman"/>
          <w:sz w:val="28"/>
          <w:szCs w:val="28"/>
        </w:rPr>
        <w:t xml:space="preserve"> изучена в 14 областях и 3 городах республиканского значения. </w:t>
      </w:r>
    </w:p>
    <w:p w14:paraId="2ABE90C4" w14:textId="7628AB23" w:rsidR="00581B08" w:rsidRPr="002403BB" w:rsidRDefault="00581B08" w:rsidP="00084CEF">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lastRenderedPageBreak/>
        <w:t xml:space="preserve">Для изучения анамнестических данных, характера питания детей, факторов образа жизни </w:t>
      </w:r>
      <w:r w:rsidR="005362BE" w:rsidRPr="002403BB">
        <w:rPr>
          <w:rFonts w:ascii="Times New Roman" w:hAnsi="Times New Roman" w:cs="Times New Roman"/>
          <w:sz w:val="28"/>
          <w:szCs w:val="28"/>
        </w:rPr>
        <w:t>ребёнка</w:t>
      </w:r>
      <w:r w:rsidRPr="002403BB">
        <w:rPr>
          <w:rFonts w:ascii="Times New Roman" w:hAnsi="Times New Roman" w:cs="Times New Roman"/>
          <w:sz w:val="28"/>
          <w:szCs w:val="28"/>
        </w:rPr>
        <w:t xml:space="preserve">, информации о родителях </w:t>
      </w:r>
      <w:r w:rsidR="00084CEF" w:rsidRPr="002403BB">
        <w:rPr>
          <w:rFonts w:ascii="Times New Roman" w:hAnsi="Times New Roman" w:cs="Times New Roman"/>
          <w:sz w:val="28"/>
          <w:szCs w:val="28"/>
        </w:rPr>
        <w:t xml:space="preserve">в национальном исследовании </w:t>
      </w:r>
      <w:r w:rsidRPr="002403BB">
        <w:rPr>
          <w:rFonts w:ascii="Times New Roman" w:hAnsi="Times New Roman" w:cs="Times New Roman"/>
          <w:sz w:val="28"/>
          <w:szCs w:val="28"/>
        </w:rPr>
        <w:t>был</w:t>
      </w:r>
      <w:r w:rsidR="00365FA7" w:rsidRPr="002403BB">
        <w:rPr>
          <w:rFonts w:ascii="Times New Roman" w:hAnsi="Times New Roman" w:cs="Times New Roman"/>
          <w:sz w:val="28"/>
          <w:szCs w:val="28"/>
        </w:rPr>
        <w:t xml:space="preserve"> проведен социологический опрос родителей</w:t>
      </w:r>
      <w:r w:rsidRPr="002403BB">
        <w:rPr>
          <w:rFonts w:ascii="Times New Roman" w:hAnsi="Times New Roman" w:cs="Times New Roman"/>
          <w:sz w:val="28"/>
          <w:szCs w:val="28"/>
        </w:rPr>
        <w:t xml:space="preserve">. </w:t>
      </w:r>
    </w:p>
    <w:p w14:paraId="590DC0FC" w14:textId="77777777" w:rsidR="003B0205" w:rsidRPr="002403BB" w:rsidRDefault="003B0205" w:rsidP="003B0205">
      <w:pPr>
        <w:pStyle w:val="af8"/>
        <w:ind w:firstLine="567"/>
        <w:jc w:val="both"/>
        <w:rPr>
          <w:rFonts w:ascii="Times New Roman" w:hAnsi="Times New Roman" w:cs="Times New Roman"/>
          <w:i/>
          <w:sz w:val="28"/>
          <w:szCs w:val="28"/>
        </w:rPr>
      </w:pPr>
      <w:r w:rsidRPr="002403BB">
        <w:rPr>
          <w:rFonts w:ascii="Times New Roman" w:hAnsi="Times New Roman" w:cs="Times New Roman"/>
          <w:i/>
          <w:sz w:val="28"/>
          <w:szCs w:val="28"/>
        </w:rPr>
        <w:t>Фаза взвешивания данных</w:t>
      </w:r>
    </w:p>
    <w:p w14:paraId="7FB15F1B" w14:textId="390EF0A1" w:rsidR="003B0205" w:rsidRPr="002403BB" w:rsidRDefault="003B0205" w:rsidP="003B020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С целью распространения результатов исследования на всю совокупность детей, то есть переноса выборочных оценок на генеральную совокупность было применено взвешивание выборки, с учетом дизайн</w:t>
      </w:r>
      <w:r w:rsidR="00B158BA" w:rsidRPr="002403BB">
        <w:rPr>
          <w:rFonts w:ascii="Times New Roman" w:hAnsi="Times New Roman" w:cs="Times New Roman"/>
          <w:sz w:val="28"/>
          <w:szCs w:val="28"/>
        </w:rPr>
        <w:t>а</w:t>
      </w:r>
      <w:r w:rsidRPr="002403BB">
        <w:rPr>
          <w:rFonts w:ascii="Times New Roman" w:hAnsi="Times New Roman" w:cs="Times New Roman"/>
          <w:sz w:val="28"/>
          <w:szCs w:val="28"/>
        </w:rPr>
        <w:t xml:space="preserve"> выборки, увеличение детей в выборке и отказы. Методика, используемая для построения весовых коэффициентов выборки, была основана на следующих этапах: 1. Определение расчётных весов дизайна выборки путём вычисления вероятности включения каждой единицы на первичном и вторичном этапах выборки; 2. Корректировка расчётного веса с учётом доли участия среди детей, приглашённых к участию; 3. Корректировка для калибровки весовых коэффициентов выборки с учётом распределения населения по определённым характеристикам (пол/возрастная группа ребёнка, класс школы, регион/административное деление и степень урбанизации) [125,</w:t>
      </w:r>
      <w:r w:rsidR="00625860" w:rsidRPr="00625860">
        <w:rPr>
          <w:rFonts w:ascii="Times New Roman" w:hAnsi="Times New Roman" w:cs="Times New Roman"/>
          <w:sz w:val="28"/>
          <w:szCs w:val="28"/>
        </w:rPr>
        <w:t xml:space="preserve"> </w:t>
      </w:r>
      <w:r w:rsidRPr="002403BB">
        <w:rPr>
          <w:rFonts w:ascii="Times New Roman" w:hAnsi="Times New Roman" w:cs="Times New Roman"/>
          <w:sz w:val="28"/>
          <w:szCs w:val="28"/>
        </w:rPr>
        <w:t xml:space="preserve">с. 705].  Данные по количеству детей обоего пола в возрасте </w:t>
      </w:r>
      <w:r w:rsidR="00FA2D6A" w:rsidRPr="002403BB">
        <w:rPr>
          <w:rFonts w:ascii="Times New Roman" w:hAnsi="Times New Roman" w:cs="Times New Roman"/>
          <w:sz w:val="28"/>
          <w:szCs w:val="28"/>
        </w:rPr>
        <w:t>7-10</w:t>
      </w:r>
      <w:r w:rsidRPr="002403BB">
        <w:rPr>
          <w:rFonts w:ascii="Times New Roman" w:hAnsi="Times New Roman" w:cs="Times New Roman"/>
          <w:sz w:val="28"/>
          <w:szCs w:val="28"/>
        </w:rPr>
        <w:t xml:space="preserve"> лет, проживающих в стране, получены из сведений официальной статистики населения за 2020 и 2022 годы. </w:t>
      </w:r>
    </w:p>
    <w:p w14:paraId="529A8DA9" w14:textId="701882CB" w:rsidR="003B0205" w:rsidRPr="002403BB" w:rsidRDefault="003B0205" w:rsidP="003B0205">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Таким образом, в последующем статистическом анализе мы использовали взвешенные данные, чтобы обобщить результаты исследования на всю целевую популяцию детей младшего школьного возраста [126,</w:t>
      </w:r>
      <w:r w:rsidR="001665E4">
        <w:rPr>
          <w:rFonts w:ascii="Times New Roman" w:hAnsi="Times New Roman" w:cs="Times New Roman"/>
          <w:sz w:val="28"/>
          <w:szCs w:val="28"/>
        </w:rPr>
        <w:t xml:space="preserve"> </w:t>
      </w:r>
      <w:r w:rsidRPr="002403BB">
        <w:rPr>
          <w:rFonts w:ascii="Times New Roman" w:hAnsi="Times New Roman" w:cs="Times New Roman"/>
          <w:sz w:val="28"/>
          <w:szCs w:val="28"/>
          <w:lang w:val="en-US"/>
        </w:rPr>
        <w:t>c</w:t>
      </w:r>
      <w:r w:rsidRPr="002403BB">
        <w:rPr>
          <w:rFonts w:ascii="Times New Roman" w:hAnsi="Times New Roman" w:cs="Times New Roman"/>
          <w:sz w:val="28"/>
          <w:szCs w:val="28"/>
        </w:rPr>
        <w:t xml:space="preserve">. 8]. </w:t>
      </w:r>
    </w:p>
    <w:p w14:paraId="0A651526" w14:textId="77777777" w:rsidR="00583DF8" w:rsidRPr="002403BB" w:rsidRDefault="00583DF8" w:rsidP="00F334AD">
      <w:pPr>
        <w:pStyle w:val="af8"/>
        <w:ind w:firstLine="567"/>
        <w:jc w:val="both"/>
        <w:rPr>
          <w:rFonts w:ascii="Times New Roman" w:hAnsi="Times New Roman" w:cs="Times New Roman"/>
          <w:sz w:val="28"/>
          <w:szCs w:val="28"/>
        </w:rPr>
      </w:pPr>
    </w:p>
    <w:p w14:paraId="5B6C236E" w14:textId="2C92C915" w:rsidR="00F0042D" w:rsidRPr="002403BB" w:rsidRDefault="00331ED8" w:rsidP="00F334AD">
      <w:pPr>
        <w:pStyle w:val="ac"/>
        <w:ind w:firstLine="567"/>
        <w:jc w:val="both"/>
        <w:outlineLvl w:val="0"/>
        <w:rPr>
          <w:rFonts w:ascii="Times New Roman" w:hAnsi="Times New Roman" w:cs="Times New Roman"/>
          <w:b/>
          <w:bCs/>
          <w:sz w:val="28"/>
          <w:szCs w:val="28"/>
        </w:rPr>
      </w:pPr>
      <w:bookmarkStart w:id="12" w:name="_Toc181721813"/>
      <w:r w:rsidRPr="002403BB">
        <w:rPr>
          <w:rFonts w:ascii="Times New Roman" w:hAnsi="Times New Roman" w:cs="Times New Roman"/>
          <w:b/>
          <w:bCs/>
          <w:caps/>
          <w:sz w:val="28"/>
          <w:szCs w:val="28"/>
        </w:rPr>
        <w:t>2.</w:t>
      </w:r>
      <w:r w:rsidR="006816D6" w:rsidRPr="002403BB">
        <w:rPr>
          <w:rFonts w:ascii="Times New Roman" w:hAnsi="Times New Roman" w:cs="Times New Roman"/>
          <w:b/>
          <w:bCs/>
          <w:caps/>
          <w:sz w:val="28"/>
          <w:szCs w:val="28"/>
        </w:rPr>
        <w:t xml:space="preserve">3 </w:t>
      </w:r>
      <w:r w:rsidR="00B158BA" w:rsidRPr="002403BB">
        <w:rPr>
          <w:rFonts w:ascii="Times New Roman" w:hAnsi="Times New Roman" w:cs="Times New Roman"/>
          <w:b/>
          <w:bCs/>
          <w:sz w:val="28"/>
          <w:szCs w:val="28"/>
        </w:rPr>
        <w:t>И</w:t>
      </w:r>
      <w:r w:rsidR="003A32EC" w:rsidRPr="002403BB">
        <w:rPr>
          <w:rFonts w:ascii="Times New Roman" w:hAnsi="Times New Roman" w:cs="Times New Roman"/>
          <w:b/>
          <w:bCs/>
          <w:sz w:val="28"/>
          <w:szCs w:val="28"/>
        </w:rPr>
        <w:t>зучени</w:t>
      </w:r>
      <w:r w:rsidR="00A30186" w:rsidRPr="002403BB">
        <w:rPr>
          <w:rFonts w:ascii="Times New Roman" w:hAnsi="Times New Roman" w:cs="Times New Roman"/>
          <w:b/>
          <w:bCs/>
          <w:sz w:val="28"/>
          <w:szCs w:val="28"/>
        </w:rPr>
        <w:t>е</w:t>
      </w:r>
      <w:r w:rsidR="003A32EC" w:rsidRPr="002403BB">
        <w:rPr>
          <w:rFonts w:ascii="Times New Roman" w:hAnsi="Times New Roman" w:cs="Times New Roman"/>
          <w:b/>
          <w:bCs/>
          <w:sz w:val="28"/>
          <w:szCs w:val="28"/>
        </w:rPr>
        <w:t xml:space="preserve"> </w:t>
      </w:r>
      <w:r w:rsidR="00B158BA" w:rsidRPr="002403BB">
        <w:rPr>
          <w:rFonts w:ascii="Times New Roman" w:hAnsi="Times New Roman" w:cs="Times New Roman"/>
          <w:b/>
          <w:bCs/>
          <w:sz w:val="28"/>
          <w:szCs w:val="28"/>
        </w:rPr>
        <w:t xml:space="preserve">факторов неполноценного питания в контексте </w:t>
      </w:r>
      <w:r w:rsidR="003A32EC" w:rsidRPr="002403BB">
        <w:rPr>
          <w:rFonts w:ascii="Times New Roman" w:hAnsi="Times New Roman" w:cs="Times New Roman"/>
          <w:b/>
          <w:bCs/>
          <w:sz w:val="28"/>
          <w:szCs w:val="28"/>
        </w:rPr>
        <w:t xml:space="preserve">антропометрических показателей </w:t>
      </w:r>
      <w:bookmarkEnd w:id="12"/>
      <w:r w:rsidR="003A32EC" w:rsidRPr="002403BB">
        <w:rPr>
          <w:rFonts w:ascii="Times New Roman" w:hAnsi="Times New Roman" w:cs="Times New Roman"/>
          <w:b/>
          <w:bCs/>
          <w:sz w:val="28"/>
          <w:szCs w:val="28"/>
        </w:rPr>
        <w:t>детей младшего школьного возраста</w:t>
      </w:r>
      <w:r w:rsidR="00B158BA" w:rsidRPr="002403BB">
        <w:rPr>
          <w:rFonts w:ascii="Times New Roman" w:hAnsi="Times New Roman" w:cs="Times New Roman"/>
          <w:b/>
          <w:bCs/>
          <w:sz w:val="28"/>
          <w:szCs w:val="28"/>
        </w:rPr>
        <w:t xml:space="preserve"> </w:t>
      </w:r>
      <w:r w:rsidR="00C80356" w:rsidRPr="002403BB">
        <w:rPr>
          <w:rFonts w:ascii="Times New Roman" w:hAnsi="Times New Roman" w:cs="Times New Roman"/>
          <w:b/>
          <w:bCs/>
          <w:sz w:val="28"/>
          <w:szCs w:val="28"/>
        </w:rPr>
        <w:t>г. Алматы</w:t>
      </w:r>
    </w:p>
    <w:p w14:paraId="58181770" w14:textId="705D6D71" w:rsidR="00CC3AE5" w:rsidRPr="002403BB" w:rsidRDefault="00CC3AE5" w:rsidP="00F334AD">
      <w:pPr>
        <w:pStyle w:val="3"/>
        <w:spacing w:before="0"/>
        <w:ind w:firstLine="567"/>
        <w:rPr>
          <w:rFonts w:ascii="Times New Roman" w:hAnsi="Times New Roman" w:cs="Times New Roman"/>
          <w:bCs/>
        </w:rPr>
      </w:pPr>
      <w:bookmarkStart w:id="13" w:name="_Toc181721814"/>
      <w:r w:rsidRPr="002403BB">
        <w:rPr>
          <w:rFonts w:ascii="Times New Roman" w:hAnsi="Times New Roman" w:cs="Times New Roman"/>
          <w:bCs/>
        </w:rPr>
        <w:t xml:space="preserve">2.3.1 </w:t>
      </w:r>
      <w:r w:rsidR="00407BC5" w:rsidRPr="002403BB">
        <w:rPr>
          <w:rFonts w:ascii="Times New Roman" w:hAnsi="Times New Roman" w:cs="Times New Roman"/>
          <w:bCs/>
          <w:caps w:val="0"/>
        </w:rPr>
        <w:t>Дизайн исследования и сбор данных</w:t>
      </w:r>
      <w:bookmarkEnd w:id="13"/>
      <w:r w:rsidRPr="002403BB">
        <w:rPr>
          <w:rFonts w:ascii="Times New Roman" w:hAnsi="Times New Roman" w:cs="Times New Roman"/>
          <w:bCs/>
        </w:rPr>
        <w:t xml:space="preserve"> </w:t>
      </w:r>
    </w:p>
    <w:p w14:paraId="4DD25147" w14:textId="4E3BC1C9" w:rsidR="00F334AD" w:rsidRPr="002403BB" w:rsidRDefault="008576E8"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Для выполнения </w:t>
      </w:r>
      <w:r w:rsidR="00B158BA" w:rsidRPr="002403BB">
        <w:rPr>
          <w:rFonts w:ascii="Times New Roman" w:hAnsi="Times New Roman" w:cs="Times New Roman"/>
          <w:sz w:val="28"/>
          <w:szCs w:val="28"/>
        </w:rPr>
        <w:t xml:space="preserve">первой и </w:t>
      </w:r>
      <w:r w:rsidRPr="002403BB">
        <w:rPr>
          <w:rFonts w:ascii="Times New Roman" w:hAnsi="Times New Roman" w:cs="Times New Roman"/>
          <w:sz w:val="28"/>
          <w:szCs w:val="28"/>
        </w:rPr>
        <w:t xml:space="preserve">второй задачи </w:t>
      </w:r>
      <w:r w:rsidR="00836553" w:rsidRPr="002403BB">
        <w:rPr>
          <w:rFonts w:ascii="Times New Roman" w:hAnsi="Times New Roman" w:cs="Times New Roman"/>
          <w:sz w:val="28"/>
          <w:szCs w:val="28"/>
        </w:rPr>
        <w:t>исследования</w:t>
      </w:r>
      <w:r w:rsidRPr="002403BB">
        <w:rPr>
          <w:rFonts w:ascii="Times New Roman" w:hAnsi="Times New Roman" w:cs="Times New Roman"/>
          <w:sz w:val="28"/>
          <w:szCs w:val="28"/>
        </w:rPr>
        <w:t xml:space="preserve"> с</w:t>
      </w:r>
      <w:r w:rsidR="00A34135" w:rsidRPr="002403BB">
        <w:rPr>
          <w:rFonts w:ascii="Times New Roman" w:hAnsi="Times New Roman" w:cs="Times New Roman"/>
          <w:sz w:val="28"/>
          <w:szCs w:val="28"/>
        </w:rPr>
        <w:t xml:space="preserve"> целью углубленного изучения влияния факторов питания, которые вносят вклад в развитие нарушений антропометрических характеристик детей</w:t>
      </w:r>
      <w:r w:rsidRPr="002403BB">
        <w:rPr>
          <w:rFonts w:ascii="Times New Roman" w:hAnsi="Times New Roman" w:cs="Times New Roman"/>
          <w:sz w:val="28"/>
          <w:szCs w:val="28"/>
        </w:rPr>
        <w:t>, нами</w:t>
      </w:r>
      <w:r w:rsidR="00A34135" w:rsidRPr="002403BB">
        <w:rPr>
          <w:rFonts w:ascii="Times New Roman" w:hAnsi="Times New Roman" w:cs="Times New Roman"/>
          <w:sz w:val="28"/>
          <w:szCs w:val="28"/>
        </w:rPr>
        <w:t xml:space="preserve"> было проведено </w:t>
      </w:r>
      <w:r w:rsidR="00220B99" w:rsidRPr="002403BB">
        <w:rPr>
          <w:rFonts w:ascii="Times New Roman" w:hAnsi="Times New Roman" w:cs="Times New Roman"/>
          <w:sz w:val="28"/>
          <w:szCs w:val="28"/>
        </w:rPr>
        <w:t xml:space="preserve">собственное </w:t>
      </w:r>
      <w:r w:rsidR="00A34135" w:rsidRPr="002403BB">
        <w:rPr>
          <w:rFonts w:ascii="Times New Roman" w:hAnsi="Times New Roman" w:cs="Times New Roman"/>
          <w:sz w:val="28"/>
          <w:szCs w:val="28"/>
        </w:rPr>
        <w:t xml:space="preserve">исследование в </w:t>
      </w:r>
      <w:r w:rsidR="009931F5" w:rsidRPr="002403BB">
        <w:rPr>
          <w:rFonts w:ascii="Times New Roman" w:hAnsi="Times New Roman" w:cs="Times New Roman"/>
          <w:sz w:val="28"/>
          <w:szCs w:val="28"/>
        </w:rPr>
        <w:t>г. Алматы</w:t>
      </w:r>
      <w:r w:rsidR="00A34135" w:rsidRPr="002403BB">
        <w:rPr>
          <w:rFonts w:ascii="Times New Roman" w:hAnsi="Times New Roman" w:cs="Times New Roman"/>
          <w:sz w:val="28"/>
          <w:szCs w:val="28"/>
        </w:rPr>
        <w:t xml:space="preserve">. </w:t>
      </w:r>
      <w:r w:rsidR="00EB35F0" w:rsidRPr="002403BB">
        <w:rPr>
          <w:rFonts w:ascii="Times New Roman" w:hAnsi="Times New Roman" w:cs="Times New Roman"/>
          <w:sz w:val="28"/>
          <w:szCs w:val="28"/>
        </w:rPr>
        <w:t xml:space="preserve">Выбор данного региона обусловлен выявленными в </w:t>
      </w:r>
      <w:r w:rsidR="00C80356" w:rsidRPr="002403BB">
        <w:rPr>
          <w:rFonts w:ascii="Times New Roman" w:hAnsi="Times New Roman" w:cs="Times New Roman"/>
          <w:sz w:val="28"/>
          <w:szCs w:val="28"/>
        </w:rPr>
        <w:t>г. Алматы</w:t>
      </w:r>
      <w:r w:rsidR="00EB35F0" w:rsidRPr="002403BB">
        <w:rPr>
          <w:rFonts w:ascii="Times New Roman" w:hAnsi="Times New Roman" w:cs="Times New Roman"/>
          <w:sz w:val="28"/>
          <w:szCs w:val="28"/>
        </w:rPr>
        <w:t xml:space="preserve"> сходными уровнями распространенности недостаточной массы тела и ожирения в национальном исследовании, так называемое «двойное бремя неполноценного питания», </w:t>
      </w:r>
      <w:r w:rsidR="00C80356" w:rsidRPr="002403BB">
        <w:rPr>
          <w:rFonts w:ascii="Times New Roman" w:hAnsi="Times New Roman" w:cs="Times New Roman"/>
          <w:sz w:val="28"/>
          <w:szCs w:val="28"/>
        </w:rPr>
        <w:t>требующего</w:t>
      </w:r>
      <w:r w:rsidR="00EB35F0" w:rsidRPr="002403BB">
        <w:rPr>
          <w:rFonts w:ascii="Times New Roman" w:hAnsi="Times New Roman" w:cs="Times New Roman"/>
          <w:sz w:val="28"/>
          <w:szCs w:val="28"/>
        </w:rPr>
        <w:t xml:space="preserve"> дальнейшего изучения. </w:t>
      </w:r>
      <w:r w:rsidR="00F0042D" w:rsidRPr="002403BB">
        <w:rPr>
          <w:rFonts w:ascii="Times New Roman" w:hAnsi="Times New Roman" w:cs="Times New Roman"/>
          <w:sz w:val="28"/>
          <w:szCs w:val="28"/>
        </w:rPr>
        <w:t>Дизайн исследования</w:t>
      </w:r>
      <w:r w:rsidR="00EB35F0" w:rsidRPr="002403BB">
        <w:rPr>
          <w:rFonts w:ascii="Times New Roman" w:hAnsi="Times New Roman" w:cs="Times New Roman"/>
          <w:sz w:val="28"/>
          <w:szCs w:val="28"/>
        </w:rPr>
        <w:t xml:space="preserve"> </w:t>
      </w:r>
      <w:r w:rsidR="00F0042D" w:rsidRPr="002403BB">
        <w:rPr>
          <w:rFonts w:ascii="Times New Roman" w:hAnsi="Times New Roman" w:cs="Times New Roman"/>
          <w:sz w:val="28"/>
          <w:szCs w:val="28"/>
        </w:rPr>
        <w:t xml:space="preserve">- </w:t>
      </w:r>
      <w:r w:rsidRPr="002403BB">
        <w:rPr>
          <w:rFonts w:ascii="Times New Roman" w:hAnsi="Times New Roman" w:cs="Times New Roman"/>
          <w:sz w:val="28"/>
          <w:szCs w:val="28"/>
        </w:rPr>
        <w:t>кросс-секционн</w:t>
      </w:r>
      <w:r w:rsidR="00EB35F0" w:rsidRPr="002403BB">
        <w:rPr>
          <w:rFonts w:ascii="Times New Roman" w:hAnsi="Times New Roman" w:cs="Times New Roman"/>
          <w:sz w:val="28"/>
          <w:szCs w:val="28"/>
        </w:rPr>
        <w:t>ый</w:t>
      </w:r>
      <w:r w:rsidR="00F0042D" w:rsidRPr="002403BB">
        <w:rPr>
          <w:rFonts w:ascii="Times New Roman" w:hAnsi="Times New Roman" w:cs="Times New Roman"/>
          <w:sz w:val="28"/>
          <w:szCs w:val="28"/>
        </w:rPr>
        <w:t>.</w:t>
      </w:r>
    </w:p>
    <w:p w14:paraId="5EFA96C0" w14:textId="59E1FDCC" w:rsidR="00E20C63" w:rsidRPr="002403BB" w:rsidRDefault="00E20C63"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Объектом исследования определены дети 2-3 классов общеобразовательных школ г. Алматы. Школы являются первым этапом, на основании которых будет формироваться выборка детей, и в школах будет проводиться измерение параметров тела детей и сбор остальных данных.</w:t>
      </w:r>
      <w:r w:rsidR="00D218A7" w:rsidRPr="002403BB">
        <w:rPr>
          <w:rFonts w:ascii="Times New Roman" w:hAnsi="Times New Roman" w:cs="Times New Roman"/>
          <w:sz w:val="28"/>
          <w:szCs w:val="28"/>
        </w:rPr>
        <w:t xml:space="preserve"> </w:t>
      </w:r>
    </w:p>
    <w:p w14:paraId="58280114" w14:textId="3F4FA1EF" w:rsidR="00E20C63" w:rsidRPr="002403BB" w:rsidRDefault="00E20C63" w:rsidP="00F334A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Тип выборки</w:t>
      </w:r>
      <w:r w:rsidR="00F42202" w:rsidRPr="002403BB">
        <w:rPr>
          <w:rFonts w:ascii="Times New Roman" w:hAnsi="Times New Roman" w:cs="Times New Roman"/>
          <w:sz w:val="28"/>
          <w:szCs w:val="28"/>
        </w:rPr>
        <w:t xml:space="preserve"> аналогичен представленному в разделе 2.2. </w:t>
      </w:r>
      <w:r w:rsidRPr="002403BB">
        <w:rPr>
          <w:rFonts w:ascii="Times New Roman" w:hAnsi="Times New Roman" w:cs="Times New Roman"/>
          <w:sz w:val="28"/>
          <w:szCs w:val="28"/>
        </w:rPr>
        <w:t xml:space="preserve">Размер выборки для расчёта репрезентативных показателей по г. Алматы был определён на основании 4 гипотез – от 1000 до 2500 детей, участвующих в опросе (т.е. эффективный размер выборки) </w:t>
      </w:r>
      <w:r w:rsidR="00472FF9" w:rsidRPr="002403BB">
        <w:rPr>
          <w:rFonts w:ascii="Times New Roman" w:hAnsi="Times New Roman" w:cs="Times New Roman"/>
          <w:sz w:val="28"/>
          <w:szCs w:val="28"/>
        </w:rPr>
        <w:t xml:space="preserve">(таблица </w:t>
      </w:r>
      <w:r w:rsidR="008B1D4E" w:rsidRPr="002403BB">
        <w:rPr>
          <w:rFonts w:ascii="Times New Roman" w:hAnsi="Times New Roman" w:cs="Times New Roman"/>
          <w:sz w:val="28"/>
          <w:szCs w:val="28"/>
        </w:rPr>
        <w:t>2</w:t>
      </w:r>
      <w:r w:rsidRPr="002403BB">
        <w:rPr>
          <w:rFonts w:ascii="Times New Roman" w:hAnsi="Times New Roman" w:cs="Times New Roman"/>
          <w:sz w:val="28"/>
          <w:szCs w:val="28"/>
        </w:rPr>
        <w:t>) и рассчитана абсолютная ошибка на основе различных сценариев анализа.</w:t>
      </w:r>
    </w:p>
    <w:p w14:paraId="743BA67F" w14:textId="77777777" w:rsidR="00E6261C" w:rsidRPr="002403BB" w:rsidRDefault="00E6261C" w:rsidP="00E6261C">
      <w:pPr>
        <w:tabs>
          <w:tab w:val="left" w:pos="657"/>
        </w:tabs>
        <w:spacing w:after="0" w:line="240" w:lineRule="auto"/>
        <w:rPr>
          <w:rFonts w:ascii="Times New Roman" w:hAnsi="Times New Roman" w:cs="Times New Roman"/>
          <w:sz w:val="28"/>
          <w:szCs w:val="28"/>
        </w:rPr>
      </w:pPr>
    </w:p>
    <w:p w14:paraId="5F405201" w14:textId="67927586" w:rsidR="008B1D4E" w:rsidRPr="002403BB" w:rsidRDefault="00E6261C" w:rsidP="001D2490">
      <w:pPr>
        <w:widowControl w:val="0"/>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lastRenderedPageBreak/>
        <w:t xml:space="preserve">Таблица </w:t>
      </w:r>
      <w:r w:rsidR="00C80356" w:rsidRPr="002403BB">
        <w:rPr>
          <w:rFonts w:ascii="Times New Roman" w:hAnsi="Times New Roman" w:cs="Times New Roman"/>
          <w:sz w:val="28"/>
          <w:szCs w:val="28"/>
        </w:rPr>
        <w:t>2 –</w:t>
      </w:r>
      <w:r w:rsidRPr="002403BB">
        <w:rPr>
          <w:rFonts w:ascii="Times New Roman" w:hAnsi="Times New Roman" w:cs="Times New Roman"/>
          <w:sz w:val="28"/>
          <w:szCs w:val="28"/>
        </w:rPr>
        <w:t xml:space="preserve"> Расчет выборки школ и детей </w:t>
      </w:r>
      <w:r w:rsidR="00C80356" w:rsidRPr="002403BB">
        <w:rPr>
          <w:rFonts w:ascii="Times New Roman" w:hAnsi="Times New Roman" w:cs="Times New Roman"/>
          <w:sz w:val="28"/>
          <w:szCs w:val="28"/>
        </w:rPr>
        <w:t>г. Алматы</w:t>
      </w:r>
      <w:r w:rsidRPr="002403BB">
        <w:rPr>
          <w:rFonts w:ascii="Times New Roman" w:hAnsi="Times New Roman" w:cs="Times New Roman"/>
          <w:sz w:val="28"/>
          <w:szCs w:val="28"/>
        </w:rPr>
        <w:t xml:space="preserve"> согласно гипотезам</w:t>
      </w:r>
      <w:r w:rsidR="00220B99" w:rsidRPr="002403BB">
        <w:rPr>
          <w:rFonts w:ascii="Times New Roman" w:hAnsi="Times New Roman" w:cs="Times New Roman"/>
          <w:sz w:val="28"/>
          <w:szCs w:val="28"/>
        </w:rPr>
        <w:t xml:space="preserve"> (для исследования 2022 года)</w:t>
      </w:r>
      <w:r w:rsidR="001D2490" w:rsidRPr="002403BB">
        <w:rPr>
          <w:rFonts w:ascii="Times New Roman" w:hAnsi="Times New Roman" w:cs="Times New Roman"/>
          <w:sz w:val="28"/>
          <w:szCs w:val="28"/>
        </w:rPr>
        <w:t xml:space="preserve"> </w:t>
      </w:r>
    </w:p>
    <w:tbl>
      <w:tblPr>
        <w:tblStyle w:val="TableGrid15"/>
        <w:tblpPr w:leftFromText="180" w:rightFromText="180" w:bottomFromText="160" w:vertAnchor="text" w:horzAnchor="margin" w:tblpX="108" w:tblpY="514"/>
        <w:tblW w:w="9606" w:type="dxa"/>
        <w:tblLayout w:type="fixed"/>
        <w:tblLook w:val="04A0" w:firstRow="1" w:lastRow="0" w:firstColumn="1" w:lastColumn="0" w:noHBand="0" w:noVBand="1"/>
      </w:tblPr>
      <w:tblGrid>
        <w:gridCol w:w="959"/>
        <w:gridCol w:w="567"/>
        <w:gridCol w:w="992"/>
        <w:gridCol w:w="942"/>
        <w:gridCol w:w="851"/>
        <w:gridCol w:w="787"/>
        <w:gridCol w:w="822"/>
        <w:gridCol w:w="709"/>
        <w:gridCol w:w="709"/>
        <w:gridCol w:w="708"/>
        <w:gridCol w:w="851"/>
        <w:gridCol w:w="709"/>
      </w:tblGrid>
      <w:tr w:rsidR="001D2490" w:rsidRPr="002403BB" w14:paraId="7D312F25" w14:textId="77777777" w:rsidTr="00536B1A">
        <w:trPr>
          <w:trHeight w:val="413"/>
        </w:trPr>
        <w:tc>
          <w:tcPr>
            <w:tcW w:w="959" w:type="dxa"/>
            <w:vMerge w:val="restart"/>
            <w:hideMark/>
          </w:tcPr>
          <w:p w14:paraId="347EA04A" w14:textId="77777777" w:rsidR="001D2490" w:rsidRPr="002403BB" w:rsidRDefault="001D2490" w:rsidP="001D2490">
            <w:pPr>
              <w:jc w:val="center"/>
              <w:rPr>
                <w:bCs/>
                <w:sz w:val="24"/>
                <w:szCs w:val="24"/>
              </w:rPr>
            </w:pPr>
            <w:r w:rsidRPr="002403BB">
              <w:rPr>
                <w:bCs/>
                <w:sz w:val="24"/>
                <w:szCs w:val="24"/>
              </w:rPr>
              <w:t>Район города</w:t>
            </w:r>
          </w:p>
        </w:tc>
        <w:tc>
          <w:tcPr>
            <w:tcW w:w="567" w:type="dxa"/>
            <w:vMerge w:val="restart"/>
            <w:hideMark/>
          </w:tcPr>
          <w:p w14:paraId="78D8022F" w14:textId="77777777" w:rsidR="001D2490" w:rsidRPr="002403BB" w:rsidRDefault="001D2490" w:rsidP="001D2490">
            <w:pPr>
              <w:jc w:val="center"/>
              <w:rPr>
                <w:bCs/>
                <w:sz w:val="24"/>
                <w:szCs w:val="24"/>
              </w:rPr>
            </w:pPr>
            <w:r w:rsidRPr="002403BB">
              <w:rPr>
                <w:bCs/>
                <w:sz w:val="24"/>
                <w:szCs w:val="24"/>
              </w:rPr>
              <w:t>Количество школ всего</w:t>
            </w:r>
          </w:p>
        </w:tc>
        <w:tc>
          <w:tcPr>
            <w:tcW w:w="992" w:type="dxa"/>
            <w:vMerge w:val="restart"/>
            <w:hideMark/>
          </w:tcPr>
          <w:p w14:paraId="11D8B3F9" w14:textId="77777777" w:rsidR="001D2490" w:rsidRPr="002403BB" w:rsidRDefault="001D2490" w:rsidP="001D2490">
            <w:pPr>
              <w:jc w:val="center"/>
              <w:rPr>
                <w:bCs/>
                <w:sz w:val="24"/>
                <w:szCs w:val="24"/>
              </w:rPr>
            </w:pPr>
            <w:r w:rsidRPr="002403BB">
              <w:rPr>
                <w:bCs/>
                <w:sz w:val="24"/>
                <w:szCs w:val="24"/>
              </w:rPr>
              <w:t>Количество школьников</w:t>
            </w:r>
          </w:p>
        </w:tc>
        <w:tc>
          <w:tcPr>
            <w:tcW w:w="942" w:type="dxa"/>
            <w:vMerge w:val="restart"/>
            <w:hideMark/>
          </w:tcPr>
          <w:p w14:paraId="417D0457" w14:textId="77777777" w:rsidR="001D2490" w:rsidRPr="002403BB" w:rsidRDefault="001D2490" w:rsidP="001D2490">
            <w:pPr>
              <w:jc w:val="center"/>
              <w:rPr>
                <w:bCs/>
                <w:sz w:val="24"/>
                <w:szCs w:val="24"/>
                <w:lang w:val="ru-RU"/>
              </w:rPr>
            </w:pPr>
            <w:r w:rsidRPr="002403BB">
              <w:rPr>
                <w:bCs/>
                <w:sz w:val="24"/>
                <w:szCs w:val="24"/>
                <w:lang w:val="ru-RU"/>
              </w:rPr>
              <w:t>Количество детей во 2 и 3 классах</w:t>
            </w:r>
          </w:p>
        </w:tc>
        <w:tc>
          <w:tcPr>
            <w:tcW w:w="6146" w:type="dxa"/>
            <w:gridSpan w:val="8"/>
            <w:hideMark/>
          </w:tcPr>
          <w:p w14:paraId="741C4FE0" w14:textId="77777777" w:rsidR="001D2490" w:rsidRPr="002403BB" w:rsidRDefault="001D2490" w:rsidP="001D2490">
            <w:pPr>
              <w:jc w:val="center"/>
              <w:rPr>
                <w:bCs/>
                <w:sz w:val="24"/>
                <w:szCs w:val="24"/>
                <w:lang w:val="ru-RU"/>
              </w:rPr>
            </w:pPr>
            <w:r w:rsidRPr="002403BB">
              <w:rPr>
                <w:bCs/>
                <w:sz w:val="24"/>
                <w:szCs w:val="24"/>
                <w:lang w:val="ru-RU"/>
              </w:rPr>
              <w:t>Количество детей, подлежащих выборке согласно каждой гипотезе</w:t>
            </w:r>
          </w:p>
        </w:tc>
      </w:tr>
      <w:tr w:rsidR="001D2490" w:rsidRPr="002403BB" w14:paraId="430BFB44" w14:textId="77777777" w:rsidTr="00536B1A">
        <w:trPr>
          <w:trHeight w:val="428"/>
        </w:trPr>
        <w:tc>
          <w:tcPr>
            <w:tcW w:w="959" w:type="dxa"/>
            <w:vMerge/>
            <w:hideMark/>
          </w:tcPr>
          <w:p w14:paraId="62EA987F" w14:textId="77777777" w:rsidR="001D2490" w:rsidRPr="002403BB" w:rsidRDefault="001D2490" w:rsidP="001D2490">
            <w:pPr>
              <w:jc w:val="center"/>
              <w:rPr>
                <w:bCs/>
                <w:sz w:val="24"/>
                <w:szCs w:val="24"/>
                <w:lang w:val="ru-RU"/>
              </w:rPr>
            </w:pPr>
          </w:p>
        </w:tc>
        <w:tc>
          <w:tcPr>
            <w:tcW w:w="567" w:type="dxa"/>
            <w:vMerge/>
            <w:hideMark/>
          </w:tcPr>
          <w:p w14:paraId="5CE93C4B" w14:textId="77777777" w:rsidR="001D2490" w:rsidRPr="002403BB" w:rsidRDefault="001D2490" w:rsidP="001D2490">
            <w:pPr>
              <w:jc w:val="center"/>
              <w:rPr>
                <w:bCs/>
                <w:sz w:val="24"/>
                <w:szCs w:val="24"/>
                <w:lang w:val="ru-RU"/>
              </w:rPr>
            </w:pPr>
          </w:p>
        </w:tc>
        <w:tc>
          <w:tcPr>
            <w:tcW w:w="992" w:type="dxa"/>
            <w:vMerge/>
            <w:hideMark/>
          </w:tcPr>
          <w:p w14:paraId="7ABAE242" w14:textId="77777777" w:rsidR="001D2490" w:rsidRPr="002403BB" w:rsidRDefault="001D2490" w:rsidP="001D2490">
            <w:pPr>
              <w:jc w:val="center"/>
              <w:rPr>
                <w:bCs/>
                <w:sz w:val="24"/>
                <w:szCs w:val="24"/>
                <w:lang w:val="ru-RU"/>
              </w:rPr>
            </w:pPr>
          </w:p>
        </w:tc>
        <w:tc>
          <w:tcPr>
            <w:tcW w:w="942" w:type="dxa"/>
            <w:vMerge/>
            <w:hideMark/>
          </w:tcPr>
          <w:p w14:paraId="6E86F616" w14:textId="77777777" w:rsidR="001D2490" w:rsidRPr="002403BB" w:rsidRDefault="001D2490" w:rsidP="001D2490">
            <w:pPr>
              <w:jc w:val="center"/>
              <w:rPr>
                <w:bCs/>
                <w:sz w:val="24"/>
                <w:szCs w:val="24"/>
                <w:lang w:val="ru-RU"/>
              </w:rPr>
            </w:pPr>
          </w:p>
        </w:tc>
        <w:tc>
          <w:tcPr>
            <w:tcW w:w="1638" w:type="dxa"/>
            <w:gridSpan w:val="2"/>
            <w:hideMark/>
          </w:tcPr>
          <w:p w14:paraId="4A9B8A6D" w14:textId="77777777" w:rsidR="001D2490" w:rsidRPr="002403BB" w:rsidRDefault="001D2490" w:rsidP="001D2490">
            <w:pPr>
              <w:jc w:val="center"/>
              <w:rPr>
                <w:bCs/>
                <w:sz w:val="24"/>
                <w:szCs w:val="24"/>
                <w:lang w:val="en-US"/>
              </w:rPr>
            </w:pPr>
            <w:r w:rsidRPr="002403BB">
              <w:rPr>
                <w:bCs/>
                <w:sz w:val="24"/>
                <w:szCs w:val="24"/>
                <w:lang w:val="en-US"/>
              </w:rPr>
              <w:t>H1: эффективный размер выборки = 1000</w:t>
            </w:r>
          </w:p>
        </w:tc>
        <w:tc>
          <w:tcPr>
            <w:tcW w:w="1531" w:type="dxa"/>
            <w:gridSpan w:val="2"/>
            <w:hideMark/>
          </w:tcPr>
          <w:p w14:paraId="4C1A48BF" w14:textId="77777777" w:rsidR="001D2490" w:rsidRPr="002403BB" w:rsidRDefault="001D2490" w:rsidP="001D2490">
            <w:pPr>
              <w:jc w:val="center"/>
              <w:rPr>
                <w:bCs/>
                <w:sz w:val="24"/>
                <w:szCs w:val="24"/>
                <w:lang w:val="en-US"/>
              </w:rPr>
            </w:pPr>
            <w:r w:rsidRPr="002403BB">
              <w:rPr>
                <w:bCs/>
                <w:sz w:val="24"/>
                <w:szCs w:val="24"/>
                <w:lang w:val="en-US"/>
              </w:rPr>
              <w:t>H2: эффективный размер выборки = 1200</w:t>
            </w:r>
          </w:p>
        </w:tc>
        <w:tc>
          <w:tcPr>
            <w:tcW w:w="1417" w:type="dxa"/>
            <w:gridSpan w:val="2"/>
            <w:hideMark/>
          </w:tcPr>
          <w:p w14:paraId="2765965D" w14:textId="77777777" w:rsidR="001D2490" w:rsidRPr="002403BB" w:rsidRDefault="001D2490" w:rsidP="001D2490">
            <w:pPr>
              <w:jc w:val="center"/>
              <w:rPr>
                <w:bCs/>
                <w:sz w:val="24"/>
                <w:szCs w:val="24"/>
                <w:lang w:val="en-US"/>
              </w:rPr>
            </w:pPr>
            <w:r w:rsidRPr="002403BB">
              <w:rPr>
                <w:bCs/>
                <w:sz w:val="24"/>
                <w:szCs w:val="24"/>
                <w:lang w:val="en-US"/>
              </w:rPr>
              <w:t>H3: эффективный размер выборки = 2000</w:t>
            </w:r>
          </w:p>
        </w:tc>
        <w:tc>
          <w:tcPr>
            <w:tcW w:w="1560" w:type="dxa"/>
            <w:gridSpan w:val="2"/>
            <w:hideMark/>
          </w:tcPr>
          <w:p w14:paraId="7F46327E" w14:textId="77777777" w:rsidR="001D2490" w:rsidRPr="002403BB" w:rsidRDefault="001D2490" w:rsidP="001D2490">
            <w:pPr>
              <w:jc w:val="center"/>
              <w:rPr>
                <w:bCs/>
                <w:sz w:val="24"/>
                <w:szCs w:val="24"/>
              </w:rPr>
            </w:pPr>
            <w:r w:rsidRPr="002403BB">
              <w:rPr>
                <w:bCs/>
                <w:sz w:val="24"/>
                <w:szCs w:val="24"/>
              </w:rPr>
              <w:t>H4: effective sample size = 2500</w:t>
            </w:r>
          </w:p>
        </w:tc>
      </w:tr>
      <w:tr w:rsidR="001D2490" w:rsidRPr="002403BB" w14:paraId="7486EBB4" w14:textId="77777777" w:rsidTr="00536B1A">
        <w:trPr>
          <w:trHeight w:val="413"/>
        </w:trPr>
        <w:tc>
          <w:tcPr>
            <w:tcW w:w="959" w:type="dxa"/>
            <w:vMerge/>
            <w:hideMark/>
          </w:tcPr>
          <w:p w14:paraId="3DB34455" w14:textId="77777777" w:rsidR="001D2490" w:rsidRPr="002403BB" w:rsidRDefault="001D2490" w:rsidP="001D2490">
            <w:pPr>
              <w:jc w:val="center"/>
              <w:rPr>
                <w:bCs/>
                <w:sz w:val="24"/>
                <w:szCs w:val="24"/>
              </w:rPr>
            </w:pPr>
          </w:p>
        </w:tc>
        <w:tc>
          <w:tcPr>
            <w:tcW w:w="567" w:type="dxa"/>
            <w:vMerge/>
            <w:hideMark/>
          </w:tcPr>
          <w:p w14:paraId="2151488C" w14:textId="77777777" w:rsidR="001D2490" w:rsidRPr="002403BB" w:rsidRDefault="001D2490" w:rsidP="001D2490">
            <w:pPr>
              <w:jc w:val="center"/>
              <w:rPr>
                <w:bCs/>
                <w:sz w:val="24"/>
                <w:szCs w:val="24"/>
              </w:rPr>
            </w:pPr>
          </w:p>
        </w:tc>
        <w:tc>
          <w:tcPr>
            <w:tcW w:w="992" w:type="dxa"/>
            <w:vMerge/>
            <w:hideMark/>
          </w:tcPr>
          <w:p w14:paraId="4658EA44" w14:textId="77777777" w:rsidR="001D2490" w:rsidRPr="002403BB" w:rsidRDefault="001D2490" w:rsidP="001D2490">
            <w:pPr>
              <w:jc w:val="center"/>
              <w:rPr>
                <w:bCs/>
                <w:sz w:val="24"/>
                <w:szCs w:val="24"/>
              </w:rPr>
            </w:pPr>
          </w:p>
        </w:tc>
        <w:tc>
          <w:tcPr>
            <w:tcW w:w="942" w:type="dxa"/>
            <w:vMerge/>
            <w:hideMark/>
          </w:tcPr>
          <w:p w14:paraId="5C201083" w14:textId="77777777" w:rsidR="001D2490" w:rsidRPr="002403BB" w:rsidRDefault="001D2490" w:rsidP="001D2490">
            <w:pPr>
              <w:jc w:val="center"/>
              <w:rPr>
                <w:bCs/>
                <w:sz w:val="24"/>
                <w:szCs w:val="24"/>
              </w:rPr>
            </w:pPr>
          </w:p>
        </w:tc>
        <w:tc>
          <w:tcPr>
            <w:tcW w:w="851" w:type="dxa"/>
            <w:hideMark/>
          </w:tcPr>
          <w:p w14:paraId="55265B50" w14:textId="77777777" w:rsidR="001D2490" w:rsidRPr="002403BB" w:rsidRDefault="001D2490" w:rsidP="001D2490">
            <w:pPr>
              <w:jc w:val="center"/>
              <w:rPr>
                <w:bCs/>
                <w:sz w:val="24"/>
                <w:szCs w:val="24"/>
                <w:lang w:val="en-US"/>
              </w:rPr>
            </w:pPr>
            <w:r w:rsidRPr="002403BB">
              <w:rPr>
                <w:bCs/>
                <w:sz w:val="24"/>
                <w:szCs w:val="24"/>
                <w:lang w:val="en-US"/>
              </w:rPr>
              <w:t>Дети</w:t>
            </w:r>
          </w:p>
        </w:tc>
        <w:tc>
          <w:tcPr>
            <w:tcW w:w="787" w:type="dxa"/>
            <w:hideMark/>
          </w:tcPr>
          <w:p w14:paraId="3B89F137" w14:textId="77777777" w:rsidR="001D2490" w:rsidRPr="002403BB" w:rsidRDefault="001D2490" w:rsidP="001D2490">
            <w:pPr>
              <w:jc w:val="center"/>
              <w:rPr>
                <w:bCs/>
                <w:sz w:val="24"/>
                <w:szCs w:val="24"/>
                <w:lang w:val="en-US"/>
              </w:rPr>
            </w:pPr>
            <w:r w:rsidRPr="002403BB">
              <w:rPr>
                <w:bCs/>
                <w:sz w:val="24"/>
                <w:szCs w:val="24"/>
                <w:lang w:val="en-US"/>
              </w:rPr>
              <w:t>Школы</w:t>
            </w:r>
          </w:p>
        </w:tc>
        <w:tc>
          <w:tcPr>
            <w:tcW w:w="822" w:type="dxa"/>
            <w:hideMark/>
          </w:tcPr>
          <w:p w14:paraId="35F7AD10" w14:textId="77777777" w:rsidR="001D2490" w:rsidRPr="002403BB" w:rsidRDefault="001D2490" w:rsidP="001D2490">
            <w:pPr>
              <w:jc w:val="center"/>
              <w:rPr>
                <w:bCs/>
                <w:sz w:val="24"/>
                <w:szCs w:val="24"/>
                <w:lang w:val="en-US"/>
              </w:rPr>
            </w:pPr>
            <w:r w:rsidRPr="002403BB">
              <w:rPr>
                <w:bCs/>
                <w:sz w:val="24"/>
                <w:szCs w:val="24"/>
                <w:lang w:val="en-US"/>
              </w:rPr>
              <w:t>Дети</w:t>
            </w:r>
          </w:p>
        </w:tc>
        <w:tc>
          <w:tcPr>
            <w:tcW w:w="709" w:type="dxa"/>
            <w:hideMark/>
          </w:tcPr>
          <w:p w14:paraId="79B70FBB" w14:textId="77777777" w:rsidR="001D2490" w:rsidRPr="002403BB" w:rsidRDefault="001D2490" w:rsidP="001D2490">
            <w:pPr>
              <w:jc w:val="center"/>
              <w:rPr>
                <w:bCs/>
                <w:sz w:val="24"/>
                <w:szCs w:val="24"/>
                <w:lang w:val="en-US"/>
              </w:rPr>
            </w:pPr>
            <w:r w:rsidRPr="002403BB">
              <w:rPr>
                <w:bCs/>
                <w:sz w:val="24"/>
                <w:szCs w:val="24"/>
                <w:lang w:val="en-US"/>
              </w:rPr>
              <w:t>Школы</w:t>
            </w:r>
          </w:p>
        </w:tc>
        <w:tc>
          <w:tcPr>
            <w:tcW w:w="709" w:type="dxa"/>
            <w:hideMark/>
          </w:tcPr>
          <w:p w14:paraId="0DE61E70" w14:textId="77777777" w:rsidR="00536B1A" w:rsidRDefault="001D2490" w:rsidP="001D2490">
            <w:pPr>
              <w:jc w:val="center"/>
              <w:rPr>
                <w:bCs/>
                <w:sz w:val="24"/>
                <w:szCs w:val="24"/>
                <w:lang w:val="ru-RU"/>
              </w:rPr>
            </w:pPr>
            <w:r w:rsidRPr="002403BB">
              <w:rPr>
                <w:bCs/>
                <w:sz w:val="24"/>
                <w:szCs w:val="24"/>
                <w:lang w:val="en-US"/>
              </w:rPr>
              <w:t>Де</w:t>
            </w:r>
          </w:p>
          <w:p w14:paraId="7EE37FBA" w14:textId="502A63A9" w:rsidR="001D2490" w:rsidRPr="002403BB" w:rsidRDefault="001D2490" w:rsidP="001D2490">
            <w:pPr>
              <w:jc w:val="center"/>
              <w:rPr>
                <w:bCs/>
                <w:sz w:val="24"/>
                <w:szCs w:val="24"/>
              </w:rPr>
            </w:pPr>
            <w:r w:rsidRPr="002403BB">
              <w:rPr>
                <w:bCs/>
                <w:sz w:val="24"/>
                <w:szCs w:val="24"/>
                <w:lang w:val="en-US"/>
              </w:rPr>
              <w:t>ти</w:t>
            </w:r>
          </w:p>
        </w:tc>
        <w:tc>
          <w:tcPr>
            <w:tcW w:w="708" w:type="dxa"/>
            <w:hideMark/>
          </w:tcPr>
          <w:p w14:paraId="78A7FA14" w14:textId="77777777" w:rsidR="001D2490" w:rsidRPr="002403BB" w:rsidRDefault="001D2490" w:rsidP="001D2490">
            <w:pPr>
              <w:jc w:val="center"/>
              <w:rPr>
                <w:bCs/>
                <w:sz w:val="24"/>
                <w:szCs w:val="24"/>
              </w:rPr>
            </w:pPr>
            <w:r w:rsidRPr="002403BB">
              <w:rPr>
                <w:bCs/>
                <w:sz w:val="24"/>
                <w:szCs w:val="24"/>
                <w:lang w:val="en-US"/>
              </w:rPr>
              <w:t>Школы</w:t>
            </w:r>
          </w:p>
        </w:tc>
        <w:tc>
          <w:tcPr>
            <w:tcW w:w="851" w:type="dxa"/>
            <w:hideMark/>
          </w:tcPr>
          <w:p w14:paraId="053E3459" w14:textId="77777777" w:rsidR="00536B1A" w:rsidRDefault="001D2490" w:rsidP="001D2490">
            <w:pPr>
              <w:jc w:val="center"/>
              <w:rPr>
                <w:bCs/>
                <w:sz w:val="24"/>
                <w:szCs w:val="24"/>
                <w:lang w:val="ru-RU"/>
              </w:rPr>
            </w:pPr>
            <w:r w:rsidRPr="002403BB">
              <w:rPr>
                <w:bCs/>
                <w:sz w:val="24"/>
                <w:szCs w:val="24"/>
                <w:lang w:val="en-US"/>
              </w:rPr>
              <w:t>Де</w:t>
            </w:r>
          </w:p>
          <w:p w14:paraId="5F31C6AD" w14:textId="3E6AE7AA" w:rsidR="001D2490" w:rsidRPr="002403BB" w:rsidRDefault="001D2490" w:rsidP="001D2490">
            <w:pPr>
              <w:jc w:val="center"/>
              <w:rPr>
                <w:bCs/>
                <w:sz w:val="24"/>
                <w:szCs w:val="24"/>
              </w:rPr>
            </w:pPr>
            <w:r w:rsidRPr="002403BB">
              <w:rPr>
                <w:bCs/>
                <w:sz w:val="24"/>
                <w:szCs w:val="24"/>
                <w:lang w:val="en-US"/>
              </w:rPr>
              <w:t>ти</w:t>
            </w:r>
          </w:p>
        </w:tc>
        <w:tc>
          <w:tcPr>
            <w:tcW w:w="709" w:type="dxa"/>
            <w:hideMark/>
          </w:tcPr>
          <w:p w14:paraId="139FCCF7" w14:textId="77777777" w:rsidR="001D2490" w:rsidRPr="002403BB" w:rsidRDefault="001D2490" w:rsidP="001D2490">
            <w:pPr>
              <w:jc w:val="center"/>
              <w:rPr>
                <w:bCs/>
                <w:sz w:val="24"/>
                <w:szCs w:val="24"/>
              </w:rPr>
            </w:pPr>
            <w:r w:rsidRPr="002403BB">
              <w:rPr>
                <w:bCs/>
                <w:sz w:val="24"/>
                <w:szCs w:val="24"/>
                <w:lang w:val="en-US"/>
              </w:rPr>
              <w:t>Школы</w:t>
            </w:r>
          </w:p>
        </w:tc>
      </w:tr>
      <w:tr w:rsidR="001D2490" w:rsidRPr="002403BB" w14:paraId="179EA1F5" w14:textId="77777777" w:rsidTr="00536B1A">
        <w:trPr>
          <w:trHeight w:val="263"/>
        </w:trPr>
        <w:tc>
          <w:tcPr>
            <w:tcW w:w="959" w:type="dxa"/>
          </w:tcPr>
          <w:p w14:paraId="770D5FA2" w14:textId="77777777" w:rsidR="001D2490" w:rsidRPr="002403BB" w:rsidRDefault="001D2490" w:rsidP="001D2490">
            <w:pPr>
              <w:jc w:val="center"/>
              <w:rPr>
                <w:sz w:val="24"/>
                <w:szCs w:val="24"/>
                <w:lang w:val="ru-RU"/>
              </w:rPr>
            </w:pPr>
            <w:r w:rsidRPr="002403BB">
              <w:rPr>
                <w:sz w:val="24"/>
                <w:szCs w:val="24"/>
                <w:lang w:val="ru-RU"/>
              </w:rPr>
              <w:t>1</w:t>
            </w:r>
          </w:p>
        </w:tc>
        <w:tc>
          <w:tcPr>
            <w:tcW w:w="567" w:type="dxa"/>
          </w:tcPr>
          <w:p w14:paraId="571AC4CF" w14:textId="77777777" w:rsidR="001D2490" w:rsidRPr="002403BB" w:rsidRDefault="001D2490" w:rsidP="001D2490">
            <w:pPr>
              <w:jc w:val="center"/>
              <w:rPr>
                <w:sz w:val="24"/>
                <w:szCs w:val="24"/>
                <w:lang w:val="ru-RU"/>
              </w:rPr>
            </w:pPr>
            <w:r w:rsidRPr="002403BB">
              <w:rPr>
                <w:sz w:val="24"/>
                <w:szCs w:val="24"/>
                <w:lang w:val="ru-RU"/>
              </w:rPr>
              <w:t>2</w:t>
            </w:r>
          </w:p>
        </w:tc>
        <w:tc>
          <w:tcPr>
            <w:tcW w:w="992" w:type="dxa"/>
          </w:tcPr>
          <w:p w14:paraId="38FD15E3" w14:textId="77777777" w:rsidR="001D2490" w:rsidRPr="002403BB" w:rsidRDefault="001D2490" w:rsidP="001D2490">
            <w:pPr>
              <w:jc w:val="center"/>
              <w:rPr>
                <w:sz w:val="24"/>
                <w:szCs w:val="24"/>
                <w:lang w:val="ru-RU"/>
              </w:rPr>
            </w:pPr>
            <w:r w:rsidRPr="002403BB">
              <w:rPr>
                <w:sz w:val="24"/>
                <w:szCs w:val="24"/>
                <w:lang w:val="ru-RU"/>
              </w:rPr>
              <w:t>3</w:t>
            </w:r>
          </w:p>
        </w:tc>
        <w:tc>
          <w:tcPr>
            <w:tcW w:w="942" w:type="dxa"/>
          </w:tcPr>
          <w:p w14:paraId="603D7363" w14:textId="77777777" w:rsidR="001D2490" w:rsidRPr="002403BB" w:rsidRDefault="001D2490" w:rsidP="001D2490">
            <w:pPr>
              <w:jc w:val="center"/>
              <w:rPr>
                <w:sz w:val="24"/>
                <w:szCs w:val="24"/>
                <w:lang w:val="ru-RU"/>
              </w:rPr>
            </w:pPr>
            <w:r w:rsidRPr="002403BB">
              <w:rPr>
                <w:sz w:val="24"/>
                <w:szCs w:val="24"/>
                <w:lang w:val="ru-RU"/>
              </w:rPr>
              <w:t>4</w:t>
            </w:r>
          </w:p>
        </w:tc>
        <w:tc>
          <w:tcPr>
            <w:tcW w:w="851" w:type="dxa"/>
          </w:tcPr>
          <w:p w14:paraId="30809992" w14:textId="77777777" w:rsidR="001D2490" w:rsidRPr="002403BB" w:rsidRDefault="001D2490" w:rsidP="001D2490">
            <w:pPr>
              <w:jc w:val="center"/>
              <w:rPr>
                <w:sz w:val="24"/>
                <w:szCs w:val="24"/>
                <w:lang w:val="ru-RU"/>
              </w:rPr>
            </w:pPr>
            <w:r w:rsidRPr="002403BB">
              <w:rPr>
                <w:sz w:val="24"/>
                <w:szCs w:val="24"/>
                <w:lang w:val="ru-RU"/>
              </w:rPr>
              <w:t>5</w:t>
            </w:r>
          </w:p>
        </w:tc>
        <w:tc>
          <w:tcPr>
            <w:tcW w:w="787" w:type="dxa"/>
          </w:tcPr>
          <w:p w14:paraId="50905280" w14:textId="77777777" w:rsidR="001D2490" w:rsidRPr="002403BB" w:rsidRDefault="001D2490" w:rsidP="001D2490">
            <w:pPr>
              <w:jc w:val="center"/>
              <w:rPr>
                <w:sz w:val="24"/>
                <w:szCs w:val="24"/>
                <w:lang w:val="ru-RU"/>
              </w:rPr>
            </w:pPr>
            <w:r w:rsidRPr="002403BB">
              <w:rPr>
                <w:sz w:val="24"/>
                <w:szCs w:val="24"/>
                <w:lang w:val="ru-RU"/>
              </w:rPr>
              <w:t>6</w:t>
            </w:r>
          </w:p>
        </w:tc>
        <w:tc>
          <w:tcPr>
            <w:tcW w:w="822" w:type="dxa"/>
          </w:tcPr>
          <w:p w14:paraId="4BB9D7E2" w14:textId="77777777" w:rsidR="001D2490" w:rsidRPr="002403BB" w:rsidRDefault="001D2490" w:rsidP="001D2490">
            <w:pPr>
              <w:jc w:val="center"/>
              <w:rPr>
                <w:sz w:val="24"/>
                <w:szCs w:val="24"/>
                <w:lang w:val="ru-RU"/>
              </w:rPr>
            </w:pPr>
            <w:r w:rsidRPr="002403BB">
              <w:rPr>
                <w:sz w:val="24"/>
                <w:szCs w:val="24"/>
                <w:lang w:val="ru-RU"/>
              </w:rPr>
              <w:t>7</w:t>
            </w:r>
          </w:p>
        </w:tc>
        <w:tc>
          <w:tcPr>
            <w:tcW w:w="709" w:type="dxa"/>
          </w:tcPr>
          <w:p w14:paraId="339BDBB5" w14:textId="77777777" w:rsidR="001D2490" w:rsidRPr="002403BB" w:rsidRDefault="001D2490" w:rsidP="001D2490">
            <w:pPr>
              <w:jc w:val="center"/>
              <w:rPr>
                <w:sz w:val="24"/>
                <w:szCs w:val="24"/>
                <w:lang w:val="ru-RU"/>
              </w:rPr>
            </w:pPr>
            <w:r w:rsidRPr="002403BB">
              <w:rPr>
                <w:sz w:val="24"/>
                <w:szCs w:val="24"/>
                <w:lang w:val="ru-RU"/>
              </w:rPr>
              <w:t>8</w:t>
            </w:r>
          </w:p>
        </w:tc>
        <w:tc>
          <w:tcPr>
            <w:tcW w:w="709" w:type="dxa"/>
          </w:tcPr>
          <w:p w14:paraId="7D488A17" w14:textId="77777777" w:rsidR="001D2490" w:rsidRPr="002403BB" w:rsidRDefault="001D2490" w:rsidP="001D2490">
            <w:pPr>
              <w:jc w:val="center"/>
              <w:rPr>
                <w:sz w:val="24"/>
                <w:szCs w:val="24"/>
                <w:lang w:val="ru-RU"/>
              </w:rPr>
            </w:pPr>
            <w:r w:rsidRPr="002403BB">
              <w:rPr>
                <w:sz w:val="24"/>
                <w:szCs w:val="24"/>
                <w:lang w:val="ru-RU"/>
              </w:rPr>
              <w:t>9</w:t>
            </w:r>
          </w:p>
        </w:tc>
        <w:tc>
          <w:tcPr>
            <w:tcW w:w="708" w:type="dxa"/>
          </w:tcPr>
          <w:p w14:paraId="62E67E4D" w14:textId="77777777" w:rsidR="001D2490" w:rsidRPr="002403BB" w:rsidRDefault="001D2490" w:rsidP="001D2490">
            <w:pPr>
              <w:jc w:val="center"/>
              <w:rPr>
                <w:sz w:val="24"/>
                <w:szCs w:val="24"/>
                <w:lang w:val="ru-RU"/>
              </w:rPr>
            </w:pPr>
            <w:r w:rsidRPr="002403BB">
              <w:rPr>
                <w:sz w:val="24"/>
                <w:szCs w:val="24"/>
                <w:lang w:val="ru-RU"/>
              </w:rPr>
              <w:t>10</w:t>
            </w:r>
          </w:p>
        </w:tc>
        <w:tc>
          <w:tcPr>
            <w:tcW w:w="851" w:type="dxa"/>
          </w:tcPr>
          <w:p w14:paraId="3F884A2E" w14:textId="77777777" w:rsidR="001D2490" w:rsidRPr="002403BB" w:rsidRDefault="001D2490" w:rsidP="001D2490">
            <w:pPr>
              <w:jc w:val="center"/>
              <w:rPr>
                <w:sz w:val="24"/>
                <w:szCs w:val="24"/>
                <w:lang w:val="ru-RU"/>
              </w:rPr>
            </w:pPr>
            <w:r w:rsidRPr="002403BB">
              <w:rPr>
                <w:sz w:val="24"/>
                <w:szCs w:val="24"/>
                <w:lang w:val="ru-RU"/>
              </w:rPr>
              <w:t>11</w:t>
            </w:r>
          </w:p>
        </w:tc>
        <w:tc>
          <w:tcPr>
            <w:tcW w:w="709" w:type="dxa"/>
          </w:tcPr>
          <w:p w14:paraId="6A92AA5D" w14:textId="77777777" w:rsidR="001D2490" w:rsidRPr="002403BB" w:rsidRDefault="001D2490" w:rsidP="001D2490">
            <w:pPr>
              <w:jc w:val="center"/>
              <w:rPr>
                <w:sz w:val="24"/>
                <w:szCs w:val="24"/>
                <w:lang w:val="ru-RU"/>
              </w:rPr>
            </w:pPr>
            <w:r w:rsidRPr="002403BB">
              <w:rPr>
                <w:sz w:val="24"/>
                <w:szCs w:val="24"/>
                <w:lang w:val="ru-RU"/>
              </w:rPr>
              <w:t>12</w:t>
            </w:r>
          </w:p>
        </w:tc>
      </w:tr>
      <w:tr w:rsidR="001D2490" w:rsidRPr="002403BB" w14:paraId="127829C7" w14:textId="77777777" w:rsidTr="00536B1A">
        <w:trPr>
          <w:trHeight w:val="263"/>
        </w:trPr>
        <w:tc>
          <w:tcPr>
            <w:tcW w:w="959" w:type="dxa"/>
            <w:hideMark/>
          </w:tcPr>
          <w:p w14:paraId="3BB7E442" w14:textId="77777777" w:rsidR="001D2490" w:rsidRPr="002403BB" w:rsidRDefault="001D2490" w:rsidP="001D2490">
            <w:pPr>
              <w:jc w:val="center"/>
              <w:rPr>
                <w:sz w:val="24"/>
                <w:szCs w:val="24"/>
              </w:rPr>
            </w:pPr>
            <w:r w:rsidRPr="002403BB">
              <w:rPr>
                <w:sz w:val="24"/>
                <w:szCs w:val="24"/>
              </w:rPr>
              <w:t>Алатауский</w:t>
            </w:r>
          </w:p>
        </w:tc>
        <w:tc>
          <w:tcPr>
            <w:tcW w:w="567" w:type="dxa"/>
            <w:hideMark/>
          </w:tcPr>
          <w:p w14:paraId="18BC90EB" w14:textId="77777777" w:rsidR="001D2490" w:rsidRPr="002403BB" w:rsidRDefault="001D2490" w:rsidP="001D2490">
            <w:pPr>
              <w:jc w:val="center"/>
              <w:rPr>
                <w:sz w:val="24"/>
                <w:szCs w:val="24"/>
              </w:rPr>
            </w:pPr>
            <w:r w:rsidRPr="002403BB">
              <w:rPr>
                <w:sz w:val="24"/>
                <w:szCs w:val="24"/>
              </w:rPr>
              <w:t>25</w:t>
            </w:r>
          </w:p>
        </w:tc>
        <w:tc>
          <w:tcPr>
            <w:tcW w:w="992" w:type="dxa"/>
            <w:hideMark/>
          </w:tcPr>
          <w:p w14:paraId="15105227" w14:textId="77777777" w:rsidR="001D2490" w:rsidRPr="002403BB" w:rsidRDefault="001D2490" w:rsidP="001D2490">
            <w:pPr>
              <w:jc w:val="center"/>
              <w:rPr>
                <w:sz w:val="24"/>
                <w:szCs w:val="24"/>
              </w:rPr>
            </w:pPr>
            <w:r w:rsidRPr="002403BB">
              <w:rPr>
                <w:sz w:val="24"/>
                <w:szCs w:val="24"/>
              </w:rPr>
              <w:t>44872</w:t>
            </w:r>
          </w:p>
        </w:tc>
        <w:tc>
          <w:tcPr>
            <w:tcW w:w="942" w:type="dxa"/>
            <w:hideMark/>
          </w:tcPr>
          <w:p w14:paraId="2E2C6049" w14:textId="77777777" w:rsidR="001D2490" w:rsidRPr="002403BB" w:rsidRDefault="001D2490" w:rsidP="001D2490">
            <w:pPr>
              <w:jc w:val="center"/>
              <w:rPr>
                <w:sz w:val="24"/>
                <w:szCs w:val="24"/>
              </w:rPr>
            </w:pPr>
            <w:r w:rsidRPr="002403BB">
              <w:rPr>
                <w:sz w:val="24"/>
                <w:szCs w:val="24"/>
              </w:rPr>
              <w:t>8685</w:t>
            </w:r>
          </w:p>
        </w:tc>
        <w:tc>
          <w:tcPr>
            <w:tcW w:w="851" w:type="dxa"/>
            <w:hideMark/>
          </w:tcPr>
          <w:p w14:paraId="77769A3F" w14:textId="77777777" w:rsidR="001D2490" w:rsidRPr="002403BB" w:rsidRDefault="001D2490" w:rsidP="001D2490">
            <w:pPr>
              <w:jc w:val="center"/>
              <w:rPr>
                <w:sz w:val="24"/>
                <w:szCs w:val="24"/>
              </w:rPr>
            </w:pPr>
            <w:r w:rsidRPr="002403BB">
              <w:rPr>
                <w:sz w:val="24"/>
                <w:szCs w:val="24"/>
              </w:rPr>
              <w:t>237</w:t>
            </w:r>
          </w:p>
        </w:tc>
        <w:tc>
          <w:tcPr>
            <w:tcW w:w="787" w:type="dxa"/>
            <w:hideMark/>
          </w:tcPr>
          <w:p w14:paraId="1C0858E7" w14:textId="77777777" w:rsidR="001D2490" w:rsidRPr="002403BB" w:rsidRDefault="001D2490" w:rsidP="001D2490">
            <w:pPr>
              <w:jc w:val="center"/>
              <w:rPr>
                <w:sz w:val="24"/>
                <w:szCs w:val="24"/>
              </w:rPr>
            </w:pPr>
            <w:r w:rsidRPr="002403BB">
              <w:rPr>
                <w:sz w:val="24"/>
                <w:szCs w:val="24"/>
              </w:rPr>
              <w:t>6</w:t>
            </w:r>
          </w:p>
        </w:tc>
        <w:tc>
          <w:tcPr>
            <w:tcW w:w="822" w:type="dxa"/>
            <w:hideMark/>
          </w:tcPr>
          <w:p w14:paraId="07474CB2" w14:textId="77777777" w:rsidR="001D2490" w:rsidRPr="002403BB" w:rsidRDefault="001D2490" w:rsidP="001D2490">
            <w:pPr>
              <w:jc w:val="center"/>
              <w:rPr>
                <w:sz w:val="24"/>
                <w:szCs w:val="24"/>
              </w:rPr>
            </w:pPr>
            <w:r w:rsidRPr="002403BB">
              <w:rPr>
                <w:sz w:val="24"/>
                <w:szCs w:val="24"/>
              </w:rPr>
              <w:t>355</w:t>
            </w:r>
          </w:p>
        </w:tc>
        <w:tc>
          <w:tcPr>
            <w:tcW w:w="709" w:type="dxa"/>
            <w:hideMark/>
          </w:tcPr>
          <w:p w14:paraId="5555F3AC" w14:textId="77777777" w:rsidR="001D2490" w:rsidRPr="002403BB" w:rsidRDefault="001D2490" w:rsidP="001D2490">
            <w:pPr>
              <w:jc w:val="center"/>
              <w:rPr>
                <w:sz w:val="24"/>
                <w:szCs w:val="24"/>
              </w:rPr>
            </w:pPr>
            <w:r w:rsidRPr="002403BB">
              <w:rPr>
                <w:sz w:val="24"/>
                <w:szCs w:val="24"/>
              </w:rPr>
              <w:t>9</w:t>
            </w:r>
          </w:p>
        </w:tc>
        <w:tc>
          <w:tcPr>
            <w:tcW w:w="709" w:type="dxa"/>
            <w:hideMark/>
          </w:tcPr>
          <w:p w14:paraId="5D71F15D" w14:textId="77777777" w:rsidR="001D2490" w:rsidRPr="002403BB" w:rsidRDefault="001D2490" w:rsidP="001D2490">
            <w:pPr>
              <w:jc w:val="center"/>
              <w:rPr>
                <w:sz w:val="24"/>
                <w:szCs w:val="24"/>
              </w:rPr>
            </w:pPr>
            <w:r w:rsidRPr="002403BB">
              <w:rPr>
                <w:sz w:val="24"/>
                <w:szCs w:val="24"/>
              </w:rPr>
              <w:t>474</w:t>
            </w:r>
          </w:p>
        </w:tc>
        <w:tc>
          <w:tcPr>
            <w:tcW w:w="708" w:type="dxa"/>
            <w:hideMark/>
          </w:tcPr>
          <w:p w14:paraId="77455B7E" w14:textId="77777777" w:rsidR="001D2490" w:rsidRPr="002403BB" w:rsidRDefault="001D2490" w:rsidP="001D2490">
            <w:pPr>
              <w:jc w:val="center"/>
              <w:rPr>
                <w:sz w:val="24"/>
                <w:szCs w:val="24"/>
              </w:rPr>
            </w:pPr>
            <w:r w:rsidRPr="002403BB">
              <w:rPr>
                <w:sz w:val="24"/>
                <w:szCs w:val="24"/>
              </w:rPr>
              <w:t>12</w:t>
            </w:r>
          </w:p>
        </w:tc>
        <w:tc>
          <w:tcPr>
            <w:tcW w:w="851" w:type="dxa"/>
            <w:hideMark/>
          </w:tcPr>
          <w:p w14:paraId="3AD3E164" w14:textId="77777777" w:rsidR="001D2490" w:rsidRPr="002403BB" w:rsidRDefault="001D2490" w:rsidP="001D2490">
            <w:pPr>
              <w:jc w:val="center"/>
              <w:rPr>
                <w:sz w:val="24"/>
                <w:szCs w:val="24"/>
              </w:rPr>
            </w:pPr>
            <w:r w:rsidRPr="002403BB">
              <w:rPr>
                <w:sz w:val="24"/>
                <w:szCs w:val="24"/>
              </w:rPr>
              <w:t>592</w:t>
            </w:r>
          </w:p>
        </w:tc>
        <w:tc>
          <w:tcPr>
            <w:tcW w:w="709" w:type="dxa"/>
            <w:hideMark/>
          </w:tcPr>
          <w:p w14:paraId="6D7A9377" w14:textId="77777777" w:rsidR="001D2490" w:rsidRPr="002403BB" w:rsidRDefault="001D2490" w:rsidP="001D2490">
            <w:pPr>
              <w:jc w:val="center"/>
              <w:rPr>
                <w:sz w:val="24"/>
                <w:szCs w:val="24"/>
              </w:rPr>
            </w:pPr>
            <w:r w:rsidRPr="002403BB">
              <w:rPr>
                <w:sz w:val="24"/>
                <w:szCs w:val="24"/>
              </w:rPr>
              <w:t>15</w:t>
            </w:r>
          </w:p>
        </w:tc>
      </w:tr>
      <w:tr w:rsidR="001D2490" w:rsidRPr="002403BB" w14:paraId="6AC2A0C2" w14:textId="77777777" w:rsidTr="00536B1A">
        <w:trPr>
          <w:trHeight w:val="263"/>
        </w:trPr>
        <w:tc>
          <w:tcPr>
            <w:tcW w:w="959" w:type="dxa"/>
            <w:tcBorders>
              <w:bottom w:val="single" w:sz="4" w:space="0" w:color="auto"/>
            </w:tcBorders>
            <w:hideMark/>
          </w:tcPr>
          <w:p w14:paraId="26E7805A" w14:textId="77777777" w:rsidR="001D2490" w:rsidRPr="002403BB" w:rsidRDefault="001D2490" w:rsidP="001D2490">
            <w:pPr>
              <w:jc w:val="center"/>
              <w:rPr>
                <w:sz w:val="24"/>
                <w:szCs w:val="24"/>
              </w:rPr>
            </w:pPr>
            <w:r w:rsidRPr="002403BB">
              <w:rPr>
                <w:sz w:val="24"/>
                <w:szCs w:val="24"/>
              </w:rPr>
              <w:t>Алмалинский</w:t>
            </w:r>
          </w:p>
        </w:tc>
        <w:tc>
          <w:tcPr>
            <w:tcW w:w="567" w:type="dxa"/>
            <w:tcBorders>
              <w:bottom w:val="single" w:sz="4" w:space="0" w:color="auto"/>
            </w:tcBorders>
            <w:hideMark/>
          </w:tcPr>
          <w:p w14:paraId="1A33B3FF" w14:textId="77777777" w:rsidR="001D2490" w:rsidRPr="002403BB" w:rsidRDefault="001D2490" w:rsidP="001D2490">
            <w:pPr>
              <w:jc w:val="center"/>
              <w:rPr>
                <w:sz w:val="24"/>
                <w:szCs w:val="24"/>
              </w:rPr>
            </w:pPr>
            <w:r w:rsidRPr="002403BB">
              <w:rPr>
                <w:sz w:val="24"/>
                <w:szCs w:val="24"/>
              </w:rPr>
              <w:t>27</w:t>
            </w:r>
          </w:p>
        </w:tc>
        <w:tc>
          <w:tcPr>
            <w:tcW w:w="992" w:type="dxa"/>
            <w:tcBorders>
              <w:bottom w:val="single" w:sz="4" w:space="0" w:color="auto"/>
            </w:tcBorders>
            <w:hideMark/>
          </w:tcPr>
          <w:p w14:paraId="4C8CF30F" w14:textId="77777777" w:rsidR="001D2490" w:rsidRPr="002403BB" w:rsidRDefault="001D2490" w:rsidP="001D2490">
            <w:pPr>
              <w:jc w:val="center"/>
              <w:rPr>
                <w:sz w:val="24"/>
                <w:szCs w:val="24"/>
              </w:rPr>
            </w:pPr>
            <w:r w:rsidRPr="002403BB">
              <w:rPr>
                <w:sz w:val="24"/>
                <w:szCs w:val="24"/>
              </w:rPr>
              <w:t>32144</w:t>
            </w:r>
          </w:p>
        </w:tc>
        <w:tc>
          <w:tcPr>
            <w:tcW w:w="942" w:type="dxa"/>
            <w:tcBorders>
              <w:bottom w:val="single" w:sz="4" w:space="0" w:color="auto"/>
            </w:tcBorders>
            <w:hideMark/>
          </w:tcPr>
          <w:p w14:paraId="565573D8" w14:textId="77777777" w:rsidR="001D2490" w:rsidRPr="002403BB" w:rsidRDefault="001D2490" w:rsidP="001D2490">
            <w:pPr>
              <w:jc w:val="center"/>
              <w:rPr>
                <w:sz w:val="24"/>
                <w:szCs w:val="24"/>
              </w:rPr>
            </w:pPr>
            <w:r w:rsidRPr="002403BB">
              <w:rPr>
                <w:sz w:val="24"/>
                <w:szCs w:val="24"/>
              </w:rPr>
              <w:t>6221</w:t>
            </w:r>
          </w:p>
        </w:tc>
        <w:tc>
          <w:tcPr>
            <w:tcW w:w="851" w:type="dxa"/>
            <w:tcBorders>
              <w:bottom w:val="single" w:sz="4" w:space="0" w:color="auto"/>
            </w:tcBorders>
            <w:hideMark/>
          </w:tcPr>
          <w:p w14:paraId="274A06CD" w14:textId="77777777" w:rsidR="001D2490" w:rsidRPr="002403BB" w:rsidRDefault="001D2490" w:rsidP="001D2490">
            <w:pPr>
              <w:jc w:val="center"/>
              <w:rPr>
                <w:sz w:val="24"/>
                <w:szCs w:val="24"/>
              </w:rPr>
            </w:pPr>
            <w:r w:rsidRPr="002403BB">
              <w:rPr>
                <w:sz w:val="24"/>
                <w:szCs w:val="24"/>
              </w:rPr>
              <w:t>169</w:t>
            </w:r>
          </w:p>
        </w:tc>
        <w:tc>
          <w:tcPr>
            <w:tcW w:w="787" w:type="dxa"/>
            <w:tcBorders>
              <w:bottom w:val="single" w:sz="4" w:space="0" w:color="auto"/>
            </w:tcBorders>
            <w:hideMark/>
          </w:tcPr>
          <w:p w14:paraId="5DF3BE70" w14:textId="77777777" w:rsidR="001D2490" w:rsidRPr="002403BB" w:rsidRDefault="001D2490" w:rsidP="001D2490">
            <w:pPr>
              <w:jc w:val="center"/>
              <w:rPr>
                <w:sz w:val="24"/>
                <w:szCs w:val="24"/>
              </w:rPr>
            </w:pPr>
            <w:r w:rsidRPr="002403BB">
              <w:rPr>
                <w:sz w:val="24"/>
                <w:szCs w:val="24"/>
              </w:rPr>
              <w:t>4</w:t>
            </w:r>
          </w:p>
        </w:tc>
        <w:tc>
          <w:tcPr>
            <w:tcW w:w="822" w:type="dxa"/>
            <w:tcBorders>
              <w:bottom w:val="single" w:sz="4" w:space="0" w:color="auto"/>
            </w:tcBorders>
            <w:hideMark/>
          </w:tcPr>
          <w:p w14:paraId="6ADDB1F7" w14:textId="77777777" w:rsidR="001D2490" w:rsidRPr="002403BB" w:rsidRDefault="001D2490" w:rsidP="001D2490">
            <w:pPr>
              <w:jc w:val="center"/>
              <w:rPr>
                <w:sz w:val="24"/>
                <w:szCs w:val="24"/>
              </w:rPr>
            </w:pPr>
            <w:r w:rsidRPr="002403BB">
              <w:rPr>
                <w:sz w:val="24"/>
                <w:szCs w:val="24"/>
              </w:rPr>
              <w:t>254</w:t>
            </w:r>
          </w:p>
        </w:tc>
        <w:tc>
          <w:tcPr>
            <w:tcW w:w="709" w:type="dxa"/>
            <w:tcBorders>
              <w:bottom w:val="single" w:sz="4" w:space="0" w:color="auto"/>
            </w:tcBorders>
            <w:hideMark/>
          </w:tcPr>
          <w:p w14:paraId="5601446B" w14:textId="77777777" w:rsidR="001D2490" w:rsidRPr="002403BB" w:rsidRDefault="001D2490" w:rsidP="001D2490">
            <w:pPr>
              <w:jc w:val="center"/>
              <w:rPr>
                <w:sz w:val="24"/>
                <w:szCs w:val="24"/>
              </w:rPr>
            </w:pPr>
            <w:r w:rsidRPr="002403BB">
              <w:rPr>
                <w:sz w:val="24"/>
                <w:szCs w:val="24"/>
              </w:rPr>
              <w:t>6</w:t>
            </w:r>
          </w:p>
        </w:tc>
        <w:tc>
          <w:tcPr>
            <w:tcW w:w="709" w:type="dxa"/>
            <w:tcBorders>
              <w:bottom w:val="single" w:sz="4" w:space="0" w:color="auto"/>
            </w:tcBorders>
            <w:hideMark/>
          </w:tcPr>
          <w:p w14:paraId="09AAA819" w14:textId="77777777" w:rsidR="001D2490" w:rsidRPr="002403BB" w:rsidRDefault="001D2490" w:rsidP="001D2490">
            <w:pPr>
              <w:jc w:val="center"/>
              <w:rPr>
                <w:sz w:val="24"/>
                <w:szCs w:val="24"/>
              </w:rPr>
            </w:pPr>
            <w:r w:rsidRPr="002403BB">
              <w:rPr>
                <w:sz w:val="24"/>
                <w:szCs w:val="24"/>
              </w:rPr>
              <w:t>339</w:t>
            </w:r>
          </w:p>
        </w:tc>
        <w:tc>
          <w:tcPr>
            <w:tcW w:w="708" w:type="dxa"/>
            <w:tcBorders>
              <w:bottom w:val="single" w:sz="4" w:space="0" w:color="auto"/>
            </w:tcBorders>
            <w:hideMark/>
          </w:tcPr>
          <w:p w14:paraId="72FF77C8" w14:textId="77777777" w:rsidR="001D2490" w:rsidRPr="002403BB" w:rsidRDefault="001D2490" w:rsidP="001D2490">
            <w:pPr>
              <w:jc w:val="center"/>
              <w:rPr>
                <w:sz w:val="24"/>
                <w:szCs w:val="24"/>
              </w:rPr>
            </w:pPr>
            <w:r w:rsidRPr="002403BB">
              <w:rPr>
                <w:sz w:val="24"/>
                <w:szCs w:val="24"/>
              </w:rPr>
              <w:t>8</w:t>
            </w:r>
          </w:p>
        </w:tc>
        <w:tc>
          <w:tcPr>
            <w:tcW w:w="851" w:type="dxa"/>
            <w:tcBorders>
              <w:bottom w:val="single" w:sz="4" w:space="0" w:color="auto"/>
            </w:tcBorders>
            <w:hideMark/>
          </w:tcPr>
          <w:p w14:paraId="4DA33668" w14:textId="77777777" w:rsidR="001D2490" w:rsidRPr="002403BB" w:rsidRDefault="001D2490" w:rsidP="001D2490">
            <w:pPr>
              <w:jc w:val="center"/>
              <w:rPr>
                <w:sz w:val="24"/>
                <w:szCs w:val="24"/>
              </w:rPr>
            </w:pPr>
            <w:r w:rsidRPr="002403BB">
              <w:rPr>
                <w:sz w:val="24"/>
                <w:szCs w:val="24"/>
              </w:rPr>
              <w:t>424</w:t>
            </w:r>
          </w:p>
        </w:tc>
        <w:tc>
          <w:tcPr>
            <w:tcW w:w="709" w:type="dxa"/>
            <w:tcBorders>
              <w:bottom w:val="single" w:sz="4" w:space="0" w:color="auto"/>
            </w:tcBorders>
            <w:hideMark/>
          </w:tcPr>
          <w:p w14:paraId="096B0C46" w14:textId="77777777" w:rsidR="001D2490" w:rsidRPr="002403BB" w:rsidRDefault="001D2490" w:rsidP="001D2490">
            <w:pPr>
              <w:jc w:val="center"/>
              <w:rPr>
                <w:sz w:val="24"/>
                <w:szCs w:val="24"/>
              </w:rPr>
            </w:pPr>
            <w:r w:rsidRPr="002403BB">
              <w:rPr>
                <w:sz w:val="24"/>
                <w:szCs w:val="24"/>
              </w:rPr>
              <w:t>11</w:t>
            </w:r>
          </w:p>
        </w:tc>
      </w:tr>
      <w:tr w:rsidR="001D2490" w:rsidRPr="002403BB" w14:paraId="31938BF1" w14:textId="77777777" w:rsidTr="00536B1A">
        <w:trPr>
          <w:trHeight w:val="263"/>
        </w:trPr>
        <w:tc>
          <w:tcPr>
            <w:tcW w:w="959" w:type="dxa"/>
            <w:hideMark/>
          </w:tcPr>
          <w:p w14:paraId="479E2FAE" w14:textId="77777777" w:rsidR="001D2490" w:rsidRPr="002403BB" w:rsidRDefault="001D2490" w:rsidP="001D2490">
            <w:pPr>
              <w:jc w:val="center"/>
              <w:rPr>
                <w:sz w:val="24"/>
                <w:szCs w:val="24"/>
              </w:rPr>
            </w:pPr>
            <w:r w:rsidRPr="002403BB">
              <w:rPr>
                <w:sz w:val="24"/>
                <w:szCs w:val="24"/>
              </w:rPr>
              <w:t>Ауезовский</w:t>
            </w:r>
          </w:p>
        </w:tc>
        <w:tc>
          <w:tcPr>
            <w:tcW w:w="567" w:type="dxa"/>
            <w:hideMark/>
          </w:tcPr>
          <w:p w14:paraId="1A98140F" w14:textId="77777777" w:rsidR="001D2490" w:rsidRPr="002403BB" w:rsidRDefault="001D2490" w:rsidP="001D2490">
            <w:pPr>
              <w:jc w:val="center"/>
              <w:rPr>
                <w:sz w:val="24"/>
                <w:szCs w:val="24"/>
              </w:rPr>
            </w:pPr>
            <w:r w:rsidRPr="002403BB">
              <w:rPr>
                <w:sz w:val="24"/>
                <w:szCs w:val="24"/>
              </w:rPr>
              <w:t>31</w:t>
            </w:r>
          </w:p>
        </w:tc>
        <w:tc>
          <w:tcPr>
            <w:tcW w:w="992" w:type="dxa"/>
            <w:hideMark/>
          </w:tcPr>
          <w:p w14:paraId="574641DD" w14:textId="77777777" w:rsidR="001D2490" w:rsidRPr="002403BB" w:rsidRDefault="001D2490" w:rsidP="001D2490">
            <w:pPr>
              <w:jc w:val="center"/>
              <w:rPr>
                <w:sz w:val="24"/>
                <w:szCs w:val="24"/>
              </w:rPr>
            </w:pPr>
            <w:r w:rsidRPr="002403BB">
              <w:rPr>
                <w:sz w:val="24"/>
                <w:szCs w:val="24"/>
              </w:rPr>
              <w:t>49454</w:t>
            </w:r>
          </w:p>
        </w:tc>
        <w:tc>
          <w:tcPr>
            <w:tcW w:w="942" w:type="dxa"/>
            <w:hideMark/>
          </w:tcPr>
          <w:p w14:paraId="3D59A0E3" w14:textId="77777777" w:rsidR="001D2490" w:rsidRPr="002403BB" w:rsidRDefault="001D2490" w:rsidP="001D2490">
            <w:pPr>
              <w:jc w:val="center"/>
              <w:rPr>
                <w:sz w:val="24"/>
                <w:szCs w:val="24"/>
              </w:rPr>
            </w:pPr>
            <w:r w:rsidRPr="002403BB">
              <w:rPr>
                <w:sz w:val="24"/>
                <w:szCs w:val="24"/>
              </w:rPr>
              <w:t>9572</w:t>
            </w:r>
          </w:p>
        </w:tc>
        <w:tc>
          <w:tcPr>
            <w:tcW w:w="851" w:type="dxa"/>
            <w:hideMark/>
          </w:tcPr>
          <w:p w14:paraId="327E09FE" w14:textId="77777777" w:rsidR="001D2490" w:rsidRPr="002403BB" w:rsidRDefault="001D2490" w:rsidP="001D2490">
            <w:pPr>
              <w:jc w:val="center"/>
              <w:rPr>
                <w:sz w:val="24"/>
                <w:szCs w:val="24"/>
              </w:rPr>
            </w:pPr>
            <w:r w:rsidRPr="002403BB">
              <w:rPr>
                <w:sz w:val="24"/>
                <w:szCs w:val="24"/>
              </w:rPr>
              <w:t>261</w:t>
            </w:r>
          </w:p>
        </w:tc>
        <w:tc>
          <w:tcPr>
            <w:tcW w:w="787" w:type="dxa"/>
            <w:hideMark/>
          </w:tcPr>
          <w:p w14:paraId="285233D6" w14:textId="77777777" w:rsidR="001D2490" w:rsidRPr="002403BB" w:rsidRDefault="001D2490" w:rsidP="001D2490">
            <w:pPr>
              <w:jc w:val="center"/>
              <w:rPr>
                <w:sz w:val="24"/>
                <w:szCs w:val="24"/>
              </w:rPr>
            </w:pPr>
            <w:r w:rsidRPr="002403BB">
              <w:rPr>
                <w:sz w:val="24"/>
                <w:szCs w:val="24"/>
              </w:rPr>
              <w:t>7</w:t>
            </w:r>
          </w:p>
        </w:tc>
        <w:tc>
          <w:tcPr>
            <w:tcW w:w="822" w:type="dxa"/>
            <w:hideMark/>
          </w:tcPr>
          <w:p w14:paraId="749B550E" w14:textId="77777777" w:rsidR="001D2490" w:rsidRPr="002403BB" w:rsidRDefault="001D2490" w:rsidP="001D2490">
            <w:pPr>
              <w:jc w:val="center"/>
              <w:rPr>
                <w:sz w:val="24"/>
                <w:szCs w:val="24"/>
              </w:rPr>
            </w:pPr>
            <w:r w:rsidRPr="002403BB">
              <w:rPr>
                <w:sz w:val="24"/>
                <w:szCs w:val="24"/>
              </w:rPr>
              <w:t>391</w:t>
            </w:r>
          </w:p>
        </w:tc>
        <w:tc>
          <w:tcPr>
            <w:tcW w:w="709" w:type="dxa"/>
            <w:hideMark/>
          </w:tcPr>
          <w:p w14:paraId="061B02C2" w14:textId="77777777" w:rsidR="001D2490" w:rsidRPr="002403BB" w:rsidRDefault="001D2490" w:rsidP="001D2490">
            <w:pPr>
              <w:jc w:val="center"/>
              <w:rPr>
                <w:sz w:val="24"/>
                <w:szCs w:val="24"/>
              </w:rPr>
            </w:pPr>
            <w:r w:rsidRPr="002403BB">
              <w:rPr>
                <w:sz w:val="24"/>
                <w:szCs w:val="24"/>
              </w:rPr>
              <w:t>10</w:t>
            </w:r>
          </w:p>
        </w:tc>
        <w:tc>
          <w:tcPr>
            <w:tcW w:w="709" w:type="dxa"/>
            <w:hideMark/>
          </w:tcPr>
          <w:p w14:paraId="55458BF1" w14:textId="77777777" w:rsidR="001D2490" w:rsidRPr="002403BB" w:rsidRDefault="001D2490" w:rsidP="001D2490">
            <w:pPr>
              <w:jc w:val="center"/>
              <w:rPr>
                <w:sz w:val="24"/>
                <w:szCs w:val="24"/>
              </w:rPr>
            </w:pPr>
            <w:r w:rsidRPr="002403BB">
              <w:rPr>
                <w:sz w:val="24"/>
                <w:szCs w:val="24"/>
              </w:rPr>
              <w:t>522</w:t>
            </w:r>
          </w:p>
        </w:tc>
        <w:tc>
          <w:tcPr>
            <w:tcW w:w="708" w:type="dxa"/>
            <w:hideMark/>
          </w:tcPr>
          <w:p w14:paraId="6816709E" w14:textId="77777777" w:rsidR="001D2490" w:rsidRPr="002403BB" w:rsidRDefault="001D2490" w:rsidP="001D2490">
            <w:pPr>
              <w:jc w:val="center"/>
              <w:rPr>
                <w:sz w:val="24"/>
                <w:szCs w:val="24"/>
              </w:rPr>
            </w:pPr>
            <w:r w:rsidRPr="002403BB">
              <w:rPr>
                <w:sz w:val="24"/>
                <w:szCs w:val="24"/>
              </w:rPr>
              <w:t>13</w:t>
            </w:r>
          </w:p>
        </w:tc>
        <w:tc>
          <w:tcPr>
            <w:tcW w:w="851" w:type="dxa"/>
            <w:hideMark/>
          </w:tcPr>
          <w:p w14:paraId="3FEB55F5" w14:textId="77777777" w:rsidR="001D2490" w:rsidRPr="002403BB" w:rsidRDefault="001D2490" w:rsidP="001D2490">
            <w:pPr>
              <w:jc w:val="center"/>
              <w:rPr>
                <w:sz w:val="24"/>
                <w:szCs w:val="24"/>
              </w:rPr>
            </w:pPr>
            <w:r w:rsidRPr="002403BB">
              <w:rPr>
                <w:sz w:val="24"/>
                <w:szCs w:val="24"/>
              </w:rPr>
              <w:t>653</w:t>
            </w:r>
          </w:p>
        </w:tc>
        <w:tc>
          <w:tcPr>
            <w:tcW w:w="709" w:type="dxa"/>
            <w:hideMark/>
          </w:tcPr>
          <w:p w14:paraId="424D7BCF" w14:textId="77777777" w:rsidR="001D2490" w:rsidRPr="002403BB" w:rsidRDefault="001D2490" w:rsidP="001D2490">
            <w:pPr>
              <w:jc w:val="center"/>
              <w:rPr>
                <w:sz w:val="24"/>
                <w:szCs w:val="24"/>
              </w:rPr>
            </w:pPr>
            <w:r w:rsidRPr="002403BB">
              <w:rPr>
                <w:sz w:val="24"/>
                <w:szCs w:val="24"/>
              </w:rPr>
              <w:t>16</w:t>
            </w:r>
          </w:p>
        </w:tc>
      </w:tr>
      <w:tr w:rsidR="001D2490" w:rsidRPr="002403BB" w14:paraId="5D0BADA4" w14:textId="77777777" w:rsidTr="00536B1A">
        <w:trPr>
          <w:trHeight w:val="263"/>
        </w:trPr>
        <w:tc>
          <w:tcPr>
            <w:tcW w:w="959" w:type="dxa"/>
          </w:tcPr>
          <w:p w14:paraId="046C6AEE" w14:textId="77777777" w:rsidR="001D2490" w:rsidRPr="002403BB" w:rsidRDefault="001D2490" w:rsidP="001D2490">
            <w:pPr>
              <w:jc w:val="center"/>
              <w:rPr>
                <w:sz w:val="24"/>
                <w:szCs w:val="24"/>
              </w:rPr>
            </w:pPr>
            <w:r w:rsidRPr="002403BB">
              <w:rPr>
                <w:sz w:val="24"/>
                <w:szCs w:val="24"/>
              </w:rPr>
              <w:t>Бостандыкский</w:t>
            </w:r>
          </w:p>
        </w:tc>
        <w:tc>
          <w:tcPr>
            <w:tcW w:w="567" w:type="dxa"/>
          </w:tcPr>
          <w:p w14:paraId="4E4EDFC9" w14:textId="77777777" w:rsidR="001D2490" w:rsidRPr="002403BB" w:rsidRDefault="001D2490" w:rsidP="001D2490">
            <w:pPr>
              <w:jc w:val="center"/>
              <w:rPr>
                <w:sz w:val="24"/>
                <w:szCs w:val="24"/>
              </w:rPr>
            </w:pPr>
            <w:r w:rsidRPr="002403BB">
              <w:rPr>
                <w:sz w:val="24"/>
                <w:szCs w:val="24"/>
              </w:rPr>
              <w:t>30</w:t>
            </w:r>
          </w:p>
        </w:tc>
        <w:tc>
          <w:tcPr>
            <w:tcW w:w="992" w:type="dxa"/>
          </w:tcPr>
          <w:p w14:paraId="42EC0C1E" w14:textId="77777777" w:rsidR="001D2490" w:rsidRPr="002403BB" w:rsidRDefault="001D2490" w:rsidP="001D2490">
            <w:pPr>
              <w:jc w:val="center"/>
              <w:rPr>
                <w:sz w:val="24"/>
                <w:szCs w:val="24"/>
              </w:rPr>
            </w:pPr>
            <w:r w:rsidRPr="002403BB">
              <w:rPr>
                <w:sz w:val="24"/>
                <w:szCs w:val="24"/>
              </w:rPr>
              <w:t>35241</w:t>
            </w:r>
          </w:p>
        </w:tc>
        <w:tc>
          <w:tcPr>
            <w:tcW w:w="942" w:type="dxa"/>
          </w:tcPr>
          <w:p w14:paraId="7499BC87" w14:textId="77777777" w:rsidR="001D2490" w:rsidRPr="002403BB" w:rsidRDefault="001D2490" w:rsidP="001D2490">
            <w:pPr>
              <w:jc w:val="center"/>
              <w:rPr>
                <w:sz w:val="24"/>
                <w:szCs w:val="24"/>
              </w:rPr>
            </w:pPr>
            <w:r w:rsidRPr="002403BB">
              <w:rPr>
                <w:sz w:val="24"/>
                <w:szCs w:val="24"/>
              </w:rPr>
              <w:t>6821</w:t>
            </w:r>
          </w:p>
        </w:tc>
        <w:tc>
          <w:tcPr>
            <w:tcW w:w="851" w:type="dxa"/>
          </w:tcPr>
          <w:p w14:paraId="48E27AE2" w14:textId="77777777" w:rsidR="001D2490" w:rsidRPr="002403BB" w:rsidRDefault="001D2490" w:rsidP="001D2490">
            <w:pPr>
              <w:jc w:val="center"/>
              <w:rPr>
                <w:sz w:val="24"/>
                <w:szCs w:val="24"/>
              </w:rPr>
            </w:pPr>
            <w:r w:rsidRPr="002403BB">
              <w:rPr>
                <w:sz w:val="24"/>
                <w:szCs w:val="24"/>
              </w:rPr>
              <w:t>186</w:t>
            </w:r>
          </w:p>
        </w:tc>
        <w:tc>
          <w:tcPr>
            <w:tcW w:w="787" w:type="dxa"/>
          </w:tcPr>
          <w:p w14:paraId="3391030C" w14:textId="77777777" w:rsidR="001D2490" w:rsidRPr="002403BB" w:rsidRDefault="001D2490" w:rsidP="001D2490">
            <w:pPr>
              <w:jc w:val="center"/>
              <w:rPr>
                <w:sz w:val="24"/>
                <w:szCs w:val="24"/>
              </w:rPr>
            </w:pPr>
            <w:r w:rsidRPr="002403BB">
              <w:rPr>
                <w:sz w:val="24"/>
                <w:szCs w:val="24"/>
              </w:rPr>
              <w:t>5</w:t>
            </w:r>
          </w:p>
        </w:tc>
        <w:tc>
          <w:tcPr>
            <w:tcW w:w="822" w:type="dxa"/>
          </w:tcPr>
          <w:p w14:paraId="5D2EC01F" w14:textId="77777777" w:rsidR="001D2490" w:rsidRPr="002403BB" w:rsidRDefault="001D2490" w:rsidP="001D2490">
            <w:pPr>
              <w:jc w:val="center"/>
              <w:rPr>
                <w:sz w:val="24"/>
                <w:szCs w:val="24"/>
              </w:rPr>
            </w:pPr>
            <w:r w:rsidRPr="002403BB">
              <w:rPr>
                <w:sz w:val="24"/>
                <w:szCs w:val="24"/>
              </w:rPr>
              <w:t>279</w:t>
            </w:r>
          </w:p>
        </w:tc>
        <w:tc>
          <w:tcPr>
            <w:tcW w:w="709" w:type="dxa"/>
          </w:tcPr>
          <w:p w14:paraId="658D3A27" w14:textId="77777777" w:rsidR="001D2490" w:rsidRPr="002403BB" w:rsidRDefault="001D2490" w:rsidP="001D2490">
            <w:pPr>
              <w:jc w:val="center"/>
              <w:rPr>
                <w:sz w:val="24"/>
                <w:szCs w:val="24"/>
              </w:rPr>
            </w:pPr>
            <w:r w:rsidRPr="002403BB">
              <w:rPr>
                <w:sz w:val="24"/>
                <w:szCs w:val="24"/>
              </w:rPr>
              <w:t>7</w:t>
            </w:r>
          </w:p>
        </w:tc>
        <w:tc>
          <w:tcPr>
            <w:tcW w:w="709" w:type="dxa"/>
          </w:tcPr>
          <w:p w14:paraId="75FCE2A6" w14:textId="77777777" w:rsidR="001D2490" w:rsidRPr="002403BB" w:rsidRDefault="001D2490" w:rsidP="001D2490">
            <w:pPr>
              <w:jc w:val="center"/>
              <w:rPr>
                <w:sz w:val="24"/>
                <w:szCs w:val="24"/>
              </w:rPr>
            </w:pPr>
            <w:r w:rsidRPr="002403BB">
              <w:rPr>
                <w:sz w:val="24"/>
                <w:szCs w:val="24"/>
              </w:rPr>
              <w:t>372</w:t>
            </w:r>
          </w:p>
        </w:tc>
        <w:tc>
          <w:tcPr>
            <w:tcW w:w="708" w:type="dxa"/>
          </w:tcPr>
          <w:p w14:paraId="018FFD82" w14:textId="77777777" w:rsidR="001D2490" w:rsidRPr="002403BB" w:rsidRDefault="001D2490" w:rsidP="001D2490">
            <w:pPr>
              <w:jc w:val="center"/>
              <w:rPr>
                <w:sz w:val="24"/>
                <w:szCs w:val="24"/>
              </w:rPr>
            </w:pPr>
            <w:r w:rsidRPr="002403BB">
              <w:rPr>
                <w:sz w:val="24"/>
                <w:szCs w:val="24"/>
              </w:rPr>
              <w:t>9</w:t>
            </w:r>
          </w:p>
        </w:tc>
        <w:tc>
          <w:tcPr>
            <w:tcW w:w="851" w:type="dxa"/>
          </w:tcPr>
          <w:p w14:paraId="0BFD19CE" w14:textId="77777777" w:rsidR="001D2490" w:rsidRPr="002403BB" w:rsidRDefault="001D2490" w:rsidP="001D2490">
            <w:pPr>
              <w:jc w:val="center"/>
              <w:rPr>
                <w:sz w:val="24"/>
                <w:szCs w:val="24"/>
              </w:rPr>
            </w:pPr>
            <w:r w:rsidRPr="002403BB">
              <w:rPr>
                <w:sz w:val="24"/>
                <w:szCs w:val="24"/>
              </w:rPr>
              <w:t>465</w:t>
            </w:r>
          </w:p>
        </w:tc>
        <w:tc>
          <w:tcPr>
            <w:tcW w:w="709" w:type="dxa"/>
          </w:tcPr>
          <w:p w14:paraId="07D3A272" w14:textId="77777777" w:rsidR="001D2490" w:rsidRPr="002403BB" w:rsidRDefault="001D2490" w:rsidP="001D2490">
            <w:pPr>
              <w:jc w:val="center"/>
              <w:rPr>
                <w:sz w:val="24"/>
                <w:szCs w:val="24"/>
              </w:rPr>
            </w:pPr>
            <w:r w:rsidRPr="002403BB">
              <w:rPr>
                <w:sz w:val="24"/>
                <w:szCs w:val="24"/>
              </w:rPr>
              <w:t>12</w:t>
            </w:r>
          </w:p>
        </w:tc>
      </w:tr>
      <w:tr w:rsidR="001D2490" w:rsidRPr="002403BB" w14:paraId="6C738913" w14:textId="77777777" w:rsidTr="00536B1A">
        <w:trPr>
          <w:trHeight w:val="263"/>
        </w:trPr>
        <w:tc>
          <w:tcPr>
            <w:tcW w:w="959" w:type="dxa"/>
          </w:tcPr>
          <w:p w14:paraId="241153F2" w14:textId="77777777" w:rsidR="001D2490" w:rsidRPr="002403BB" w:rsidRDefault="001D2490" w:rsidP="001D2490">
            <w:pPr>
              <w:jc w:val="center"/>
              <w:rPr>
                <w:sz w:val="24"/>
                <w:szCs w:val="24"/>
              </w:rPr>
            </w:pPr>
            <w:r w:rsidRPr="002403BB">
              <w:rPr>
                <w:sz w:val="24"/>
                <w:szCs w:val="24"/>
              </w:rPr>
              <w:t>Медеуский</w:t>
            </w:r>
          </w:p>
        </w:tc>
        <w:tc>
          <w:tcPr>
            <w:tcW w:w="567" w:type="dxa"/>
          </w:tcPr>
          <w:p w14:paraId="47CE2129" w14:textId="77777777" w:rsidR="001D2490" w:rsidRPr="002403BB" w:rsidRDefault="001D2490" w:rsidP="001D2490">
            <w:pPr>
              <w:jc w:val="center"/>
              <w:rPr>
                <w:sz w:val="24"/>
                <w:szCs w:val="24"/>
              </w:rPr>
            </w:pPr>
            <w:r w:rsidRPr="002403BB">
              <w:rPr>
                <w:sz w:val="24"/>
                <w:szCs w:val="24"/>
              </w:rPr>
              <w:t>26</w:t>
            </w:r>
          </w:p>
        </w:tc>
        <w:tc>
          <w:tcPr>
            <w:tcW w:w="992" w:type="dxa"/>
          </w:tcPr>
          <w:p w14:paraId="49DB0F37" w14:textId="77777777" w:rsidR="001D2490" w:rsidRPr="002403BB" w:rsidRDefault="001D2490" w:rsidP="001D2490">
            <w:pPr>
              <w:jc w:val="center"/>
              <w:rPr>
                <w:sz w:val="24"/>
                <w:szCs w:val="24"/>
              </w:rPr>
            </w:pPr>
            <w:r w:rsidRPr="002403BB">
              <w:rPr>
                <w:sz w:val="24"/>
                <w:szCs w:val="24"/>
              </w:rPr>
              <w:t>29161</w:t>
            </w:r>
          </w:p>
        </w:tc>
        <w:tc>
          <w:tcPr>
            <w:tcW w:w="942" w:type="dxa"/>
          </w:tcPr>
          <w:p w14:paraId="73E38B57" w14:textId="77777777" w:rsidR="001D2490" w:rsidRPr="002403BB" w:rsidRDefault="001D2490" w:rsidP="001D2490">
            <w:pPr>
              <w:jc w:val="center"/>
              <w:rPr>
                <w:sz w:val="24"/>
                <w:szCs w:val="24"/>
              </w:rPr>
            </w:pPr>
            <w:r w:rsidRPr="002403BB">
              <w:rPr>
                <w:sz w:val="24"/>
                <w:szCs w:val="24"/>
              </w:rPr>
              <w:t>5644</w:t>
            </w:r>
          </w:p>
        </w:tc>
        <w:tc>
          <w:tcPr>
            <w:tcW w:w="851" w:type="dxa"/>
          </w:tcPr>
          <w:p w14:paraId="7B658B0D" w14:textId="77777777" w:rsidR="001D2490" w:rsidRPr="002403BB" w:rsidRDefault="001D2490" w:rsidP="001D2490">
            <w:pPr>
              <w:jc w:val="center"/>
              <w:rPr>
                <w:sz w:val="24"/>
                <w:szCs w:val="24"/>
              </w:rPr>
            </w:pPr>
            <w:r w:rsidRPr="002403BB">
              <w:rPr>
                <w:sz w:val="24"/>
                <w:szCs w:val="24"/>
              </w:rPr>
              <w:t>154</w:t>
            </w:r>
          </w:p>
        </w:tc>
        <w:tc>
          <w:tcPr>
            <w:tcW w:w="787" w:type="dxa"/>
          </w:tcPr>
          <w:p w14:paraId="01947B12" w14:textId="77777777" w:rsidR="001D2490" w:rsidRPr="002403BB" w:rsidRDefault="001D2490" w:rsidP="001D2490">
            <w:pPr>
              <w:jc w:val="center"/>
              <w:rPr>
                <w:sz w:val="24"/>
                <w:szCs w:val="24"/>
              </w:rPr>
            </w:pPr>
            <w:r w:rsidRPr="002403BB">
              <w:rPr>
                <w:sz w:val="24"/>
                <w:szCs w:val="24"/>
              </w:rPr>
              <w:t>4</w:t>
            </w:r>
          </w:p>
        </w:tc>
        <w:tc>
          <w:tcPr>
            <w:tcW w:w="822" w:type="dxa"/>
          </w:tcPr>
          <w:p w14:paraId="38421311" w14:textId="77777777" w:rsidR="001D2490" w:rsidRPr="002403BB" w:rsidRDefault="001D2490" w:rsidP="001D2490">
            <w:pPr>
              <w:jc w:val="center"/>
              <w:rPr>
                <w:sz w:val="24"/>
                <w:szCs w:val="24"/>
              </w:rPr>
            </w:pPr>
            <w:r w:rsidRPr="002403BB">
              <w:rPr>
                <w:sz w:val="24"/>
                <w:szCs w:val="24"/>
              </w:rPr>
              <w:t>231</w:t>
            </w:r>
          </w:p>
        </w:tc>
        <w:tc>
          <w:tcPr>
            <w:tcW w:w="709" w:type="dxa"/>
          </w:tcPr>
          <w:p w14:paraId="59E24F7D" w14:textId="77777777" w:rsidR="001D2490" w:rsidRPr="002403BB" w:rsidRDefault="001D2490" w:rsidP="001D2490">
            <w:pPr>
              <w:jc w:val="center"/>
              <w:rPr>
                <w:sz w:val="24"/>
                <w:szCs w:val="24"/>
              </w:rPr>
            </w:pPr>
            <w:r w:rsidRPr="002403BB">
              <w:rPr>
                <w:sz w:val="24"/>
                <w:szCs w:val="24"/>
              </w:rPr>
              <w:t>6</w:t>
            </w:r>
          </w:p>
        </w:tc>
        <w:tc>
          <w:tcPr>
            <w:tcW w:w="709" w:type="dxa"/>
          </w:tcPr>
          <w:p w14:paraId="5A104B52" w14:textId="77777777" w:rsidR="001D2490" w:rsidRPr="002403BB" w:rsidRDefault="001D2490" w:rsidP="001D2490">
            <w:pPr>
              <w:jc w:val="center"/>
              <w:rPr>
                <w:sz w:val="24"/>
                <w:szCs w:val="24"/>
              </w:rPr>
            </w:pPr>
            <w:r w:rsidRPr="002403BB">
              <w:rPr>
                <w:sz w:val="24"/>
                <w:szCs w:val="24"/>
              </w:rPr>
              <w:t>308</w:t>
            </w:r>
          </w:p>
        </w:tc>
        <w:tc>
          <w:tcPr>
            <w:tcW w:w="708" w:type="dxa"/>
          </w:tcPr>
          <w:p w14:paraId="3E266B9F" w14:textId="77777777" w:rsidR="001D2490" w:rsidRPr="002403BB" w:rsidRDefault="001D2490" w:rsidP="001D2490">
            <w:pPr>
              <w:jc w:val="center"/>
              <w:rPr>
                <w:sz w:val="24"/>
                <w:szCs w:val="24"/>
              </w:rPr>
            </w:pPr>
            <w:r w:rsidRPr="002403BB">
              <w:rPr>
                <w:sz w:val="24"/>
                <w:szCs w:val="24"/>
              </w:rPr>
              <w:t>8</w:t>
            </w:r>
          </w:p>
        </w:tc>
        <w:tc>
          <w:tcPr>
            <w:tcW w:w="851" w:type="dxa"/>
          </w:tcPr>
          <w:p w14:paraId="62FB7CA4" w14:textId="77777777" w:rsidR="001D2490" w:rsidRPr="002403BB" w:rsidRDefault="001D2490" w:rsidP="001D2490">
            <w:pPr>
              <w:jc w:val="center"/>
              <w:rPr>
                <w:sz w:val="24"/>
                <w:szCs w:val="24"/>
              </w:rPr>
            </w:pPr>
            <w:r w:rsidRPr="002403BB">
              <w:rPr>
                <w:sz w:val="24"/>
                <w:szCs w:val="24"/>
              </w:rPr>
              <w:t>385</w:t>
            </w:r>
          </w:p>
        </w:tc>
        <w:tc>
          <w:tcPr>
            <w:tcW w:w="709" w:type="dxa"/>
          </w:tcPr>
          <w:p w14:paraId="64E97D29" w14:textId="77777777" w:rsidR="001D2490" w:rsidRPr="002403BB" w:rsidRDefault="001D2490" w:rsidP="001D2490">
            <w:pPr>
              <w:jc w:val="center"/>
              <w:rPr>
                <w:sz w:val="24"/>
                <w:szCs w:val="24"/>
              </w:rPr>
            </w:pPr>
            <w:r w:rsidRPr="002403BB">
              <w:rPr>
                <w:sz w:val="24"/>
                <w:szCs w:val="24"/>
              </w:rPr>
              <w:t>10</w:t>
            </w:r>
          </w:p>
        </w:tc>
      </w:tr>
      <w:tr w:rsidR="001D2490" w:rsidRPr="002403BB" w14:paraId="51C75F7B" w14:textId="77777777" w:rsidTr="00536B1A">
        <w:trPr>
          <w:trHeight w:val="263"/>
        </w:trPr>
        <w:tc>
          <w:tcPr>
            <w:tcW w:w="959" w:type="dxa"/>
          </w:tcPr>
          <w:p w14:paraId="275E8F6C" w14:textId="77777777" w:rsidR="001D2490" w:rsidRPr="002403BB" w:rsidRDefault="001D2490" w:rsidP="001D2490">
            <w:pPr>
              <w:jc w:val="center"/>
              <w:rPr>
                <w:sz w:val="24"/>
                <w:szCs w:val="24"/>
              </w:rPr>
            </w:pPr>
            <w:r w:rsidRPr="002403BB">
              <w:rPr>
                <w:sz w:val="24"/>
                <w:szCs w:val="24"/>
              </w:rPr>
              <w:t>Наурызбайский</w:t>
            </w:r>
          </w:p>
        </w:tc>
        <w:tc>
          <w:tcPr>
            <w:tcW w:w="567" w:type="dxa"/>
          </w:tcPr>
          <w:p w14:paraId="71B0DCE7" w14:textId="77777777" w:rsidR="001D2490" w:rsidRPr="002403BB" w:rsidRDefault="001D2490" w:rsidP="001D2490">
            <w:pPr>
              <w:jc w:val="center"/>
              <w:rPr>
                <w:sz w:val="24"/>
                <w:szCs w:val="24"/>
              </w:rPr>
            </w:pPr>
            <w:r w:rsidRPr="002403BB">
              <w:rPr>
                <w:sz w:val="24"/>
                <w:szCs w:val="24"/>
              </w:rPr>
              <w:t>8</w:t>
            </w:r>
          </w:p>
        </w:tc>
        <w:tc>
          <w:tcPr>
            <w:tcW w:w="992" w:type="dxa"/>
          </w:tcPr>
          <w:p w14:paraId="29176C60" w14:textId="77777777" w:rsidR="001D2490" w:rsidRPr="002403BB" w:rsidRDefault="001D2490" w:rsidP="001D2490">
            <w:pPr>
              <w:jc w:val="center"/>
              <w:rPr>
                <w:sz w:val="24"/>
                <w:szCs w:val="24"/>
              </w:rPr>
            </w:pPr>
            <w:r w:rsidRPr="002403BB">
              <w:rPr>
                <w:sz w:val="24"/>
                <w:szCs w:val="24"/>
              </w:rPr>
              <w:t>18822</w:t>
            </w:r>
          </w:p>
        </w:tc>
        <w:tc>
          <w:tcPr>
            <w:tcW w:w="942" w:type="dxa"/>
          </w:tcPr>
          <w:p w14:paraId="02A56C6E" w14:textId="77777777" w:rsidR="001D2490" w:rsidRPr="002403BB" w:rsidRDefault="001D2490" w:rsidP="001D2490">
            <w:pPr>
              <w:jc w:val="center"/>
              <w:rPr>
                <w:sz w:val="24"/>
                <w:szCs w:val="24"/>
              </w:rPr>
            </w:pPr>
            <w:r w:rsidRPr="002403BB">
              <w:rPr>
                <w:sz w:val="24"/>
                <w:szCs w:val="24"/>
              </w:rPr>
              <w:t>3643</w:t>
            </w:r>
          </w:p>
        </w:tc>
        <w:tc>
          <w:tcPr>
            <w:tcW w:w="851" w:type="dxa"/>
          </w:tcPr>
          <w:p w14:paraId="1F3D6B5D" w14:textId="77777777" w:rsidR="001D2490" w:rsidRPr="002403BB" w:rsidRDefault="001D2490" w:rsidP="001D2490">
            <w:pPr>
              <w:jc w:val="center"/>
              <w:rPr>
                <w:sz w:val="24"/>
                <w:szCs w:val="24"/>
              </w:rPr>
            </w:pPr>
            <w:r w:rsidRPr="002403BB">
              <w:rPr>
                <w:sz w:val="24"/>
                <w:szCs w:val="24"/>
              </w:rPr>
              <w:t>99</w:t>
            </w:r>
          </w:p>
        </w:tc>
        <w:tc>
          <w:tcPr>
            <w:tcW w:w="787" w:type="dxa"/>
          </w:tcPr>
          <w:p w14:paraId="124C997E" w14:textId="77777777" w:rsidR="001D2490" w:rsidRPr="002403BB" w:rsidRDefault="001D2490" w:rsidP="001D2490">
            <w:pPr>
              <w:jc w:val="center"/>
              <w:rPr>
                <w:sz w:val="24"/>
                <w:szCs w:val="24"/>
              </w:rPr>
            </w:pPr>
            <w:r w:rsidRPr="002403BB">
              <w:rPr>
                <w:sz w:val="24"/>
                <w:szCs w:val="24"/>
              </w:rPr>
              <w:t>2</w:t>
            </w:r>
          </w:p>
        </w:tc>
        <w:tc>
          <w:tcPr>
            <w:tcW w:w="822" w:type="dxa"/>
          </w:tcPr>
          <w:p w14:paraId="1FA944ED" w14:textId="77777777" w:rsidR="001D2490" w:rsidRPr="002403BB" w:rsidRDefault="001D2490" w:rsidP="001D2490">
            <w:pPr>
              <w:jc w:val="center"/>
              <w:rPr>
                <w:sz w:val="24"/>
                <w:szCs w:val="24"/>
              </w:rPr>
            </w:pPr>
            <w:r w:rsidRPr="002403BB">
              <w:rPr>
                <w:sz w:val="24"/>
                <w:szCs w:val="24"/>
              </w:rPr>
              <w:t>149</w:t>
            </w:r>
          </w:p>
        </w:tc>
        <w:tc>
          <w:tcPr>
            <w:tcW w:w="709" w:type="dxa"/>
          </w:tcPr>
          <w:p w14:paraId="3BC5FCE2" w14:textId="77777777" w:rsidR="001D2490" w:rsidRPr="002403BB" w:rsidRDefault="001D2490" w:rsidP="001D2490">
            <w:pPr>
              <w:jc w:val="center"/>
              <w:rPr>
                <w:sz w:val="24"/>
                <w:szCs w:val="24"/>
              </w:rPr>
            </w:pPr>
            <w:r w:rsidRPr="002403BB">
              <w:rPr>
                <w:sz w:val="24"/>
                <w:szCs w:val="24"/>
              </w:rPr>
              <w:t>4</w:t>
            </w:r>
          </w:p>
        </w:tc>
        <w:tc>
          <w:tcPr>
            <w:tcW w:w="709" w:type="dxa"/>
          </w:tcPr>
          <w:p w14:paraId="35833A33" w14:textId="77777777" w:rsidR="001D2490" w:rsidRPr="002403BB" w:rsidRDefault="001D2490" w:rsidP="001D2490">
            <w:pPr>
              <w:jc w:val="center"/>
              <w:rPr>
                <w:sz w:val="24"/>
                <w:szCs w:val="24"/>
              </w:rPr>
            </w:pPr>
            <w:r w:rsidRPr="002403BB">
              <w:rPr>
                <w:sz w:val="24"/>
                <w:szCs w:val="24"/>
              </w:rPr>
              <w:t>198</w:t>
            </w:r>
          </w:p>
        </w:tc>
        <w:tc>
          <w:tcPr>
            <w:tcW w:w="708" w:type="dxa"/>
          </w:tcPr>
          <w:p w14:paraId="065C970A" w14:textId="77777777" w:rsidR="001D2490" w:rsidRPr="002403BB" w:rsidRDefault="001D2490" w:rsidP="001D2490">
            <w:pPr>
              <w:jc w:val="center"/>
              <w:rPr>
                <w:sz w:val="24"/>
                <w:szCs w:val="24"/>
              </w:rPr>
            </w:pPr>
            <w:r w:rsidRPr="002403BB">
              <w:rPr>
                <w:sz w:val="24"/>
                <w:szCs w:val="24"/>
              </w:rPr>
              <w:t>5</w:t>
            </w:r>
          </w:p>
        </w:tc>
        <w:tc>
          <w:tcPr>
            <w:tcW w:w="851" w:type="dxa"/>
          </w:tcPr>
          <w:p w14:paraId="291B0C50" w14:textId="77777777" w:rsidR="001D2490" w:rsidRPr="002403BB" w:rsidRDefault="001D2490" w:rsidP="001D2490">
            <w:pPr>
              <w:jc w:val="center"/>
              <w:rPr>
                <w:sz w:val="24"/>
                <w:szCs w:val="24"/>
              </w:rPr>
            </w:pPr>
            <w:r w:rsidRPr="002403BB">
              <w:rPr>
                <w:sz w:val="24"/>
                <w:szCs w:val="24"/>
              </w:rPr>
              <w:t>248</w:t>
            </w:r>
          </w:p>
        </w:tc>
        <w:tc>
          <w:tcPr>
            <w:tcW w:w="709" w:type="dxa"/>
          </w:tcPr>
          <w:p w14:paraId="0DB41CF3" w14:textId="77777777" w:rsidR="001D2490" w:rsidRPr="002403BB" w:rsidRDefault="001D2490" w:rsidP="001D2490">
            <w:pPr>
              <w:jc w:val="center"/>
              <w:rPr>
                <w:sz w:val="24"/>
                <w:szCs w:val="24"/>
              </w:rPr>
            </w:pPr>
            <w:r w:rsidRPr="002403BB">
              <w:rPr>
                <w:sz w:val="24"/>
                <w:szCs w:val="24"/>
              </w:rPr>
              <w:t>6</w:t>
            </w:r>
          </w:p>
        </w:tc>
      </w:tr>
      <w:tr w:rsidR="001D2490" w:rsidRPr="002403BB" w14:paraId="7CED628D" w14:textId="77777777" w:rsidTr="00536B1A">
        <w:trPr>
          <w:trHeight w:val="263"/>
        </w:trPr>
        <w:tc>
          <w:tcPr>
            <w:tcW w:w="959" w:type="dxa"/>
          </w:tcPr>
          <w:p w14:paraId="68A6DD47" w14:textId="77777777" w:rsidR="001D2490" w:rsidRPr="002403BB" w:rsidRDefault="001D2490" w:rsidP="001D2490">
            <w:pPr>
              <w:jc w:val="center"/>
              <w:rPr>
                <w:sz w:val="24"/>
                <w:szCs w:val="24"/>
              </w:rPr>
            </w:pPr>
            <w:r w:rsidRPr="002403BB">
              <w:rPr>
                <w:sz w:val="24"/>
                <w:szCs w:val="24"/>
              </w:rPr>
              <w:t>Турксибский</w:t>
            </w:r>
          </w:p>
        </w:tc>
        <w:tc>
          <w:tcPr>
            <w:tcW w:w="567" w:type="dxa"/>
          </w:tcPr>
          <w:p w14:paraId="6483E6B3" w14:textId="77777777" w:rsidR="001D2490" w:rsidRPr="002403BB" w:rsidRDefault="001D2490" w:rsidP="001D2490">
            <w:pPr>
              <w:jc w:val="center"/>
              <w:rPr>
                <w:sz w:val="24"/>
                <w:szCs w:val="24"/>
              </w:rPr>
            </w:pPr>
            <w:r w:rsidRPr="002403BB">
              <w:rPr>
                <w:sz w:val="24"/>
                <w:szCs w:val="24"/>
              </w:rPr>
              <w:t>26</w:t>
            </w:r>
          </w:p>
        </w:tc>
        <w:tc>
          <w:tcPr>
            <w:tcW w:w="992" w:type="dxa"/>
          </w:tcPr>
          <w:p w14:paraId="33364F2C" w14:textId="77777777" w:rsidR="001D2490" w:rsidRPr="002403BB" w:rsidRDefault="001D2490" w:rsidP="001D2490">
            <w:pPr>
              <w:jc w:val="center"/>
              <w:rPr>
                <w:sz w:val="24"/>
                <w:szCs w:val="24"/>
              </w:rPr>
            </w:pPr>
            <w:r w:rsidRPr="002403BB">
              <w:rPr>
                <w:sz w:val="24"/>
                <w:szCs w:val="24"/>
              </w:rPr>
              <w:t>32232</w:t>
            </w:r>
          </w:p>
        </w:tc>
        <w:tc>
          <w:tcPr>
            <w:tcW w:w="942" w:type="dxa"/>
          </w:tcPr>
          <w:p w14:paraId="45882546" w14:textId="77777777" w:rsidR="001D2490" w:rsidRPr="002403BB" w:rsidRDefault="001D2490" w:rsidP="001D2490">
            <w:pPr>
              <w:jc w:val="center"/>
              <w:rPr>
                <w:sz w:val="24"/>
                <w:szCs w:val="24"/>
              </w:rPr>
            </w:pPr>
            <w:r w:rsidRPr="002403BB">
              <w:rPr>
                <w:sz w:val="24"/>
                <w:szCs w:val="24"/>
              </w:rPr>
              <w:t>6238</w:t>
            </w:r>
          </w:p>
        </w:tc>
        <w:tc>
          <w:tcPr>
            <w:tcW w:w="851" w:type="dxa"/>
          </w:tcPr>
          <w:p w14:paraId="130AC38D" w14:textId="77777777" w:rsidR="001D2490" w:rsidRPr="002403BB" w:rsidRDefault="001D2490" w:rsidP="001D2490">
            <w:pPr>
              <w:jc w:val="center"/>
              <w:rPr>
                <w:sz w:val="24"/>
                <w:szCs w:val="24"/>
              </w:rPr>
            </w:pPr>
            <w:r w:rsidRPr="002403BB">
              <w:rPr>
                <w:sz w:val="24"/>
                <w:szCs w:val="24"/>
              </w:rPr>
              <w:t>170</w:t>
            </w:r>
          </w:p>
        </w:tc>
        <w:tc>
          <w:tcPr>
            <w:tcW w:w="787" w:type="dxa"/>
          </w:tcPr>
          <w:p w14:paraId="1EFCB8E3" w14:textId="77777777" w:rsidR="001D2490" w:rsidRPr="002403BB" w:rsidRDefault="001D2490" w:rsidP="001D2490">
            <w:pPr>
              <w:jc w:val="center"/>
              <w:rPr>
                <w:sz w:val="24"/>
                <w:szCs w:val="24"/>
              </w:rPr>
            </w:pPr>
            <w:r w:rsidRPr="002403BB">
              <w:rPr>
                <w:sz w:val="24"/>
                <w:szCs w:val="24"/>
              </w:rPr>
              <w:t>4</w:t>
            </w:r>
          </w:p>
        </w:tc>
        <w:tc>
          <w:tcPr>
            <w:tcW w:w="822" w:type="dxa"/>
          </w:tcPr>
          <w:p w14:paraId="604DACF0" w14:textId="77777777" w:rsidR="001D2490" w:rsidRPr="002403BB" w:rsidRDefault="001D2490" w:rsidP="001D2490">
            <w:pPr>
              <w:jc w:val="center"/>
              <w:rPr>
                <w:sz w:val="24"/>
                <w:szCs w:val="24"/>
              </w:rPr>
            </w:pPr>
            <w:r w:rsidRPr="002403BB">
              <w:rPr>
                <w:sz w:val="24"/>
                <w:szCs w:val="24"/>
              </w:rPr>
              <w:t>255</w:t>
            </w:r>
          </w:p>
        </w:tc>
        <w:tc>
          <w:tcPr>
            <w:tcW w:w="709" w:type="dxa"/>
          </w:tcPr>
          <w:p w14:paraId="1EF0502D" w14:textId="77777777" w:rsidR="001D2490" w:rsidRPr="002403BB" w:rsidRDefault="001D2490" w:rsidP="001D2490">
            <w:pPr>
              <w:jc w:val="center"/>
              <w:rPr>
                <w:sz w:val="24"/>
                <w:szCs w:val="24"/>
              </w:rPr>
            </w:pPr>
            <w:r w:rsidRPr="002403BB">
              <w:rPr>
                <w:sz w:val="24"/>
                <w:szCs w:val="24"/>
              </w:rPr>
              <w:t>6</w:t>
            </w:r>
          </w:p>
        </w:tc>
        <w:tc>
          <w:tcPr>
            <w:tcW w:w="709" w:type="dxa"/>
          </w:tcPr>
          <w:p w14:paraId="044091C9" w14:textId="77777777" w:rsidR="001D2490" w:rsidRPr="002403BB" w:rsidRDefault="001D2490" w:rsidP="001D2490">
            <w:pPr>
              <w:jc w:val="center"/>
              <w:rPr>
                <w:sz w:val="24"/>
                <w:szCs w:val="24"/>
              </w:rPr>
            </w:pPr>
            <w:r w:rsidRPr="002403BB">
              <w:rPr>
                <w:sz w:val="24"/>
                <w:szCs w:val="24"/>
              </w:rPr>
              <w:t>340</w:t>
            </w:r>
          </w:p>
        </w:tc>
        <w:tc>
          <w:tcPr>
            <w:tcW w:w="708" w:type="dxa"/>
          </w:tcPr>
          <w:p w14:paraId="3C2591C7" w14:textId="77777777" w:rsidR="001D2490" w:rsidRPr="002403BB" w:rsidRDefault="001D2490" w:rsidP="001D2490">
            <w:pPr>
              <w:jc w:val="center"/>
              <w:rPr>
                <w:sz w:val="24"/>
                <w:szCs w:val="24"/>
              </w:rPr>
            </w:pPr>
            <w:r w:rsidRPr="002403BB">
              <w:rPr>
                <w:sz w:val="24"/>
                <w:szCs w:val="24"/>
              </w:rPr>
              <w:t>9</w:t>
            </w:r>
          </w:p>
        </w:tc>
        <w:tc>
          <w:tcPr>
            <w:tcW w:w="851" w:type="dxa"/>
          </w:tcPr>
          <w:p w14:paraId="08565D42" w14:textId="77777777" w:rsidR="001D2490" w:rsidRPr="002403BB" w:rsidRDefault="001D2490" w:rsidP="001D2490">
            <w:pPr>
              <w:jc w:val="center"/>
              <w:rPr>
                <w:sz w:val="24"/>
                <w:szCs w:val="24"/>
              </w:rPr>
            </w:pPr>
            <w:r w:rsidRPr="002403BB">
              <w:rPr>
                <w:sz w:val="24"/>
                <w:szCs w:val="24"/>
              </w:rPr>
              <w:t>425</w:t>
            </w:r>
          </w:p>
        </w:tc>
        <w:tc>
          <w:tcPr>
            <w:tcW w:w="709" w:type="dxa"/>
          </w:tcPr>
          <w:p w14:paraId="744457E8" w14:textId="77777777" w:rsidR="001D2490" w:rsidRPr="002403BB" w:rsidRDefault="001D2490" w:rsidP="001D2490">
            <w:pPr>
              <w:jc w:val="center"/>
              <w:rPr>
                <w:sz w:val="24"/>
                <w:szCs w:val="24"/>
              </w:rPr>
            </w:pPr>
            <w:r w:rsidRPr="002403BB">
              <w:rPr>
                <w:sz w:val="24"/>
                <w:szCs w:val="24"/>
              </w:rPr>
              <w:t>11</w:t>
            </w:r>
          </w:p>
        </w:tc>
      </w:tr>
      <w:tr w:rsidR="001D2490" w:rsidRPr="002403BB" w14:paraId="06DED932" w14:textId="77777777" w:rsidTr="00536B1A">
        <w:trPr>
          <w:trHeight w:val="263"/>
        </w:trPr>
        <w:tc>
          <w:tcPr>
            <w:tcW w:w="959" w:type="dxa"/>
          </w:tcPr>
          <w:p w14:paraId="39EAC46B" w14:textId="77777777" w:rsidR="001D2490" w:rsidRPr="002403BB" w:rsidRDefault="001D2490" w:rsidP="001D2490">
            <w:pPr>
              <w:jc w:val="center"/>
              <w:rPr>
                <w:sz w:val="24"/>
                <w:szCs w:val="24"/>
              </w:rPr>
            </w:pPr>
            <w:r w:rsidRPr="002403BB">
              <w:rPr>
                <w:sz w:val="24"/>
                <w:szCs w:val="24"/>
              </w:rPr>
              <w:t>Жетысуский</w:t>
            </w:r>
          </w:p>
        </w:tc>
        <w:tc>
          <w:tcPr>
            <w:tcW w:w="567" w:type="dxa"/>
          </w:tcPr>
          <w:p w14:paraId="7E7E06D2" w14:textId="77777777" w:rsidR="001D2490" w:rsidRPr="002403BB" w:rsidRDefault="001D2490" w:rsidP="001D2490">
            <w:pPr>
              <w:jc w:val="center"/>
              <w:rPr>
                <w:sz w:val="24"/>
                <w:szCs w:val="24"/>
              </w:rPr>
            </w:pPr>
            <w:r w:rsidRPr="002403BB">
              <w:rPr>
                <w:sz w:val="24"/>
                <w:szCs w:val="24"/>
              </w:rPr>
              <w:t>21</w:t>
            </w:r>
          </w:p>
        </w:tc>
        <w:tc>
          <w:tcPr>
            <w:tcW w:w="992" w:type="dxa"/>
          </w:tcPr>
          <w:p w14:paraId="43D8B135" w14:textId="77777777" w:rsidR="001D2490" w:rsidRPr="002403BB" w:rsidRDefault="001D2490" w:rsidP="001D2490">
            <w:pPr>
              <w:jc w:val="center"/>
              <w:rPr>
                <w:sz w:val="24"/>
                <w:szCs w:val="24"/>
              </w:rPr>
            </w:pPr>
            <w:r w:rsidRPr="002403BB">
              <w:rPr>
                <w:sz w:val="24"/>
                <w:szCs w:val="24"/>
              </w:rPr>
              <w:t>28526</w:t>
            </w:r>
          </w:p>
        </w:tc>
        <w:tc>
          <w:tcPr>
            <w:tcW w:w="942" w:type="dxa"/>
          </w:tcPr>
          <w:p w14:paraId="6B130F19" w14:textId="77777777" w:rsidR="001D2490" w:rsidRPr="002403BB" w:rsidRDefault="001D2490" w:rsidP="001D2490">
            <w:pPr>
              <w:jc w:val="center"/>
              <w:rPr>
                <w:sz w:val="24"/>
                <w:szCs w:val="24"/>
              </w:rPr>
            </w:pPr>
            <w:r w:rsidRPr="002403BB">
              <w:rPr>
                <w:sz w:val="24"/>
                <w:szCs w:val="24"/>
              </w:rPr>
              <w:t>5521</w:t>
            </w:r>
          </w:p>
        </w:tc>
        <w:tc>
          <w:tcPr>
            <w:tcW w:w="851" w:type="dxa"/>
          </w:tcPr>
          <w:p w14:paraId="553731E9" w14:textId="77777777" w:rsidR="001D2490" w:rsidRPr="002403BB" w:rsidRDefault="001D2490" w:rsidP="001D2490">
            <w:pPr>
              <w:jc w:val="center"/>
              <w:rPr>
                <w:sz w:val="24"/>
                <w:szCs w:val="24"/>
              </w:rPr>
            </w:pPr>
            <w:r w:rsidRPr="002403BB">
              <w:rPr>
                <w:sz w:val="24"/>
                <w:szCs w:val="24"/>
              </w:rPr>
              <w:t>150</w:t>
            </w:r>
          </w:p>
        </w:tc>
        <w:tc>
          <w:tcPr>
            <w:tcW w:w="787" w:type="dxa"/>
          </w:tcPr>
          <w:p w14:paraId="41828CFD" w14:textId="77777777" w:rsidR="001D2490" w:rsidRPr="002403BB" w:rsidRDefault="001D2490" w:rsidP="001D2490">
            <w:pPr>
              <w:jc w:val="center"/>
              <w:rPr>
                <w:sz w:val="24"/>
                <w:szCs w:val="24"/>
              </w:rPr>
            </w:pPr>
            <w:r w:rsidRPr="002403BB">
              <w:rPr>
                <w:sz w:val="24"/>
                <w:szCs w:val="24"/>
              </w:rPr>
              <w:t>4</w:t>
            </w:r>
          </w:p>
        </w:tc>
        <w:tc>
          <w:tcPr>
            <w:tcW w:w="822" w:type="dxa"/>
          </w:tcPr>
          <w:p w14:paraId="48679B7A" w14:textId="77777777" w:rsidR="001D2490" w:rsidRPr="002403BB" w:rsidRDefault="001D2490" w:rsidP="001D2490">
            <w:pPr>
              <w:jc w:val="center"/>
              <w:rPr>
                <w:sz w:val="24"/>
                <w:szCs w:val="24"/>
              </w:rPr>
            </w:pPr>
            <w:r w:rsidRPr="002403BB">
              <w:rPr>
                <w:sz w:val="24"/>
                <w:szCs w:val="24"/>
              </w:rPr>
              <w:t>226</w:t>
            </w:r>
          </w:p>
        </w:tc>
        <w:tc>
          <w:tcPr>
            <w:tcW w:w="709" w:type="dxa"/>
          </w:tcPr>
          <w:p w14:paraId="49C481CB" w14:textId="77777777" w:rsidR="001D2490" w:rsidRPr="002403BB" w:rsidRDefault="001D2490" w:rsidP="001D2490">
            <w:pPr>
              <w:jc w:val="center"/>
              <w:rPr>
                <w:sz w:val="24"/>
                <w:szCs w:val="24"/>
              </w:rPr>
            </w:pPr>
            <w:r w:rsidRPr="002403BB">
              <w:rPr>
                <w:sz w:val="24"/>
                <w:szCs w:val="24"/>
              </w:rPr>
              <w:t>6</w:t>
            </w:r>
          </w:p>
        </w:tc>
        <w:tc>
          <w:tcPr>
            <w:tcW w:w="709" w:type="dxa"/>
          </w:tcPr>
          <w:p w14:paraId="12B426DC" w14:textId="77777777" w:rsidR="001D2490" w:rsidRPr="002403BB" w:rsidRDefault="001D2490" w:rsidP="001D2490">
            <w:pPr>
              <w:jc w:val="center"/>
              <w:rPr>
                <w:sz w:val="24"/>
                <w:szCs w:val="24"/>
              </w:rPr>
            </w:pPr>
            <w:r w:rsidRPr="002403BB">
              <w:rPr>
                <w:sz w:val="24"/>
                <w:szCs w:val="24"/>
              </w:rPr>
              <w:t>301</w:t>
            </w:r>
          </w:p>
        </w:tc>
        <w:tc>
          <w:tcPr>
            <w:tcW w:w="708" w:type="dxa"/>
          </w:tcPr>
          <w:p w14:paraId="24437ECB" w14:textId="77777777" w:rsidR="001D2490" w:rsidRPr="002403BB" w:rsidRDefault="001D2490" w:rsidP="001D2490">
            <w:pPr>
              <w:jc w:val="center"/>
              <w:rPr>
                <w:sz w:val="24"/>
                <w:szCs w:val="24"/>
              </w:rPr>
            </w:pPr>
            <w:r w:rsidRPr="002403BB">
              <w:rPr>
                <w:sz w:val="24"/>
                <w:szCs w:val="24"/>
              </w:rPr>
              <w:t>8</w:t>
            </w:r>
          </w:p>
        </w:tc>
        <w:tc>
          <w:tcPr>
            <w:tcW w:w="851" w:type="dxa"/>
          </w:tcPr>
          <w:p w14:paraId="4C64066A" w14:textId="77777777" w:rsidR="001D2490" w:rsidRPr="002403BB" w:rsidRDefault="001D2490" w:rsidP="001D2490">
            <w:pPr>
              <w:jc w:val="center"/>
              <w:rPr>
                <w:sz w:val="24"/>
                <w:szCs w:val="24"/>
              </w:rPr>
            </w:pPr>
            <w:r w:rsidRPr="002403BB">
              <w:rPr>
                <w:sz w:val="24"/>
                <w:szCs w:val="24"/>
              </w:rPr>
              <w:t>376</w:t>
            </w:r>
          </w:p>
        </w:tc>
        <w:tc>
          <w:tcPr>
            <w:tcW w:w="709" w:type="dxa"/>
          </w:tcPr>
          <w:p w14:paraId="3456F417" w14:textId="77777777" w:rsidR="001D2490" w:rsidRPr="002403BB" w:rsidRDefault="001D2490" w:rsidP="001D2490">
            <w:pPr>
              <w:jc w:val="center"/>
              <w:rPr>
                <w:sz w:val="24"/>
                <w:szCs w:val="24"/>
              </w:rPr>
            </w:pPr>
            <w:r w:rsidRPr="002403BB">
              <w:rPr>
                <w:sz w:val="24"/>
                <w:szCs w:val="24"/>
              </w:rPr>
              <w:t>9</w:t>
            </w:r>
          </w:p>
        </w:tc>
      </w:tr>
      <w:tr w:rsidR="001D2490" w:rsidRPr="002403BB" w14:paraId="4C64493E" w14:textId="77777777" w:rsidTr="00536B1A">
        <w:trPr>
          <w:trHeight w:val="263"/>
        </w:trPr>
        <w:tc>
          <w:tcPr>
            <w:tcW w:w="959" w:type="dxa"/>
          </w:tcPr>
          <w:p w14:paraId="2E3F078A" w14:textId="77777777" w:rsidR="001D2490" w:rsidRPr="002403BB" w:rsidRDefault="001D2490" w:rsidP="001D2490">
            <w:pPr>
              <w:jc w:val="center"/>
              <w:rPr>
                <w:sz w:val="24"/>
                <w:szCs w:val="24"/>
              </w:rPr>
            </w:pPr>
            <w:r w:rsidRPr="002403BB">
              <w:rPr>
                <w:bCs/>
                <w:sz w:val="24"/>
                <w:szCs w:val="24"/>
              </w:rPr>
              <w:t>Всего</w:t>
            </w:r>
          </w:p>
        </w:tc>
        <w:tc>
          <w:tcPr>
            <w:tcW w:w="567" w:type="dxa"/>
          </w:tcPr>
          <w:p w14:paraId="431111B3" w14:textId="77777777" w:rsidR="001D2490" w:rsidRPr="002403BB" w:rsidRDefault="001D2490" w:rsidP="001D2490">
            <w:pPr>
              <w:jc w:val="center"/>
              <w:rPr>
                <w:sz w:val="24"/>
                <w:szCs w:val="24"/>
              </w:rPr>
            </w:pPr>
            <w:r w:rsidRPr="002403BB">
              <w:rPr>
                <w:bCs/>
                <w:sz w:val="24"/>
                <w:szCs w:val="24"/>
              </w:rPr>
              <w:t>194</w:t>
            </w:r>
          </w:p>
        </w:tc>
        <w:tc>
          <w:tcPr>
            <w:tcW w:w="992" w:type="dxa"/>
          </w:tcPr>
          <w:p w14:paraId="00E0CE55" w14:textId="77777777" w:rsidR="001D2490" w:rsidRPr="002403BB" w:rsidRDefault="001D2490" w:rsidP="001D2490">
            <w:pPr>
              <w:jc w:val="center"/>
              <w:rPr>
                <w:sz w:val="24"/>
                <w:szCs w:val="24"/>
              </w:rPr>
            </w:pPr>
            <w:r w:rsidRPr="002403BB">
              <w:rPr>
                <w:bCs/>
                <w:sz w:val="24"/>
                <w:szCs w:val="24"/>
              </w:rPr>
              <w:t>270452</w:t>
            </w:r>
          </w:p>
        </w:tc>
        <w:tc>
          <w:tcPr>
            <w:tcW w:w="942" w:type="dxa"/>
          </w:tcPr>
          <w:p w14:paraId="4B583F3C" w14:textId="77777777" w:rsidR="001D2490" w:rsidRPr="002403BB" w:rsidRDefault="001D2490" w:rsidP="001D2490">
            <w:pPr>
              <w:jc w:val="center"/>
              <w:rPr>
                <w:sz w:val="24"/>
                <w:szCs w:val="24"/>
              </w:rPr>
            </w:pPr>
            <w:r w:rsidRPr="002403BB">
              <w:rPr>
                <w:bCs/>
                <w:sz w:val="24"/>
                <w:szCs w:val="24"/>
              </w:rPr>
              <w:t>52346</w:t>
            </w:r>
          </w:p>
        </w:tc>
        <w:tc>
          <w:tcPr>
            <w:tcW w:w="851" w:type="dxa"/>
          </w:tcPr>
          <w:p w14:paraId="137ECF05" w14:textId="77777777" w:rsidR="001D2490" w:rsidRPr="002403BB" w:rsidRDefault="001D2490" w:rsidP="001D2490">
            <w:pPr>
              <w:jc w:val="center"/>
              <w:rPr>
                <w:sz w:val="24"/>
                <w:szCs w:val="24"/>
              </w:rPr>
            </w:pPr>
            <w:r w:rsidRPr="002403BB">
              <w:rPr>
                <w:bCs/>
                <w:sz w:val="24"/>
                <w:szCs w:val="24"/>
              </w:rPr>
              <w:t>1428</w:t>
            </w:r>
          </w:p>
        </w:tc>
        <w:tc>
          <w:tcPr>
            <w:tcW w:w="787" w:type="dxa"/>
          </w:tcPr>
          <w:p w14:paraId="02D8B92E" w14:textId="77777777" w:rsidR="001D2490" w:rsidRPr="002403BB" w:rsidRDefault="001D2490" w:rsidP="001D2490">
            <w:pPr>
              <w:jc w:val="center"/>
              <w:rPr>
                <w:sz w:val="24"/>
                <w:szCs w:val="24"/>
              </w:rPr>
            </w:pPr>
            <w:r w:rsidRPr="002403BB">
              <w:rPr>
                <w:bCs/>
                <w:sz w:val="24"/>
                <w:szCs w:val="24"/>
              </w:rPr>
              <w:t>36</w:t>
            </w:r>
          </w:p>
        </w:tc>
        <w:tc>
          <w:tcPr>
            <w:tcW w:w="822" w:type="dxa"/>
          </w:tcPr>
          <w:p w14:paraId="4F44BC54" w14:textId="77777777" w:rsidR="001D2490" w:rsidRPr="002403BB" w:rsidRDefault="001D2490" w:rsidP="001D2490">
            <w:pPr>
              <w:jc w:val="center"/>
              <w:rPr>
                <w:sz w:val="24"/>
                <w:szCs w:val="24"/>
              </w:rPr>
            </w:pPr>
            <w:r w:rsidRPr="002403BB">
              <w:rPr>
                <w:bCs/>
                <w:sz w:val="24"/>
                <w:szCs w:val="24"/>
              </w:rPr>
              <w:t>2142</w:t>
            </w:r>
          </w:p>
        </w:tc>
        <w:tc>
          <w:tcPr>
            <w:tcW w:w="709" w:type="dxa"/>
          </w:tcPr>
          <w:p w14:paraId="1AF9B936" w14:textId="77777777" w:rsidR="001D2490" w:rsidRPr="002403BB" w:rsidRDefault="001D2490" w:rsidP="001D2490">
            <w:pPr>
              <w:jc w:val="center"/>
              <w:rPr>
                <w:sz w:val="24"/>
                <w:szCs w:val="24"/>
              </w:rPr>
            </w:pPr>
            <w:r w:rsidRPr="002403BB">
              <w:rPr>
                <w:bCs/>
                <w:sz w:val="24"/>
                <w:szCs w:val="24"/>
              </w:rPr>
              <w:t>54</w:t>
            </w:r>
          </w:p>
        </w:tc>
        <w:tc>
          <w:tcPr>
            <w:tcW w:w="709" w:type="dxa"/>
          </w:tcPr>
          <w:p w14:paraId="79431D29" w14:textId="77777777" w:rsidR="001D2490" w:rsidRPr="002403BB" w:rsidRDefault="001D2490" w:rsidP="001D2490">
            <w:pPr>
              <w:jc w:val="center"/>
              <w:rPr>
                <w:sz w:val="24"/>
                <w:szCs w:val="24"/>
              </w:rPr>
            </w:pPr>
            <w:r w:rsidRPr="002403BB">
              <w:rPr>
                <w:bCs/>
                <w:sz w:val="24"/>
                <w:szCs w:val="24"/>
              </w:rPr>
              <w:t>2857</w:t>
            </w:r>
          </w:p>
        </w:tc>
        <w:tc>
          <w:tcPr>
            <w:tcW w:w="708" w:type="dxa"/>
          </w:tcPr>
          <w:p w14:paraId="1EC2B837" w14:textId="77777777" w:rsidR="001D2490" w:rsidRPr="002403BB" w:rsidRDefault="001D2490" w:rsidP="001D2490">
            <w:pPr>
              <w:jc w:val="center"/>
              <w:rPr>
                <w:sz w:val="24"/>
                <w:szCs w:val="24"/>
              </w:rPr>
            </w:pPr>
            <w:r w:rsidRPr="002403BB">
              <w:rPr>
                <w:bCs/>
                <w:sz w:val="24"/>
                <w:szCs w:val="24"/>
              </w:rPr>
              <w:t>71</w:t>
            </w:r>
          </w:p>
        </w:tc>
        <w:tc>
          <w:tcPr>
            <w:tcW w:w="851" w:type="dxa"/>
          </w:tcPr>
          <w:p w14:paraId="2F21D572" w14:textId="77777777" w:rsidR="001D2490" w:rsidRPr="002403BB" w:rsidRDefault="001D2490" w:rsidP="001D2490">
            <w:pPr>
              <w:jc w:val="center"/>
              <w:rPr>
                <w:sz w:val="24"/>
                <w:szCs w:val="24"/>
              </w:rPr>
            </w:pPr>
            <w:r w:rsidRPr="002403BB">
              <w:rPr>
                <w:bCs/>
                <w:sz w:val="24"/>
                <w:szCs w:val="24"/>
              </w:rPr>
              <w:t>3571</w:t>
            </w:r>
          </w:p>
        </w:tc>
        <w:tc>
          <w:tcPr>
            <w:tcW w:w="709" w:type="dxa"/>
          </w:tcPr>
          <w:p w14:paraId="40064A7C" w14:textId="77777777" w:rsidR="001D2490" w:rsidRPr="002403BB" w:rsidRDefault="001D2490" w:rsidP="001D2490">
            <w:pPr>
              <w:jc w:val="center"/>
              <w:rPr>
                <w:sz w:val="24"/>
                <w:szCs w:val="24"/>
              </w:rPr>
            </w:pPr>
            <w:r w:rsidRPr="002403BB">
              <w:rPr>
                <w:bCs/>
                <w:sz w:val="24"/>
                <w:szCs w:val="24"/>
              </w:rPr>
              <w:t>89</w:t>
            </w:r>
          </w:p>
        </w:tc>
      </w:tr>
    </w:tbl>
    <w:p w14:paraId="763042C6" w14:textId="77777777" w:rsidR="001D2490" w:rsidRPr="002403BB" w:rsidRDefault="001D2490" w:rsidP="00042AC3">
      <w:pPr>
        <w:widowControl w:val="0"/>
        <w:spacing w:after="0" w:line="240" w:lineRule="auto"/>
        <w:ind w:firstLine="567"/>
        <w:jc w:val="both"/>
        <w:rPr>
          <w:rFonts w:ascii="Times New Roman" w:hAnsi="Times New Roman" w:cs="Times New Roman"/>
          <w:sz w:val="28"/>
          <w:szCs w:val="28"/>
        </w:rPr>
      </w:pPr>
    </w:p>
    <w:p w14:paraId="79DCA7DB" w14:textId="00BB9071" w:rsidR="00E20C63" w:rsidRPr="002403BB" w:rsidRDefault="00E20C63"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Выборка была рассчитана учётом возможных отказов от участия. Мы предположили, что уровень участия будет равен 70%, средний размер класса равен 20 ученикам, и в каждой школе будут отобраны по одному второму и одному третьему классу.  </w:t>
      </w:r>
      <w:bookmarkStart w:id="14" w:name="bookmark5"/>
    </w:p>
    <w:bookmarkEnd w:id="14"/>
    <w:p w14:paraId="0B3E4229" w14:textId="5AB5647D" w:rsidR="001E5B9C" w:rsidRPr="002403BB" w:rsidRDefault="00E20C63"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Учитывая 95%-ный уровень достоверности, дизайн эффект, равный 2, и долю родителей, участвующих в исследовании, равную 70%, абсолютная погрешность для доли 0,5 варьируется в зависимости от эффективного размера выборки.</w:t>
      </w:r>
      <w:r w:rsidR="00F266B4" w:rsidRPr="002403BB">
        <w:rPr>
          <w:rFonts w:ascii="Times New Roman" w:hAnsi="Times New Roman" w:cs="Times New Roman"/>
          <w:sz w:val="28"/>
          <w:szCs w:val="28"/>
        </w:rPr>
        <w:t xml:space="preserve"> </w:t>
      </w:r>
      <w:r w:rsidRPr="002403BB">
        <w:rPr>
          <w:rFonts w:ascii="Times New Roman" w:hAnsi="Times New Roman" w:cs="Times New Roman"/>
          <w:sz w:val="28"/>
          <w:szCs w:val="28"/>
        </w:rPr>
        <w:t>Выбрана вторая гипотеза с учётом допустимой ошибки (0</w:t>
      </w:r>
      <w:r w:rsidR="001003A8" w:rsidRPr="002403BB">
        <w:rPr>
          <w:rFonts w:ascii="Times New Roman" w:hAnsi="Times New Roman" w:cs="Times New Roman"/>
          <w:sz w:val="28"/>
          <w:szCs w:val="28"/>
          <w:lang w:val="kk-KZ"/>
        </w:rPr>
        <w:t>,</w:t>
      </w:r>
      <w:r w:rsidRPr="002403BB">
        <w:rPr>
          <w:rFonts w:ascii="Times New Roman" w:hAnsi="Times New Roman" w:cs="Times New Roman"/>
          <w:sz w:val="28"/>
          <w:szCs w:val="28"/>
        </w:rPr>
        <w:t>035) для всей выборки и для оценок по полу или возрасту обучения (0,05).</w:t>
      </w:r>
      <w:r w:rsidR="001616C8" w:rsidRPr="002403BB">
        <w:rPr>
          <w:rFonts w:ascii="Times New Roman" w:hAnsi="Times New Roman" w:cs="Times New Roman"/>
          <w:sz w:val="28"/>
          <w:szCs w:val="28"/>
          <w:lang w:val="kk-KZ"/>
        </w:rPr>
        <w:t xml:space="preserve"> </w:t>
      </w:r>
      <w:r w:rsidR="001E5B9C" w:rsidRPr="002403BB">
        <w:rPr>
          <w:rFonts w:ascii="Times New Roman" w:hAnsi="Times New Roman" w:cs="Times New Roman"/>
          <w:sz w:val="28"/>
          <w:szCs w:val="28"/>
        </w:rPr>
        <w:t>Таким образом, общий размер выборки принят за 2142 детей</w:t>
      </w:r>
      <w:r w:rsidR="00B9372E" w:rsidRPr="002403BB">
        <w:rPr>
          <w:rFonts w:ascii="Times New Roman" w:hAnsi="Times New Roman" w:cs="Times New Roman"/>
          <w:sz w:val="28"/>
          <w:szCs w:val="28"/>
        </w:rPr>
        <w:t xml:space="preserve"> из 46 школ города</w:t>
      </w:r>
      <w:r w:rsidR="001E5B9C" w:rsidRPr="002403BB">
        <w:rPr>
          <w:rFonts w:ascii="Times New Roman" w:hAnsi="Times New Roman" w:cs="Times New Roman"/>
          <w:sz w:val="28"/>
          <w:szCs w:val="28"/>
        </w:rPr>
        <w:t xml:space="preserve">. </w:t>
      </w:r>
    </w:p>
    <w:p w14:paraId="73911504" w14:textId="1DB248B7" w:rsidR="00F0042D" w:rsidRPr="002403BB" w:rsidRDefault="0026649E"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Проведение измерений </w:t>
      </w:r>
      <w:r w:rsidR="00F0042D" w:rsidRPr="002403BB">
        <w:rPr>
          <w:rFonts w:ascii="Times New Roman" w:hAnsi="Times New Roman" w:cs="Times New Roman"/>
          <w:sz w:val="28"/>
          <w:szCs w:val="28"/>
        </w:rPr>
        <w:t xml:space="preserve">массы и длины тела детей и </w:t>
      </w:r>
      <w:r w:rsidRPr="002403BB">
        <w:rPr>
          <w:rFonts w:ascii="Times New Roman" w:hAnsi="Times New Roman" w:cs="Times New Roman"/>
          <w:sz w:val="28"/>
          <w:szCs w:val="28"/>
        </w:rPr>
        <w:t xml:space="preserve">социологический опрос родителей </w:t>
      </w:r>
      <w:r w:rsidR="00F0042D" w:rsidRPr="002403BB">
        <w:rPr>
          <w:rFonts w:ascii="Times New Roman" w:hAnsi="Times New Roman" w:cs="Times New Roman"/>
          <w:sz w:val="28"/>
          <w:szCs w:val="28"/>
        </w:rPr>
        <w:t>о социально-демографических характеристиках семьи, грудном вскармливании, введении прикорма, пищевых привычках</w:t>
      </w:r>
      <w:r w:rsidRPr="002403BB">
        <w:rPr>
          <w:rFonts w:ascii="Times New Roman" w:hAnsi="Times New Roman" w:cs="Times New Roman"/>
          <w:sz w:val="28"/>
          <w:szCs w:val="28"/>
        </w:rPr>
        <w:t xml:space="preserve">, </w:t>
      </w:r>
      <w:r w:rsidR="00C80356" w:rsidRPr="002403BB">
        <w:rPr>
          <w:rFonts w:ascii="Times New Roman" w:hAnsi="Times New Roman" w:cs="Times New Roman"/>
          <w:sz w:val="28"/>
          <w:szCs w:val="28"/>
        </w:rPr>
        <w:t>частоте</w:t>
      </w:r>
      <w:r w:rsidRPr="002403BB">
        <w:rPr>
          <w:rFonts w:ascii="Times New Roman" w:hAnsi="Times New Roman" w:cs="Times New Roman"/>
          <w:sz w:val="28"/>
          <w:szCs w:val="28"/>
        </w:rPr>
        <w:t xml:space="preserve"> потребления продуктов питания</w:t>
      </w:r>
      <w:r w:rsidR="00F0042D" w:rsidRPr="002403BB">
        <w:rPr>
          <w:rFonts w:ascii="Times New Roman" w:hAnsi="Times New Roman" w:cs="Times New Roman"/>
          <w:sz w:val="28"/>
          <w:szCs w:val="28"/>
        </w:rPr>
        <w:t xml:space="preserve"> и двигательной активности детей, массе тела и </w:t>
      </w:r>
      <w:r w:rsidR="00F0042D" w:rsidRPr="002403BB">
        <w:rPr>
          <w:rFonts w:ascii="Times New Roman" w:hAnsi="Times New Roman" w:cs="Times New Roman"/>
          <w:sz w:val="28"/>
          <w:szCs w:val="28"/>
        </w:rPr>
        <w:lastRenderedPageBreak/>
        <w:t>росте родителей, осуществлял</w:t>
      </w:r>
      <w:r w:rsidRPr="002403BB">
        <w:rPr>
          <w:rFonts w:ascii="Times New Roman" w:hAnsi="Times New Roman" w:cs="Times New Roman"/>
          <w:sz w:val="28"/>
          <w:szCs w:val="28"/>
        </w:rPr>
        <w:t>ось</w:t>
      </w:r>
      <w:r w:rsidR="00F0042D" w:rsidRPr="002403BB">
        <w:rPr>
          <w:rFonts w:ascii="Times New Roman" w:hAnsi="Times New Roman" w:cs="Times New Roman"/>
          <w:sz w:val="28"/>
          <w:szCs w:val="28"/>
        </w:rPr>
        <w:t xml:space="preserve"> при помощи анкеты </w:t>
      </w:r>
      <w:r w:rsidR="00895DAA" w:rsidRPr="002403BB">
        <w:rPr>
          <w:rFonts w:ascii="Times New Roman" w:hAnsi="Times New Roman" w:cs="Times New Roman"/>
          <w:sz w:val="28"/>
          <w:szCs w:val="28"/>
        </w:rPr>
        <w:t>ребёнка</w:t>
      </w:r>
      <w:r w:rsidR="00F0042D" w:rsidRPr="002403BB">
        <w:rPr>
          <w:rFonts w:ascii="Times New Roman" w:hAnsi="Times New Roman" w:cs="Times New Roman"/>
          <w:sz w:val="28"/>
          <w:szCs w:val="28"/>
        </w:rPr>
        <w:t>, заполняемой интервьюером и семейной анкеты, заполняемой самостоятельно родителями или законными предста</w:t>
      </w:r>
      <w:r w:rsidR="00726D10" w:rsidRPr="002403BB">
        <w:rPr>
          <w:rFonts w:ascii="Times New Roman" w:hAnsi="Times New Roman" w:cs="Times New Roman"/>
          <w:sz w:val="28"/>
          <w:szCs w:val="28"/>
        </w:rPr>
        <w:t xml:space="preserve">вителями </w:t>
      </w:r>
      <w:r w:rsidR="00F0042D" w:rsidRPr="002403BB">
        <w:rPr>
          <w:rFonts w:ascii="Times New Roman" w:hAnsi="Times New Roman" w:cs="Times New Roman"/>
          <w:sz w:val="28"/>
          <w:szCs w:val="28"/>
        </w:rPr>
        <w:t>(</w:t>
      </w:r>
      <w:r w:rsidR="00895DAA" w:rsidRPr="002403BB">
        <w:rPr>
          <w:rFonts w:ascii="Times New Roman" w:hAnsi="Times New Roman" w:cs="Times New Roman"/>
          <w:sz w:val="28"/>
          <w:szCs w:val="28"/>
        </w:rPr>
        <w:t>Приложение</w:t>
      </w:r>
      <w:r w:rsidR="00396D8A" w:rsidRPr="002403BB">
        <w:rPr>
          <w:rFonts w:ascii="Times New Roman" w:hAnsi="Times New Roman" w:cs="Times New Roman"/>
          <w:sz w:val="28"/>
          <w:szCs w:val="28"/>
        </w:rPr>
        <w:t xml:space="preserve"> </w:t>
      </w:r>
      <w:r w:rsidR="00E911E7">
        <w:rPr>
          <w:rFonts w:ascii="Times New Roman" w:hAnsi="Times New Roman" w:cs="Times New Roman"/>
          <w:sz w:val="28"/>
          <w:szCs w:val="28"/>
        </w:rPr>
        <w:t>Р</w:t>
      </w:r>
      <w:r w:rsidR="00895DAA" w:rsidRPr="002403BB">
        <w:rPr>
          <w:rFonts w:ascii="Times New Roman" w:hAnsi="Times New Roman" w:cs="Times New Roman"/>
          <w:sz w:val="28"/>
          <w:szCs w:val="28"/>
        </w:rPr>
        <w:t>)</w:t>
      </w:r>
      <w:r w:rsidR="00F0042D" w:rsidRPr="002403BB">
        <w:rPr>
          <w:rFonts w:ascii="Times New Roman" w:hAnsi="Times New Roman" w:cs="Times New Roman"/>
          <w:sz w:val="28"/>
          <w:szCs w:val="28"/>
        </w:rPr>
        <w:t>.</w:t>
      </w:r>
    </w:p>
    <w:p w14:paraId="35E31715" w14:textId="5F0D0658" w:rsidR="00396D8A" w:rsidRPr="002403BB" w:rsidRDefault="00934545"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Для социологического опроса родителей семейная анкета, использовавшаяся в национальн</w:t>
      </w:r>
      <w:r w:rsidR="0026649E" w:rsidRPr="002403BB">
        <w:rPr>
          <w:rFonts w:ascii="Times New Roman" w:hAnsi="Times New Roman" w:cs="Times New Roman"/>
          <w:sz w:val="28"/>
          <w:szCs w:val="28"/>
        </w:rPr>
        <w:t>ом</w:t>
      </w:r>
      <w:r w:rsidR="005A3042" w:rsidRPr="002403BB">
        <w:rPr>
          <w:rFonts w:ascii="Times New Roman" w:hAnsi="Times New Roman" w:cs="Times New Roman"/>
          <w:sz w:val="28"/>
          <w:szCs w:val="28"/>
        </w:rPr>
        <w:t xml:space="preserve"> </w:t>
      </w:r>
      <w:r w:rsidRPr="002403BB">
        <w:rPr>
          <w:rFonts w:ascii="Times New Roman" w:hAnsi="Times New Roman" w:cs="Times New Roman"/>
          <w:sz w:val="28"/>
          <w:szCs w:val="28"/>
        </w:rPr>
        <w:t>исследовани</w:t>
      </w:r>
      <w:r w:rsidR="0026649E" w:rsidRPr="002403BB">
        <w:rPr>
          <w:rFonts w:ascii="Times New Roman" w:hAnsi="Times New Roman" w:cs="Times New Roman"/>
          <w:sz w:val="28"/>
          <w:szCs w:val="28"/>
        </w:rPr>
        <w:t>и 2020 г.</w:t>
      </w:r>
      <w:r w:rsidR="00084CEF" w:rsidRPr="002403BB">
        <w:rPr>
          <w:rFonts w:ascii="Times New Roman" w:hAnsi="Times New Roman" w:cs="Times New Roman"/>
          <w:sz w:val="28"/>
          <w:szCs w:val="28"/>
        </w:rPr>
        <w:t>,</w:t>
      </w:r>
      <w:r w:rsidRPr="002403BB">
        <w:rPr>
          <w:rFonts w:ascii="Times New Roman" w:hAnsi="Times New Roman" w:cs="Times New Roman"/>
          <w:sz w:val="28"/>
          <w:szCs w:val="28"/>
        </w:rPr>
        <w:t xml:space="preserve"> была </w:t>
      </w:r>
      <w:r w:rsidR="00084CEF" w:rsidRPr="002403BB">
        <w:rPr>
          <w:rFonts w:ascii="Times New Roman" w:hAnsi="Times New Roman" w:cs="Times New Roman"/>
          <w:sz w:val="28"/>
          <w:szCs w:val="28"/>
        </w:rPr>
        <w:t xml:space="preserve">нами </w:t>
      </w:r>
      <w:r w:rsidRPr="002403BB">
        <w:rPr>
          <w:rFonts w:ascii="Times New Roman" w:hAnsi="Times New Roman" w:cs="Times New Roman"/>
          <w:sz w:val="28"/>
          <w:szCs w:val="28"/>
        </w:rPr>
        <w:t xml:space="preserve">расширена блоком по питанию в раннем возрасте (грудному и искусственному вскармливанию, введению прикорма), частоте потребления продуктов питания из различных пищевых групп, </w:t>
      </w:r>
      <w:r w:rsidR="00F0042D" w:rsidRPr="002403BB">
        <w:rPr>
          <w:rFonts w:ascii="Times New Roman" w:hAnsi="Times New Roman" w:cs="Times New Roman"/>
          <w:sz w:val="28"/>
          <w:szCs w:val="28"/>
        </w:rPr>
        <w:t xml:space="preserve">продовольственной безопасности, социально-экономическими характеристикам, </w:t>
      </w:r>
      <w:r w:rsidRPr="002403BB">
        <w:rPr>
          <w:rFonts w:ascii="Times New Roman" w:hAnsi="Times New Roman" w:cs="Times New Roman"/>
          <w:sz w:val="28"/>
          <w:szCs w:val="28"/>
        </w:rPr>
        <w:t xml:space="preserve">весовым категориям родителей в периоды до беременности обследуемым </w:t>
      </w:r>
      <w:r w:rsidR="009931F5" w:rsidRPr="002403BB">
        <w:rPr>
          <w:rFonts w:ascii="Times New Roman" w:hAnsi="Times New Roman" w:cs="Times New Roman"/>
          <w:sz w:val="28"/>
          <w:szCs w:val="28"/>
        </w:rPr>
        <w:t>ребёнком</w:t>
      </w:r>
      <w:r w:rsidRPr="002403BB">
        <w:rPr>
          <w:rFonts w:ascii="Times New Roman" w:hAnsi="Times New Roman" w:cs="Times New Roman"/>
          <w:sz w:val="28"/>
          <w:szCs w:val="28"/>
        </w:rPr>
        <w:t>, во время беременности и после родов</w:t>
      </w:r>
      <w:r w:rsidR="00396D8A" w:rsidRPr="002403BB">
        <w:rPr>
          <w:rFonts w:ascii="Times New Roman" w:hAnsi="Times New Roman" w:cs="Times New Roman"/>
          <w:sz w:val="28"/>
          <w:szCs w:val="28"/>
        </w:rPr>
        <w:t xml:space="preserve">. </w:t>
      </w:r>
    </w:p>
    <w:p w14:paraId="6ACC6DE5" w14:textId="2E0EB1BE" w:rsidR="00F0042D" w:rsidRPr="002403BB" w:rsidRDefault="00F0042D"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 целом в </w:t>
      </w:r>
      <w:r w:rsidR="00895DAA" w:rsidRPr="002403BB">
        <w:rPr>
          <w:rFonts w:ascii="Times New Roman" w:hAnsi="Times New Roman" w:cs="Times New Roman"/>
          <w:sz w:val="28"/>
          <w:szCs w:val="28"/>
        </w:rPr>
        <w:t>г. Алматы</w:t>
      </w:r>
      <w:r w:rsidRPr="002403BB">
        <w:rPr>
          <w:rFonts w:ascii="Times New Roman" w:hAnsi="Times New Roman" w:cs="Times New Roman"/>
          <w:sz w:val="28"/>
          <w:szCs w:val="28"/>
        </w:rPr>
        <w:t xml:space="preserve"> с </w:t>
      </w:r>
      <w:r w:rsidR="00880EBF" w:rsidRPr="002403BB">
        <w:rPr>
          <w:rFonts w:ascii="Times New Roman" w:hAnsi="Times New Roman" w:cs="Times New Roman"/>
          <w:sz w:val="28"/>
          <w:szCs w:val="28"/>
        </w:rPr>
        <w:t>февраля</w:t>
      </w:r>
      <w:r w:rsidRPr="002403BB">
        <w:rPr>
          <w:rFonts w:ascii="Times New Roman" w:hAnsi="Times New Roman" w:cs="Times New Roman"/>
          <w:sz w:val="28"/>
          <w:szCs w:val="28"/>
        </w:rPr>
        <w:t xml:space="preserve"> по май 2022 года </w:t>
      </w:r>
      <w:r w:rsidR="00726D10" w:rsidRPr="002403BB">
        <w:rPr>
          <w:rFonts w:ascii="Times New Roman" w:hAnsi="Times New Roman" w:cs="Times New Roman"/>
          <w:sz w:val="28"/>
          <w:szCs w:val="28"/>
        </w:rPr>
        <w:t xml:space="preserve">нами </w:t>
      </w:r>
      <w:r w:rsidRPr="002403BB">
        <w:rPr>
          <w:rFonts w:ascii="Times New Roman" w:hAnsi="Times New Roman" w:cs="Times New Roman"/>
          <w:sz w:val="28"/>
          <w:szCs w:val="28"/>
        </w:rPr>
        <w:t xml:space="preserve">обследовано </w:t>
      </w:r>
      <w:r w:rsidR="007C5656" w:rsidRPr="002403BB">
        <w:rPr>
          <w:rFonts w:ascii="Times New Roman" w:hAnsi="Times New Roman" w:cs="Times New Roman"/>
          <w:sz w:val="28"/>
          <w:szCs w:val="28"/>
        </w:rPr>
        <w:t>2167 детей</w:t>
      </w:r>
      <w:r w:rsidR="00895DAA" w:rsidRPr="002403BB">
        <w:rPr>
          <w:rFonts w:ascii="Times New Roman" w:hAnsi="Times New Roman" w:cs="Times New Roman"/>
          <w:sz w:val="28"/>
          <w:szCs w:val="28"/>
        </w:rPr>
        <w:t xml:space="preserve"> в</w:t>
      </w:r>
      <w:r w:rsidRPr="002403BB">
        <w:rPr>
          <w:rFonts w:ascii="Times New Roman" w:hAnsi="Times New Roman" w:cs="Times New Roman"/>
          <w:sz w:val="28"/>
          <w:szCs w:val="28"/>
        </w:rPr>
        <w:t xml:space="preserve"> 46 </w:t>
      </w:r>
      <w:r w:rsidR="00895DAA" w:rsidRPr="002403BB">
        <w:rPr>
          <w:rFonts w:ascii="Times New Roman" w:hAnsi="Times New Roman" w:cs="Times New Roman"/>
          <w:sz w:val="28"/>
          <w:szCs w:val="28"/>
        </w:rPr>
        <w:t>школах</w:t>
      </w:r>
      <w:r w:rsidRPr="002403BB">
        <w:rPr>
          <w:rFonts w:ascii="Times New Roman" w:hAnsi="Times New Roman" w:cs="Times New Roman"/>
          <w:sz w:val="28"/>
          <w:szCs w:val="28"/>
        </w:rPr>
        <w:t>.</w:t>
      </w:r>
    </w:p>
    <w:p w14:paraId="2BB0AE9C" w14:textId="7F04C78C" w:rsidR="00F0042D" w:rsidRPr="002403BB" w:rsidRDefault="00F0042D" w:rsidP="003F061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Докторант и интервьюер-ассистент проводили сбор данных в школах согласно заранее определённому графику с учётом смены обучения выбранных классов. Процедура антропометрических измерений проходила в отдельном классе или медицинском кабинете с использованием одного комплекта оборудования.</w:t>
      </w:r>
      <w:r w:rsidR="00EA5F0D" w:rsidRPr="002403BB">
        <w:rPr>
          <w:rFonts w:ascii="Times New Roman" w:hAnsi="Times New Roman" w:cs="Times New Roman"/>
          <w:sz w:val="28"/>
          <w:szCs w:val="28"/>
          <w:lang w:val="kk-KZ"/>
        </w:rPr>
        <w:t xml:space="preserve"> Б</w:t>
      </w:r>
      <w:r w:rsidR="00EA5F0D" w:rsidRPr="002403BB">
        <w:rPr>
          <w:rFonts w:ascii="Times New Roman" w:hAnsi="Times New Roman" w:cs="Times New Roman"/>
          <w:sz w:val="28"/>
          <w:szCs w:val="28"/>
        </w:rPr>
        <w:t xml:space="preserve">ыли </w:t>
      </w:r>
      <w:r w:rsidR="000972E2" w:rsidRPr="002403BB">
        <w:rPr>
          <w:rFonts w:ascii="Times New Roman" w:hAnsi="Times New Roman" w:cs="Times New Roman"/>
          <w:sz w:val="28"/>
          <w:szCs w:val="28"/>
        </w:rPr>
        <w:t>измерены рост детей в см и вес в кг.</w:t>
      </w:r>
      <w:r w:rsidR="00D261D8"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Процедуры измерений массы тела и роста аналогичны представленным </w:t>
      </w:r>
      <w:r w:rsidR="00895DAA" w:rsidRPr="002403BB">
        <w:rPr>
          <w:rFonts w:ascii="Times New Roman" w:hAnsi="Times New Roman" w:cs="Times New Roman"/>
          <w:sz w:val="28"/>
          <w:szCs w:val="28"/>
        </w:rPr>
        <w:t>в</w:t>
      </w:r>
      <w:r w:rsidR="00B41B56" w:rsidRPr="002403BB">
        <w:rPr>
          <w:rFonts w:ascii="Times New Roman" w:hAnsi="Times New Roman" w:cs="Times New Roman"/>
          <w:sz w:val="28"/>
          <w:szCs w:val="28"/>
        </w:rPr>
        <w:t xml:space="preserve"> описании </w:t>
      </w:r>
      <w:r w:rsidR="00D261D8" w:rsidRPr="002403BB">
        <w:rPr>
          <w:rFonts w:ascii="Times New Roman" w:hAnsi="Times New Roman" w:cs="Times New Roman"/>
          <w:sz w:val="28"/>
          <w:szCs w:val="28"/>
        </w:rPr>
        <w:t>в под</w:t>
      </w:r>
      <w:r w:rsidR="00331ED8" w:rsidRPr="002403BB">
        <w:rPr>
          <w:rFonts w:ascii="Times New Roman" w:hAnsi="Times New Roman" w:cs="Times New Roman"/>
          <w:sz w:val="28"/>
          <w:szCs w:val="28"/>
        </w:rPr>
        <w:t>раздел</w:t>
      </w:r>
      <w:r w:rsidR="00D261D8" w:rsidRPr="002403BB">
        <w:rPr>
          <w:rFonts w:ascii="Times New Roman" w:hAnsi="Times New Roman" w:cs="Times New Roman"/>
          <w:sz w:val="28"/>
          <w:szCs w:val="28"/>
        </w:rPr>
        <w:t>е</w:t>
      </w:r>
      <w:r w:rsidR="00331ED8" w:rsidRPr="002403BB">
        <w:rPr>
          <w:rFonts w:ascii="Times New Roman" w:hAnsi="Times New Roman" w:cs="Times New Roman"/>
          <w:sz w:val="28"/>
          <w:szCs w:val="28"/>
        </w:rPr>
        <w:t xml:space="preserve"> 2.</w:t>
      </w:r>
      <w:r w:rsidR="00880EBF" w:rsidRPr="002403BB">
        <w:rPr>
          <w:rFonts w:ascii="Times New Roman" w:hAnsi="Times New Roman" w:cs="Times New Roman"/>
          <w:sz w:val="28"/>
          <w:szCs w:val="28"/>
        </w:rPr>
        <w:t>2</w:t>
      </w:r>
      <w:r w:rsidR="00B41B56" w:rsidRPr="002403BB">
        <w:rPr>
          <w:rFonts w:ascii="Times New Roman" w:hAnsi="Times New Roman" w:cs="Times New Roman"/>
          <w:sz w:val="28"/>
          <w:szCs w:val="28"/>
        </w:rPr>
        <w:t>.</w:t>
      </w:r>
      <w:r w:rsidR="003F061D" w:rsidRPr="002403BB">
        <w:rPr>
          <w:rFonts w:ascii="Times New Roman" w:hAnsi="Times New Roman" w:cs="Times New Roman"/>
          <w:sz w:val="28"/>
          <w:szCs w:val="28"/>
        </w:rPr>
        <w:t xml:space="preserve"> Проведен социологический опрос родителей или законных представителей детей, которые учились в отобранных для исследования классах. Для опроса использовались бумажные варианты анкет.</w:t>
      </w:r>
    </w:p>
    <w:p w14:paraId="768A6F23" w14:textId="377C14A2" w:rsidR="007C3A27" w:rsidRPr="002403BB" w:rsidRDefault="007C3A27" w:rsidP="007C3A27">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По результатам антропометрических измерений определены средние значения и стандартное отклонение по росту, весу и индексу массы тела (ИМТ) у детей. Анализ проводился с учетом гендерного распределения. Для оценки распространенности проявлений неполноценного питания были рассчитаны значения </w:t>
      </w:r>
      <w:r w:rsidRPr="002403BB">
        <w:rPr>
          <w:rFonts w:ascii="Times New Roman" w:hAnsi="Times New Roman" w:cs="Times New Roman"/>
          <w:sz w:val="28"/>
          <w:szCs w:val="28"/>
          <w:lang w:val="en-US"/>
        </w:rPr>
        <w:t>Z</w:t>
      </w:r>
      <w:r w:rsidRPr="002403BB">
        <w:rPr>
          <w:rFonts w:ascii="Times New Roman" w:hAnsi="Times New Roman" w:cs="Times New Roman"/>
          <w:sz w:val="28"/>
          <w:szCs w:val="28"/>
        </w:rPr>
        <w:t>-</w:t>
      </w:r>
      <w:r w:rsidRPr="002403BB">
        <w:rPr>
          <w:rFonts w:ascii="Times New Roman" w:hAnsi="Times New Roman" w:cs="Times New Roman"/>
          <w:sz w:val="28"/>
          <w:szCs w:val="28"/>
          <w:lang w:val="en-US"/>
        </w:rPr>
        <w:t>score</w:t>
      </w:r>
      <w:r w:rsidRPr="002403BB">
        <w:rPr>
          <w:rFonts w:ascii="Times New Roman" w:hAnsi="Times New Roman" w:cs="Times New Roman"/>
          <w:sz w:val="28"/>
          <w:szCs w:val="28"/>
        </w:rPr>
        <w:t xml:space="preserve"> ИМТ к возрасту, роста к возрасту, веса к возрасту по методологии, представленной в подразделе </w:t>
      </w:r>
      <w:r w:rsidR="00DC71EC" w:rsidRPr="002403BB">
        <w:rPr>
          <w:rFonts w:ascii="Times New Roman" w:hAnsi="Times New Roman" w:cs="Times New Roman"/>
          <w:sz w:val="28"/>
          <w:szCs w:val="28"/>
        </w:rPr>
        <w:t>2.2</w:t>
      </w:r>
      <w:r w:rsidRPr="002403BB">
        <w:rPr>
          <w:rFonts w:ascii="Times New Roman" w:hAnsi="Times New Roman" w:cs="Times New Roman"/>
          <w:sz w:val="28"/>
          <w:szCs w:val="28"/>
        </w:rPr>
        <w:t>.</w:t>
      </w:r>
    </w:p>
    <w:p w14:paraId="39A1302B" w14:textId="77777777" w:rsidR="007C3A27" w:rsidRPr="002403BB" w:rsidRDefault="007C3A27" w:rsidP="00042AC3">
      <w:pPr>
        <w:widowControl w:val="0"/>
        <w:spacing w:after="0" w:line="240" w:lineRule="auto"/>
        <w:ind w:firstLine="567"/>
        <w:jc w:val="both"/>
        <w:rPr>
          <w:rFonts w:ascii="Times New Roman" w:hAnsi="Times New Roman" w:cs="Times New Roman"/>
          <w:sz w:val="28"/>
          <w:szCs w:val="28"/>
        </w:rPr>
      </w:pPr>
    </w:p>
    <w:p w14:paraId="0F570382" w14:textId="7F965019" w:rsidR="00F0042D" w:rsidRPr="002403BB" w:rsidRDefault="00CC3AE5" w:rsidP="00042AC3">
      <w:pPr>
        <w:pStyle w:val="3"/>
        <w:spacing w:before="0"/>
        <w:ind w:firstLine="567"/>
        <w:rPr>
          <w:rFonts w:ascii="Times New Roman" w:hAnsi="Times New Roman" w:cs="Times New Roman"/>
          <w:bCs/>
        </w:rPr>
      </w:pPr>
      <w:bookmarkStart w:id="15" w:name="_Toc181721815"/>
      <w:r w:rsidRPr="002403BB">
        <w:rPr>
          <w:rFonts w:ascii="Times New Roman" w:hAnsi="Times New Roman" w:cs="Times New Roman"/>
          <w:bCs/>
        </w:rPr>
        <w:t>2.3.2</w:t>
      </w:r>
      <w:r w:rsidR="00F0042D" w:rsidRPr="002403BB">
        <w:rPr>
          <w:rFonts w:ascii="Times New Roman" w:hAnsi="Times New Roman" w:cs="Times New Roman"/>
          <w:bCs/>
        </w:rPr>
        <w:t xml:space="preserve"> </w:t>
      </w:r>
      <w:r w:rsidR="00407BC5" w:rsidRPr="002403BB">
        <w:rPr>
          <w:rFonts w:ascii="Times New Roman" w:hAnsi="Times New Roman" w:cs="Times New Roman"/>
          <w:bCs/>
          <w:caps w:val="0"/>
        </w:rPr>
        <w:t>Основные характеристики выборки исследования</w:t>
      </w:r>
      <w:bookmarkEnd w:id="15"/>
      <w:r w:rsidR="00726D10" w:rsidRPr="002403BB">
        <w:rPr>
          <w:rFonts w:ascii="Times New Roman" w:hAnsi="Times New Roman" w:cs="Times New Roman"/>
          <w:bCs/>
          <w:caps w:val="0"/>
        </w:rPr>
        <w:t xml:space="preserve"> в </w:t>
      </w:r>
      <w:r w:rsidR="00C80356" w:rsidRPr="002403BB">
        <w:rPr>
          <w:rFonts w:ascii="Times New Roman" w:hAnsi="Times New Roman" w:cs="Times New Roman"/>
          <w:bCs/>
          <w:caps w:val="0"/>
        </w:rPr>
        <w:t>г. Алматы</w:t>
      </w:r>
      <w:r w:rsidR="00726D10" w:rsidRPr="002403BB">
        <w:rPr>
          <w:rFonts w:ascii="Times New Roman" w:hAnsi="Times New Roman" w:cs="Times New Roman"/>
          <w:bCs/>
          <w:caps w:val="0"/>
        </w:rPr>
        <w:t xml:space="preserve"> </w:t>
      </w:r>
    </w:p>
    <w:p w14:paraId="53C27DC3" w14:textId="1A0B23CD" w:rsidR="00F0042D" w:rsidRPr="002403BB" w:rsidRDefault="00F0042D"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Итого в исходной выборке согласно окончательным спискам классов было 2592 </w:t>
      </w:r>
      <w:r w:rsidR="00895DAA" w:rsidRPr="002403BB">
        <w:rPr>
          <w:rFonts w:ascii="Times New Roman" w:hAnsi="Times New Roman" w:cs="Times New Roman"/>
          <w:sz w:val="28"/>
          <w:szCs w:val="28"/>
        </w:rPr>
        <w:t>ребёнка</w:t>
      </w:r>
      <w:r w:rsidRPr="002403BB">
        <w:rPr>
          <w:rFonts w:ascii="Times New Roman" w:hAnsi="Times New Roman" w:cs="Times New Roman"/>
          <w:sz w:val="28"/>
          <w:szCs w:val="28"/>
        </w:rPr>
        <w:t xml:space="preserve">, </w:t>
      </w:r>
      <w:r w:rsidR="00934545" w:rsidRPr="002403BB">
        <w:rPr>
          <w:rFonts w:ascii="Times New Roman" w:hAnsi="Times New Roman" w:cs="Times New Roman"/>
          <w:sz w:val="28"/>
          <w:szCs w:val="28"/>
        </w:rPr>
        <w:t xml:space="preserve">окончательная выборка детей, которые присутствовали в школе на момент измерения составила 2167 детей, </w:t>
      </w:r>
      <w:r w:rsidRPr="002403BB">
        <w:rPr>
          <w:rFonts w:ascii="Times New Roman" w:hAnsi="Times New Roman" w:cs="Times New Roman"/>
          <w:sz w:val="28"/>
          <w:szCs w:val="28"/>
        </w:rPr>
        <w:t xml:space="preserve">из которых </w:t>
      </w:r>
      <w:r w:rsidR="00FD36ED" w:rsidRPr="002403BB">
        <w:rPr>
          <w:rFonts w:ascii="Times New Roman" w:hAnsi="Times New Roman" w:cs="Times New Roman"/>
          <w:sz w:val="28"/>
          <w:szCs w:val="28"/>
        </w:rPr>
        <w:t xml:space="preserve">во взвешенной выборке включены в анализ </w:t>
      </w:r>
      <w:r w:rsidR="00377129" w:rsidRPr="002403BB">
        <w:rPr>
          <w:rFonts w:ascii="Times New Roman" w:hAnsi="Times New Roman" w:cs="Times New Roman"/>
          <w:sz w:val="28"/>
          <w:szCs w:val="28"/>
        </w:rPr>
        <w:t>213</w:t>
      </w:r>
      <w:r w:rsidR="00FD36ED" w:rsidRPr="002403BB">
        <w:rPr>
          <w:rFonts w:ascii="Times New Roman" w:hAnsi="Times New Roman" w:cs="Times New Roman"/>
          <w:sz w:val="28"/>
          <w:szCs w:val="28"/>
        </w:rPr>
        <w:t>5</w:t>
      </w:r>
      <w:r w:rsidR="00377129" w:rsidRPr="002403BB">
        <w:rPr>
          <w:rFonts w:ascii="Times New Roman" w:hAnsi="Times New Roman" w:cs="Times New Roman"/>
          <w:sz w:val="28"/>
          <w:szCs w:val="28"/>
        </w:rPr>
        <w:t xml:space="preserve"> детей</w:t>
      </w:r>
      <w:r w:rsidR="00FD36ED" w:rsidRPr="002403BB">
        <w:rPr>
          <w:rFonts w:ascii="Times New Roman" w:hAnsi="Times New Roman" w:cs="Times New Roman"/>
          <w:sz w:val="28"/>
          <w:szCs w:val="28"/>
        </w:rPr>
        <w:t xml:space="preserve">, которые участвовали в антропометрических измерениях, в </w:t>
      </w:r>
      <w:r w:rsidRPr="002403BB">
        <w:rPr>
          <w:rFonts w:ascii="Times New Roman" w:hAnsi="Times New Roman" w:cs="Times New Roman"/>
          <w:sz w:val="28"/>
          <w:szCs w:val="28"/>
        </w:rPr>
        <w:t xml:space="preserve">возрасте </w:t>
      </w:r>
      <w:r w:rsidR="00FD36ED" w:rsidRPr="002403BB">
        <w:rPr>
          <w:rFonts w:ascii="Times New Roman" w:hAnsi="Times New Roman" w:cs="Times New Roman"/>
          <w:sz w:val="28"/>
          <w:szCs w:val="28"/>
        </w:rPr>
        <w:t>7</w:t>
      </w:r>
      <w:r w:rsidRPr="002403BB">
        <w:rPr>
          <w:rFonts w:ascii="Times New Roman" w:hAnsi="Times New Roman" w:cs="Times New Roman"/>
          <w:sz w:val="28"/>
          <w:szCs w:val="28"/>
        </w:rPr>
        <w:t>-1</w:t>
      </w:r>
      <w:r w:rsidR="00FD36ED" w:rsidRPr="002403BB">
        <w:rPr>
          <w:rFonts w:ascii="Times New Roman" w:hAnsi="Times New Roman" w:cs="Times New Roman"/>
          <w:sz w:val="28"/>
          <w:szCs w:val="28"/>
        </w:rPr>
        <w:t>0</w:t>
      </w:r>
      <w:r w:rsidRPr="002403BB">
        <w:rPr>
          <w:rFonts w:ascii="Times New Roman" w:hAnsi="Times New Roman" w:cs="Times New Roman"/>
          <w:sz w:val="28"/>
          <w:szCs w:val="28"/>
        </w:rPr>
        <w:t xml:space="preserve"> лет, процент ответа составил 82,</w:t>
      </w:r>
      <w:r w:rsidR="00377129" w:rsidRPr="002403BB">
        <w:rPr>
          <w:rFonts w:ascii="Times New Roman" w:hAnsi="Times New Roman" w:cs="Times New Roman"/>
          <w:sz w:val="28"/>
          <w:szCs w:val="28"/>
        </w:rPr>
        <w:t>4</w:t>
      </w:r>
      <w:r w:rsidRPr="002403BB">
        <w:rPr>
          <w:rFonts w:ascii="Times New Roman" w:hAnsi="Times New Roman" w:cs="Times New Roman"/>
          <w:sz w:val="28"/>
          <w:szCs w:val="28"/>
        </w:rPr>
        <w:t xml:space="preserve">%. В гендерном разрезе: </w:t>
      </w:r>
      <w:r w:rsidR="00377129" w:rsidRPr="002403BB">
        <w:rPr>
          <w:rFonts w:ascii="Times New Roman" w:hAnsi="Times New Roman" w:cs="Times New Roman"/>
          <w:sz w:val="28"/>
          <w:szCs w:val="28"/>
        </w:rPr>
        <w:t>50</w:t>
      </w:r>
      <w:r w:rsidRPr="002403BB">
        <w:rPr>
          <w:rFonts w:ascii="Times New Roman" w:hAnsi="Times New Roman" w:cs="Times New Roman"/>
          <w:sz w:val="28"/>
          <w:szCs w:val="28"/>
        </w:rPr>
        <w:t>,</w:t>
      </w:r>
      <w:r w:rsidR="00DC2FF2" w:rsidRPr="002403BB">
        <w:rPr>
          <w:rFonts w:ascii="Times New Roman" w:hAnsi="Times New Roman" w:cs="Times New Roman"/>
          <w:sz w:val="28"/>
          <w:szCs w:val="28"/>
        </w:rPr>
        <w:t>2%</w:t>
      </w:r>
      <w:r w:rsidRPr="002403BB">
        <w:rPr>
          <w:rFonts w:ascii="Times New Roman" w:hAnsi="Times New Roman" w:cs="Times New Roman"/>
          <w:sz w:val="28"/>
          <w:szCs w:val="28"/>
        </w:rPr>
        <w:t xml:space="preserve"> мальчиков и </w:t>
      </w:r>
      <w:r w:rsidR="00377129" w:rsidRPr="002403BB">
        <w:rPr>
          <w:rFonts w:ascii="Times New Roman" w:hAnsi="Times New Roman" w:cs="Times New Roman"/>
          <w:sz w:val="28"/>
          <w:szCs w:val="28"/>
        </w:rPr>
        <w:t>49</w:t>
      </w:r>
      <w:r w:rsidRPr="002403BB">
        <w:rPr>
          <w:rFonts w:ascii="Times New Roman" w:hAnsi="Times New Roman" w:cs="Times New Roman"/>
          <w:sz w:val="28"/>
          <w:szCs w:val="28"/>
        </w:rPr>
        <w:t>,</w:t>
      </w:r>
      <w:r w:rsidR="00DC2FF2" w:rsidRPr="002403BB">
        <w:rPr>
          <w:rFonts w:ascii="Times New Roman" w:hAnsi="Times New Roman" w:cs="Times New Roman"/>
          <w:sz w:val="28"/>
          <w:szCs w:val="28"/>
        </w:rPr>
        <w:t>8</w:t>
      </w:r>
      <w:r w:rsidRPr="002403BB">
        <w:rPr>
          <w:rFonts w:ascii="Times New Roman" w:hAnsi="Times New Roman" w:cs="Times New Roman"/>
          <w:sz w:val="28"/>
          <w:szCs w:val="28"/>
        </w:rPr>
        <w:t>% девочек</w:t>
      </w:r>
      <w:r w:rsidR="00CC3AE5" w:rsidRPr="002403BB">
        <w:rPr>
          <w:rFonts w:ascii="Times New Roman" w:hAnsi="Times New Roman" w:cs="Times New Roman"/>
          <w:sz w:val="28"/>
          <w:szCs w:val="28"/>
        </w:rPr>
        <w:t xml:space="preserve"> </w:t>
      </w:r>
      <w:r w:rsidR="00472FF9" w:rsidRPr="002403BB">
        <w:rPr>
          <w:rFonts w:ascii="Times New Roman" w:hAnsi="Times New Roman" w:cs="Times New Roman"/>
          <w:sz w:val="28"/>
          <w:szCs w:val="28"/>
        </w:rPr>
        <w:t xml:space="preserve">(таблица </w:t>
      </w:r>
      <w:r w:rsidR="008B1D4E" w:rsidRPr="002403BB">
        <w:rPr>
          <w:rFonts w:ascii="Times New Roman" w:hAnsi="Times New Roman" w:cs="Times New Roman"/>
          <w:sz w:val="28"/>
          <w:szCs w:val="28"/>
        </w:rPr>
        <w:t>3</w:t>
      </w:r>
      <w:r w:rsidR="00CC3AE5" w:rsidRPr="002403BB">
        <w:rPr>
          <w:rFonts w:ascii="Times New Roman" w:hAnsi="Times New Roman" w:cs="Times New Roman"/>
          <w:sz w:val="28"/>
          <w:szCs w:val="28"/>
        </w:rPr>
        <w:t>)</w:t>
      </w:r>
      <w:r w:rsidRPr="002403BB">
        <w:rPr>
          <w:rFonts w:ascii="Times New Roman" w:hAnsi="Times New Roman" w:cs="Times New Roman"/>
          <w:sz w:val="28"/>
          <w:szCs w:val="28"/>
        </w:rPr>
        <w:t>.</w:t>
      </w:r>
      <w:r w:rsidR="00F266B4" w:rsidRPr="002403BB">
        <w:rPr>
          <w:rFonts w:ascii="Times New Roman" w:hAnsi="Times New Roman" w:cs="Times New Roman"/>
          <w:sz w:val="28"/>
          <w:szCs w:val="28"/>
        </w:rPr>
        <w:t xml:space="preserve"> </w:t>
      </w:r>
      <w:r w:rsidR="008E5D22" w:rsidRPr="002403BB">
        <w:rPr>
          <w:rFonts w:ascii="Times New Roman" w:hAnsi="Times New Roman" w:cs="Times New Roman"/>
          <w:sz w:val="28"/>
          <w:szCs w:val="28"/>
        </w:rPr>
        <w:t xml:space="preserve">Семейные анкеты заполнили 1791 родителей/опекунов, но 32 анкеты были признаны не валидными, таким образом, </w:t>
      </w:r>
      <w:r w:rsidR="008E5D22" w:rsidRPr="002403BB">
        <w:rPr>
          <w:rFonts w:ascii="Times New Roman" w:hAnsi="Times New Roman" w:cs="Times New Roman"/>
          <w:sz w:val="28"/>
          <w:szCs w:val="28"/>
          <w:lang w:val="kk-KZ"/>
        </w:rPr>
        <w:t xml:space="preserve">во взвешенной выборке </w:t>
      </w:r>
      <w:r w:rsidR="008E5D22" w:rsidRPr="002403BB">
        <w:rPr>
          <w:rFonts w:ascii="Times New Roman" w:hAnsi="Times New Roman" w:cs="Times New Roman"/>
          <w:sz w:val="28"/>
          <w:szCs w:val="28"/>
        </w:rPr>
        <w:t>17</w:t>
      </w:r>
      <w:r w:rsidR="008E5D22" w:rsidRPr="002403BB">
        <w:rPr>
          <w:rFonts w:ascii="Times New Roman" w:hAnsi="Times New Roman" w:cs="Times New Roman"/>
          <w:sz w:val="28"/>
          <w:szCs w:val="28"/>
          <w:lang w:val="kk-KZ"/>
        </w:rPr>
        <w:t xml:space="preserve">86 </w:t>
      </w:r>
      <w:r w:rsidR="008E5D22" w:rsidRPr="002403BB">
        <w:rPr>
          <w:rFonts w:ascii="Times New Roman" w:hAnsi="Times New Roman" w:cs="Times New Roman"/>
          <w:sz w:val="28"/>
          <w:szCs w:val="28"/>
        </w:rPr>
        <w:t xml:space="preserve">родителей или опекунов детей, в том числе 35 родителей отказались от измерения своих детей, но заполнили семейные анкеты. Процент участия родителей составил 67,9%. </w:t>
      </w:r>
      <w:r w:rsidR="00880EBF" w:rsidRPr="002403BB">
        <w:rPr>
          <w:rFonts w:ascii="Times New Roman" w:hAnsi="Times New Roman" w:cs="Times New Roman"/>
          <w:sz w:val="28"/>
          <w:szCs w:val="28"/>
        </w:rPr>
        <w:t>В исследовании 2022 года с</w:t>
      </w:r>
      <w:r w:rsidRPr="002403BB">
        <w:rPr>
          <w:rFonts w:ascii="Times New Roman" w:hAnsi="Times New Roman" w:cs="Times New Roman"/>
          <w:sz w:val="28"/>
          <w:szCs w:val="28"/>
        </w:rPr>
        <w:t>редний возраст детей (Mean) составил 8,18 лет (SD 0,75), медиана-8,0 лет.</w:t>
      </w:r>
      <w:r w:rsidR="00894051"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Во взвешенной выборке средний возраст детей </w:t>
      </w:r>
      <w:r w:rsidR="00895DAA" w:rsidRPr="002403BB">
        <w:rPr>
          <w:rFonts w:ascii="Times New Roman" w:hAnsi="Times New Roman" w:cs="Times New Roman"/>
          <w:sz w:val="28"/>
          <w:szCs w:val="28"/>
        </w:rPr>
        <w:t>составил</w:t>
      </w:r>
      <w:r w:rsidRPr="002403BB">
        <w:rPr>
          <w:rFonts w:ascii="Times New Roman" w:hAnsi="Times New Roman" w:cs="Times New Roman"/>
          <w:sz w:val="28"/>
          <w:szCs w:val="28"/>
        </w:rPr>
        <w:t xml:space="preserve"> 8,16 лет (SD 0.75)</w:t>
      </w:r>
      <w:r w:rsidR="00DC2FF2" w:rsidRPr="002403BB">
        <w:rPr>
          <w:rFonts w:ascii="Times New Roman" w:hAnsi="Times New Roman" w:cs="Times New Roman"/>
          <w:sz w:val="28"/>
          <w:szCs w:val="28"/>
        </w:rPr>
        <w:t>.</w:t>
      </w:r>
      <w:r w:rsidR="00FD36ED"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В главе </w:t>
      </w:r>
      <w:r w:rsidR="009931F5" w:rsidRPr="002403BB">
        <w:rPr>
          <w:rFonts w:ascii="Times New Roman" w:hAnsi="Times New Roman" w:cs="Times New Roman"/>
          <w:sz w:val="28"/>
          <w:szCs w:val="28"/>
        </w:rPr>
        <w:t>3 результаты</w:t>
      </w:r>
      <w:r w:rsidRPr="002403BB">
        <w:rPr>
          <w:rFonts w:ascii="Times New Roman" w:hAnsi="Times New Roman" w:cs="Times New Roman"/>
          <w:sz w:val="28"/>
          <w:szCs w:val="28"/>
        </w:rPr>
        <w:t xml:space="preserve"> исследования приводятся по взвешенной выборке.</w:t>
      </w:r>
    </w:p>
    <w:p w14:paraId="5B8CE45D" w14:textId="34D6114B" w:rsidR="00F21498" w:rsidRPr="002403BB" w:rsidRDefault="00F0042D" w:rsidP="00075CBF">
      <w:pPr>
        <w:pStyle w:val="af8"/>
        <w:jc w:val="both"/>
        <w:rPr>
          <w:rFonts w:ascii="Times New Roman" w:hAnsi="Times New Roman" w:cs="Times New Roman"/>
          <w:sz w:val="28"/>
          <w:szCs w:val="28"/>
        </w:rPr>
      </w:pPr>
      <w:r w:rsidRPr="002403BB">
        <w:rPr>
          <w:rFonts w:ascii="Times New Roman" w:hAnsi="Times New Roman" w:cs="Times New Roman"/>
          <w:sz w:val="28"/>
          <w:szCs w:val="28"/>
        </w:rPr>
        <w:lastRenderedPageBreak/>
        <w:t>Таблица</w:t>
      </w:r>
      <w:r w:rsidR="00147F39" w:rsidRPr="002403BB">
        <w:rPr>
          <w:rFonts w:ascii="Times New Roman" w:hAnsi="Times New Roman" w:cs="Times New Roman"/>
          <w:sz w:val="28"/>
          <w:szCs w:val="28"/>
        </w:rPr>
        <w:t xml:space="preserve"> </w:t>
      </w:r>
      <w:r w:rsidR="008B1D4E" w:rsidRPr="002403BB">
        <w:rPr>
          <w:rFonts w:ascii="Times New Roman" w:hAnsi="Times New Roman" w:cs="Times New Roman"/>
          <w:sz w:val="28"/>
          <w:szCs w:val="28"/>
        </w:rPr>
        <w:t>3</w:t>
      </w:r>
      <w:r w:rsidR="00C6302E" w:rsidRPr="002403BB">
        <w:rPr>
          <w:rFonts w:ascii="Times New Roman" w:hAnsi="Times New Roman" w:cs="Times New Roman"/>
          <w:sz w:val="28"/>
          <w:szCs w:val="28"/>
        </w:rPr>
        <w:t xml:space="preserve"> </w:t>
      </w:r>
      <w:r w:rsidR="004C0C9B"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Общая характеристика выборки (взвешенные данные) исследования в </w:t>
      </w:r>
      <w:r w:rsidR="00895DAA" w:rsidRPr="002403BB">
        <w:rPr>
          <w:rFonts w:ascii="Times New Roman" w:hAnsi="Times New Roman" w:cs="Times New Roman"/>
          <w:sz w:val="28"/>
          <w:szCs w:val="28"/>
        </w:rPr>
        <w:t>г. Алматы</w:t>
      </w:r>
    </w:p>
    <w:p w14:paraId="2F6CCDB8" w14:textId="77777777" w:rsidR="00E6261C" w:rsidRPr="002403BB" w:rsidRDefault="00E6261C" w:rsidP="00075CBF">
      <w:pPr>
        <w:pStyle w:val="af8"/>
        <w:jc w:val="both"/>
        <w:rPr>
          <w:rFonts w:ascii="Times New Roman" w:hAnsi="Times New Roman" w:cs="Times New Roman"/>
          <w:sz w:val="28"/>
          <w:szCs w:val="28"/>
        </w:rPr>
      </w:pPr>
    </w:p>
    <w:tbl>
      <w:tblPr>
        <w:tblStyle w:val="a3"/>
        <w:tblW w:w="9526" w:type="dxa"/>
        <w:tblInd w:w="108" w:type="dxa"/>
        <w:tblLayout w:type="fixed"/>
        <w:tblLook w:val="04A0" w:firstRow="1" w:lastRow="0" w:firstColumn="1" w:lastColumn="0" w:noHBand="0" w:noVBand="1"/>
      </w:tblPr>
      <w:tblGrid>
        <w:gridCol w:w="1305"/>
        <w:gridCol w:w="1247"/>
        <w:gridCol w:w="1276"/>
        <w:gridCol w:w="708"/>
        <w:gridCol w:w="880"/>
        <w:gridCol w:w="850"/>
        <w:gridCol w:w="851"/>
        <w:gridCol w:w="1105"/>
        <w:gridCol w:w="1304"/>
      </w:tblGrid>
      <w:tr w:rsidR="00F266B4" w:rsidRPr="002403BB" w14:paraId="5609160E" w14:textId="77777777" w:rsidTr="00514FD2">
        <w:trPr>
          <w:trHeight w:val="804"/>
        </w:trPr>
        <w:tc>
          <w:tcPr>
            <w:tcW w:w="1305" w:type="dxa"/>
            <w:vMerge w:val="restart"/>
          </w:tcPr>
          <w:p w14:paraId="0B48BA67" w14:textId="76104E89" w:rsidR="00F266B4" w:rsidRPr="002403BB" w:rsidRDefault="00F266B4" w:rsidP="00323535">
            <w:pPr>
              <w:pStyle w:val="af8"/>
              <w:jc w:val="both"/>
              <w:rPr>
                <w:rFonts w:ascii="Times New Roman" w:hAnsi="Times New Roman" w:cs="Times New Roman"/>
                <w:sz w:val="24"/>
                <w:szCs w:val="24"/>
              </w:rPr>
            </w:pPr>
            <w:r w:rsidRPr="002403BB">
              <w:rPr>
                <w:rFonts w:ascii="Times New Roman" w:hAnsi="Times New Roman" w:cs="Times New Roman"/>
                <w:sz w:val="24"/>
                <w:szCs w:val="24"/>
              </w:rPr>
              <w:t>Измерен рост и</w:t>
            </w:r>
            <w:r w:rsidR="00323535" w:rsidRPr="002403BB">
              <w:rPr>
                <w:rFonts w:ascii="Times New Roman" w:hAnsi="Times New Roman" w:cs="Times New Roman"/>
                <w:sz w:val="24"/>
                <w:szCs w:val="24"/>
              </w:rPr>
              <w:t xml:space="preserve"> вес (количество</w:t>
            </w:r>
            <w:r w:rsidRPr="002403BB">
              <w:rPr>
                <w:rFonts w:ascii="Times New Roman" w:hAnsi="Times New Roman" w:cs="Times New Roman"/>
                <w:sz w:val="24"/>
                <w:szCs w:val="24"/>
              </w:rPr>
              <w:t>)</w:t>
            </w:r>
          </w:p>
        </w:tc>
        <w:tc>
          <w:tcPr>
            <w:tcW w:w="2523" w:type="dxa"/>
            <w:gridSpan w:val="2"/>
          </w:tcPr>
          <w:p w14:paraId="0023C502" w14:textId="77777777" w:rsidR="00F266B4" w:rsidRPr="002403BB" w:rsidRDefault="00F266B4" w:rsidP="00075CBF">
            <w:pPr>
              <w:pStyle w:val="af8"/>
              <w:jc w:val="both"/>
              <w:rPr>
                <w:rFonts w:ascii="Times New Roman" w:hAnsi="Times New Roman" w:cs="Times New Roman"/>
                <w:sz w:val="24"/>
                <w:szCs w:val="24"/>
              </w:rPr>
            </w:pPr>
            <w:r w:rsidRPr="002403BB">
              <w:rPr>
                <w:rFonts w:ascii="Times New Roman" w:hAnsi="Times New Roman" w:cs="Times New Roman"/>
                <w:sz w:val="24"/>
                <w:szCs w:val="24"/>
              </w:rPr>
              <w:t>Пол, n (%)</w:t>
            </w:r>
          </w:p>
        </w:tc>
        <w:tc>
          <w:tcPr>
            <w:tcW w:w="3289" w:type="dxa"/>
            <w:gridSpan w:val="4"/>
          </w:tcPr>
          <w:p w14:paraId="77498B0E" w14:textId="7E5CC139" w:rsidR="00F266B4" w:rsidRPr="002403BB" w:rsidRDefault="00F266B4" w:rsidP="00323535">
            <w:pPr>
              <w:pStyle w:val="af8"/>
              <w:jc w:val="both"/>
              <w:rPr>
                <w:rFonts w:ascii="Times New Roman" w:hAnsi="Times New Roman" w:cs="Times New Roman"/>
                <w:sz w:val="24"/>
                <w:szCs w:val="24"/>
              </w:rPr>
            </w:pPr>
            <w:r w:rsidRPr="002403BB">
              <w:rPr>
                <w:rFonts w:ascii="Times New Roman" w:hAnsi="Times New Roman" w:cs="Times New Roman"/>
                <w:sz w:val="24"/>
                <w:szCs w:val="24"/>
              </w:rPr>
              <w:t xml:space="preserve">Возрастные группы: </w:t>
            </w:r>
            <w:r w:rsidR="00FD36ED" w:rsidRPr="002403BB">
              <w:rPr>
                <w:rFonts w:ascii="Times New Roman" w:hAnsi="Times New Roman" w:cs="Times New Roman"/>
                <w:sz w:val="24"/>
                <w:szCs w:val="24"/>
              </w:rPr>
              <w:t>7</w:t>
            </w:r>
            <w:r w:rsidRPr="002403BB">
              <w:rPr>
                <w:rFonts w:ascii="Times New Roman" w:hAnsi="Times New Roman" w:cs="Times New Roman"/>
                <w:sz w:val="24"/>
                <w:szCs w:val="24"/>
              </w:rPr>
              <w:t>-1</w:t>
            </w:r>
            <w:r w:rsidR="00FD36ED" w:rsidRPr="002403BB">
              <w:rPr>
                <w:rFonts w:ascii="Times New Roman" w:hAnsi="Times New Roman" w:cs="Times New Roman"/>
                <w:sz w:val="24"/>
                <w:szCs w:val="24"/>
              </w:rPr>
              <w:t>0</w:t>
            </w:r>
            <w:r w:rsidRPr="002403BB">
              <w:rPr>
                <w:rFonts w:ascii="Times New Roman" w:hAnsi="Times New Roman" w:cs="Times New Roman"/>
                <w:sz w:val="24"/>
                <w:szCs w:val="24"/>
              </w:rPr>
              <w:t xml:space="preserve"> лет, n</w:t>
            </w:r>
          </w:p>
        </w:tc>
        <w:tc>
          <w:tcPr>
            <w:tcW w:w="2409" w:type="dxa"/>
            <w:gridSpan w:val="2"/>
          </w:tcPr>
          <w:p w14:paraId="5B68942B" w14:textId="40DF13E0" w:rsidR="00F266B4" w:rsidRPr="002403BB" w:rsidRDefault="00F266B4" w:rsidP="00F42202">
            <w:pPr>
              <w:pStyle w:val="af8"/>
              <w:jc w:val="both"/>
              <w:rPr>
                <w:rFonts w:ascii="Times New Roman" w:hAnsi="Times New Roman" w:cs="Times New Roman"/>
                <w:sz w:val="24"/>
                <w:szCs w:val="24"/>
              </w:rPr>
            </w:pPr>
            <w:r w:rsidRPr="002403BB">
              <w:rPr>
                <w:rFonts w:ascii="Times New Roman" w:hAnsi="Times New Roman" w:cs="Times New Roman"/>
                <w:sz w:val="24"/>
                <w:szCs w:val="24"/>
              </w:rPr>
              <w:t>Количество семейных анкет</w:t>
            </w:r>
          </w:p>
        </w:tc>
      </w:tr>
      <w:tr w:rsidR="00BC7A1D" w:rsidRPr="002403BB" w14:paraId="769BFBA4" w14:textId="77777777" w:rsidTr="00514FD2">
        <w:trPr>
          <w:trHeight w:val="804"/>
        </w:trPr>
        <w:tc>
          <w:tcPr>
            <w:tcW w:w="1305" w:type="dxa"/>
            <w:vMerge/>
          </w:tcPr>
          <w:p w14:paraId="359FE829" w14:textId="2EA0C3E1" w:rsidR="00BC7A1D" w:rsidRPr="002403BB" w:rsidRDefault="00BC7A1D" w:rsidP="00075CBF">
            <w:pPr>
              <w:pStyle w:val="af8"/>
              <w:jc w:val="both"/>
              <w:rPr>
                <w:rFonts w:ascii="Times New Roman" w:hAnsi="Times New Roman" w:cs="Times New Roman"/>
                <w:sz w:val="24"/>
                <w:szCs w:val="24"/>
              </w:rPr>
            </w:pPr>
          </w:p>
        </w:tc>
        <w:tc>
          <w:tcPr>
            <w:tcW w:w="1247" w:type="dxa"/>
          </w:tcPr>
          <w:p w14:paraId="529A34E6" w14:textId="573D3E72" w:rsidR="00BC7A1D" w:rsidRPr="002403BB" w:rsidRDefault="00BC7A1D" w:rsidP="00F266B4">
            <w:pPr>
              <w:pStyle w:val="af8"/>
              <w:jc w:val="both"/>
              <w:rPr>
                <w:rFonts w:ascii="Times New Roman" w:hAnsi="Times New Roman" w:cs="Times New Roman"/>
                <w:sz w:val="24"/>
                <w:szCs w:val="24"/>
              </w:rPr>
            </w:pPr>
            <w:r w:rsidRPr="002403BB">
              <w:rPr>
                <w:rFonts w:ascii="Times New Roman" w:hAnsi="Times New Roman" w:cs="Times New Roman"/>
                <w:sz w:val="24"/>
                <w:szCs w:val="24"/>
              </w:rPr>
              <w:t>Мужской</w:t>
            </w:r>
          </w:p>
        </w:tc>
        <w:tc>
          <w:tcPr>
            <w:tcW w:w="1276" w:type="dxa"/>
          </w:tcPr>
          <w:p w14:paraId="00EC4AC1" w14:textId="0499546B" w:rsidR="00BC7A1D" w:rsidRPr="002403BB" w:rsidRDefault="00BC7A1D" w:rsidP="00075CBF">
            <w:pPr>
              <w:pStyle w:val="af8"/>
              <w:jc w:val="both"/>
              <w:rPr>
                <w:rFonts w:ascii="Times New Roman" w:hAnsi="Times New Roman" w:cs="Times New Roman"/>
                <w:sz w:val="24"/>
                <w:szCs w:val="24"/>
              </w:rPr>
            </w:pPr>
            <w:r w:rsidRPr="002403BB">
              <w:rPr>
                <w:rFonts w:ascii="Times New Roman" w:hAnsi="Times New Roman" w:cs="Times New Roman"/>
                <w:sz w:val="24"/>
                <w:szCs w:val="24"/>
              </w:rPr>
              <w:t xml:space="preserve">Женский </w:t>
            </w:r>
          </w:p>
        </w:tc>
        <w:tc>
          <w:tcPr>
            <w:tcW w:w="708" w:type="dxa"/>
          </w:tcPr>
          <w:p w14:paraId="0674ED05" w14:textId="77777777" w:rsidR="00BC7A1D" w:rsidRPr="002403BB" w:rsidRDefault="00BC7A1D" w:rsidP="00075CBF">
            <w:pPr>
              <w:pStyle w:val="af8"/>
              <w:jc w:val="both"/>
              <w:rPr>
                <w:rFonts w:ascii="Times New Roman" w:hAnsi="Times New Roman" w:cs="Times New Roman"/>
                <w:sz w:val="24"/>
                <w:szCs w:val="24"/>
              </w:rPr>
            </w:pPr>
            <w:r w:rsidRPr="002403BB">
              <w:rPr>
                <w:rFonts w:ascii="Times New Roman" w:hAnsi="Times New Roman" w:cs="Times New Roman"/>
                <w:sz w:val="24"/>
                <w:szCs w:val="24"/>
              </w:rPr>
              <w:t xml:space="preserve"> 7 лет</w:t>
            </w:r>
          </w:p>
        </w:tc>
        <w:tc>
          <w:tcPr>
            <w:tcW w:w="880" w:type="dxa"/>
          </w:tcPr>
          <w:p w14:paraId="4EB583DC" w14:textId="77777777" w:rsidR="00BC7A1D" w:rsidRPr="002403BB" w:rsidRDefault="00BC7A1D" w:rsidP="00075CBF">
            <w:pPr>
              <w:pStyle w:val="af8"/>
              <w:jc w:val="both"/>
              <w:rPr>
                <w:rFonts w:ascii="Times New Roman" w:hAnsi="Times New Roman" w:cs="Times New Roman"/>
                <w:sz w:val="24"/>
                <w:szCs w:val="24"/>
              </w:rPr>
            </w:pPr>
            <w:r w:rsidRPr="002403BB">
              <w:rPr>
                <w:rFonts w:ascii="Times New Roman" w:hAnsi="Times New Roman" w:cs="Times New Roman"/>
                <w:sz w:val="24"/>
                <w:szCs w:val="24"/>
              </w:rPr>
              <w:t>8 лет</w:t>
            </w:r>
          </w:p>
        </w:tc>
        <w:tc>
          <w:tcPr>
            <w:tcW w:w="850" w:type="dxa"/>
          </w:tcPr>
          <w:p w14:paraId="24905B7A" w14:textId="77777777" w:rsidR="00BC7A1D" w:rsidRPr="002403BB" w:rsidRDefault="00BC7A1D" w:rsidP="00075CBF">
            <w:pPr>
              <w:pStyle w:val="af8"/>
              <w:jc w:val="both"/>
              <w:rPr>
                <w:rFonts w:ascii="Times New Roman" w:hAnsi="Times New Roman" w:cs="Times New Roman"/>
                <w:sz w:val="24"/>
                <w:szCs w:val="24"/>
              </w:rPr>
            </w:pPr>
            <w:r w:rsidRPr="002403BB">
              <w:rPr>
                <w:rFonts w:ascii="Times New Roman" w:hAnsi="Times New Roman" w:cs="Times New Roman"/>
                <w:sz w:val="24"/>
                <w:szCs w:val="24"/>
              </w:rPr>
              <w:t>9 лет</w:t>
            </w:r>
          </w:p>
        </w:tc>
        <w:tc>
          <w:tcPr>
            <w:tcW w:w="851" w:type="dxa"/>
          </w:tcPr>
          <w:p w14:paraId="3FE6BB3C" w14:textId="710967DC" w:rsidR="00BC7A1D" w:rsidRPr="002403BB" w:rsidRDefault="00BC7A1D" w:rsidP="00075CBF">
            <w:pPr>
              <w:pStyle w:val="af8"/>
              <w:jc w:val="both"/>
              <w:rPr>
                <w:rFonts w:ascii="Times New Roman" w:hAnsi="Times New Roman" w:cs="Times New Roman"/>
                <w:sz w:val="24"/>
                <w:szCs w:val="24"/>
              </w:rPr>
            </w:pPr>
            <w:r w:rsidRPr="002403BB">
              <w:rPr>
                <w:rFonts w:ascii="Times New Roman" w:hAnsi="Times New Roman" w:cs="Times New Roman"/>
                <w:sz w:val="24"/>
                <w:szCs w:val="24"/>
              </w:rPr>
              <w:t>10 лет</w:t>
            </w:r>
          </w:p>
        </w:tc>
        <w:tc>
          <w:tcPr>
            <w:tcW w:w="1105" w:type="dxa"/>
          </w:tcPr>
          <w:p w14:paraId="11A9B914" w14:textId="41D79DB5" w:rsidR="00BC7A1D" w:rsidRPr="002403BB" w:rsidRDefault="00323535" w:rsidP="00BC7A1D">
            <w:pPr>
              <w:pStyle w:val="af8"/>
              <w:jc w:val="both"/>
              <w:rPr>
                <w:rFonts w:ascii="Times New Roman" w:hAnsi="Times New Roman" w:cs="Times New Roman"/>
                <w:sz w:val="24"/>
                <w:szCs w:val="24"/>
              </w:rPr>
            </w:pPr>
            <w:r w:rsidRPr="002403BB">
              <w:rPr>
                <w:rFonts w:ascii="Times New Roman" w:hAnsi="Times New Roman" w:cs="Times New Roman"/>
                <w:sz w:val="24"/>
                <w:szCs w:val="24"/>
              </w:rPr>
              <w:t>А</w:t>
            </w:r>
            <w:r w:rsidR="00BC7A1D" w:rsidRPr="002403BB">
              <w:rPr>
                <w:rFonts w:ascii="Times New Roman" w:hAnsi="Times New Roman" w:cs="Times New Roman"/>
                <w:sz w:val="24"/>
                <w:szCs w:val="24"/>
              </w:rPr>
              <w:t>нкета, n</w:t>
            </w:r>
          </w:p>
        </w:tc>
        <w:tc>
          <w:tcPr>
            <w:tcW w:w="1304" w:type="dxa"/>
          </w:tcPr>
          <w:p w14:paraId="372DE44C" w14:textId="480C7F25" w:rsidR="00BC7A1D" w:rsidRPr="002403BB" w:rsidRDefault="00323535" w:rsidP="00323535">
            <w:pPr>
              <w:pStyle w:val="af8"/>
              <w:jc w:val="both"/>
              <w:rPr>
                <w:rFonts w:ascii="Times New Roman" w:hAnsi="Times New Roman" w:cs="Times New Roman"/>
                <w:sz w:val="24"/>
                <w:szCs w:val="24"/>
              </w:rPr>
            </w:pPr>
            <w:r w:rsidRPr="002403BB">
              <w:rPr>
                <w:rFonts w:ascii="Times New Roman" w:hAnsi="Times New Roman" w:cs="Times New Roman"/>
                <w:sz w:val="24"/>
                <w:szCs w:val="24"/>
              </w:rPr>
              <w:t>А</w:t>
            </w:r>
            <w:r w:rsidR="00BC7A1D" w:rsidRPr="002403BB">
              <w:rPr>
                <w:rFonts w:ascii="Times New Roman" w:hAnsi="Times New Roman" w:cs="Times New Roman"/>
                <w:sz w:val="24"/>
                <w:szCs w:val="24"/>
              </w:rPr>
              <w:t>нкета и измерения детей, n</w:t>
            </w:r>
          </w:p>
        </w:tc>
      </w:tr>
      <w:tr w:rsidR="00BC7A1D" w:rsidRPr="002403BB" w14:paraId="4B6F3BD7" w14:textId="77777777" w:rsidTr="00514FD2">
        <w:tc>
          <w:tcPr>
            <w:tcW w:w="1305" w:type="dxa"/>
          </w:tcPr>
          <w:p w14:paraId="5911C015" w14:textId="4D4C6058" w:rsidR="00BC7A1D" w:rsidRPr="002403BB" w:rsidRDefault="00BC7A1D" w:rsidP="00323535">
            <w:pPr>
              <w:pStyle w:val="af8"/>
              <w:jc w:val="both"/>
              <w:rPr>
                <w:rFonts w:ascii="Times New Roman" w:hAnsi="Times New Roman" w:cs="Times New Roman"/>
                <w:sz w:val="24"/>
                <w:szCs w:val="24"/>
              </w:rPr>
            </w:pPr>
            <w:r w:rsidRPr="002403BB">
              <w:rPr>
                <w:rFonts w:ascii="Times New Roman" w:hAnsi="Times New Roman" w:cs="Times New Roman"/>
                <w:sz w:val="24"/>
                <w:szCs w:val="24"/>
              </w:rPr>
              <w:t>2135</w:t>
            </w:r>
          </w:p>
        </w:tc>
        <w:tc>
          <w:tcPr>
            <w:tcW w:w="1247" w:type="dxa"/>
          </w:tcPr>
          <w:p w14:paraId="1902C910" w14:textId="782BA71E" w:rsidR="00BC7A1D" w:rsidRPr="002403BB" w:rsidRDefault="00BC7A1D" w:rsidP="00DC2FF2">
            <w:pPr>
              <w:pStyle w:val="af8"/>
              <w:jc w:val="both"/>
              <w:rPr>
                <w:rFonts w:ascii="Times New Roman" w:hAnsi="Times New Roman" w:cs="Times New Roman"/>
                <w:sz w:val="24"/>
                <w:szCs w:val="24"/>
              </w:rPr>
            </w:pPr>
            <w:r w:rsidRPr="002403BB">
              <w:rPr>
                <w:rFonts w:ascii="Times New Roman" w:hAnsi="Times New Roman" w:cs="Times New Roman"/>
                <w:sz w:val="24"/>
                <w:szCs w:val="24"/>
              </w:rPr>
              <w:t>10</w:t>
            </w:r>
            <w:r w:rsidR="00323535" w:rsidRPr="002403BB">
              <w:rPr>
                <w:rFonts w:ascii="Times New Roman" w:hAnsi="Times New Roman" w:cs="Times New Roman"/>
                <w:sz w:val="24"/>
                <w:szCs w:val="24"/>
              </w:rPr>
              <w:t>7</w:t>
            </w:r>
            <w:r w:rsidR="00DC2FF2" w:rsidRPr="002403BB">
              <w:rPr>
                <w:rFonts w:ascii="Times New Roman" w:hAnsi="Times New Roman" w:cs="Times New Roman"/>
                <w:sz w:val="24"/>
                <w:szCs w:val="24"/>
              </w:rPr>
              <w:t>2</w:t>
            </w:r>
            <w:r w:rsidRPr="002403BB">
              <w:rPr>
                <w:rFonts w:ascii="Times New Roman" w:hAnsi="Times New Roman" w:cs="Times New Roman"/>
                <w:sz w:val="24"/>
                <w:szCs w:val="24"/>
              </w:rPr>
              <w:t xml:space="preserve"> (50,</w:t>
            </w:r>
            <w:r w:rsidR="00DC2FF2" w:rsidRPr="002403BB">
              <w:rPr>
                <w:rFonts w:ascii="Times New Roman" w:hAnsi="Times New Roman" w:cs="Times New Roman"/>
                <w:sz w:val="24"/>
                <w:szCs w:val="24"/>
              </w:rPr>
              <w:t>2</w:t>
            </w:r>
            <w:r w:rsidRPr="002403BB">
              <w:rPr>
                <w:rFonts w:ascii="Times New Roman" w:hAnsi="Times New Roman" w:cs="Times New Roman"/>
                <w:sz w:val="24"/>
                <w:szCs w:val="24"/>
              </w:rPr>
              <w:t>%)</w:t>
            </w:r>
          </w:p>
        </w:tc>
        <w:tc>
          <w:tcPr>
            <w:tcW w:w="1276" w:type="dxa"/>
          </w:tcPr>
          <w:p w14:paraId="1AE81FB7" w14:textId="1E51CD00" w:rsidR="00BC7A1D" w:rsidRPr="002403BB" w:rsidRDefault="00BC7A1D" w:rsidP="00DC2FF2">
            <w:pPr>
              <w:pStyle w:val="af8"/>
              <w:jc w:val="both"/>
              <w:rPr>
                <w:rFonts w:ascii="Times New Roman" w:hAnsi="Times New Roman" w:cs="Times New Roman"/>
                <w:sz w:val="24"/>
                <w:szCs w:val="24"/>
              </w:rPr>
            </w:pPr>
            <w:r w:rsidRPr="002403BB">
              <w:rPr>
                <w:rFonts w:ascii="Times New Roman" w:hAnsi="Times New Roman" w:cs="Times New Roman"/>
                <w:sz w:val="24"/>
                <w:szCs w:val="24"/>
              </w:rPr>
              <w:t>10</w:t>
            </w:r>
            <w:r w:rsidR="00323535" w:rsidRPr="002403BB">
              <w:rPr>
                <w:rFonts w:ascii="Times New Roman" w:hAnsi="Times New Roman" w:cs="Times New Roman"/>
                <w:sz w:val="24"/>
                <w:szCs w:val="24"/>
              </w:rPr>
              <w:t>6</w:t>
            </w:r>
            <w:r w:rsidR="00DC2FF2" w:rsidRPr="002403BB">
              <w:rPr>
                <w:rFonts w:ascii="Times New Roman" w:hAnsi="Times New Roman" w:cs="Times New Roman"/>
                <w:sz w:val="24"/>
                <w:szCs w:val="24"/>
              </w:rPr>
              <w:t>3</w:t>
            </w:r>
            <w:r w:rsidRPr="002403BB">
              <w:rPr>
                <w:rFonts w:ascii="Times New Roman" w:hAnsi="Times New Roman" w:cs="Times New Roman"/>
                <w:sz w:val="24"/>
                <w:szCs w:val="24"/>
              </w:rPr>
              <w:t xml:space="preserve"> (49,7%)</w:t>
            </w:r>
          </w:p>
        </w:tc>
        <w:tc>
          <w:tcPr>
            <w:tcW w:w="708" w:type="dxa"/>
          </w:tcPr>
          <w:p w14:paraId="0EE0D2E7" w14:textId="476D9BFF" w:rsidR="00BC7A1D" w:rsidRPr="002403BB" w:rsidRDefault="00BC7A1D" w:rsidP="00323535">
            <w:pPr>
              <w:pStyle w:val="af8"/>
              <w:jc w:val="both"/>
              <w:rPr>
                <w:rFonts w:ascii="Times New Roman" w:hAnsi="Times New Roman" w:cs="Times New Roman"/>
                <w:sz w:val="24"/>
                <w:szCs w:val="24"/>
              </w:rPr>
            </w:pPr>
            <w:r w:rsidRPr="002403BB">
              <w:rPr>
                <w:rFonts w:ascii="Times New Roman" w:hAnsi="Times New Roman" w:cs="Times New Roman"/>
                <w:sz w:val="24"/>
                <w:szCs w:val="24"/>
              </w:rPr>
              <w:t xml:space="preserve">402 </w:t>
            </w:r>
          </w:p>
        </w:tc>
        <w:tc>
          <w:tcPr>
            <w:tcW w:w="880" w:type="dxa"/>
          </w:tcPr>
          <w:p w14:paraId="620796E5" w14:textId="53065BE1" w:rsidR="00BC7A1D" w:rsidRPr="002403BB" w:rsidRDefault="00BC7A1D" w:rsidP="00323535">
            <w:pPr>
              <w:pStyle w:val="af8"/>
              <w:jc w:val="both"/>
              <w:rPr>
                <w:rFonts w:ascii="Times New Roman" w:hAnsi="Times New Roman" w:cs="Times New Roman"/>
                <w:sz w:val="24"/>
                <w:szCs w:val="24"/>
              </w:rPr>
            </w:pPr>
            <w:r w:rsidRPr="002403BB">
              <w:rPr>
                <w:rFonts w:ascii="Times New Roman" w:hAnsi="Times New Roman" w:cs="Times New Roman"/>
                <w:sz w:val="24"/>
                <w:szCs w:val="24"/>
              </w:rPr>
              <w:t xml:space="preserve">1055 </w:t>
            </w:r>
          </w:p>
        </w:tc>
        <w:tc>
          <w:tcPr>
            <w:tcW w:w="850" w:type="dxa"/>
          </w:tcPr>
          <w:p w14:paraId="5834CB1F" w14:textId="35FFA333" w:rsidR="00BC7A1D" w:rsidRPr="002403BB" w:rsidRDefault="00BC7A1D" w:rsidP="00323535">
            <w:pPr>
              <w:pStyle w:val="af8"/>
              <w:jc w:val="both"/>
              <w:rPr>
                <w:rFonts w:ascii="Times New Roman" w:hAnsi="Times New Roman" w:cs="Times New Roman"/>
                <w:sz w:val="24"/>
                <w:szCs w:val="24"/>
              </w:rPr>
            </w:pPr>
            <w:r w:rsidRPr="002403BB">
              <w:rPr>
                <w:rFonts w:ascii="Times New Roman" w:hAnsi="Times New Roman" w:cs="Times New Roman"/>
                <w:sz w:val="24"/>
                <w:szCs w:val="24"/>
              </w:rPr>
              <w:t xml:space="preserve">622 </w:t>
            </w:r>
          </w:p>
        </w:tc>
        <w:tc>
          <w:tcPr>
            <w:tcW w:w="851" w:type="dxa"/>
          </w:tcPr>
          <w:p w14:paraId="3C166068" w14:textId="2B24BAEA" w:rsidR="00BC7A1D" w:rsidRPr="002403BB" w:rsidRDefault="00BC7A1D" w:rsidP="00323535">
            <w:pPr>
              <w:pStyle w:val="af8"/>
              <w:jc w:val="both"/>
              <w:rPr>
                <w:rFonts w:ascii="Times New Roman" w:hAnsi="Times New Roman" w:cs="Times New Roman"/>
                <w:sz w:val="24"/>
                <w:szCs w:val="24"/>
              </w:rPr>
            </w:pPr>
            <w:r w:rsidRPr="002403BB">
              <w:rPr>
                <w:rFonts w:ascii="Times New Roman" w:hAnsi="Times New Roman" w:cs="Times New Roman"/>
                <w:sz w:val="24"/>
                <w:szCs w:val="24"/>
              </w:rPr>
              <w:t xml:space="preserve">57 </w:t>
            </w:r>
          </w:p>
        </w:tc>
        <w:tc>
          <w:tcPr>
            <w:tcW w:w="1105" w:type="dxa"/>
          </w:tcPr>
          <w:p w14:paraId="417D5504" w14:textId="5CAD10C7" w:rsidR="00BC7A1D" w:rsidRPr="002403BB" w:rsidRDefault="00BC7A1D" w:rsidP="00DC2FF2">
            <w:pPr>
              <w:pStyle w:val="af8"/>
              <w:jc w:val="both"/>
              <w:rPr>
                <w:rFonts w:ascii="Times New Roman" w:hAnsi="Times New Roman" w:cs="Times New Roman"/>
                <w:sz w:val="24"/>
                <w:szCs w:val="24"/>
              </w:rPr>
            </w:pPr>
            <w:r w:rsidRPr="002403BB">
              <w:rPr>
                <w:rFonts w:ascii="Times New Roman" w:hAnsi="Times New Roman" w:cs="Times New Roman"/>
                <w:sz w:val="24"/>
                <w:szCs w:val="24"/>
              </w:rPr>
              <w:t xml:space="preserve">  17</w:t>
            </w:r>
            <w:r w:rsidR="00DC2FF2" w:rsidRPr="002403BB">
              <w:rPr>
                <w:rFonts w:ascii="Times New Roman" w:hAnsi="Times New Roman" w:cs="Times New Roman"/>
                <w:sz w:val="24"/>
                <w:szCs w:val="24"/>
              </w:rPr>
              <w:t>8</w:t>
            </w:r>
            <w:r w:rsidRPr="002403BB">
              <w:rPr>
                <w:rFonts w:ascii="Times New Roman" w:hAnsi="Times New Roman" w:cs="Times New Roman"/>
                <w:sz w:val="24"/>
                <w:szCs w:val="24"/>
                <w:lang w:val="en-US"/>
              </w:rPr>
              <w:t>6</w:t>
            </w:r>
            <w:r w:rsidRPr="002403BB">
              <w:rPr>
                <w:rFonts w:ascii="Times New Roman" w:hAnsi="Times New Roman" w:cs="Times New Roman"/>
                <w:sz w:val="24"/>
                <w:szCs w:val="24"/>
              </w:rPr>
              <w:t xml:space="preserve">                  </w:t>
            </w:r>
          </w:p>
        </w:tc>
        <w:tc>
          <w:tcPr>
            <w:tcW w:w="1304" w:type="dxa"/>
          </w:tcPr>
          <w:p w14:paraId="00334F20" w14:textId="38EC13D0" w:rsidR="00BC7A1D" w:rsidRPr="002403BB" w:rsidRDefault="00BC7A1D" w:rsidP="00075CBF">
            <w:pPr>
              <w:pStyle w:val="af8"/>
              <w:jc w:val="both"/>
              <w:rPr>
                <w:rFonts w:ascii="Times New Roman" w:hAnsi="Times New Roman" w:cs="Times New Roman"/>
                <w:sz w:val="24"/>
                <w:szCs w:val="24"/>
                <w:lang w:val="en-US"/>
              </w:rPr>
            </w:pPr>
            <w:r w:rsidRPr="002403BB">
              <w:rPr>
                <w:rFonts w:ascii="Times New Roman" w:hAnsi="Times New Roman" w:cs="Times New Roman"/>
                <w:sz w:val="24"/>
                <w:szCs w:val="24"/>
                <w:lang w:val="en-US"/>
              </w:rPr>
              <w:t>1756</w:t>
            </w:r>
          </w:p>
        </w:tc>
      </w:tr>
    </w:tbl>
    <w:p w14:paraId="0323571D" w14:textId="77777777" w:rsidR="00042AC3" w:rsidRPr="002403BB" w:rsidRDefault="00042AC3" w:rsidP="00042AC3">
      <w:pPr>
        <w:pStyle w:val="3"/>
        <w:spacing w:before="0"/>
        <w:rPr>
          <w:rFonts w:ascii="Times New Roman" w:hAnsi="Times New Roman" w:cs="Times New Roman"/>
          <w:b/>
          <w:caps w:val="0"/>
          <w:sz w:val="2"/>
          <w:szCs w:val="2"/>
        </w:rPr>
      </w:pPr>
      <w:bookmarkStart w:id="16" w:name="_Toc181721816"/>
    </w:p>
    <w:p w14:paraId="27AE2452" w14:textId="77777777" w:rsidR="00DC71EC" w:rsidRPr="002403BB" w:rsidRDefault="00DC71EC" w:rsidP="00042AC3">
      <w:pPr>
        <w:pStyle w:val="3"/>
        <w:spacing w:before="0"/>
        <w:ind w:firstLine="567"/>
        <w:rPr>
          <w:rFonts w:ascii="Times New Roman" w:hAnsi="Times New Roman" w:cs="Times New Roman"/>
          <w:bCs/>
          <w:caps w:val="0"/>
        </w:rPr>
      </w:pPr>
    </w:p>
    <w:p w14:paraId="0F9ACFC2" w14:textId="569982C8" w:rsidR="00DC71EC" w:rsidRPr="002403BB" w:rsidRDefault="00DC71EC" w:rsidP="00DC71EC">
      <w:pPr>
        <w:pStyle w:val="af8"/>
        <w:ind w:firstLine="567"/>
        <w:jc w:val="both"/>
        <w:outlineLvl w:val="0"/>
        <w:rPr>
          <w:rFonts w:ascii="Times New Roman" w:hAnsi="Times New Roman" w:cs="Times New Roman"/>
          <w:sz w:val="28"/>
          <w:szCs w:val="28"/>
        </w:rPr>
      </w:pPr>
      <w:r w:rsidRPr="002403BB">
        <w:rPr>
          <w:rFonts w:ascii="Times New Roman" w:hAnsi="Times New Roman" w:cs="Times New Roman"/>
          <w:sz w:val="28"/>
          <w:szCs w:val="28"/>
        </w:rPr>
        <w:t>2</w:t>
      </w:r>
      <w:r w:rsidRPr="002403BB">
        <w:rPr>
          <w:rFonts w:ascii="Times New Roman" w:eastAsiaTheme="majorEastAsia" w:hAnsi="Times New Roman" w:cs="Times New Roman"/>
          <w:bCs/>
          <w:spacing w:val="10"/>
          <w:sz w:val="28"/>
          <w:szCs w:val="28"/>
        </w:rPr>
        <w:t xml:space="preserve">.3.3 Методология определения популяционных уровней жировой массы в составе тела детей младшего школьного возраста </w:t>
      </w:r>
      <w:r w:rsidRPr="002403BB">
        <w:rPr>
          <w:rFonts w:ascii="Times New Roman" w:hAnsi="Times New Roman" w:cs="Times New Roman"/>
          <w:sz w:val="28"/>
          <w:szCs w:val="28"/>
        </w:rPr>
        <w:t>в Республике Казахстан и г. Алматы</w:t>
      </w:r>
      <w:r w:rsidR="00726D10" w:rsidRPr="002403BB">
        <w:rPr>
          <w:rFonts w:ascii="Times New Roman" w:hAnsi="Times New Roman" w:cs="Times New Roman"/>
          <w:sz w:val="28"/>
          <w:szCs w:val="28"/>
        </w:rPr>
        <w:t xml:space="preserve"> (</w:t>
      </w:r>
      <w:r w:rsidR="00726D10" w:rsidRPr="002403BB">
        <w:rPr>
          <w:rFonts w:ascii="Times New Roman" w:eastAsiaTheme="majorEastAsia" w:hAnsi="Times New Roman" w:cs="Times New Roman"/>
          <w:bCs/>
          <w:spacing w:val="10"/>
          <w:sz w:val="28"/>
          <w:szCs w:val="28"/>
        </w:rPr>
        <w:t>2020-2022 годы</w:t>
      </w:r>
      <w:r w:rsidR="00726D10" w:rsidRPr="002403BB">
        <w:rPr>
          <w:rFonts w:ascii="Times New Roman" w:hAnsi="Times New Roman" w:cs="Times New Roman"/>
          <w:sz w:val="28"/>
          <w:szCs w:val="28"/>
        </w:rPr>
        <w:t>)</w:t>
      </w:r>
    </w:p>
    <w:p w14:paraId="41210098" w14:textId="05FCE26C" w:rsidR="00DC71EC" w:rsidRPr="002403BB" w:rsidRDefault="00DC71EC" w:rsidP="00DC71EC">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Для </w:t>
      </w:r>
      <w:r w:rsidR="00726D10" w:rsidRPr="002403BB">
        <w:rPr>
          <w:rFonts w:ascii="Times New Roman" w:hAnsi="Times New Roman" w:cs="Times New Roman"/>
          <w:sz w:val="28"/>
          <w:szCs w:val="28"/>
        </w:rPr>
        <w:t>первой</w:t>
      </w:r>
      <w:r w:rsidRPr="002403BB">
        <w:rPr>
          <w:rFonts w:ascii="Times New Roman" w:hAnsi="Times New Roman" w:cs="Times New Roman"/>
          <w:sz w:val="28"/>
          <w:szCs w:val="28"/>
        </w:rPr>
        <w:t xml:space="preserve"> задачи исследования мы сотрудничали непосредственно с разработчиком уравнения прогнозирования жировой массы, Д-ром М. </w:t>
      </w:r>
      <w:r w:rsidRPr="002403BB">
        <w:rPr>
          <w:rFonts w:ascii="Times New Roman" w:hAnsi="Times New Roman" w:cs="Times New Roman"/>
          <w:sz w:val="28"/>
          <w:szCs w:val="28"/>
          <w:lang w:val="en-US"/>
        </w:rPr>
        <w:t>Hudda</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St</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Georges</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University</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of</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London</w:t>
      </w:r>
      <w:r w:rsidRPr="002403BB">
        <w:rPr>
          <w:rFonts w:ascii="Times New Roman" w:hAnsi="Times New Roman" w:cs="Times New Roman"/>
          <w:sz w:val="28"/>
          <w:szCs w:val="28"/>
        </w:rPr>
        <w:t xml:space="preserve">. </w:t>
      </w:r>
      <w:r w:rsidR="004A1896" w:rsidRPr="002403BB">
        <w:rPr>
          <w:rFonts w:ascii="Times New Roman" w:hAnsi="Times New Roman" w:cs="Times New Roman"/>
          <w:sz w:val="28"/>
          <w:szCs w:val="28"/>
        </w:rPr>
        <w:t xml:space="preserve">Согласно </w:t>
      </w:r>
      <w:r w:rsidR="00517838" w:rsidRPr="002403BB">
        <w:rPr>
          <w:rFonts w:ascii="Times New Roman" w:hAnsi="Times New Roman" w:cs="Times New Roman"/>
          <w:sz w:val="28"/>
          <w:szCs w:val="28"/>
        </w:rPr>
        <w:t xml:space="preserve">общепринятой </w:t>
      </w:r>
      <w:r w:rsidR="004A1896" w:rsidRPr="002403BB">
        <w:rPr>
          <w:rFonts w:ascii="Times New Roman" w:hAnsi="Times New Roman" w:cs="Times New Roman"/>
          <w:sz w:val="28"/>
          <w:szCs w:val="28"/>
        </w:rPr>
        <w:t xml:space="preserve">терминологии, избыточная масса тела и ожирение «характеризуются избыточным накоплением жировой ткани». </w:t>
      </w:r>
      <w:r w:rsidR="00517838" w:rsidRPr="002403BB">
        <w:rPr>
          <w:rFonts w:ascii="Times New Roman" w:hAnsi="Times New Roman" w:cs="Times New Roman"/>
          <w:sz w:val="28"/>
          <w:szCs w:val="28"/>
        </w:rPr>
        <w:t xml:space="preserve">В то же время, критерий ИМТ не позволяет определить выраженность накопления жира в организме. Точная оценка уровня избыточности массы тела по жировому компоненту является актуальной проблемой здравоохранения. Примененная нами </w:t>
      </w:r>
      <w:r w:rsidRPr="002403BB">
        <w:rPr>
          <w:rFonts w:ascii="Times New Roman" w:hAnsi="Times New Roman" w:cs="Times New Roman"/>
          <w:sz w:val="28"/>
          <w:szCs w:val="28"/>
        </w:rPr>
        <w:t>модель позволяет прогнозно определить количество безжировой массы тела (БМТ) и жировой массы тела (ЖМТ) на основе определен</w:t>
      </w:r>
      <w:r w:rsidR="003F56AE" w:rsidRPr="002403BB">
        <w:rPr>
          <w:rFonts w:ascii="Times New Roman" w:hAnsi="Times New Roman" w:cs="Times New Roman"/>
          <w:sz w:val="28"/>
          <w:szCs w:val="28"/>
        </w:rPr>
        <w:t xml:space="preserve">ия роста, веса, возраста, пола </w:t>
      </w:r>
      <w:r w:rsidRPr="002403BB">
        <w:rPr>
          <w:rFonts w:ascii="Times New Roman" w:hAnsi="Times New Roman" w:cs="Times New Roman"/>
          <w:sz w:val="28"/>
          <w:szCs w:val="28"/>
        </w:rPr>
        <w:t>[161,</w:t>
      </w:r>
      <w:r w:rsidR="001665E4">
        <w:rPr>
          <w:rFonts w:ascii="Times New Roman" w:hAnsi="Times New Roman" w:cs="Times New Roman"/>
          <w:sz w:val="28"/>
          <w:szCs w:val="28"/>
        </w:rPr>
        <w:t xml:space="preserve"> </w:t>
      </w:r>
      <w:r w:rsidRPr="002403BB">
        <w:rPr>
          <w:rFonts w:ascii="Times New Roman" w:hAnsi="Times New Roman" w:cs="Times New Roman"/>
          <w:sz w:val="28"/>
          <w:szCs w:val="28"/>
        </w:rPr>
        <w:t xml:space="preserve">с. 6]. В исследование были включены данные детей 8-9 лет из представленных в диссертации наших исследований 2020 года в РК и 2022 года в г. Алматы. </w:t>
      </w:r>
    </w:p>
    <w:p w14:paraId="2A20AD1F" w14:textId="775EAC17" w:rsidR="00DC71EC" w:rsidRPr="002403BB" w:rsidRDefault="00DC71EC" w:rsidP="00DC71EC">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Во время внешней валидации уравнения, исходное уравнение для Великобритании было пере калибровано для применения в детской популяции 19 стран, в том числе в Российской Федерации [163,</w:t>
      </w:r>
      <w:r w:rsidR="001665E4">
        <w:rPr>
          <w:rFonts w:ascii="Times New Roman" w:hAnsi="Times New Roman" w:cs="Times New Roman"/>
          <w:sz w:val="28"/>
          <w:szCs w:val="28"/>
        </w:rPr>
        <w:t xml:space="preserve"> </w:t>
      </w:r>
      <w:r w:rsidRPr="002403BB">
        <w:rPr>
          <w:rFonts w:ascii="Times New Roman" w:hAnsi="Times New Roman" w:cs="Times New Roman"/>
          <w:sz w:val="28"/>
          <w:szCs w:val="28"/>
        </w:rPr>
        <w:t xml:space="preserve">с. 5]. Учитывая географическую, историческую, этнокультурную близость между популяциями РФ и Казахстана, в нашем исследовании мы использовали пере калиброванное уравнение, применявшееся в РФ (формула (2)) [163,с. 5]. </w:t>
      </w:r>
    </w:p>
    <w:p w14:paraId="429E594D" w14:textId="77777777" w:rsidR="00DC71EC" w:rsidRPr="002403BB" w:rsidRDefault="00DC71EC" w:rsidP="00DC71EC">
      <w:pPr>
        <w:pStyle w:val="af8"/>
        <w:ind w:firstLine="709"/>
        <w:jc w:val="both"/>
        <w:rPr>
          <w:rFonts w:ascii="Times New Roman" w:hAnsi="Times New Roman" w:cs="Times New Roman"/>
          <w:sz w:val="28"/>
          <w:szCs w:val="28"/>
        </w:rPr>
      </w:pPr>
    </w:p>
    <w:p w14:paraId="4FD4AD0C" w14:textId="77777777" w:rsidR="00DC71EC" w:rsidRPr="002403BB" w:rsidRDefault="00F83804" w:rsidP="00DC71EC">
      <w:pPr>
        <w:ind w:firstLine="709"/>
        <w:jc w:val="both"/>
        <w:rPr>
          <w:rFonts w:ascii="Times New Roman" w:hAnsi="Times New Roman" w:cs="Times New Roman"/>
          <w:i/>
          <w:sz w:val="24"/>
          <w:szCs w:val="24"/>
        </w:rPr>
      </w:pPr>
      <m:oMath>
        <m:sSub>
          <m:sSubPr>
            <m:ctrlPr>
              <w:rPr>
                <w:rFonts w:ascii="Cambria Math" w:hAnsi="Cambria Math" w:cs="Times New Roman"/>
                <w:i/>
                <w:sz w:val="28"/>
                <w:szCs w:val="28"/>
              </w:rPr>
            </m:ctrlPr>
          </m:sSubPr>
          <m:e>
            <m:r>
              <w:rPr>
                <w:rFonts w:ascii="Cambria Math" w:hAnsi="Cambria Math" w:cs="Times New Roman"/>
                <w:sz w:val="28"/>
                <w:szCs w:val="28"/>
              </w:rPr>
              <m:t>Fat Mass</m:t>
            </m:r>
          </m:e>
          <m:sub>
            <m:r>
              <w:rPr>
                <w:rFonts w:ascii="Cambria Math" w:hAnsi="Cambria Math" w:cs="Times New Roman"/>
                <w:sz w:val="28"/>
                <w:szCs w:val="28"/>
              </w:rPr>
              <m:t>Russia-equation</m:t>
            </m:r>
          </m:sub>
        </m:sSub>
        <m:r>
          <w:rPr>
            <w:rFonts w:ascii="Cambria Math" w:hAnsi="Cambria Math" w:cs="Times New Roman"/>
            <w:sz w:val="28"/>
            <w:szCs w:val="28"/>
          </w:rPr>
          <m:t xml:space="preserve">=Weight-exponential(0.3073х </m:t>
        </m:r>
        <m:sSup>
          <m:sSupPr>
            <m:ctrlPr>
              <w:rPr>
                <w:rFonts w:ascii="Cambria Math" w:hAnsi="Cambria Math" w:cs="Times New Roman"/>
                <w:i/>
                <w:sz w:val="28"/>
                <w:szCs w:val="28"/>
              </w:rPr>
            </m:ctrlPr>
          </m:sSupPr>
          <m:e>
            <m:r>
              <w:rPr>
                <w:rFonts w:ascii="Cambria Math" w:hAnsi="Cambria Math" w:cs="Times New Roman"/>
                <w:sz w:val="28"/>
                <w:szCs w:val="28"/>
              </w:rPr>
              <m:t>height</m:t>
            </m:r>
          </m:e>
          <m:sup>
            <m:r>
              <w:rPr>
                <w:rFonts w:ascii="Cambria Math" w:hAnsi="Cambria Math" w:cs="Times New Roman"/>
                <w:sz w:val="28"/>
                <w:szCs w:val="28"/>
              </w:rPr>
              <m:t>2</m:t>
            </m:r>
          </m:sup>
        </m:sSup>
        <m:r>
          <w:rPr>
            <w:rFonts w:ascii="Cambria Math" w:hAnsi="Cambria Math" w:cs="Times New Roman"/>
            <w:sz w:val="28"/>
            <w:szCs w:val="28"/>
          </w:rPr>
          <m:t xml:space="preserve">-10.0155х </m:t>
        </m:r>
        <m:sSup>
          <m:sSupPr>
            <m:ctrlPr>
              <w:rPr>
                <w:rFonts w:ascii="Cambria Math" w:hAnsi="Cambria Math" w:cs="Times New Roman"/>
                <w:i/>
                <w:sz w:val="28"/>
                <w:szCs w:val="28"/>
              </w:rPr>
            </m:ctrlPr>
          </m:sSupPr>
          <m:e>
            <m:r>
              <w:rPr>
                <w:rFonts w:ascii="Cambria Math" w:hAnsi="Cambria Math" w:cs="Times New Roman"/>
                <w:sz w:val="28"/>
                <w:szCs w:val="28"/>
              </w:rPr>
              <m:t>weight</m:t>
            </m:r>
          </m:e>
          <m:sup>
            <m:r>
              <w:rPr>
                <w:rFonts w:ascii="Cambria Math" w:hAnsi="Cambria Math" w:cs="Times New Roman"/>
                <w:sz w:val="28"/>
                <w:szCs w:val="28"/>
              </w:rPr>
              <m:t>-1</m:t>
            </m:r>
          </m:sup>
        </m:sSup>
        <m:r>
          <w:rPr>
            <w:rFonts w:ascii="Cambria Math" w:hAnsi="Cambria Math" w:cs="Times New Roman"/>
            <w:sz w:val="28"/>
            <w:szCs w:val="28"/>
          </w:rPr>
          <m:t>++0.004571 хweight+0.01408*BA - 0.06509хSA-0.02624хAO-0.01745 х Other-0.9180х</m:t>
        </m:r>
        <m:func>
          <m:funcPr>
            <m:ctrlPr>
              <w:rPr>
                <w:rFonts w:ascii="Cambria Math" w:hAnsi="Cambria Math" w:cs="Times New Roman"/>
                <w:i/>
                <w:sz w:val="28"/>
                <w:szCs w:val="28"/>
              </w:rPr>
            </m:ctrlPr>
          </m:funcPr>
          <m:fName>
            <m:r>
              <m:rPr>
                <m:sty m:val="p"/>
              </m:rPr>
              <w:rPr>
                <w:rFonts w:ascii="Cambria Math" w:hAnsi="Cambria Math" w:cs="Times New Roman"/>
                <w:sz w:val="28"/>
                <w:szCs w:val="28"/>
              </w:rPr>
              <m:t>ln</m:t>
            </m:r>
          </m:fName>
          <m:e>
            <m:d>
              <m:dPr>
                <m:ctrlPr>
                  <w:rPr>
                    <w:rFonts w:ascii="Cambria Math" w:hAnsi="Cambria Math" w:cs="Times New Roman"/>
                    <w:i/>
                    <w:sz w:val="28"/>
                    <w:szCs w:val="28"/>
                  </w:rPr>
                </m:ctrlPr>
              </m:dPr>
              <m:e>
                <m:r>
                  <w:rPr>
                    <w:rFonts w:ascii="Cambria Math" w:hAnsi="Cambria Math" w:cs="Times New Roman"/>
                    <w:sz w:val="28"/>
                    <w:szCs w:val="28"/>
                  </w:rPr>
                  <m:t>age</m:t>
                </m:r>
              </m:e>
            </m:d>
          </m:e>
        </m:func>
        <m:r>
          <w:rPr>
            <w:rFonts w:ascii="Cambria Math" w:hAnsi="Cambria Math" w:cs="Times New Roman"/>
            <w:sz w:val="28"/>
            <w:szCs w:val="28"/>
          </w:rPr>
          <m:t>++0.6488х</m:t>
        </m:r>
        <m:sSup>
          <m:sSupPr>
            <m:ctrlPr>
              <w:rPr>
                <w:rFonts w:ascii="Cambria Math" w:hAnsi="Cambria Math" w:cs="Times New Roman"/>
                <w:i/>
                <w:sz w:val="28"/>
                <w:szCs w:val="28"/>
              </w:rPr>
            </m:ctrlPr>
          </m:sSupPr>
          <m:e>
            <m:r>
              <w:rPr>
                <w:rFonts w:ascii="Cambria Math" w:hAnsi="Cambria Math" w:cs="Times New Roman"/>
                <w:sz w:val="28"/>
                <w:szCs w:val="28"/>
              </w:rPr>
              <m:t>age</m:t>
            </m:r>
          </m:e>
          <m:sup>
            <m:r>
              <w:rPr>
                <w:rFonts w:ascii="Cambria Math" w:hAnsi="Cambria Math" w:cs="Times New Roman"/>
                <w:sz w:val="28"/>
                <w:szCs w:val="28"/>
              </w:rPr>
              <m:t>0.5</m:t>
            </m:r>
          </m:sup>
        </m:sSup>
        <m:r>
          <w:rPr>
            <w:rFonts w:ascii="Cambria Math" w:hAnsi="Cambria Math" w:cs="Times New Roman"/>
            <w:sz w:val="28"/>
            <w:szCs w:val="28"/>
          </w:rPr>
          <m:t>+0.04723хmale +2.6897)</m:t>
        </m:r>
      </m:oMath>
      <w:r w:rsidR="00DC71EC" w:rsidRPr="002403BB">
        <w:rPr>
          <w:rFonts w:ascii="Times New Roman" w:hAnsi="Times New Roman" w:cs="Times New Roman"/>
          <w:i/>
        </w:rPr>
        <w:t xml:space="preserve">                                                                                                                        </w:t>
      </w:r>
      <w:r w:rsidR="00DC71EC" w:rsidRPr="002403BB">
        <w:rPr>
          <w:rFonts w:ascii="Times New Roman" w:hAnsi="Times New Roman" w:cs="Times New Roman"/>
          <w:sz w:val="28"/>
          <w:szCs w:val="28"/>
        </w:rPr>
        <w:t>(2)</w:t>
      </w:r>
    </w:p>
    <w:p w14:paraId="2CFF898A" w14:textId="77777777" w:rsidR="00DC71EC" w:rsidRPr="002403BB" w:rsidRDefault="00DC71EC" w:rsidP="00DC71EC">
      <w:pPr>
        <w:pStyle w:val="af8"/>
        <w:ind w:firstLine="709"/>
        <w:jc w:val="both"/>
        <w:rPr>
          <w:rFonts w:ascii="Times New Roman" w:hAnsi="Times New Roman" w:cs="Times New Roman"/>
          <w:sz w:val="28"/>
          <w:szCs w:val="28"/>
        </w:rPr>
      </w:pPr>
      <w:r w:rsidRPr="002403BB">
        <w:rPr>
          <w:rFonts w:ascii="Times New Roman" w:hAnsi="Times New Roman" w:cs="Times New Roman"/>
          <w:sz w:val="28"/>
          <w:szCs w:val="28"/>
        </w:rPr>
        <w:t xml:space="preserve">где, </w:t>
      </w:r>
      <m:oMath>
        <m:r>
          <w:rPr>
            <w:rFonts w:ascii="Cambria Math" w:hAnsi="Cambria Math" w:cs="Times New Roman"/>
            <w:sz w:val="28"/>
            <w:szCs w:val="28"/>
          </w:rPr>
          <m:t>Weight</m:t>
        </m:r>
        <m:r>
          <m:rPr>
            <m:sty m:val="p"/>
          </m:rPr>
          <w:rPr>
            <w:rFonts w:ascii="Cambria Math" w:hAnsi="Cambria Math" w:cs="Times New Roman"/>
            <w:sz w:val="28"/>
            <w:szCs w:val="28"/>
          </w:rPr>
          <m:t xml:space="preserve">-вес ребенка в кг,  </m:t>
        </m:r>
        <m:r>
          <w:rPr>
            <w:rFonts w:ascii="Cambria Math" w:hAnsi="Cambria Math" w:cs="Times New Roman"/>
            <w:sz w:val="28"/>
            <w:szCs w:val="28"/>
          </w:rPr>
          <m:t>height</m:t>
        </m:r>
        <m:r>
          <m:rPr>
            <m:sty m:val="p"/>
          </m:rPr>
          <w:rPr>
            <w:rFonts w:ascii="Cambria Math" w:hAnsi="Cambria Math" w:cs="Times New Roman"/>
            <w:sz w:val="28"/>
            <w:szCs w:val="28"/>
          </w:rPr>
          <m:t xml:space="preserve">-рост в м, ВА-дети афро-американского этноса, </m:t>
        </m:r>
        <m:r>
          <w:rPr>
            <w:rFonts w:ascii="Cambria Math" w:hAnsi="Cambria Math" w:cs="Times New Roman"/>
            <w:sz w:val="28"/>
            <w:szCs w:val="28"/>
          </w:rPr>
          <m:t>SA</m:t>
        </m:r>
        <m:r>
          <m:rPr>
            <m:sty m:val="p"/>
          </m:rPr>
          <w:rPr>
            <w:rFonts w:ascii="Cambria Math" w:hAnsi="Cambria Math" w:cs="Times New Roman"/>
            <w:sz w:val="28"/>
            <w:szCs w:val="28"/>
          </w:rPr>
          <m:t xml:space="preserve">-дети южно-азиатского этноса, АО-дети другого азиатского этноса, </m:t>
        </m:r>
        <m:r>
          <w:rPr>
            <w:rFonts w:ascii="Cambria Math" w:hAnsi="Cambria Math" w:cs="Times New Roman"/>
            <w:sz w:val="28"/>
            <w:szCs w:val="28"/>
          </w:rPr>
          <m:t>Other</m:t>
        </m:r>
        <m:r>
          <m:rPr>
            <m:sty m:val="p"/>
          </m:rPr>
          <w:rPr>
            <w:rFonts w:ascii="Cambria Math" w:hAnsi="Cambria Math" w:cs="Times New Roman"/>
            <w:sz w:val="28"/>
            <w:szCs w:val="28"/>
          </w:rPr>
          <m:t xml:space="preserve">-дети другого этноса, </m:t>
        </m:r>
        <m:r>
          <w:rPr>
            <w:rFonts w:ascii="Cambria Math" w:hAnsi="Cambria Math" w:cs="Times New Roman"/>
            <w:sz w:val="28"/>
            <w:szCs w:val="28"/>
          </w:rPr>
          <m:t>age</m:t>
        </m:r>
        <m:r>
          <m:rPr>
            <m:sty m:val="p"/>
          </m:rPr>
          <w:rPr>
            <w:rFonts w:ascii="Cambria Math" w:hAnsi="Cambria Math" w:cs="Times New Roman"/>
            <w:sz w:val="28"/>
            <w:szCs w:val="28"/>
          </w:rPr>
          <m:t xml:space="preserve">-возраст ребенка в годах, </m:t>
        </m:r>
        <m:r>
          <w:rPr>
            <w:rFonts w:ascii="Cambria Math" w:hAnsi="Cambria Math" w:cs="Times New Roman"/>
            <w:sz w:val="28"/>
            <w:szCs w:val="28"/>
          </w:rPr>
          <m:t>male</m:t>
        </m:r>
        <m:r>
          <m:rPr>
            <m:sty m:val="p"/>
          </m:rPr>
          <w:rPr>
            <w:rFonts w:ascii="Cambria Math" w:hAnsi="Cambria Math" w:cs="Times New Roman"/>
            <w:sz w:val="28"/>
            <w:szCs w:val="28"/>
          </w:rPr>
          <m:t>-мужской пол</m:t>
        </m:r>
      </m:oMath>
    </w:p>
    <w:p w14:paraId="235A27D5" w14:textId="3DC502DD" w:rsidR="00DC71EC" w:rsidRPr="001665E4" w:rsidRDefault="00DC71EC" w:rsidP="00DC71EC">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lastRenderedPageBreak/>
        <w:t xml:space="preserve">Посредством уравнения была рассчитана БМТ и, следовательно, и ЖМТ путём вычитания БМТ из общей измеренной массы тела: ЖМТ=Масса тела- БМТ. Процентная доля жировой массы в составе тела- ЖМТ% была рассчитана по формуле ЖМТ%= ЖМТ/масса тела *100. Все дети, включённые в данный анализ, были отнесены к категории «Другого азиатского происхождения». Внутри каждой анализируемой подвыборки детей были определены средние величины и стандартное отклонение для веса </w:t>
      </w:r>
      <w:r w:rsidRPr="001665E4">
        <w:rPr>
          <w:rFonts w:ascii="Times New Roman" w:hAnsi="Times New Roman" w:cs="Times New Roman"/>
          <w:sz w:val="28"/>
          <w:szCs w:val="28"/>
        </w:rPr>
        <w:t>и роста [17</w:t>
      </w:r>
      <w:r w:rsidR="001665E4" w:rsidRPr="001665E4">
        <w:rPr>
          <w:rFonts w:ascii="Times New Roman" w:hAnsi="Times New Roman" w:cs="Times New Roman"/>
          <w:sz w:val="28"/>
          <w:szCs w:val="28"/>
        </w:rPr>
        <w:t>0</w:t>
      </w:r>
      <w:r w:rsidRPr="001665E4">
        <w:rPr>
          <w:rFonts w:ascii="Times New Roman" w:hAnsi="Times New Roman" w:cs="Times New Roman"/>
          <w:sz w:val="28"/>
          <w:szCs w:val="28"/>
        </w:rPr>
        <w:t xml:space="preserve">]. </w:t>
      </w:r>
    </w:p>
    <w:p w14:paraId="54B6CB94" w14:textId="527B6E0C" w:rsidR="00DC71EC" w:rsidRPr="002403BB" w:rsidRDefault="00DC71EC" w:rsidP="00DC71EC">
      <w:pPr>
        <w:widowControl w:val="0"/>
        <w:spacing w:after="0" w:line="240" w:lineRule="auto"/>
        <w:ind w:firstLine="567"/>
        <w:jc w:val="both"/>
        <w:rPr>
          <w:rFonts w:ascii="Times New Roman" w:hAnsi="Times New Roman" w:cs="Times New Roman"/>
          <w:sz w:val="28"/>
          <w:szCs w:val="28"/>
        </w:rPr>
      </w:pPr>
      <w:r w:rsidRPr="001665E4">
        <w:rPr>
          <w:rFonts w:ascii="Times New Roman" w:hAnsi="Times New Roman" w:cs="Times New Roman"/>
          <w:sz w:val="28"/>
          <w:szCs w:val="28"/>
        </w:rPr>
        <w:t xml:space="preserve">Общая выборка данного исследования состояла из </w:t>
      </w:r>
      <w:r w:rsidR="00726D10" w:rsidRPr="001665E4">
        <w:rPr>
          <w:rFonts w:ascii="Times New Roman" w:hAnsi="Times New Roman" w:cs="Times New Roman"/>
          <w:sz w:val="28"/>
          <w:szCs w:val="28"/>
        </w:rPr>
        <w:t>3990</w:t>
      </w:r>
      <w:r w:rsidRPr="001665E4">
        <w:rPr>
          <w:rFonts w:ascii="Times New Roman" w:hAnsi="Times New Roman" w:cs="Times New Roman"/>
          <w:sz w:val="28"/>
          <w:szCs w:val="28"/>
        </w:rPr>
        <w:t xml:space="preserve"> детей 8</w:t>
      </w:r>
      <w:r w:rsidRPr="002403BB">
        <w:rPr>
          <w:rFonts w:ascii="Times New Roman" w:hAnsi="Times New Roman" w:cs="Times New Roman"/>
          <w:sz w:val="28"/>
          <w:szCs w:val="28"/>
        </w:rPr>
        <w:t xml:space="preserve"> лет (2020 год: N=2927, 2022 год: N=1063) и </w:t>
      </w:r>
      <w:r w:rsidR="00726D10" w:rsidRPr="002403BB">
        <w:rPr>
          <w:rFonts w:ascii="Times New Roman" w:hAnsi="Times New Roman" w:cs="Times New Roman"/>
          <w:sz w:val="28"/>
          <w:szCs w:val="28"/>
        </w:rPr>
        <w:t>1575</w:t>
      </w:r>
      <w:r w:rsidRPr="002403BB">
        <w:rPr>
          <w:rFonts w:ascii="Times New Roman" w:hAnsi="Times New Roman" w:cs="Times New Roman"/>
          <w:sz w:val="28"/>
          <w:szCs w:val="28"/>
        </w:rPr>
        <w:t xml:space="preserve"> детей в возрасте 9 лет (2020 год: N=945, 2022 год: N=630).  </w:t>
      </w:r>
    </w:p>
    <w:p w14:paraId="03ACC543" w14:textId="3CB1F353" w:rsidR="00DC71EC" w:rsidRPr="002403BB" w:rsidRDefault="00DC71EC" w:rsidP="00DC71EC">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Далее мы </w:t>
      </w:r>
      <w:r w:rsidR="0020019E" w:rsidRPr="002403BB">
        <w:rPr>
          <w:rFonts w:ascii="Times New Roman" w:hAnsi="Times New Roman" w:cs="Times New Roman"/>
          <w:sz w:val="28"/>
          <w:szCs w:val="28"/>
        </w:rPr>
        <w:t>установили</w:t>
      </w:r>
      <w:r w:rsidRPr="002403BB">
        <w:rPr>
          <w:rFonts w:ascii="Times New Roman" w:hAnsi="Times New Roman" w:cs="Times New Roman"/>
          <w:sz w:val="28"/>
          <w:szCs w:val="28"/>
        </w:rPr>
        <w:t xml:space="preserve"> пороговы</w:t>
      </w:r>
      <w:r w:rsidR="0020019E" w:rsidRPr="002403BB">
        <w:rPr>
          <w:rFonts w:ascii="Times New Roman" w:hAnsi="Times New Roman" w:cs="Times New Roman"/>
          <w:sz w:val="28"/>
          <w:szCs w:val="28"/>
        </w:rPr>
        <w:t>е</w:t>
      </w:r>
      <w:r w:rsidRPr="002403BB">
        <w:rPr>
          <w:rFonts w:ascii="Times New Roman" w:hAnsi="Times New Roman" w:cs="Times New Roman"/>
          <w:sz w:val="28"/>
          <w:szCs w:val="28"/>
        </w:rPr>
        <w:t xml:space="preserve"> значени</w:t>
      </w:r>
      <w:r w:rsidR="0020019E" w:rsidRPr="002403BB">
        <w:rPr>
          <w:rFonts w:ascii="Times New Roman" w:hAnsi="Times New Roman" w:cs="Times New Roman"/>
          <w:sz w:val="28"/>
          <w:szCs w:val="28"/>
        </w:rPr>
        <w:t>я</w:t>
      </w:r>
      <w:r w:rsidRPr="002403BB">
        <w:rPr>
          <w:rFonts w:ascii="Times New Roman" w:hAnsi="Times New Roman" w:cs="Times New Roman"/>
          <w:sz w:val="28"/>
          <w:szCs w:val="28"/>
        </w:rPr>
        <w:t xml:space="preserve"> процентного содержания жира, по которым можно было классифицировать детей 8-9 лет в РК, как имеющих избыточную жировую массу и ожирение по жировому компоненту. Для этого мы построили грубые процентильные значения ЖМТ для мальчиков и девочек в возрасте 8-9 лет. Согласно таблицам</w:t>
      </w:r>
      <w:r w:rsidR="0010088E">
        <w:rPr>
          <w:rFonts w:ascii="Times New Roman" w:hAnsi="Times New Roman" w:cs="Times New Roman"/>
          <w:sz w:val="28"/>
          <w:szCs w:val="28"/>
        </w:rPr>
        <w:t xml:space="preserve"> С.1, С.2</w:t>
      </w:r>
      <w:r w:rsidRPr="002403BB">
        <w:rPr>
          <w:rFonts w:ascii="Times New Roman" w:hAnsi="Times New Roman" w:cs="Times New Roman"/>
          <w:sz w:val="28"/>
          <w:szCs w:val="28"/>
        </w:rPr>
        <w:t>, структура распределения уровней ЖМТ% среди казахстанских мальчиков и девочек демонстрирует постепенное повышение показателя с 5-ой по 85-ую процентили, а далее отмечается резкое увеличение ЖМТ% в самых верхних процентилях с 85-ую по 95-ую [17</w:t>
      </w:r>
      <w:r w:rsidR="001665E4">
        <w:rPr>
          <w:rFonts w:ascii="Times New Roman" w:hAnsi="Times New Roman" w:cs="Times New Roman"/>
          <w:sz w:val="28"/>
          <w:szCs w:val="28"/>
        </w:rPr>
        <w:t>0</w:t>
      </w:r>
      <w:r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Pr="002403BB">
        <w:rPr>
          <w:rFonts w:ascii="Times New Roman" w:hAnsi="Times New Roman" w:cs="Times New Roman"/>
          <w:sz w:val="28"/>
          <w:szCs w:val="28"/>
        </w:rPr>
        <w:t xml:space="preserve">р. </w:t>
      </w:r>
      <w:r w:rsidR="0013753B" w:rsidRPr="002403BB">
        <w:rPr>
          <w:rFonts w:ascii="Times New Roman" w:hAnsi="Times New Roman" w:cs="Times New Roman"/>
          <w:sz w:val="28"/>
          <w:szCs w:val="28"/>
        </w:rPr>
        <w:t>3</w:t>
      </w:r>
      <w:r w:rsidRPr="002403BB">
        <w:rPr>
          <w:rFonts w:ascii="Times New Roman" w:hAnsi="Times New Roman" w:cs="Times New Roman"/>
          <w:sz w:val="28"/>
          <w:szCs w:val="28"/>
        </w:rPr>
        <w:t xml:space="preserve">]. </w:t>
      </w:r>
    </w:p>
    <w:p w14:paraId="16183C50" w14:textId="341D5D82" w:rsidR="00DC71EC" w:rsidRPr="002403BB" w:rsidRDefault="00DC71EC" w:rsidP="00DC71EC">
      <w:pPr>
        <w:spacing w:after="0" w:line="240" w:lineRule="auto"/>
        <w:ind w:firstLine="567"/>
        <w:jc w:val="both"/>
        <w:rPr>
          <w:rFonts w:ascii="Times New Roman" w:hAnsi="Times New Roman" w:cs="Times New Roman"/>
          <w:sz w:val="28"/>
          <w:szCs w:val="28"/>
          <w:lang w:val="kk-KZ"/>
        </w:rPr>
      </w:pPr>
      <w:r w:rsidRPr="002403BB">
        <w:rPr>
          <w:rFonts w:ascii="Times New Roman" w:hAnsi="Times New Roman" w:cs="Times New Roman"/>
          <w:sz w:val="28"/>
          <w:szCs w:val="28"/>
        </w:rPr>
        <w:t xml:space="preserve">В сравнении с кривыми распределения процентилей ЖМТ% детей США в возрасте 8-19 лет, казахстанские дети имели более высокие показатели ЖМТ% в низких процентилях и медиане (50-ый процентиль). Далее, в верхнесредних процентилях показатели казахстанских детей приближались к данным из США, а на высоких процентилях (85-ой и 95-ой) ЖМТ% в Казахстане были практически одинаковыми с показателями детей США. Таким образом, 85-ый процентиль </w:t>
      </w:r>
      <w:r w:rsidR="001C5EB3" w:rsidRPr="002403BB">
        <w:rPr>
          <w:rFonts w:ascii="Times New Roman" w:hAnsi="Times New Roman" w:cs="Times New Roman"/>
          <w:sz w:val="28"/>
          <w:szCs w:val="28"/>
        </w:rPr>
        <w:t>и 95</w:t>
      </w:r>
      <w:r w:rsidRPr="002403BB">
        <w:rPr>
          <w:rFonts w:ascii="Times New Roman" w:hAnsi="Times New Roman" w:cs="Times New Roman"/>
          <w:sz w:val="28"/>
          <w:szCs w:val="28"/>
        </w:rPr>
        <w:t>-ый процентиль значений ЖМТ% п</w:t>
      </w:r>
      <w:r w:rsidRPr="002403BB">
        <w:rPr>
          <w:rFonts w:ascii="Times New Roman" w:hAnsi="Times New Roman" w:cs="Times New Roman"/>
          <w:sz w:val="28"/>
          <w:szCs w:val="28"/>
          <w:lang w:val="kk-KZ"/>
        </w:rPr>
        <w:t xml:space="preserve">о </w:t>
      </w:r>
      <w:r w:rsidRPr="002403BB">
        <w:rPr>
          <w:rFonts w:ascii="Times New Roman" w:hAnsi="Times New Roman" w:cs="Times New Roman"/>
          <w:sz w:val="28"/>
          <w:szCs w:val="28"/>
        </w:rPr>
        <w:t>Ogden et al., 2011</w:t>
      </w:r>
      <w:r w:rsidRPr="002403BB">
        <w:rPr>
          <w:rFonts w:ascii="Times New Roman" w:hAnsi="Times New Roman" w:cs="Times New Roman"/>
          <w:sz w:val="28"/>
          <w:szCs w:val="28"/>
          <w:lang w:val="kk-KZ"/>
        </w:rPr>
        <w:t xml:space="preserve"> </w:t>
      </w:r>
      <w:r w:rsidRPr="002403BB">
        <w:rPr>
          <w:rFonts w:ascii="Times New Roman" w:hAnsi="Times New Roman" w:cs="Times New Roman"/>
          <w:sz w:val="28"/>
          <w:szCs w:val="28"/>
        </w:rPr>
        <w:t>[17</w:t>
      </w:r>
      <w:r w:rsidR="001665E4">
        <w:rPr>
          <w:rFonts w:ascii="Times New Roman" w:hAnsi="Times New Roman" w:cs="Times New Roman"/>
          <w:sz w:val="28"/>
          <w:szCs w:val="28"/>
        </w:rPr>
        <w:t>1</w:t>
      </w:r>
      <w:r w:rsidRPr="002403BB">
        <w:rPr>
          <w:rFonts w:ascii="Times New Roman" w:hAnsi="Times New Roman" w:cs="Times New Roman"/>
          <w:sz w:val="28"/>
          <w:szCs w:val="28"/>
        </w:rPr>
        <w:t xml:space="preserve">] были приняты нами за пороговые </w:t>
      </w:r>
      <w:r w:rsidR="0013290D" w:rsidRPr="002403BB">
        <w:rPr>
          <w:rFonts w:ascii="Times New Roman" w:hAnsi="Times New Roman" w:cs="Times New Roman"/>
          <w:sz w:val="28"/>
          <w:szCs w:val="28"/>
        </w:rPr>
        <w:t>критерии</w:t>
      </w:r>
      <w:r w:rsidRPr="002403BB">
        <w:rPr>
          <w:rFonts w:ascii="Times New Roman" w:hAnsi="Times New Roman" w:cs="Times New Roman"/>
          <w:sz w:val="28"/>
          <w:szCs w:val="28"/>
        </w:rPr>
        <w:t xml:space="preserve"> для определения наличия избыточной жировой массы и ожирения</w:t>
      </w:r>
      <w:r w:rsidRPr="002403BB">
        <w:rPr>
          <w:rFonts w:ascii="Times New Roman" w:hAnsi="Times New Roman" w:cs="Times New Roman"/>
          <w:sz w:val="28"/>
          <w:szCs w:val="28"/>
          <w:lang w:val="kk-KZ"/>
        </w:rPr>
        <w:t xml:space="preserve"> по жировому компоненту у детей 8-9 лет в РК</w:t>
      </w:r>
      <w:r w:rsidRPr="002403BB">
        <w:rPr>
          <w:rFonts w:ascii="Times New Roman" w:hAnsi="Times New Roman" w:cs="Times New Roman"/>
          <w:sz w:val="28"/>
          <w:szCs w:val="28"/>
        </w:rPr>
        <w:t xml:space="preserve">. </w:t>
      </w:r>
    </w:p>
    <w:p w14:paraId="3ACE798B" w14:textId="77777777" w:rsidR="00DC71EC" w:rsidRPr="002403BB" w:rsidRDefault="00DC71EC" w:rsidP="00DC71EC">
      <w:pPr>
        <w:spacing w:after="0" w:line="240" w:lineRule="auto"/>
        <w:ind w:firstLine="567"/>
        <w:jc w:val="both"/>
        <w:rPr>
          <w:rFonts w:ascii="Times New Roman" w:hAnsi="Times New Roman" w:cs="Times New Roman"/>
          <w:sz w:val="28"/>
          <w:szCs w:val="28"/>
          <w:lang w:val="kk-KZ"/>
        </w:rPr>
      </w:pPr>
      <w:r w:rsidRPr="002403BB">
        <w:rPr>
          <w:rFonts w:ascii="Times New Roman" w:hAnsi="Times New Roman" w:cs="Times New Roman"/>
          <w:sz w:val="28"/>
          <w:szCs w:val="28"/>
          <w:lang w:val="kk-KZ"/>
        </w:rPr>
        <w:t xml:space="preserve">Для оценки влияния факторов неполноценного питания на антропометрический параметр </w:t>
      </w:r>
      <w:r w:rsidRPr="002403BB">
        <w:rPr>
          <w:rFonts w:ascii="Times New Roman" w:hAnsi="Times New Roman" w:cs="Times New Roman"/>
          <w:sz w:val="28"/>
          <w:szCs w:val="28"/>
        </w:rPr>
        <w:t xml:space="preserve"> - </w:t>
      </w:r>
      <w:r w:rsidRPr="002403BB">
        <w:rPr>
          <w:rFonts w:ascii="Times New Roman" w:hAnsi="Times New Roman" w:cs="Times New Roman"/>
          <w:sz w:val="28"/>
          <w:szCs w:val="28"/>
          <w:lang w:val="kk-KZ"/>
        </w:rPr>
        <w:t>уровень жировой массы в составе тела</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kk-KZ"/>
        </w:rPr>
        <w:t xml:space="preserve"> мы проанализировали связи между факторами питания и частотой распространения избыточной жировой массы и ожирения по жировому компоненту.</w:t>
      </w:r>
    </w:p>
    <w:p w14:paraId="3DAD97E4" w14:textId="77777777" w:rsidR="003F56AE" w:rsidRPr="002403BB" w:rsidRDefault="003F56AE" w:rsidP="00042AC3">
      <w:pPr>
        <w:pStyle w:val="3"/>
        <w:spacing w:before="0"/>
        <w:ind w:firstLine="567"/>
        <w:rPr>
          <w:rFonts w:ascii="Times New Roman" w:hAnsi="Times New Roman" w:cs="Times New Roman"/>
          <w:bCs/>
          <w:caps w:val="0"/>
        </w:rPr>
      </w:pPr>
    </w:p>
    <w:p w14:paraId="17C3390A" w14:textId="7BB3AC08" w:rsidR="00331ED8" w:rsidRPr="002403BB" w:rsidRDefault="00CC3AE5" w:rsidP="00ED7099">
      <w:pPr>
        <w:pStyle w:val="3"/>
        <w:spacing w:before="0"/>
        <w:ind w:firstLine="567"/>
        <w:jc w:val="both"/>
        <w:rPr>
          <w:rFonts w:ascii="Times New Roman" w:hAnsi="Times New Roman" w:cs="Times New Roman"/>
          <w:b/>
          <w:bCs/>
          <w:caps w:val="0"/>
        </w:rPr>
      </w:pPr>
      <w:r w:rsidRPr="002403BB">
        <w:rPr>
          <w:rFonts w:ascii="Times New Roman" w:hAnsi="Times New Roman" w:cs="Times New Roman"/>
          <w:b/>
          <w:bCs/>
          <w:caps w:val="0"/>
        </w:rPr>
        <w:t>2.</w:t>
      </w:r>
      <w:r w:rsidR="003F56AE" w:rsidRPr="002403BB">
        <w:rPr>
          <w:rFonts w:ascii="Times New Roman" w:hAnsi="Times New Roman" w:cs="Times New Roman"/>
          <w:b/>
          <w:bCs/>
          <w:caps w:val="0"/>
        </w:rPr>
        <w:t>4</w:t>
      </w:r>
      <w:r w:rsidRPr="002403BB">
        <w:rPr>
          <w:rFonts w:ascii="Times New Roman" w:hAnsi="Times New Roman" w:cs="Times New Roman"/>
          <w:b/>
          <w:bCs/>
          <w:caps w:val="0"/>
        </w:rPr>
        <w:t xml:space="preserve"> </w:t>
      </w:r>
      <w:r w:rsidR="00895DAA" w:rsidRPr="002403BB">
        <w:rPr>
          <w:rFonts w:ascii="Times New Roman" w:hAnsi="Times New Roman" w:cs="Times New Roman"/>
          <w:b/>
          <w:bCs/>
          <w:caps w:val="0"/>
        </w:rPr>
        <w:t xml:space="preserve">Методология </w:t>
      </w:r>
      <w:r w:rsidR="0013290D" w:rsidRPr="002403BB">
        <w:rPr>
          <w:rFonts w:ascii="Times New Roman" w:hAnsi="Times New Roman" w:cs="Times New Roman"/>
          <w:b/>
          <w:bCs/>
          <w:caps w:val="0"/>
        </w:rPr>
        <w:t xml:space="preserve">анализа фактического питания детей и изучения </w:t>
      </w:r>
      <w:r w:rsidR="00331ED8" w:rsidRPr="002403BB">
        <w:rPr>
          <w:rFonts w:ascii="Times New Roman" w:hAnsi="Times New Roman" w:cs="Times New Roman"/>
          <w:b/>
          <w:bCs/>
          <w:caps w:val="0"/>
        </w:rPr>
        <w:t xml:space="preserve">факторов </w:t>
      </w:r>
      <w:r w:rsidR="0013290D" w:rsidRPr="002403BB">
        <w:rPr>
          <w:rFonts w:ascii="Times New Roman" w:hAnsi="Times New Roman" w:cs="Times New Roman"/>
          <w:b/>
          <w:bCs/>
          <w:caps w:val="0"/>
        </w:rPr>
        <w:t xml:space="preserve">неполноценного </w:t>
      </w:r>
      <w:r w:rsidR="00331ED8" w:rsidRPr="002403BB">
        <w:rPr>
          <w:rFonts w:ascii="Times New Roman" w:hAnsi="Times New Roman" w:cs="Times New Roman"/>
          <w:b/>
          <w:bCs/>
          <w:caps w:val="0"/>
        </w:rPr>
        <w:t>питания</w:t>
      </w:r>
      <w:bookmarkEnd w:id="16"/>
      <w:r w:rsidR="00BA07FB" w:rsidRPr="002403BB">
        <w:rPr>
          <w:rFonts w:ascii="Times New Roman" w:hAnsi="Times New Roman" w:cs="Times New Roman"/>
          <w:b/>
          <w:bCs/>
          <w:caps w:val="0"/>
        </w:rPr>
        <w:t xml:space="preserve"> </w:t>
      </w:r>
    </w:p>
    <w:p w14:paraId="376FE50A" w14:textId="0E76D7E0" w:rsidR="00331ED8" w:rsidRPr="002403BB" w:rsidRDefault="00BA07FB"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Для реализации </w:t>
      </w:r>
      <w:r w:rsidR="0013290D" w:rsidRPr="002403BB">
        <w:rPr>
          <w:rFonts w:ascii="Times New Roman" w:hAnsi="Times New Roman" w:cs="Times New Roman"/>
          <w:sz w:val="28"/>
          <w:szCs w:val="28"/>
        </w:rPr>
        <w:t>второй</w:t>
      </w:r>
      <w:r w:rsidRPr="002403BB">
        <w:rPr>
          <w:rFonts w:ascii="Times New Roman" w:hAnsi="Times New Roman" w:cs="Times New Roman"/>
          <w:sz w:val="28"/>
          <w:szCs w:val="28"/>
        </w:rPr>
        <w:t xml:space="preserve"> задачи были применены </w:t>
      </w:r>
      <w:r w:rsidR="0013290D" w:rsidRPr="002403BB">
        <w:rPr>
          <w:rFonts w:ascii="Times New Roman" w:hAnsi="Times New Roman" w:cs="Times New Roman"/>
          <w:sz w:val="28"/>
          <w:szCs w:val="28"/>
        </w:rPr>
        <w:t>результаты анкетирования</w:t>
      </w:r>
      <w:r w:rsidRPr="002403BB">
        <w:rPr>
          <w:rFonts w:ascii="Times New Roman" w:hAnsi="Times New Roman" w:cs="Times New Roman"/>
          <w:sz w:val="28"/>
          <w:szCs w:val="28"/>
        </w:rPr>
        <w:t xml:space="preserve"> родителей/законных представителей детей в </w:t>
      </w:r>
      <w:r w:rsidR="001C5EB3" w:rsidRPr="002403BB">
        <w:rPr>
          <w:rFonts w:ascii="Times New Roman" w:hAnsi="Times New Roman" w:cs="Times New Roman"/>
          <w:sz w:val="28"/>
          <w:szCs w:val="28"/>
        </w:rPr>
        <w:t>г. Алматы</w:t>
      </w:r>
      <w:r w:rsidRPr="002403BB">
        <w:rPr>
          <w:rFonts w:ascii="Times New Roman" w:hAnsi="Times New Roman" w:cs="Times New Roman"/>
          <w:sz w:val="28"/>
          <w:szCs w:val="28"/>
        </w:rPr>
        <w:t xml:space="preserve">. </w:t>
      </w:r>
      <w:r w:rsidR="00331ED8" w:rsidRPr="002403BB">
        <w:rPr>
          <w:rFonts w:ascii="Times New Roman" w:hAnsi="Times New Roman" w:cs="Times New Roman"/>
          <w:sz w:val="28"/>
          <w:szCs w:val="28"/>
        </w:rPr>
        <w:t xml:space="preserve">Из </w:t>
      </w:r>
      <w:r w:rsidR="00837032" w:rsidRPr="002403BB">
        <w:rPr>
          <w:rFonts w:ascii="Times New Roman" w:hAnsi="Times New Roman" w:cs="Times New Roman"/>
          <w:sz w:val="28"/>
          <w:szCs w:val="28"/>
        </w:rPr>
        <w:t>17</w:t>
      </w:r>
      <w:r w:rsidR="00A45FB6" w:rsidRPr="002403BB">
        <w:rPr>
          <w:rFonts w:ascii="Times New Roman" w:hAnsi="Times New Roman" w:cs="Times New Roman"/>
          <w:sz w:val="28"/>
          <w:szCs w:val="28"/>
        </w:rPr>
        <w:t>76</w:t>
      </w:r>
      <w:r w:rsidR="00837032" w:rsidRPr="002403BB">
        <w:rPr>
          <w:rFonts w:ascii="Times New Roman" w:hAnsi="Times New Roman" w:cs="Times New Roman"/>
          <w:sz w:val="28"/>
          <w:szCs w:val="28"/>
        </w:rPr>
        <w:t xml:space="preserve"> </w:t>
      </w:r>
      <w:r w:rsidR="00331ED8" w:rsidRPr="002403BB">
        <w:rPr>
          <w:rFonts w:ascii="Times New Roman" w:hAnsi="Times New Roman" w:cs="Times New Roman"/>
          <w:sz w:val="28"/>
          <w:szCs w:val="28"/>
        </w:rPr>
        <w:t>семейных анкет</w:t>
      </w:r>
      <w:r w:rsidR="00A45FB6" w:rsidRPr="002403BB">
        <w:rPr>
          <w:rFonts w:ascii="Times New Roman" w:hAnsi="Times New Roman" w:cs="Times New Roman"/>
          <w:sz w:val="28"/>
          <w:szCs w:val="28"/>
        </w:rPr>
        <w:t xml:space="preserve">, </w:t>
      </w:r>
      <w:r w:rsidR="00DC2FF2" w:rsidRPr="002403BB">
        <w:rPr>
          <w:rFonts w:ascii="Times New Roman" w:hAnsi="Times New Roman" w:cs="Times New Roman"/>
          <w:sz w:val="28"/>
          <w:szCs w:val="28"/>
        </w:rPr>
        <w:t xml:space="preserve">в которых было отмечено </w:t>
      </w:r>
      <w:r w:rsidR="00A45FB6" w:rsidRPr="002403BB">
        <w:rPr>
          <w:rFonts w:ascii="Times New Roman" w:hAnsi="Times New Roman" w:cs="Times New Roman"/>
          <w:sz w:val="28"/>
          <w:szCs w:val="28"/>
        </w:rPr>
        <w:t>лицо, заполнившее анкету</w:t>
      </w:r>
      <w:r w:rsidR="00DC2FF2" w:rsidRPr="002403BB">
        <w:rPr>
          <w:rFonts w:ascii="Times New Roman" w:hAnsi="Times New Roman" w:cs="Times New Roman"/>
          <w:sz w:val="28"/>
          <w:szCs w:val="28"/>
        </w:rPr>
        <w:t>,</w:t>
      </w:r>
      <w:r w:rsidR="00331ED8" w:rsidRPr="002403BB">
        <w:rPr>
          <w:rFonts w:ascii="Times New Roman" w:hAnsi="Times New Roman" w:cs="Times New Roman"/>
          <w:sz w:val="28"/>
          <w:szCs w:val="28"/>
        </w:rPr>
        <w:t xml:space="preserve"> </w:t>
      </w:r>
      <w:r w:rsidR="00837032" w:rsidRPr="002403BB">
        <w:rPr>
          <w:rFonts w:ascii="Times New Roman" w:hAnsi="Times New Roman" w:cs="Times New Roman"/>
          <w:sz w:val="28"/>
          <w:szCs w:val="28"/>
        </w:rPr>
        <w:t xml:space="preserve">1639 </w:t>
      </w:r>
      <w:r w:rsidR="00331ED8" w:rsidRPr="002403BB">
        <w:rPr>
          <w:rFonts w:ascii="Times New Roman" w:hAnsi="Times New Roman" w:cs="Times New Roman"/>
          <w:sz w:val="28"/>
          <w:szCs w:val="28"/>
        </w:rPr>
        <w:t>(</w:t>
      </w:r>
      <w:r w:rsidR="00A45FB6" w:rsidRPr="002403BB">
        <w:rPr>
          <w:rFonts w:ascii="Times New Roman" w:hAnsi="Times New Roman" w:cs="Times New Roman"/>
          <w:sz w:val="28"/>
          <w:szCs w:val="28"/>
        </w:rPr>
        <w:t>92</w:t>
      </w:r>
      <w:r w:rsidR="00331ED8" w:rsidRPr="002403BB">
        <w:rPr>
          <w:rFonts w:ascii="Times New Roman" w:hAnsi="Times New Roman" w:cs="Times New Roman"/>
          <w:sz w:val="28"/>
          <w:szCs w:val="28"/>
        </w:rPr>
        <w:t>,</w:t>
      </w:r>
      <w:r w:rsidR="00A45FB6" w:rsidRPr="002403BB">
        <w:rPr>
          <w:rFonts w:ascii="Times New Roman" w:hAnsi="Times New Roman" w:cs="Times New Roman"/>
          <w:sz w:val="28"/>
          <w:szCs w:val="28"/>
        </w:rPr>
        <w:t>3</w:t>
      </w:r>
      <w:r w:rsidR="00895DAA" w:rsidRPr="002403BB">
        <w:rPr>
          <w:rFonts w:ascii="Times New Roman" w:hAnsi="Times New Roman" w:cs="Times New Roman"/>
          <w:sz w:val="28"/>
          <w:szCs w:val="28"/>
        </w:rPr>
        <w:t>%) заполнили</w:t>
      </w:r>
      <w:r w:rsidR="00331ED8" w:rsidRPr="002403BB">
        <w:rPr>
          <w:rFonts w:ascii="Times New Roman" w:hAnsi="Times New Roman" w:cs="Times New Roman"/>
          <w:sz w:val="28"/>
          <w:szCs w:val="28"/>
        </w:rPr>
        <w:t xml:space="preserve"> мамы, </w:t>
      </w:r>
      <w:r w:rsidR="00A45FB6" w:rsidRPr="002403BB">
        <w:rPr>
          <w:rFonts w:ascii="Times New Roman" w:hAnsi="Times New Roman" w:cs="Times New Roman"/>
          <w:sz w:val="28"/>
          <w:szCs w:val="28"/>
        </w:rPr>
        <w:t xml:space="preserve">122 </w:t>
      </w:r>
      <w:r w:rsidR="00331ED8" w:rsidRPr="002403BB">
        <w:rPr>
          <w:rFonts w:ascii="Times New Roman" w:hAnsi="Times New Roman" w:cs="Times New Roman"/>
          <w:sz w:val="28"/>
          <w:szCs w:val="28"/>
        </w:rPr>
        <w:t>(</w:t>
      </w:r>
      <w:r w:rsidR="00A45FB6" w:rsidRPr="002403BB">
        <w:rPr>
          <w:rFonts w:ascii="Times New Roman" w:hAnsi="Times New Roman" w:cs="Times New Roman"/>
          <w:sz w:val="28"/>
          <w:szCs w:val="28"/>
        </w:rPr>
        <w:t>6</w:t>
      </w:r>
      <w:r w:rsidR="00331ED8" w:rsidRPr="002403BB">
        <w:rPr>
          <w:rFonts w:ascii="Times New Roman" w:hAnsi="Times New Roman" w:cs="Times New Roman"/>
          <w:sz w:val="28"/>
          <w:szCs w:val="28"/>
        </w:rPr>
        <w:t>,</w:t>
      </w:r>
      <w:r w:rsidR="00A45FB6" w:rsidRPr="002403BB">
        <w:rPr>
          <w:rFonts w:ascii="Times New Roman" w:hAnsi="Times New Roman" w:cs="Times New Roman"/>
          <w:sz w:val="28"/>
          <w:szCs w:val="28"/>
        </w:rPr>
        <w:t>9</w:t>
      </w:r>
      <w:r w:rsidR="00331ED8" w:rsidRPr="002403BB">
        <w:rPr>
          <w:rFonts w:ascii="Times New Roman" w:hAnsi="Times New Roman" w:cs="Times New Roman"/>
          <w:sz w:val="28"/>
          <w:szCs w:val="28"/>
        </w:rPr>
        <w:t xml:space="preserve">%) заполнили папы, </w:t>
      </w:r>
      <w:r w:rsidR="00A45FB6" w:rsidRPr="002403BB">
        <w:rPr>
          <w:rFonts w:ascii="Times New Roman" w:hAnsi="Times New Roman" w:cs="Times New Roman"/>
          <w:sz w:val="28"/>
          <w:szCs w:val="28"/>
        </w:rPr>
        <w:t xml:space="preserve">15 </w:t>
      </w:r>
      <w:r w:rsidR="00331ED8" w:rsidRPr="002403BB">
        <w:rPr>
          <w:rFonts w:ascii="Times New Roman" w:hAnsi="Times New Roman" w:cs="Times New Roman"/>
          <w:sz w:val="28"/>
          <w:szCs w:val="28"/>
        </w:rPr>
        <w:t>(0,</w:t>
      </w:r>
      <w:r w:rsidR="00A45FB6" w:rsidRPr="002403BB">
        <w:rPr>
          <w:rFonts w:ascii="Times New Roman" w:hAnsi="Times New Roman" w:cs="Times New Roman"/>
          <w:sz w:val="28"/>
          <w:szCs w:val="28"/>
        </w:rPr>
        <w:t>8</w:t>
      </w:r>
      <w:r w:rsidR="00331ED8" w:rsidRPr="002403BB">
        <w:rPr>
          <w:rFonts w:ascii="Times New Roman" w:hAnsi="Times New Roman" w:cs="Times New Roman"/>
          <w:sz w:val="28"/>
          <w:szCs w:val="28"/>
        </w:rPr>
        <w:t>%) другие.</w:t>
      </w:r>
    </w:p>
    <w:p w14:paraId="5305CF5A" w14:textId="77777777" w:rsidR="0013290D" w:rsidRPr="002403BB" w:rsidRDefault="0013290D" w:rsidP="0013290D">
      <w:pPr>
        <w:pStyle w:val="3"/>
        <w:spacing w:before="0"/>
        <w:ind w:firstLine="567"/>
        <w:rPr>
          <w:rFonts w:ascii="Times New Roman" w:hAnsi="Times New Roman" w:cs="Times New Roman"/>
          <w:bCs/>
          <w:i/>
          <w:caps w:val="0"/>
        </w:rPr>
      </w:pPr>
      <w:bookmarkStart w:id="17" w:name="_Toc181721817"/>
      <w:r w:rsidRPr="002403BB">
        <w:rPr>
          <w:rFonts w:ascii="Times New Roman" w:hAnsi="Times New Roman" w:cs="Times New Roman"/>
          <w:bCs/>
          <w:i/>
          <w:caps w:val="0"/>
        </w:rPr>
        <w:t>Анализ фактического питания детей</w:t>
      </w:r>
      <w:bookmarkEnd w:id="17"/>
    </w:p>
    <w:p w14:paraId="20F0978C" w14:textId="5389514B" w:rsidR="0013290D" w:rsidRPr="002403BB" w:rsidRDefault="0013290D" w:rsidP="0013290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Данные социологического опроса родителей о частоте потребления групп продуктов питания в течении недели позволил охарактеризовать питание детей, энергетическую ценность и питательную составляющую рациона детей во </w:t>
      </w:r>
      <w:r w:rsidRPr="002403BB">
        <w:rPr>
          <w:rFonts w:ascii="Times New Roman" w:hAnsi="Times New Roman" w:cs="Times New Roman"/>
          <w:sz w:val="28"/>
          <w:szCs w:val="28"/>
        </w:rPr>
        <w:lastRenderedPageBreak/>
        <w:t xml:space="preserve">взаимосвязи с </w:t>
      </w:r>
      <w:r w:rsidR="001C5EB3" w:rsidRPr="002403BB">
        <w:rPr>
          <w:rFonts w:ascii="Times New Roman" w:hAnsi="Times New Roman" w:cs="Times New Roman"/>
          <w:sz w:val="28"/>
          <w:szCs w:val="28"/>
        </w:rPr>
        <w:t>антропометрическими</w:t>
      </w:r>
      <w:r w:rsidRPr="002403BB">
        <w:rPr>
          <w:rFonts w:ascii="Times New Roman" w:hAnsi="Times New Roman" w:cs="Times New Roman"/>
          <w:sz w:val="28"/>
          <w:szCs w:val="28"/>
        </w:rPr>
        <w:t xml:space="preserve"> показателями.  </w:t>
      </w:r>
    </w:p>
    <w:p w14:paraId="48F2A642" w14:textId="11D0902C" w:rsidR="0013290D" w:rsidRPr="002403BB" w:rsidRDefault="0013290D" w:rsidP="0013290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Опросно-частотным методом были собраны данные о потреблении 18 видов продуктов питания и блюд, которые их дети употребляли в течение недели дома и в школе. </w:t>
      </w:r>
      <w:r w:rsidR="00EB2CD9" w:rsidRPr="002403BB">
        <w:rPr>
          <w:rFonts w:ascii="Times New Roman" w:hAnsi="Times New Roman" w:cs="Times New Roman"/>
          <w:sz w:val="28"/>
          <w:szCs w:val="28"/>
        </w:rPr>
        <w:t>На основании опросно-частотного метода был проведен р</w:t>
      </w:r>
      <w:r w:rsidRPr="002403BB">
        <w:rPr>
          <w:rFonts w:ascii="Times New Roman" w:hAnsi="Times New Roman" w:cs="Times New Roman"/>
          <w:sz w:val="28"/>
          <w:szCs w:val="28"/>
        </w:rPr>
        <w:t>асчёт энергетической ценности и химического питательного состава рациона питания с использованием справочных данных информационно - аналитической системы «Химический состав пищевых продуктов» [83,</w:t>
      </w:r>
      <w:r w:rsidR="001665E4">
        <w:rPr>
          <w:rFonts w:ascii="Times New Roman" w:hAnsi="Times New Roman" w:cs="Times New Roman"/>
          <w:sz w:val="28"/>
          <w:szCs w:val="28"/>
        </w:rPr>
        <w:t xml:space="preserve"> </w:t>
      </w:r>
      <w:r w:rsidRPr="002403BB">
        <w:rPr>
          <w:rFonts w:ascii="Times New Roman" w:hAnsi="Times New Roman" w:cs="Times New Roman"/>
          <w:sz w:val="28"/>
          <w:szCs w:val="28"/>
        </w:rPr>
        <w:t>с. 2] с перерасчётом содержания белков, жиров, углеводов, пищевых волокон и добавленного сахара (в % от калорийности) на суточное потребление в зависимости от усреднённых размеров порций. Размеры порций продуктов опросника по частоте потребления основаны на средних размерах порций, потребляемых в детском возрасте по данным отечественной литературы [172,173]. Результаты по частоте употребления продуктов питания были преобразованы в количество каждого потребляемого продукта в граммах для расчёта потребления питательных веществ. Частота употребления продуктов питания в течение недели согласно вариантам ответов анкеты, была пересчитана на количество в суточном эквиваленте по следующим коэффициентам: «никогда = 0; 1-3 дня в месяц = 0,067; 1-3 дня в неделю = 0,429; 4-6 дней в неделю = 0,786; 1 раз в день = 1,0; более одного раза в день = 2,5) и затем умножили полученное количество на рассчитанный средний размер порции для данного продукта [174].</w:t>
      </w:r>
    </w:p>
    <w:p w14:paraId="1FE107FF" w14:textId="7D4442C0" w:rsidR="0013290D" w:rsidRPr="002403BB" w:rsidRDefault="0013290D" w:rsidP="0013290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Пищевая и энергетическая полноценность рационов оценивалась по основным показателям, регламентируемым «Нормами физиологических потребностей в энергии и пищевых веществах для различных групп населения Республики Казахстан» (2023 г.) [175]. Для анализа связи между недостаточным и избыточным поступлением калорий и питательных веществ и распространенностью нарушений в антропометрических параметрах (рост, вес), дети были сгруппированы по суточному калоражу, общему белку, углеводам и жирам, на отдельные </w:t>
      </w:r>
      <w:r w:rsidR="001C5EB3" w:rsidRPr="002403BB">
        <w:rPr>
          <w:rFonts w:ascii="Times New Roman" w:hAnsi="Times New Roman" w:cs="Times New Roman"/>
          <w:sz w:val="28"/>
          <w:szCs w:val="28"/>
        </w:rPr>
        <w:t xml:space="preserve">группы </w:t>
      </w:r>
      <w:r w:rsidRPr="002403BB">
        <w:rPr>
          <w:rFonts w:ascii="Times New Roman" w:hAnsi="Times New Roman" w:cs="Times New Roman"/>
          <w:sz w:val="28"/>
          <w:szCs w:val="28"/>
        </w:rPr>
        <w:t>для калоража и каждого из макронутриента: с дефицитом потребления (менее 95% от физиологической нормы потребления (ФНП)), с нормальным потреблением (95-105% от ФНП), с избытком потребления (более 95% от ФНП). В каждой группе детей проанализирована распространенность антропометрических проявлений неполноценного питания.</w:t>
      </w:r>
    </w:p>
    <w:p w14:paraId="392EC6D4" w14:textId="297D2580" w:rsidR="0008360C" w:rsidRPr="002403BB" w:rsidRDefault="001C24DC"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Для реализации третьей задачи исследовани</w:t>
      </w:r>
      <w:r w:rsidR="004F0D12" w:rsidRPr="002403BB">
        <w:rPr>
          <w:rFonts w:ascii="Times New Roman" w:hAnsi="Times New Roman" w:cs="Times New Roman"/>
          <w:sz w:val="28"/>
          <w:szCs w:val="28"/>
        </w:rPr>
        <w:t>я мы</w:t>
      </w:r>
      <w:r w:rsidRPr="002403BB">
        <w:rPr>
          <w:rFonts w:ascii="Times New Roman" w:hAnsi="Times New Roman" w:cs="Times New Roman"/>
          <w:sz w:val="28"/>
          <w:szCs w:val="28"/>
        </w:rPr>
        <w:t xml:space="preserve"> </w:t>
      </w:r>
      <w:r w:rsidR="004F0D12" w:rsidRPr="002403BB">
        <w:rPr>
          <w:rFonts w:ascii="Times New Roman" w:hAnsi="Times New Roman" w:cs="Times New Roman"/>
          <w:sz w:val="28"/>
          <w:szCs w:val="28"/>
        </w:rPr>
        <w:t xml:space="preserve">распределили детей по группам с наличием и отсутствием изучаемого фактора неполноценного питания (питание детей в младенчестве, ежедневный завтрак, весовой статус матери, доход семьи) с анализом распространенности антропометрических проявлений избыточности и недостаточности питания в каждой группе. </w:t>
      </w:r>
    </w:p>
    <w:p w14:paraId="4E312CFF" w14:textId="3D013762" w:rsidR="00BA6F92" w:rsidRPr="002403BB" w:rsidRDefault="00BA6F92"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Переменную по продолжительности грудного вскармливания мы распределили по </w:t>
      </w:r>
      <w:r w:rsidR="0013290D" w:rsidRPr="002403BB">
        <w:rPr>
          <w:rFonts w:ascii="Times New Roman" w:hAnsi="Times New Roman" w:cs="Times New Roman"/>
          <w:sz w:val="28"/>
          <w:szCs w:val="28"/>
        </w:rPr>
        <w:t>двум</w:t>
      </w:r>
      <w:r w:rsidRPr="002403BB">
        <w:rPr>
          <w:rFonts w:ascii="Times New Roman" w:hAnsi="Times New Roman" w:cs="Times New Roman"/>
          <w:sz w:val="28"/>
          <w:szCs w:val="28"/>
        </w:rPr>
        <w:t xml:space="preserve"> категориям: 1) ГВ на протяжении </w:t>
      </w:r>
      <w:r w:rsidR="001C24DC" w:rsidRPr="002403BB">
        <w:rPr>
          <w:rFonts w:ascii="Times New Roman" w:hAnsi="Times New Roman" w:cs="Times New Roman"/>
          <w:sz w:val="28"/>
          <w:szCs w:val="28"/>
        </w:rPr>
        <w:t xml:space="preserve">одного месяца и </w:t>
      </w:r>
      <w:r w:rsidR="004F0D12" w:rsidRPr="002403BB">
        <w:rPr>
          <w:rFonts w:ascii="Times New Roman" w:hAnsi="Times New Roman" w:cs="Times New Roman"/>
          <w:sz w:val="28"/>
          <w:szCs w:val="28"/>
        </w:rPr>
        <w:t>более;</w:t>
      </w:r>
      <w:r w:rsidRPr="002403BB">
        <w:rPr>
          <w:rFonts w:ascii="Times New Roman" w:hAnsi="Times New Roman" w:cs="Times New Roman"/>
          <w:sz w:val="28"/>
          <w:szCs w:val="28"/>
        </w:rPr>
        <w:t xml:space="preserve"> 2) ГВ менее одного месяца</w:t>
      </w:r>
      <w:r w:rsidR="001C24DC" w:rsidRPr="002403BB">
        <w:rPr>
          <w:rFonts w:ascii="Times New Roman" w:hAnsi="Times New Roman" w:cs="Times New Roman"/>
          <w:sz w:val="28"/>
          <w:szCs w:val="28"/>
        </w:rPr>
        <w:t xml:space="preserve"> или его отсутствие</w:t>
      </w:r>
      <w:r w:rsidRPr="002403BB">
        <w:rPr>
          <w:rFonts w:ascii="Times New Roman" w:hAnsi="Times New Roman" w:cs="Times New Roman"/>
          <w:sz w:val="28"/>
          <w:szCs w:val="28"/>
        </w:rPr>
        <w:t>.</w:t>
      </w:r>
    </w:p>
    <w:p w14:paraId="2B58E9BD" w14:textId="5C5BF521" w:rsidR="00804DAA" w:rsidRPr="002403BB" w:rsidRDefault="00804DAA"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отношении продолжительности исключительно грудного вскармливания (ИГВ), мы распределили детей на две группы с продолжительностью ИГВ 6 мес</w:t>
      </w:r>
      <w:r w:rsidR="00C61B9C">
        <w:rPr>
          <w:rFonts w:ascii="Times New Roman" w:hAnsi="Times New Roman" w:cs="Times New Roman"/>
          <w:sz w:val="28"/>
          <w:szCs w:val="28"/>
        </w:rPr>
        <w:t>яцев</w:t>
      </w:r>
      <w:r w:rsidRPr="002403BB">
        <w:rPr>
          <w:rFonts w:ascii="Times New Roman" w:hAnsi="Times New Roman" w:cs="Times New Roman"/>
          <w:sz w:val="28"/>
          <w:szCs w:val="28"/>
        </w:rPr>
        <w:t xml:space="preserve"> и более</w:t>
      </w:r>
      <w:r w:rsidR="00C61B9C">
        <w:rPr>
          <w:rFonts w:ascii="Times New Roman" w:hAnsi="Times New Roman" w:cs="Times New Roman"/>
          <w:sz w:val="28"/>
          <w:szCs w:val="28"/>
        </w:rPr>
        <w:t>,</w:t>
      </w:r>
      <w:r w:rsidRPr="002403BB">
        <w:rPr>
          <w:rFonts w:ascii="Times New Roman" w:hAnsi="Times New Roman" w:cs="Times New Roman"/>
          <w:sz w:val="28"/>
          <w:szCs w:val="28"/>
        </w:rPr>
        <w:t xml:space="preserve"> и </w:t>
      </w:r>
      <w:r w:rsidR="00C61B9C">
        <w:rPr>
          <w:rFonts w:ascii="Times New Roman" w:hAnsi="Times New Roman" w:cs="Times New Roman"/>
          <w:sz w:val="28"/>
          <w:szCs w:val="28"/>
        </w:rPr>
        <w:t xml:space="preserve">группу с ИГВ </w:t>
      </w:r>
      <w:r w:rsidRPr="002403BB">
        <w:rPr>
          <w:rFonts w:ascii="Times New Roman" w:hAnsi="Times New Roman" w:cs="Times New Roman"/>
          <w:sz w:val="28"/>
          <w:szCs w:val="28"/>
        </w:rPr>
        <w:t>5 месяцев и менее.</w:t>
      </w:r>
    </w:p>
    <w:p w14:paraId="372B86B4" w14:textId="14E9D18E" w:rsidR="007B2993" w:rsidRPr="002403BB" w:rsidRDefault="00BA6F92"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lastRenderedPageBreak/>
        <w:t xml:space="preserve">Потребление завтрака было разделено на две категории: </w:t>
      </w:r>
      <w:r w:rsidR="00895DAA" w:rsidRPr="002403BB">
        <w:rPr>
          <w:rFonts w:ascii="Times New Roman" w:hAnsi="Times New Roman" w:cs="Times New Roman"/>
          <w:sz w:val="28"/>
          <w:szCs w:val="28"/>
        </w:rPr>
        <w:t>1) ежедневный</w:t>
      </w:r>
      <w:r w:rsidRPr="002403BB">
        <w:rPr>
          <w:rFonts w:ascii="Times New Roman" w:hAnsi="Times New Roman" w:cs="Times New Roman"/>
          <w:sz w:val="28"/>
          <w:szCs w:val="28"/>
        </w:rPr>
        <w:t xml:space="preserve"> завтрак</w:t>
      </w:r>
      <w:r w:rsidR="004F0D12" w:rsidRPr="002403BB">
        <w:rPr>
          <w:rFonts w:ascii="Times New Roman" w:hAnsi="Times New Roman" w:cs="Times New Roman"/>
          <w:sz w:val="28"/>
          <w:szCs w:val="28"/>
        </w:rPr>
        <w:t xml:space="preserve"> 7 дней в неделю</w:t>
      </w:r>
      <w:r w:rsidR="007B2993" w:rsidRPr="002403BB">
        <w:rPr>
          <w:rFonts w:ascii="Times New Roman" w:hAnsi="Times New Roman" w:cs="Times New Roman"/>
          <w:sz w:val="28"/>
          <w:szCs w:val="28"/>
        </w:rPr>
        <w:t xml:space="preserve">; и </w:t>
      </w:r>
      <w:r w:rsidR="00895DAA" w:rsidRPr="002403BB">
        <w:rPr>
          <w:rFonts w:ascii="Times New Roman" w:hAnsi="Times New Roman" w:cs="Times New Roman"/>
          <w:sz w:val="28"/>
          <w:szCs w:val="28"/>
        </w:rPr>
        <w:t>2) завтрак</w:t>
      </w:r>
      <w:r w:rsidR="007B2993" w:rsidRPr="002403BB">
        <w:rPr>
          <w:rFonts w:ascii="Times New Roman" w:hAnsi="Times New Roman" w:cs="Times New Roman"/>
          <w:sz w:val="28"/>
          <w:szCs w:val="28"/>
        </w:rPr>
        <w:t xml:space="preserve"> 6 дней или реже в неделю.</w:t>
      </w:r>
    </w:p>
    <w:p w14:paraId="1E1DC796" w14:textId="04947B1C" w:rsidR="00BA6F92" w:rsidRPr="002403BB" w:rsidRDefault="007B2993"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Пищевой статус матери подразделялся на два аспекта. Первый аспект определял 1) наличие избыточной массы тела или ожирения в любой из следующих периодов:</w:t>
      </w:r>
      <w:r w:rsidR="00BA6F92"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до беременности, во время беременности данным </w:t>
      </w:r>
      <w:r w:rsidR="00895DAA" w:rsidRPr="002403BB">
        <w:rPr>
          <w:rFonts w:ascii="Times New Roman" w:hAnsi="Times New Roman" w:cs="Times New Roman"/>
          <w:sz w:val="28"/>
          <w:szCs w:val="28"/>
        </w:rPr>
        <w:t>ребёнком</w:t>
      </w:r>
      <w:r w:rsidRPr="002403BB">
        <w:rPr>
          <w:rFonts w:ascii="Times New Roman" w:hAnsi="Times New Roman" w:cs="Times New Roman"/>
          <w:sz w:val="28"/>
          <w:szCs w:val="28"/>
        </w:rPr>
        <w:t xml:space="preserve">, и после родов; и 2) отсутствие избыточной массы тела или ожирения на протяжении всех </w:t>
      </w:r>
      <w:r w:rsidR="00895DAA" w:rsidRPr="002403BB">
        <w:rPr>
          <w:rFonts w:ascii="Times New Roman" w:hAnsi="Times New Roman" w:cs="Times New Roman"/>
          <w:sz w:val="28"/>
          <w:szCs w:val="28"/>
        </w:rPr>
        <w:t>трёх</w:t>
      </w:r>
      <w:r w:rsidRPr="002403BB">
        <w:rPr>
          <w:rFonts w:ascii="Times New Roman" w:hAnsi="Times New Roman" w:cs="Times New Roman"/>
          <w:sz w:val="28"/>
          <w:szCs w:val="28"/>
        </w:rPr>
        <w:t xml:space="preserve"> изучаемых периодов. Второй аспект</w:t>
      </w:r>
      <w:r w:rsidR="003C3487" w:rsidRPr="002403BB">
        <w:rPr>
          <w:rFonts w:ascii="Times New Roman" w:hAnsi="Times New Roman" w:cs="Times New Roman"/>
          <w:sz w:val="28"/>
          <w:szCs w:val="28"/>
        </w:rPr>
        <w:t xml:space="preserve"> отражает пищевой статус матери на момент опроса</w:t>
      </w:r>
      <w:r w:rsidR="00D3686A" w:rsidRPr="002403BB">
        <w:rPr>
          <w:rFonts w:ascii="Times New Roman" w:hAnsi="Times New Roman" w:cs="Times New Roman"/>
          <w:sz w:val="28"/>
          <w:szCs w:val="28"/>
        </w:rPr>
        <w:t>.</w:t>
      </w:r>
      <w:r w:rsidR="003C3487" w:rsidRPr="002403BB">
        <w:rPr>
          <w:rFonts w:ascii="Times New Roman" w:hAnsi="Times New Roman" w:cs="Times New Roman"/>
          <w:sz w:val="28"/>
          <w:szCs w:val="28"/>
        </w:rPr>
        <w:t xml:space="preserve"> По данным веса и роста</w:t>
      </w:r>
      <w:r w:rsidR="00D3686A" w:rsidRPr="002403BB">
        <w:rPr>
          <w:rFonts w:ascii="Times New Roman" w:hAnsi="Times New Roman" w:cs="Times New Roman"/>
          <w:sz w:val="28"/>
          <w:szCs w:val="28"/>
        </w:rPr>
        <w:t>, к</w:t>
      </w:r>
      <w:r w:rsidR="003C3487" w:rsidRPr="002403BB">
        <w:rPr>
          <w:rFonts w:ascii="Times New Roman" w:hAnsi="Times New Roman" w:cs="Times New Roman"/>
          <w:sz w:val="28"/>
          <w:szCs w:val="28"/>
        </w:rPr>
        <w:t>оторые роди</w:t>
      </w:r>
      <w:r w:rsidR="00D3686A" w:rsidRPr="002403BB">
        <w:rPr>
          <w:rFonts w:ascii="Times New Roman" w:hAnsi="Times New Roman" w:cs="Times New Roman"/>
          <w:sz w:val="28"/>
          <w:szCs w:val="28"/>
        </w:rPr>
        <w:t>т</w:t>
      </w:r>
      <w:r w:rsidR="003C3487" w:rsidRPr="002403BB">
        <w:rPr>
          <w:rFonts w:ascii="Times New Roman" w:hAnsi="Times New Roman" w:cs="Times New Roman"/>
          <w:sz w:val="28"/>
          <w:szCs w:val="28"/>
        </w:rPr>
        <w:t>ели сообщали сами</w:t>
      </w:r>
      <w:r w:rsidR="00B64F8F" w:rsidRPr="002403BB">
        <w:rPr>
          <w:rFonts w:ascii="Times New Roman" w:hAnsi="Times New Roman" w:cs="Times New Roman"/>
          <w:sz w:val="28"/>
          <w:szCs w:val="28"/>
        </w:rPr>
        <w:t xml:space="preserve"> в анкете</w:t>
      </w:r>
      <w:r w:rsidR="00D3686A" w:rsidRPr="002403BB">
        <w:rPr>
          <w:rFonts w:ascii="Times New Roman" w:hAnsi="Times New Roman" w:cs="Times New Roman"/>
          <w:sz w:val="28"/>
          <w:szCs w:val="28"/>
        </w:rPr>
        <w:t>, б</w:t>
      </w:r>
      <w:r w:rsidR="003C3487" w:rsidRPr="002403BB">
        <w:rPr>
          <w:rFonts w:ascii="Times New Roman" w:hAnsi="Times New Roman" w:cs="Times New Roman"/>
          <w:sz w:val="28"/>
          <w:szCs w:val="28"/>
        </w:rPr>
        <w:t xml:space="preserve">ыли </w:t>
      </w:r>
      <w:r w:rsidR="00895DAA" w:rsidRPr="002403BB">
        <w:rPr>
          <w:rFonts w:ascii="Times New Roman" w:hAnsi="Times New Roman" w:cs="Times New Roman"/>
          <w:sz w:val="28"/>
          <w:szCs w:val="28"/>
        </w:rPr>
        <w:t>рассчитаны</w:t>
      </w:r>
      <w:r w:rsidR="003C3487" w:rsidRPr="002403BB">
        <w:rPr>
          <w:rFonts w:ascii="Times New Roman" w:hAnsi="Times New Roman" w:cs="Times New Roman"/>
          <w:sz w:val="28"/>
          <w:szCs w:val="28"/>
        </w:rPr>
        <w:t xml:space="preserve"> ИМТ матери и отца </w:t>
      </w:r>
      <w:r w:rsidR="00895DAA" w:rsidRPr="002403BB">
        <w:rPr>
          <w:rFonts w:ascii="Times New Roman" w:hAnsi="Times New Roman" w:cs="Times New Roman"/>
          <w:sz w:val="28"/>
          <w:szCs w:val="28"/>
        </w:rPr>
        <w:t>ребёнка</w:t>
      </w:r>
      <w:r w:rsidR="003C3487" w:rsidRPr="002403BB">
        <w:rPr>
          <w:rFonts w:ascii="Times New Roman" w:hAnsi="Times New Roman" w:cs="Times New Roman"/>
          <w:sz w:val="28"/>
          <w:szCs w:val="28"/>
        </w:rPr>
        <w:t xml:space="preserve"> и соотнесены с критериями наличия изб</w:t>
      </w:r>
      <w:r w:rsidR="00D3686A" w:rsidRPr="002403BB">
        <w:rPr>
          <w:rFonts w:ascii="Times New Roman" w:hAnsi="Times New Roman" w:cs="Times New Roman"/>
          <w:sz w:val="28"/>
          <w:szCs w:val="28"/>
        </w:rPr>
        <w:t>ы</w:t>
      </w:r>
      <w:r w:rsidR="003C3487" w:rsidRPr="002403BB">
        <w:rPr>
          <w:rFonts w:ascii="Times New Roman" w:hAnsi="Times New Roman" w:cs="Times New Roman"/>
          <w:sz w:val="28"/>
          <w:szCs w:val="28"/>
        </w:rPr>
        <w:t>т</w:t>
      </w:r>
      <w:r w:rsidR="00D3686A" w:rsidRPr="002403BB">
        <w:rPr>
          <w:rFonts w:ascii="Times New Roman" w:hAnsi="Times New Roman" w:cs="Times New Roman"/>
          <w:sz w:val="28"/>
          <w:szCs w:val="28"/>
        </w:rPr>
        <w:t>о</w:t>
      </w:r>
      <w:r w:rsidR="003C3487" w:rsidRPr="002403BB">
        <w:rPr>
          <w:rFonts w:ascii="Times New Roman" w:hAnsi="Times New Roman" w:cs="Times New Roman"/>
          <w:sz w:val="28"/>
          <w:szCs w:val="28"/>
        </w:rPr>
        <w:t>чной массы тела (</w:t>
      </w:r>
      <w:r w:rsidR="00895DAA" w:rsidRPr="002403BB">
        <w:rPr>
          <w:rFonts w:ascii="Times New Roman" w:hAnsi="Times New Roman" w:cs="Times New Roman"/>
          <w:sz w:val="28"/>
          <w:szCs w:val="28"/>
        </w:rPr>
        <w:t>ИМТ&gt;</w:t>
      </w:r>
      <w:r w:rsidR="003C3487" w:rsidRPr="002403BB">
        <w:rPr>
          <w:rFonts w:ascii="Times New Roman" w:hAnsi="Times New Roman" w:cs="Times New Roman"/>
          <w:sz w:val="28"/>
          <w:szCs w:val="28"/>
        </w:rPr>
        <w:t>=25 кг/м2)</w:t>
      </w:r>
      <w:r w:rsidR="00D3686A" w:rsidRPr="002403BB">
        <w:rPr>
          <w:rFonts w:ascii="Times New Roman" w:hAnsi="Times New Roman" w:cs="Times New Roman"/>
          <w:sz w:val="28"/>
          <w:szCs w:val="28"/>
        </w:rPr>
        <w:t>, ожирения (ИМТ&gt;=30 кг/м2)</w:t>
      </w:r>
      <w:r w:rsidRPr="002403BB">
        <w:rPr>
          <w:rFonts w:ascii="Times New Roman" w:hAnsi="Times New Roman" w:cs="Times New Roman"/>
          <w:sz w:val="28"/>
          <w:szCs w:val="28"/>
        </w:rPr>
        <w:t xml:space="preserve"> </w:t>
      </w:r>
      <w:r w:rsidR="00D3686A" w:rsidRPr="002403BB">
        <w:rPr>
          <w:rFonts w:ascii="Times New Roman" w:hAnsi="Times New Roman" w:cs="Times New Roman"/>
          <w:sz w:val="28"/>
          <w:szCs w:val="28"/>
        </w:rPr>
        <w:t>и недостаточной массы тела (</w:t>
      </w:r>
      <w:r w:rsidR="00895DAA" w:rsidRPr="002403BB">
        <w:rPr>
          <w:rFonts w:ascii="Times New Roman" w:hAnsi="Times New Roman" w:cs="Times New Roman"/>
          <w:sz w:val="28"/>
          <w:szCs w:val="28"/>
        </w:rPr>
        <w:t>ИМТ &lt;</w:t>
      </w:r>
      <w:r w:rsidR="00D3686A" w:rsidRPr="002403BB">
        <w:rPr>
          <w:rFonts w:ascii="Times New Roman" w:hAnsi="Times New Roman" w:cs="Times New Roman"/>
          <w:sz w:val="28"/>
          <w:szCs w:val="28"/>
        </w:rPr>
        <w:t xml:space="preserve">18,5 кг/м2). При анализе мы создали </w:t>
      </w:r>
      <w:r w:rsidR="00804DAA" w:rsidRPr="002403BB">
        <w:rPr>
          <w:rFonts w:ascii="Times New Roman" w:hAnsi="Times New Roman" w:cs="Times New Roman"/>
          <w:sz w:val="28"/>
          <w:szCs w:val="28"/>
        </w:rPr>
        <w:t>две группы детей</w:t>
      </w:r>
      <w:r w:rsidR="00D3686A" w:rsidRPr="002403BB">
        <w:rPr>
          <w:rFonts w:ascii="Times New Roman" w:hAnsi="Times New Roman" w:cs="Times New Roman"/>
          <w:sz w:val="28"/>
          <w:szCs w:val="28"/>
        </w:rPr>
        <w:t xml:space="preserve">: 1) </w:t>
      </w:r>
      <w:r w:rsidR="00804DAA" w:rsidRPr="002403BB">
        <w:rPr>
          <w:rFonts w:ascii="Times New Roman" w:hAnsi="Times New Roman" w:cs="Times New Roman"/>
          <w:sz w:val="28"/>
          <w:szCs w:val="28"/>
        </w:rPr>
        <w:t xml:space="preserve">дети, </w:t>
      </w:r>
      <w:r w:rsidR="00D3686A" w:rsidRPr="002403BB">
        <w:rPr>
          <w:rFonts w:ascii="Times New Roman" w:hAnsi="Times New Roman" w:cs="Times New Roman"/>
          <w:sz w:val="28"/>
          <w:szCs w:val="28"/>
        </w:rPr>
        <w:t>матери</w:t>
      </w:r>
      <w:r w:rsidR="00804DAA" w:rsidRPr="002403BB">
        <w:rPr>
          <w:rFonts w:ascii="Times New Roman" w:hAnsi="Times New Roman" w:cs="Times New Roman"/>
          <w:sz w:val="28"/>
          <w:szCs w:val="28"/>
        </w:rPr>
        <w:t xml:space="preserve"> которых</w:t>
      </w:r>
      <w:r w:rsidR="00D3686A" w:rsidRPr="002403BB">
        <w:rPr>
          <w:rFonts w:ascii="Times New Roman" w:hAnsi="Times New Roman" w:cs="Times New Roman"/>
          <w:sz w:val="28"/>
          <w:szCs w:val="28"/>
        </w:rPr>
        <w:t xml:space="preserve"> име</w:t>
      </w:r>
      <w:r w:rsidR="00804DAA" w:rsidRPr="002403BB">
        <w:rPr>
          <w:rFonts w:ascii="Times New Roman" w:hAnsi="Times New Roman" w:cs="Times New Roman"/>
          <w:sz w:val="28"/>
          <w:szCs w:val="28"/>
        </w:rPr>
        <w:t xml:space="preserve">ли </w:t>
      </w:r>
      <w:r w:rsidR="00D3686A" w:rsidRPr="002403BB">
        <w:rPr>
          <w:rFonts w:ascii="Times New Roman" w:hAnsi="Times New Roman" w:cs="Times New Roman"/>
          <w:sz w:val="28"/>
          <w:szCs w:val="28"/>
        </w:rPr>
        <w:t xml:space="preserve">нормальный вес на момент опроса; 2) </w:t>
      </w:r>
      <w:r w:rsidR="00804DAA" w:rsidRPr="002403BB">
        <w:rPr>
          <w:rFonts w:ascii="Times New Roman" w:hAnsi="Times New Roman" w:cs="Times New Roman"/>
          <w:sz w:val="28"/>
          <w:szCs w:val="28"/>
        </w:rPr>
        <w:t xml:space="preserve">дети, </w:t>
      </w:r>
      <w:r w:rsidR="00D3686A" w:rsidRPr="002403BB">
        <w:rPr>
          <w:rFonts w:ascii="Times New Roman" w:hAnsi="Times New Roman" w:cs="Times New Roman"/>
          <w:sz w:val="28"/>
          <w:szCs w:val="28"/>
        </w:rPr>
        <w:t>матери</w:t>
      </w:r>
      <w:r w:rsidR="00804DAA" w:rsidRPr="002403BB">
        <w:rPr>
          <w:rFonts w:ascii="Times New Roman" w:hAnsi="Times New Roman" w:cs="Times New Roman"/>
          <w:sz w:val="28"/>
          <w:szCs w:val="28"/>
        </w:rPr>
        <w:t xml:space="preserve"> которых</w:t>
      </w:r>
      <w:r w:rsidR="00D3686A" w:rsidRPr="002403BB">
        <w:rPr>
          <w:rFonts w:ascii="Times New Roman" w:hAnsi="Times New Roman" w:cs="Times New Roman"/>
          <w:sz w:val="28"/>
          <w:szCs w:val="28"/>
        </w:rPr>
        <w:t xml:space="preserve"> име</w:t>
      </w:r>
      <w:r w:rsidR="00804DAA" w:rsidRPr="002403BB">
        <w:rPr>
          <w:rFonts w:ascii="Times New Roman" w:hAnsi="Times New Roman" w:cs="Times New Roman"/>
          <w:sz w:val="28"/>
          <w:szCs w:val="28"/>
        </w:rPr>
        <w:t>ли и</w:t>
      </w:r>
      <w:r w:rsidR="00D3686A" w:rsidRPr="002403BB">
        <w:rPr>
          <w:rFonts w:ascii="Times New Roman" w:hAnsi="Times New Roman" w:cs="Times New Roman"/>
          <w:sz w:val="28"/>
          <w:szCs w:val="28"/>
        </w:rPr>
        <w:t>збыточную массу тела или ожирение.</w:t>
      </w:r>
    </w:p>
    <w:p w14:paraId="6E54C49D" w14:textId="77777777" w:rsidR="00CA6F1E" w:rsidRPr="002403BB" w:rsidRDefault="007B2993"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Доход семьи представляет собой воспринимаемую оценку семейного финансового благополучия и в нашем анализе представлен в </w:t>
      </w:r>
      <w:r w:rsidR="00895DAA" w:rsidRPr="002403BB">
        <w:rPr>
          <w:rFonts w:ascii="Times New Roman" w:hAnsi="Times New Roman" w:cs="Times New Roman"/>
          <w:sz w:val="28"/>
          <w:szCs w:val="28"/>
        </w:rPr>
        <w:t>трёх</w:t>
      </w:r>
      <w:r w:rsidRPr="002403BB">
        <w:rPr>
          <w:rFonts w:ascii="Times New Roman" w:hAnsi="Times New Roman" w:cs="Times New Roman"/>
          <w:sz w:val="28"/>
          <w:szCs w:val="28"/>
        </w:rPr>
        <w:t xml:space="preserve"> категориях: </w:t>
      </w:r>
    </w:p>
    <w:p w14:paraId="53E08DC1" w14:textId="77777777" w:rsidR="00CA6F1E" w:rsidRPr="002403BB" w:rsidRDefault="007B2993"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1) низкий доход семьи (</w:t>
      </w:r>
      <w:r w:rsidR="00DF6666" w:rsidRPr="002403BB">
        <w:rPr>
          <w:rFonts w:ascii="Times New Roman" w:hAnsi="Times New Roman" w:cs="Times New Roman"/>
          <w:sz w:val="28"/>
          <w:szCs w:val="28"/>
        </w:rPr>
        <w:t xml:space="preserve">родители, отметившие, что они с трудом сводят концы с концами каждый месяц и у которых есть проблемы, но каждый месяц им </w:t>
      </w:r>
      <w:r w:rsidR="00895DAA" w:rsidRPr="002403BB">
        <w:rPr>
          <w:rFonts w:ascii="Times New Roman" w:hAnsi="Times New Roman" w:cs="Times New Roman"/>
          <w:sz w:val="28"/>
          <w:szCs w:val="28"/>
        </w:rPr>
        <w:t>удаётся</w:t>
      </w:r>
      <w:r w:rsidR="00DF6666" w:rsidRPr="002403BB">
        <w:rPr>
          <w:rFonts w:ascii="Times New Roman" w:hAnsi="Times New Roman" w:cs="Times New Roman"/>
          <w:sz w:val="28"/>
          <w:szCs w:val="28"/>
        </w:rPr>
        <w:t xml:space="preserve"> дотянуть до следующей зарплаты</w:t>
      </w:r>
      <w:r w:rsidRPr="002403BB">
        <w:rPr>
          <w:rFonts w:ascii="Times New Roman" w:hAnsi="Times New Roman" w:cs="Times New Roman"/>
          <w:sz w:val="28"/>
          <w:szCs w:val="28"/>
        </w:rPr>
        <w:t>)</w:t>
      </w:r>
      <w:r w:rsidR="00DF6666" w:rsidRPr="002403BB">
        <w:rPr>
          <w:rFonts w:ascii="Times New Roman" w:hAnsi="Times New Roman" w:cs="Times New Roman"/>
          <w:sz w:val="28"/>
          <w:szCs w:val="28"/>
        </w:rPr>
        <w:t xml:space="preserve">; </w:t>
      </w:r>
    </w:p>
    <w:p w14:paraId="0550EDCE" w14:textId="1F918F6F" w:rsidR="00CA6F1E" w:rsidRPr="002403BB" w:rsidRDefault="00C10F6F"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2) средний</w:t>
      </w:r>
      <w:r w:rsidR="00DF6666" w:rsidRPr="002403BB">
        <w:rPr>
          <w:rFonts w:ascii="Times New Roman" w:hAnsi="Times New Roman" w:cs="Times New Roman"/>
          <w:sz w:val="28"/>
          <w:szCs w:val="28"/>
        </w:rPr>
        <w:t xml:space="preserve"> доход семьи (родители, отметившие, что </w:t>
      </w:r>
      <w:r w:rsidR="003C3487" w:rsidRPr="002403BB">
        <w:rPr>
          <w:rFonts w:ascii="Times New Roman" w:hAnsi="Times New Roman" w:cs="Times New Roman"/>
          <w:sz w:val="28"/>
          <w:szCs w:val="28"/>
        </w:rPr>
        <w:t>им</w:t>
      </w:r>
      <w:r w:rsidR="00DF6666" w:rsidRPr="002403BB">
        <w:rPr>
          <w:rFonts w:ascii="Times New Roman" w:hAnsi="Times New Roman" w:cs="Times New Roman"/>
          <w:sz w:val="28"/>
          <w:szCs w:val="28"/>
        </w:rPr>
        <w:t xml:space="preserve"> </w:t>
      </w:r>
      <w:r w:rsidR="00895DAA" w:rsidRPr="002403BB">
        <w:rPr>
          <w:rFonts w:ascii="Times New Roman" w:hAnsi="Times New Roman" w:cs="Times New Roman"/>
          <w:sz w:val="28"/>
          <w:szCs w:val="28"/>
        </w:rPr>
        <w:t>удаётся</w:t>
      </w:r>
      <w:r w:rsidR="00DF6666" w:rsidRPr="002403BB">
        <w:rPr>
          <w:rFonts w:ascii="Times New Roman" w:hAnsi="Times New Roman" w:cs="Times New Roman"/>
          <w:sz w:val="28"/>
          <w:szCs w:val="28"/>
        </w:rPr>
        <w:t xml:space="preserve"> без проблем прожить месяц до следующей зарплаты)</w:t>
      </w:r>
      <w:r w:rsidR="003C3487" w:rsidRPr="002403BB">
        <w:rPr>
          <w:rFonts w:ascii="Times New Roman" w:hAnsi="Times New Roman" w:cs="Times New Roman"/>
          <w:sz w:val="28"/>
          <w:szCs w:val="28"/>
        </w:rPr>
        <w:t xml:space="preserve">; </w:t>
      </w:r>
    </w:p>
    <w:p w14:paraId="2C80FD96" w14:textId="38574975" w:rsidR="007B2993" w:rsidRPr="002403BB" w:rsidRDefault="00C10F6F"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3) высокий</w:t>
      </w:r>
      <w:r w:rsidR="003C3487" w:rsidRPr="002403BB">
        <w:rPr>
          <w:rFonts w:ascii="Times New Roman" w:hAnsi="Times New Roman" w:cs="Times New Roman"/>
          <w:sz w:val="28"/>
          <w:szCs w:val="28"/>
        </w:rPr>
        <w:t xml:space="preserve"> доход семьи (родители, отметившие, что они</w:t>
      </w:r>
      <w:r w:rsidR="00DF6666" w:rsidRPr="002403BB">
        <w:rPr>
          <w:rFonts w:ascii="Times New Roman" w:hAnsi="Times New Roman" w:cs="Times New Roman"/>
          <w:sz w:val="28"/>
          <w:szCs w:val="28"/>
        </w:rPr>
        <w:t xml:space="preserve"> с </w:t>
      </w:r>
      <w:r w:rsidR="00895DAA" w:rsidRPr="002403BB">
        <w:rPr>
          <w:rFonts w:ascii="Times New Roman" w:hAnsi="Times New Roman" w:cs="Times New Roman"/>
          <w:sz w:val="28"/>
          <w:szCs w:val="28"/>
        </w:rPr>
        <w:t>лёгкостью</w:t>
      </w:r>
      <w:r w:rsidR="00DF6666" w:rsidRPr="002403BB">
        <w:rPr>
          <w:rFonts w:ascii="Times New Roman" w:hAnsi="Times New Roman" w:cs="Times New Roman"/>
          <w:sz w:val="28"/>
          <w:szCs w:val="28"/>
        </w:rPr>
        <w:t xml:space="preserve"> жив</w:t>
      </w:r>
      <w:r w:rsidR="003C3487" w:rsidRPr="002403BB">
        <w:rPr>
          <w:rFonts w:ascii="Times New Roman" w:hAnsi="Times New Roman" w:cs="Times New Roman"/>
          <w:sz w:val="28"/>
          <w:szCs w:val="28"/>
        </w:rPr>
        <w:t>ут</w:t>
      </w:r>
      <w:r w:rsidR="00DF6666" w:rsidRPr="002403BB">
        <w:rPr>
          <w:rFonts w:ascii="Times New Roman" w:hAnsi="Times New Roman" w:cs="Times New Roman"/>
          <w:sz w:val="28"/>
          <w:szCs w:val="28"/>
        </w:rPr>
        <w:t xml:space="preserve"> на свои доходы весь месяц</w:t>
      </w:r>
      <w:r w:rsidR="003C3487" w:rsidRPr="002403BB">
        <w:rPr>
          <w:rFonts w:ascii="Times New Roman" w:hAnsi="Times New Roman" w:cs="Times New Roman"/>
          <w:sz w:val="28"/>
          <w:szCs w:val="28"/>
        </w:rPr>
        <w:t>.</w:t>
      </w:r>
    </w:p>
    <w:p w14:paraId="367F6338" w14:textId="14147513" w:rsidR="003C3487" w:rsidRPr="002403BB" w:rsidRDefault="00947B75"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Критерии включения в данный вид анализа: </w:t>
      </w:r>
      <w:r w:rsidR="000F171D" w:rsidRPr="002403BB">
        <w:rPr>
          <w:rFonts w:ascii="Times New Roman" w:hAnsi="Times New Roman" w:cs="Times New Roman"/>
          <w:sz w:val="28"/>
          <w:szCs w:val="28"/>
        </w:rPr>
        <w:t>д</w:t>
      </w:r>
      <w:r w:rsidRPr="002403BB">
        <w:rPr>
          <w:rFonts w:ascii="Times New Roman" w:hAnsi="Times New Roman" w:cs="Times New Roman"/>
          <w:sz w:val="28"/>
          <w:szCs w:val="28"/>
        </w:rPr>
        <w:t>ети с антропометрическими характеристиками, родители которых заполнили семейную анкету, отмечены пункты по пищевому поведению, доходу семьи, весовым категориям матери.</w:t>
      </w:r>
    </w:p>
    <w:p w14:paraId="298B6C3F" w14:textId="275502FD" w:rsidR="003F56AE" w:rsidRPr="002403BB" w:rsidRDefault="00F87E19" w:rsidP="003F56AE">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Для изучения </w:t>
      </w:r>
      <w:r w:rsidR="00804DAA" w:rsidRPr="002403BB">
        <w:rPr>
          <w:rFonts w:ascii="Times New Roman" w:hAnsi="Times New Roman" w:cs="Times New Roman"/>
          <w:sz w:val="28"/>
          <w:szCs w:val="28"/>
        </w:rPr>
        <w:t>связи меж</w:t>
      </w:r>
      <w:r w:rsidR="00EB2CD9" w:rsidRPr="002403BB">
        <w:rPr>
          <w:rFonts w:ascii="Times New Roman" w:hAnsi="Times New Roman" w:cs="Times New Roman"/>
          <w:sz w:val="28"/>
          <w:szCs w:val="28"/>
        </w:rPr>
        <w:t>д</w:t>
      </w:r>
      <w:r w:rsidR="00804DAA" w:rsidRPr="002403BB">
        <w:rPr>
          <w:rFonts w:ascii="Times New Roman" w:hAnsi="Times New Roman" w:cs="Times New Roman"/>
          <w:sz w:val="28"/>
          <w:szCs w:val="28"/>
        </w:rPr>
        <w:t>у факторами питания и антропометрическими показателями, дети были сгруппированы в группы согласно выше</w:t>
      </w:r>
      <w:r w:rsidR="00EB2CD9" w:rsidRPr="002403BB">
        <w:rPr>
          <w:rFonts w:ascii="Times New Roman" w:hAnsi="Times New Roman" w:cs="Times New Roman"/>
          <w:sz w:val="28"/>
          <w:szCs w:val="28"/>
        </w:rPr>
        <w:t xml:space="preserve"> </w:t>
      </w:r>
      <w:r w:rsidR="00804DAA" w:rsidRPr="002403BB">
        <w:rPr>
          <w:rFonts w:ascii="Times New Roman" w:hAnsi="Times New Roman" w:cs="Times New Roman"/>
          <w:sz w:val="28"/>
          <w:szCs w:val="28"/>
        </w:rPr>
        <w:t>представленным переменным</w:t>
      </w:r>
      <w:r w:rsidRPr="002403BB">
        <w:rPr>
          <w:rFonts w:ascii="Times New Roman" w:hAnsi="Times New Roman" w:cs="Times New Roman"/>
          <w:sz w:val="28"/>
          <w:szCs w:val="28"/>
        </w:rPr>
        <w:t xml:space="preserve">: продолжительность грудного вскармливания, ежедневный завтрак, пищевой статус матери в периоды до, во время беременности и после родов, а также весовые категории матери на момент опроса и доход семьи. </w:t>
      </w:r>
    </w:p>
    <w:p w14:paraId="1848053D" w14:textId="1534283C" w:rsidR="003F56AE" w:rsidRPr="002403BB" w:rsidRDefault="003F56AE" w:rsidP="003F56AE">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На данных исследования г. Алматы нами был</w:t>
      </w:r>
      <w:r w:rsidR="00FC5098" w:rsidRPr="002403BB">
        <w:rPr>
          <w:rFonts w:ascii="Times New Roman" w:hAnsi="Times New Roman" w:cs="Times New Roman"/>
          <w:sz w:val="28"/>
          <w:szCs w:val="28"/>
        </w:rPr>
        <w:t>и</w:t>
      </w:r>
      <w:r w:rsidRPr="002403BB">
        <w:rPr>
          <w:rFonts w:ascii="Times New Roman" w:hAnsi="Times New Roman" w:cs="Times New Roman"/>
          <w:sz w:val="28"/>
          <w:szCs w:val="28"/>
        </w:rPr>
        <w:t xml:space="preserve"> построен</w:t>
      </w:r>
      <w:r w:rsidR="00FC5098" w:rsidRPr="002403BB">
        <w:rPr>
          <w:rFonts w:ascii="Times New Roman" w:hAnsi="Times New Roman" w:cs="Times New Roman"/>
          <w:sz w:val="28"/>
          <w:szCs w:val="28"/>
        </w:rPr>
        <w:t>ы</w:t>
      </w:r>
      <w:r w:rsidRPr="002403BB">
        <w:rPr>
          <w:rFonts w:ascii="Times New Roman" w:hAnsi="Times New Roman" w:cs="Times New Roman"/>
          <w:sz w:val="28"/>
          <w:szCs w:val="28"/>
        </w:rPr>
        <w:t xml:space="preserve"> </w:t>
      </w:r>
      <w:r w:rsidR="00FC5098" w:rsidRPr="002403BB">
        <w:rPr>
          <w:rFonts w:ascii="Times New Roman" w:hAnsi="Times New Roman" w:cs="Times New Roman"/>
          <w:sz w:val="28"/>
          <w:szCs w:val="28"/>
        </w:rPr>
        <w:t xml:space="preserve">три </w:t>
      </w:r>
      <w:r w:rsidRPr="002403BB">
        <w:rPr>
          <w:rFonts w:ascii="Times New Roman" w:hAnsi="Times New Roman" w:cs="Times New Roman"/>
          <w:sz w:val="28"/>
          <w:szCs w:val="28"/>
        </w:rPr>
        <w:t>модел</w:t>
      </w:r>
      <w:r w:rsidR="00FC5098" w:rsidRPr="002403BB">
        <w:rPr>
          <w:rFonts w:ascii="Times New Roman" w:hAnsi="Times New Roman" w:cs="Times New Roman"/>
          <w:sz w:val="28"/>
          <w:szCs w:val="28"/>
        </w:rPr>
        <w:t>и</w:t>
      </w:r>
      <w:r w:rsidRPr="002403BB">
        <w:rPr>
          <w:rFonts w:ascii="Times New Roman" w:hAnsi="Times New Roman" w:cs="Times New Roman"/>
          <w:sz w:val="28"/>
          <w:szCs w:val="28"/>
        </w:rPr>
        <w:t xml:space="preserve"> биноминальной логистической регрессии</w:t>
      </w:r>
      <w:r w:rsidR="00FC5098" w:rsidRPr="002403BB">
        <w:rPr>
          <w:rFonts w:ascii="Times New Roman" w:hAnsi="Times New Roman" w:cs="Times New Roman"/>
          <w:sz w:val="28"/>
          <w:szCs w:val="28"/>
        </w:rPr>
        <w:t xml:space="preserve"> для каждой из следующих </w:t>
      </w:r>
      <w:r w:rsidRPr="002403BB">
        <w:rPr>
          <w:rFonts w:ascii="Times New Roman" w:hAnsi="Times New Roman" w:cs="Times New Roman"/>
          <w:sz w:val="28"/>
          <w:szCs w:val="28"/>
        </w:rPr>
        <w:t>условно зависим</w:t>
      </w:r>
      <w:r w:rsidR="00FC5098" w:rsidRPr="002403BB">
        <w:rPr>
          <w:rFonts w:ascii="Times New Roman" w:hAnsi="Times New Roman" w:cs="Times New Roman"/>
          <w:sz w:val="28"/>
          <w:szCs w:val="28"/>
        </w:rPr>
        <w:t>ых</w:t>
      </w:r>
      <w:r w:rsidRPr="002403BB">
        <w:rPr>
          <w:rFonts w:ascii="Times New Roman" w:hAnsi="Times New Roman" w:cs="Times New Roman"/>
          <w:sz w:val="28"/>
          <w:szCs w:val="28"/>
        </w:rPr>
        <w:t xml:space="preserve"> переменн</w:t>
      </w:r>
      <w:r w:rsidR="00FC5098" w:rsidRPr="002403BB">
        <w:rPr>
          <w:rFonts w:ascii="Times New Roman" w:hAnsi="Times New Roman" w:cs="Times New Roman"/>
          <w:sz w:val="28"/>
          <w:szCs w:val="28"/>
        </w:rPr>
        <w:t xml:space="preserve">ых: недостаточной массы тела, </w:t>
      </w:r>
      <w:r w:rsidRPr="002403BB">
        <w:rPr>
          <w:rFonts w:ascii="Times New Roman" w:hAnsi="Times New Roman" w:cs="Times New Roman"/>
          <w:sz w:val="28"/>
          <w:szCs w:val="28"/>
        </w:rPr>
        <w:t xml:space="preserve">избыточной массы тела </w:t>
      </w:r>
      <w:r w:rsidR="00FC5098" w:rsidRPr="002403BB">
        <w:rPr>
          <w:rFonts w:ascii="Times New Roman" w:hAnsi="Times New Roman" w:cs="Times New Roman"/>
          <w:sz w:val="28"/>
          <w:szCs w:val="28"/>
        </w:rPr>
        <w:t xml:space="preserve">и ожирения </w:t>
      </w:r>
      <w:r w:rsidRPr="002403BB">
        <w:rPr>
          <w:rFonts w:ascii="Times New Roman" w:hAnsi="Times New Roman" w:cs="Times New Roman"/>
          <w:sz w:val="28"/>
          <w:szCs w:val="28"/>
        </w:rPr>
        <w:t>детей. Отношением шансов (</w:t>
      </w:r>
      <w:r w:rsidRPr="002403BB">
        <w:rPr>
          <w:rFonts w:ascii="Times New Roman" w:hAnsi="Times New Roman" w:cs="Times New Roman"/>
          <w:sz w:val="28"/>
          <w:szCs w:val="28"/>
          <w:lang w:val="kk-KZ"/>
        </w:rPr>
        <w:t>ОШ</w:t>
      </w:r>
      <w:r w:rsidRPr="002403BB">
        <w:rPr>
          <w:rFonts w:ascii="Times New Roman" w:hAnsi="Times New Roman" w:cs="Times New Roman"/>
          <w:sz w:val="28"/>
          <w:szCs w:val="28"/>
        </w:rPr>
        <w:t>) и 95% доверительными интервалами (95% ДИ) оценивались ассоциации избыточной массы тела</w:t>
      </w:r>
      <w:r w:rsidR="00FC5098"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по гендерной принадлежности (референсная категория: женский пол), продолжительности грудного вскармливания (референсная категория: ГВ продолжительностью </w:t>
      </w:r>
      <w:r w:rsidR="00804DAA" w:rsidRPr="002403BB">
        <w:rPr>
          <w:rFonts w:ascii="Times New Roman" w:hAnsi="Times New Roman" w:cs="Times New Roman"/>
          <w:sz w:val="28"/>
          <w:szCs w:val="28"/>
        </w:rPr>
        <w:t>1</w:t>
      </w:r>
      <w:r w:rsidRPr="002403BB">
        <w:rPr>
          <w:rFonts w:ascii="Times New Roman" w:hAnsi="Times New Roman" w:cs="Times New Roman"/>
          <w:sz w:val="28"/>
          <w:szCs w:val="28"/>
        </w:rPr>
        <w:t xml:space="preserve"> месяц и более), </w:t>
      </w:r>
      <w:r w:rsidR="00804DAA" w:rsidRPr="002403BB">
        <w:rPr>
          <w:rFonts w:ascii="Times New Roman" w:hAnsi="Times New Roman" w:cs="Times New Roman"/>
          <w:sz w:val="28"/>
          <w:szCs w:val="28"/>
        </w:rPr>
        <w:t xml:space="preserve">продолжительности ИГВ (референсная категория ИГВ 6 месяцев и более), </w:t>
      </w:r>
      <w:r w:rsidRPr="002403BB">
        <w:rPr>
          <w:rFonts w:ascii="Times New Roman" w:hAnsi="Times New Roman" w:cs="Times New Roman"/>
          <w:sz w:val="28"/>
          <w:szCs w:val="28"/>
        </w:rPr>
        <w:t xml:space="preserve">частоты завтрака в неделю (референсная категория: ежедневный завтрак), вес матери в прегравидарный период, во время беременности и после родов (референсная категория: отсутствие избыточной массы тела или ожирения в указанные периоды), наличие избыточной массы </w:t>
      </w:r>
      <w:r w:rsidRPr="002403BB">
        <w:rPr>
          <w:rFonts w:ascii="Times New Roman" w:hAnsi="Times New Roman" w:cs="Times New Roman"/>
          <w:sz w:val="28"/>
          <w:szCs w:val="28"/>
        </w:rPr>
        <w:lastRenderedPageBreak/>
        <w:t>тела или ожирения у матери на момент опроса (референсная категория: нормальный вес), доход семьи (референсная категория: низкий уровень дохода семьи).</w:t>
      </w:r>
    </w:p>
    <w:p w14:paraId="1DFDB813" w14:textId="77777777" w:rsidR="003F56AE" w:rsidRPr="002403BB" w:rsidRDefault="003F56AE" w:rsidP="003F56AE">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Подобный регрессионный анализ был проведён отдельно для ожирения и недостаточной массы детей. </w:t>
      </w:r>
    </w:p>
    <w:p w14:paraId="7EE3DC5A" w14:textId="7AB5E4F3" w:rsidR="0013290D" w:rsidRPr="002403BB" w:rsidRDefault="0013290D" w:rsidP="0013290D">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Тестом на отсутствие продовольственной безопасности в семье мы изучали регулярный доступ ребёнка в семье к основным продовольственным продуктам питания. Среди доступных валидированных инструментов оценки данного показателя мы использовали инструмент простого скрининга на отсутствие продовольственной безопасности, разработанный Hager и соавторами. Данный инструмент применяется зарубежными педиатрами и одобрен Советом по общественной педиатрии и Комитетом по вопросам питания США. Преимуществом данного теста является его простота, достоверность и наличие перевода на разные языки. Тест состоит из вводного предложения и двух вопросов, которые были включены в семейную анкету: 1) «За последние 12 месяцев мы беспокоились, закончится ли у нас еда до того, как у нас появятся деньги, чтобы купить ещё».</w:t>
      </w:r>
      <w:r w:rsidRPr="002403BB">
        <w:rPr>
          <w:rFonts w:ascii="Times New Roman" w:hAnsi="Times New Roman" w:cs="Times New Roman"/>
          <w:sz w:val="28"/>
          <w:szCs w:val="28"/>
          <w:lang w:val="kk-KZ"/>
        </w:rPr>
        <w:t xml:space="preserve"> </w:t>
      </w:r>
      <w:r w:rsidRPr="002403BB">
        <w:rPr>
          <w:rFonts w:ascii="Times New Roman" w:hAnsi="Times New Roman" w:cs="Times New Roman"/>
          <w:sz w:val="28"/>
          <w:szCs w:val="28"/>
        </w:rPr>
        <w:t>2) «За последние 12 месяцев еда, которую мы покупали, заканчивалась, и у нас не было денег, чтобы купить ещё». Варианты ответов: «Часто», «Иногда», «Никогда», «Затрудняюсь ответить или отказываюсь отвечать». Положительный ответ на любой их двух вопросов выявляет отсутствие продовольственной безопасности с чувствительностью до 97% и обладает специфичностью 83% в сравнении с многокомпонентными шкалами по оценке продовольственной безопасности [171,с. 1435].</w:t>
      </w:r>
    </w:p>
    <w:p w14:paraId="09902916" w14:textId="65508202" w:rsidR="00CC3AE5" w:rsidRPr="002403BB" w:rsidRDefault="001C24DC"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Для оценки разнообразия рациона питания детей, да</w:t>
      </w:r>
      <w:r w:rsidR="00CC3AE5" w:rsidRPr="002403BB">
        <w:rPr>
          <w:rFonts w:ascii="Times New Roman" w:hAnsi="Times New Roman" w:cs="Times New Roman"/>
          <w:sz w:val="28"/>
          <w:szCs w:val="28"/>
        </w:rPr>
        <w:t xml:space="preserve">нные о </w:t>
      </w:r>
      <w:r w:rsidRPr="002403BB">
        <w:rPr>
          <w:rFonts w:ascii="Times New Roman" w:hAnsi="Times New Roman" w:cs="Times New Roman"/>
          <w:sz w:val="28"/>
          <w:szCs w:val="28"/>
        </w:rPr>
        <w:t>частоте п</w:t>
      </w:r>
      <w:r w:rsidR="00CC3AE5" w:rsidRPr="002403BB">
        <w:rPr>
          <w:rFonts w:ascii="Times New Roman" w:hAnsi="Times New Roman" w:cs="Times New Roman"/>
          <w:sz w:val="28"/>
          <w:szCs w:val="28"/>
        </w:rPr>
        <w:t>отреблени</w:t>
      </w:r>
      <w:r w:rsidRPr="002403BB">
        <w:rPr>
          <w:rFonts w:ascii="Times New Roman" w:hAnsi="Times New Roman" w:cs="Times New Roman"/>
          <w:sz w:val="28"/>
          <w:szCs w:val="28"/>
        </w:rPr>
        <w:t>я</w:t>
      </w:r>
      <w:r w:rsidR="00CC3AE5" w:rsidRPr="002403BB">
        <w:rPr>
          <w:rFonts w:ascii="Times New Roman" w:hAnsi="Times New Roman" w:cs="Times New Roman"/>
          <w:sz w:val="28"/>
          <w:szCs w:val="28"/>
        </w:rPr>
        <w:t xml:space="preserve"> продуктов питания были разделены в общей сложности на девять различных продовольственных групп в соответствии с руководящими принципами </w:t>
      </w:r>
      <w:r w:rsidRPr="002403BB">
        <w:rPr>
          <w:rFonts w:ascii="Times New Roman" w:hAnsi="Times New Roman" w:cs="Times New Roman"/>
          <w:sz w:val="28"/>
          <w:szCs w:val="28"/>
        </w:rPr>
        <w:t xml:space="preserve">измерения разнообразия питания домашних хозяйств и отдельных лиц </w:t>
      </w:r>
      <w:r w:rsidR="00CC3AE5" w:rsidRPr="002403BB">
        <w:rPr>
          <w:rFonts w:ascii="Times New Roman" w:hAnsi="Times New Roman" w:cs="Times New Roman"/>
          <w:sz w:val="28"/>
          <w:szCs w:val="28"/>
        </w:rPr>
        <w:t>ФАО Организации Объединённых Наций</w:t>
      </w:r>
      <w:r w:rsidRPr="002403BB">
        <w:rPr>
          <w:rFonts w:ascii="Times New Roman" w:hAnsi="Times New Roman" w:cs="Times New Roman"/>
          <w:sz w:val="28"/>
          <w:szCs w:val="28"/>
        </w:rPr>
        <w:t xml:space="preserve">. </w:t>
      </w:r>
      <w:r w:rsidR="00CC3AE5" w:rsidRPr="002403BB">
        <w:rPr>
          <w:rFonts w:ascii="Times New Roman" w:hAnsi="Times New Roman" w:cs="Times New Roman"/>
          <w:sz w:val="28"/>
          <w:szCs w:val="28"/>
        </w:rPr>
        <w:t>Девять уникальных групп продуктов- это крахмалистые основные продукты, темно-зелёные листовые овощи, другие фрукты/овощи, мясо, рыба, яйца, бобовые/орехи/семена и молоко/молочные продукты, сладкие продукты [</w:t>
      </w:r>
      <w:r w:rsidR="00EA7B47" w:rsidRPr="002403BB">
        <w:rPr>
          <w:rFonts w:ascii="Times New Roman" w:hAnsi="Times New Roman" w:cs="Times New Roman"/>
          <w:sz w:val="28"/>
          <w:szCs w:val="28"/>
        </w:rPr>
        <w:t>17</w:t>
      </w:r>
      <w:r w:rsidR="00C56A53" w:rsidRPr="002403BB">
        <w:rPr>
          <w:rFonts w:ascii="Times New Roman" w:hAnsi="Times New Roman" w:cs="Times New Roman"/>
          <w:sz w:val="28"/>
          <w:szCs w:val="28"/>
        </w:rPr>
        <w:t>6</w:t>
      </w:r>
      <w:r w:rsidR="00CC3AE5" w:rsidRPr="002403BB">
        <w:rPr>
          <w:rFonts w:ascii="Times New Roman" w:hAnsi="Times New Roman" w:cs="Times New Roman"/>
          <w:sz w:val="28"/>
          <w:szCs w:val="28"/>
        </w:rPr>
        <w:t>]. Оценка частоты потребления продуктов питания проводилась за неделю.</w:t>
      </w:r>
    </w:p>
    <w:p w14:paraId="7A84EA29" w14:textId="46384931" w:rsidR="00CC3AE5" w:rsidRPr="002403BB" w:rsidRDefault="00CC3AE5"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Согласно руководящим принципам разнообразия питания, его баллы варьируются от 0 до 9 и определяются путём суммирования баллов всех различных групп продуктов питания, потребляемых ребёнком в течение предыдущих 7 дней. В нашем исследовании дети были классифицированы </w:t>
      </w:r>
      <w:r w:rsidR="001C24DC" w:rsidRPr="002403BB">
        <w:rPr>
          <w:rFonts w:ascii="Times New Roman" w:hAnsi="Times New Roman" w:cs="Times New Roman"/>
          <w:sz w:val="28"/>
          <w:szCs w:val="28"/>
        </w:rPr>
        <w:t>в</w:t>
      </w:r>
      <w:r w:rsidRPr="002403BB">
        <w:rPr>
          <w:rFonts w:ascii="Times New Roman" w:hAnsi="Times New Roman" w:cs="Times New Roman"/>
          <w:sz w:val="28"/>
          <w:szCs w:val="28"/>
        </w:rPr>
        <w:t xml:space="preserve"> группу с высоким уровнем диетического разнообразия если балл разнообразия питания составлял ≥ 6 пищевых групп потреблени</w:t>
      </w:r>
      <w:r w:rsidR="001C24DC" w:rsidRPr="002403BB">
        <w:rPr>
          <w:rFonts w:ascii="Times New Roman" w:hAnsi="Times New Roman" w:cs="Times New Roman"/>
          <w:sz w:val="28"/>
          <w:szCs w:val="28"/>
        </w:rPr>
        <w:t>я,</w:t>
      </w:r>
      <w:r w:rsidRPr="002403BB">
        <w:rPr>
          <w:rFonts w:ascii="Times New Roman" w:hAnsi="Times New Roman" w:cs="Times New Roman"/>
          <w:sz w:val="28"/>
          <w:szCs w:val="28"/>
        </w:rPr>
        <w:t xml:space="preserve"> и </w:t>
      </w:r>
      <w:r w:rsidR="001C24DC" w:rsidRPr="002403BB">
        <w:rPr>
          <w:rFonts w:ascii="Times New Roman" w:hAnsi="Times New Roman" w:cs="Times New Roman"/>
          <w:sz w:val="28"/>
          <w:szCs w:val="28"/>
        </w:rPr>
        <w:t>в</w:t>
      </w:r>
      <w:r w:rsidRPr="002403BB">
        <w:rPr>
          <w:rFonts w:ascii="Times New Roman" w:hAnsi="Times New Roman" w:cs="Times New Roman"/>
          <w:sz w:val="28"/>
          <w:szCs w:val="28"/>
        </w:rPr>
        <w:t xml:space="preserve"> группу с низким уровнем диетического разнообразия если балл разнообразия питания &lt;6.</w:t>
      </w:r>
    </w:p>
    <w:p w14:paraId="1EEE8B9B" w14:textId="0B685664" w:rsidR="004F0D12" w:rsidRPr="002403BB" w:rsidRDefault="00C10F6F" w:rsidP="004F0D12">
      <w:pPr>
        <w:widowControl w:val="0"/>
        <w:spacing w:after="0" w:line="240" w:lineRule="auto"/>
        <w:ind w:firstLine="567"/>
        <w:jc w:val="both"/>
        <w:rPr>
          <w:rFonts w:ascii="Times New Roman" w:hAnsi="Times New Roman" w:cs="Times New Roman"/>
          <w:sz w:val="28"/>
          <w:szCs w:val="28"/>
        </w:rPr>
      </w:pPr>
      <w:bookmarkStart w:id="18" w:name="_Toc181721818"/>
      <w:r w:rsidRPr="002403BB">
        <w:rPr>
          <w:rFonts w:ascii="Times New Roman" w:hAnsi="Times New Roman" w:cs="Times New Roman"/>
          <w:sz w:val="28"/>
          <w:szCs w:val="28"/>
        </w:rPr>
        <w:t xml:space="preserve">Мы распределили детей на группы по показателям наличия или </w:t>
      </w:r>
      <w:r w:rsidR="00C61B9C" w:rsidRPr="002403BB">
        <w:rPr>
          <w:rFonts w:ascii="Times New Roman" w:hAnsi="Times New Roman" w:cs="Times New Roman"/>
          <w:sz w:val="28"/>
          <w:szCs w:val="28"/>
        </w:rPr>
        <w:t>отсутствия продовольственной безопасности в семье и наличия,</w:t>
      </w:r>
      <w:r w:rsidRPr="002403BB">
        <w:rPr>
          <w:rFonts w:ascii="Times New Roman" w:hAnsi="Times New Roman" w:cs="Times New Roman"/>
          <w:sz w:val="28"/>
          <w:szCs w:val="28"/>
        </w:rPr>
        <w:t xml:space="preserve"> или </w:t>
      </w:r>
      <w:r w:rsidR="00C61B9C" w:rsidRPr="002403BB">
        <w:rPr>
          <w:rFonts w:ascii="Times New Roman" w:hAnsi="Times New Roman" w:cs="Times New Roman"/>
          <w:sz w:val="28"/>
          <w:szCs w:val="28"/>
        </w:rPr>
        <w:t>отсутствия</w:t>
      </w:r>
      <w:r w:rsidRPr="002403BB">
        <w:rPr>
          <w:rFonts w:ascii="Times New Roman" w:hAnsi="Times New Roman" w:cs="Times New Roman"/>
          <w:sz w:val="28"/>
          <w:szCs w:val="28"/>
        </w:rPr>
        <w:t xml:space="preserve"> разнообразия в питании и изучили </w:t>
      </w:r>
      <w:r w:rsidR="004F0D12" w:rsidRPr="002403BB">
        <w:rPr>
          <w:rFonts w:ascii="Times New Roman" w:hAnsi="Times New Roman" w:cs="Times New Roman"/>
          <w:sz w:val="28"/>
          <w:szCs w:val="28"/>
        </w:rPr>
        <w:t>взаимосвяз</w:t>
      </w:r>
      <w:r w:rsidRPr="002403BB">
        <w:rPr>
          <w:rFonts w:ascii="Times New Roman" w:hAnsi="Times New Roman" w:cs="Times New Roman"/>
          <w:sz w:val="28"/>
          <w:szCs w:val="28"/>
        </w:rPr>
        <w:t>ь</w:t>
      </w:r>
      <w:r w:rsidR="004F0D12" w:rsidRPr="002403BB">
        <w:rPr>
          <w:rFonts w:ascii="Times New Roman" w:hAnsi="Times New Roman" w:cs="Times New Roman"/>
          <w:sz w:val="28"/>
          <w:szCs w:val="28"/>
        </w:rPr>
        <w:t xml:space="preserve"> с </w:t>
      </w:r>
      <w:r w:rsidR="008F2030" w:rsidRPr="002403BB">
        <w:rPr>
          <w:rFonts w:ascii="Times New Roman" w:hAnsi="Times New Roman" w:cs="Times New Roman"/>
          <w:sz w:val="28"/>
          <w:szCs w:val="28"/>
        </w:rPr>
        <w:t xml:space="preserve">их </w:t>
      </w:r>
      <w:r w:rsidR="004F0D12" w:rsidRPr="002403BB">
        <w:rPr>
          <w:rFonts w:ascii="Times New Roman" w:hAnsi="Times New Roman" w:cs="Times New Roman"/>
          <w:sz w:val="28"/>
          <w:szCs w:val="28"/>
        </w:rPr>
        <w:t xml:space="preserve">показателями роста и веса. </w:t>
      </w:r>
    </w:p>
    <w:p w14:paraId="7EEEB8FC" w14:textId="77777777" w:rsidR="008360EA" w:rsidRDefault="008360EA" w:rsidP="00042AC3">
      <w:pPr>
        <w:pStyle w:val="af8"/>
        <w:ind w:firstLine="567"/>
        <w:jc w:val="both"/>
        <w:outlineLvl w:val="0"/>
        <w:rPr>
          <w:rFonts w:ascii="Times New Roman" w:eastAsiaTheme="majorEastAsia" w:hAnsi="Times New Roman" w:cs="Times New Roman"/>
          <w:b/>
          <w:bCs/>
          <w:spacing w:val="10"/>
          <w:sz w:val="28"/>
          <w:szCs w:val="28"/>
        </w:rPr>
      </w:pPr>
      <w:bookmarkStart w:id="19" w:name="_Toc181721819"/>
      <w:bookmarkEnd w:id="18"/>
    </w:p>
    <w:p w14:paraId="19BF5460" w14:textId="5E6834C2" w:rsidR="006D778A" w:rsidRPr="002403BB" w:rsidRDefault="00F07002" w:rsidP="00042AC3">
      <w:pPr>
        <w:pStyle w:val="af8"/>
        <w:ind w:firstLine="567"/>
        <w:jc w:val="both"/>
        <w:outlineLvl w:val="0"/>
        <w:rPr>
          <w:rFonts w:ascii="Times New Roman" w:eastAsiaTheme="majorEastAsia" w:hAnsi="Times New Roman" w:cs="Times New Roman"/>
          <w:b/>
          <w:bCs/>
          <w:spacing w:val="10"/>
          <w:sz w:val="28"/>
          <w:szCs w:val="28"/>
        </w:rPr>
      </w:pPr>
      <w:r w:rsidRPr="002403BB">
        <w:rPr>
          <w:rFonts w:ascii="Times New Roman" w:eastAsiaTheme="majorEastAsia" w:hAnsi="Times New Roman" w:cs="Times New Roman"/>
          <w:b/>
          <w:bCs/>
          <w:spacing w:val="10"/>
          <w:sz w:val="28"/>
          <w:szCs w:val="28"/>
        </w:rPr>
        <w:lastRenderedPageBreak/>
        <w:t xml:space="preserve">2.5 </w:t>
      </w:r>
      <w:r w:rsidR="004D7502" w:rsidRPr="002403BB">
        <w:rPr>
          <w:rFonts w:ascii="Times New Roman" w:eastAsiaTheme="majorEastAsia" w:hAnsi="Times New Roman" w:cs="Times New Roman"/>
          <w:b/>
          <w:bCs/>
          <w:spacing w:val="10"/>
          <w:sz w:val="28"/>
          <w:szCs w:val="28"/>
        </w:rPr>
        <w:t>Статистический</w:t>
      </w:r>
      <w:r w:rsidR="006D778A" w:rsidRPr="002403BB">
        <w:rPr>
          <w:rFonts w:ascii="Times New Roman" w:eastAsiaTheme="majorEastAsia" w:hAnsi="Times New Roman" w:cs="Times New Roman"/>
          <w:b/>
          <w:bCs/>
          <w:spacing w:val="10"/>
          <w:sz w:val="28"/>
          <w:szCs w:val="28"/>
        </w:rPr>
        <w:t xml:space="preserve"> анализ</w:t>
      </w:r>
      <w:bookmarkEnd w:id="19"/>
    </w:p>
    <w:p w14:paraId="5A2BBA64" w14:textId="29150462" w:rsidR="006D425E" w:rsidRPr="002403BB" w:rsidRDefault="006D425E"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Для </w:t>
      </w:r>
      <w:r w:rsidR="009B3213" w:rsidRPr="002403BB">
        <w:rPr>
          <w:rFonts w:ascii="Times New Roman" w:hAnsi="Times New Roman" w:cs="Times New Roman"/>
          <w:sz w:val="28"/>
          <w:szCs w:val="28"/>
        </w:rPr>
        <w:t>анализа результатов были использованы методы описательной статистики. Для количественных данных, соответствующих нормальному распределению, были рассчитаны</w:t>
      </w:r>
      <w:r w:rsidRPr="002403BB">
        <w:rPr>
          <w:rFonts w:ascii="Times New Roman" w:hAnsi="Times New Roman" w:cs="Times New Roman"/>
          <w:sz w:val="28"/>
          <w:szCs w:val="28"/>
        </w:rPr>
        <w:t xml:space="preserve"> среднее значение, ошибк</w:t>
      </w:r>
      <w:r w:rsidR="009B3213" w:rsidRPr="002403BB">
        <w:rPr>
          <w:rFonts w:ascii="Times New Roman" w:hAnsi="Times New Roman" w:cs="Times New Roman"/>
          <w:sz w:val="28"/>
          <w:szCs w:val="28"/>
        </w:rPr>
        <w:t>а</w:t>
      </w:r>
      <w:r w:rsidRPr="002403BB">
        <w:rPr>
          <w:rFonts w:ascii="Times New Roman" w:hAnsi="Times New Roman" w:cs="Times New Roman"/>
          <w:sz w:val="28"/>
          <w:szCs w:val="28"/>
        </w:rPr>
        <w:t xml:space="preserve"> среднего и среднее квадратичное отклонение (</w:t>
      </w:r>
      <w:r w:rsidR="00A14D41" w:rsidRPr="002403BB">
        <w:rPr>
          <w:rFonts w:ascii="Times New Roman" w:hAnsi="Times New Roman" w:cs="Times New Roman"/>
          <w:sz w:val="28"/>
          <w:szCs w:val="28"/>
        </w:rPr>
        <w:t>СО</w:t>
      </w:r>
      <w:r w:rsidRPr="002403BB">
        <w:rPr>
          <w:rFonts w:ascii="Times New Roman" w:hAnsi="Times New Roman" w:cs="Times New Roman"/>
          <w:sz w:val="28"/>
          <w:szCs w:val="28"/>
        </w:rPr>
        <w:t xml:space="preserve">). </w:t>
      </w:r>
      <w:r w:rsidR="00A14D41" w:rsidRPr="002403BB">
        <w:rPr>
          <w:rFonts w:ascii="Times New Roman" w:hAnsi="Times New Roman" w:cs="Times New Roman"/>
          <w:sz w:val="28"/>
          <w:szCs w:val="28"/>
        </w:rPr>
        <w:t>Количественные переменные выражены в процентах.</w:t>
      </w:r>
    </w:p>
    <w:p w14:paraId="73D4062C" w14:textId="12B8B9F1" w:rsidR="006D425E" w:rsidRPr="002403BB" w:rsidRDefault="006D425E"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Были рассчитаны распространённость недостаточной массы тела, избыточного веса (включая ожирение), ожирения, включительно показатель </w:t>
      </w:r>
      <w:r w:rsidR="009931F5" w:rsidRPr="002403BB">
        <w:rPr>
          <w:rFonts w:ascii="Times New Roman" w:hAnsi="Times New Roman" w:cs="Times New Roman"/>
          <w:sz w:val="28"/>
          <w:szCs w:val="28"/>
        </w:rPr>
        <w:t>тяжёлой</w:t>
      </w:r>
      <w:r w:rsidRPr="002403BB">
        <w:rPr>
          <w:rFonts w:ascii="Times New Roman" w:hAnsi="Times New Roman" w:cs="Times New Roman"/>
          <w:sz w:val="28"/>
          <w:szCs w:val="28"/>
        </w:rPr>
        <w:t xml:space="preserve"> степени ожирения и 95% доверительные интервалы (95% ДИ) среди изучаемой популяции детей младшего школьного возраста по республике и по г. Алматы.</w:t>
      </w:r>
    </w:p>
    <w:p w14:paraId="27FDCC42" w14:textId="49E3D14D" w:rsidR="006D425E" w:rsidRPr="002403BB" w:rsidRDefault="006D425E"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Сравнительная характеристика индикаторов двух групп переменных проведена </w:t>
      </w:r>
      <w:r w:rsidR="009931F5" w:rsidRPr="002403BB">
        <w:rPr>
          <w:rFonts w:ascii="Times New Roman" w:hAnsi="Times New Roman" w:cs="Times New Roman"/>
          <w:sz w:val="28"/>
          <w:szCs w:val="28"/>
        </w:rPr>
        <w:t>путём</w:t>
      </w:r>
      <w:r w:rsidRPr="002403BB">
        <w:rPr>
          <w:rFonts w:ascii="Times New Roman" w:hAnsi="Times New Roman" w:cs="Times New Roman"/>
          <w:sz w:val="28"/>
          <w:szCs w:val="28"/>
        </w:rPr>
        <w:t xml:space="preserve"> </w:t>
      </w:r>
      <w:r w:rsidR="009931F5" w:rsidRPr="002403BB">
        <w:rPr>
          <w:rFonts w:ascii="Times New Roman" w:hAnsi="Times New Roman" w:cs="Times New Roman"/>
          <w:sz w:val="28"/>
          <w:szCs w:val="28"/>
        </w:rPr>
        <w:t>расчёта</w:t>
      </w:r>
      <w:r w:rsidRPr="002403BB">
        <w:rPr>
          <w:rFonts w:ascii="Times New Roman" w:hAnsi="Times New Roman" w:cs="Times New Roman"/>
          <w:sz w:val="28"/>
          <w:szCs w:val="28"/>
        </w:rPr>
        <w:t xml:space="preserve"> статистического критерия Хи-квадрат (χ²) с обозначением уровня статистической значимости (р). Критический уровень значимости различий в группах был установлен </w:t>
      </w:r>
      <w:r w:rsidR="007C6BC8" w:rsidRPr="002403BB">
        <w:rPr>
          <w:rFonts w:ascii="Times New Roman" w:hAnsi="Times New Roman" w:cs="Times New Roman"/>
          <w:sz w:val="28"/>
          <w:szCs w:val="28"/>
        </w:rPr>
        <w:t>р &lt;</w:t>
      </w:r>
      <w:r w:rsidRPr="002403BB">
        <w:rPr>
          <w:rFonts w:ascii="Times New Roman" w:hAnsi="Times New Roman" w:cs="Times New Roman"/>
          <w:sz w:val="28"/>
          <w:szCs w:val="28"/>
        </w:rPr>
        <w:t>0,05.</w:t>
      </w:r>
    </w:p>
    <w:p w14:paraId="2C21AE87" w14:textId="166D0D90" w:rsidR="006D425E" w:rsidRPr="002403BB" w:rsidRDefault="00BB54C7"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Для проверки гипотезы о равенстве средних значений роста и веса тела</w:t>
      </w:r>
      <w:r w:rsidR="00BC3AD3" w:rsidRPr="002403BB">
        <w:rPr>
          <w:rFonts w:ascii="Times New Roman" w:hAnsi="Times New Roman" w:cs="Times New Roman"/>
          <w:sz w:val="28"/>
          <w:szCs w:val="28"/>
        </w:rPr>
        <w:t xml:space="preserve"> </w:t>
      </w:r>
      <w:r w:rsidRPr="002403BB">
        <w:rPr>
          <w:rFonts w:ascii="Times New Roman" w:hAnsi="Times New Roman" w:cs="Times New Roman"/>
          <w:sz w:val="28"/>
          <w:szCs w:val="28"/>
        </w:rPr>
        <w:t>двух</w:t>
      </w:r>
      <w:r w:rsidR="00BC3AD3" w:rsidRPr="002403BB">
        <w:rPr>
          <w:rFonts w:ascii="Times New Roman" w:hAnsi="Times New Roman" w:cs="Times New Roman"/>
          <w:sz w:val="28"/>
          <w:szCs w:val="28"/>
        </w:rPr>
        <w:t xml:space="preserve"> совокупностей был использован </w:t>
      </w:r>
      <w:r w:rsidR="00BC3AD3" w:rsidRPr="002403BB">
        <w:rPr>
          <w:rFonts w:ascii="Times New Roman" w:hAnsi="Times New Roman" w:cs="Times New Roman"/>
          <w:sz w:val="28"/>
          <w:szCs w:val="28"/>
          <w:lang w:val="en-US"/>
        </w:rPr>
        <w:t>t</w:t>
      </w:r>
      <w:r w:rsidR="00BC3AD3" w:rsidRPr="002403BB">
        <w:rPr>
          <w:rFonts w:ascii="Times New Roman" w:hAnsi="Times New Roman" w:cs="Times New Roman"/>
          <w:sz w:val="28"/>
          <w:szCs w:val="28"/>
        </w:rPr>
        <w:t xml:space="preserve"> критерий Стьюдента. </w:t>
      </w:r>
      <w:r w:rsidR="006D425E" w:rsidRPr="002403BB">
        <w:rPr>
          <w:rFonts w:ascii="Times New Roman" w:hAnsi="Times New Roman" w:cs="Times New Roman"/>
          <w:sz w:val="28"/>
          <w:szCs w:val="28"/>
        </w:rPr>
        <w:t>Для проверки статистических различий в средних уровнях ЖМТ и ЖМТ% в разбивке по годам обследования и полу, был использован статистический тест Вальда на уровне 5%.</w:t>
      </w:r>
    </w:p>
    <w:p w14:paraId="23312A24" w14:textId="6304782D" w:rsidR="006D425E" w:rsidRPr="002403BB" w:rsidRDefault="00F456A0" w:rsidP="00042AC3">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Метод логистической регрессии был применен </w:t>
      </w:r>
      <w:r w:rsidR="00C61B9C">
        <w:rPr>
          <w:rFonts w:ascii="Times New Roman" w:hAnsi="Times New Roman" w:cs="Times New Roman"/>
          <w:sz w:val="28"/>
          <w:szCs w:val="28"/>
        </w:rPr>
        <w:t>для анализа</w:t>
      </w:r>
      <w:r>
        <w:rPr>
          <w:rFonts w:ascii="Times New Roman" w:hAnsi="Times New Roman" w:cs="Times New Roman"/>
          <w:sz w:val="28"/>
          <w:szCs w:val="28"/>
        </w:rPr>
        <w:t xml:space="preserve"> зависимости между бинарной переменной исхода и независимыми переменными (факторами)</w:t>
      </w:r>
      <w:r w:rsidR="00A14D41" w:rsidRPr="002403BB">
        <w:rPr>
          <w:rFonts w:ascii="Times New Roman" w:hAnsi="Times New Roman" w:cs="Times New Roman"/>
          <w:sz w:val="28"/>
          <w:szCs w:val="28"/>
        </w:rPr>
        <w:t>.</w:t>
      </w:r>
      <w:r>
        <w:rPr>
          <w:rFonts w:ascii="Times New Roman" w:hAnsi="Times New Roman" w:cs="Times New Roman"/>
          <w:sz w:val="28"/>
          <w:szCs w:val="28"/>
        </w:rPr>
        <w:t xml:space="preserve"> Для каждой независимой </w:t>
      </w:r>
      <w:r w:rsidR="00C61B9C">
        <w:rPr>
          <w:rFonts w:ascii="Times New Roman" w:hAnsi="Times New Roman" w:cs="Times New Roman"/>
          <w:sz w:val="28"/>
          <w:szCs w:val="28"/>
        </w:rPr>
        <w:t xml:space="preserve">переменной </w:t>
      </w:r>
      <w:r w:rsidR="00C61B9C" w:rsidRPr="002403BB">
        <w:rPr>
          <w:rFonts w:ascii="Times New Roman" w:hAnsi="Times New Roman" w:cs="Times New Roman"/>
          <w:sz w:val="28"/>
          <w:szCs w:val="28"/>
        </w:rPr>
        <w:t>рассчитывалось</w:t>
      </w:r>
      <w:r>
        <w:rPr>
          <w:rFonts w:ascii="Times New Roman" w:hAnsi="Times New Roman" w:cs="Times New Roman"/>
          <w:sz w:val="28"/>
          <w:szCs w:val="28"/>
        </w:rPr>
        <w:t xml:space="preserve"> отношение шансов (ОШ) с доверительным интервалом 95%. </w:t>
      </w:r>
      <w:r w:rsidR="006D425E" w:rsidRPr="002403BB">
        <w:rPr>
          <w:rFonts w:ascii="Times New Roman" w:hAnsi="Times New Roman" w:cs="Times New Roman"/>
          <w:sz w:val="28"/>
          <w:szCs w:val="28"/>
        </w:rPr>
        <w:t>Мы использовали веса в каждой выборке для проведения анализа, чтобы выводы относились ко всему детскому населению целевой группы на основе результатов и для того, чтобы результаты были объективными. Взвешивание выборки были проведено по единому подходу, который учитывал дизайн выборки. В данном исследовании для каждой подвыборки были рассчитаны популяционные средние (и 95% доверительный интервал (ДИ)) для ЖМТ (кг) и ЖМТ</w:t>
      </w:r>
      <w:r w:rsidR="00C61B9C" w:rsidRPr="002403BB">
        <w:rPr>
          <w:rFonts w:ascii="Times New Roman" w:hAnsi="Times New Roman" w:cs="Times New Roman"/>
          <w:sz w:val="28"/>
          <w:szCs w:val="28"/>
        </w:rPr>
        <w:t>%,</w:t>
      </w:r>
      <w:r w:rsidR="006D425E" w:rsidRPr="002403BB">
        <w:rPr>
          <w:rFonts w:ascii="Times New Roman" w:hAnsi="Times New Roman" w:cs="Times New Roman"/>
          <w:sz w:val="28"/>
          <w:szCs w:val="28"/>
        </w:rPr>
        <w:t xml:space="preserve"> и </w:t>
      </w:r>
      <w:r w:rsidR="009B3213" w:rsidRPr="002403BB">
        <w:rPr>
          <w:rFonts w:ascii="Times New Roman" w:hAnsi="Times New Roman" w:cs="Times New Roman"/>
          <w:sz w:val="28"/>
          <w:szCs w:val="28"/>
        </w:rPr>
        <w:t>доля</w:t>
      </w:r>
      <w:r w:rsidR="006D425E" w:rsidRPr="002403BB">
        <w:rPr>
          <w:rFonts w:ascii="Times New Roman" w:hAnsi="Times New Roman" w:cs="Times New Roman"/>
          <w:sz w:val="28"/>
          <w:szCs w:val="28"/>
        </w:rPr>
        <w:t xml:space="preserve"> избыточной жировой массы </w:t>
      </w:r>
      <w:r w:rsidR="009B3213" w:rsidRPr="002403BB">
        <w:rPr>
          <w:rFonts w:ascii="Times New Roman" w:hAnsi="Times New Roman" w:cs="Times New Roman"/>
          <w:sz w:val="28"/>
          <w:szCs w:val="28"/>
        </w:rPr>
        <w:t>у де</w:t>
      </w:r>
      <w:r w:rsidR="006D425E" w:rsidRPr="002403BB">
        <w:rPr>
          <w:rFonts w:ascii="Times New Roman" w:hAnsi="Times New Roman" w:cs="Times New Roman"/>
          <w:sz w:val="28"/>
          <w:szCs w:val="28"/>
        </w:rPr>
        <w:t xml:space="preserve">тей 8 и 9 лет. </w:t>
      </w:r>
      <w:r w:rsidR="00302EFF" w:rsidRPr="002403BB">
        <w:rPr>
          <w:rFonts w:ascii="Times New Roman" w:hAnsi="Times New Roman" w:cs="Times New Roman"/>
          <w:sz w:val="28"/>
          <w:szCs w:val="28"/>
        </w:rPr>
        <w:t>Для идентификации</w:t>
      </w:r>
      <w:r w:rsidR="006D425E" w:rsidRPr="002403BB">
        <w:rPr>
          <w:rFonts w:ascii="Times New Roman" w:hAnsi="Times New Roman" w:cs="Times New Roman"/>
          <w:sz w:val="28"/>
          <w:szCs w:val="28"/>
        </w:rPr>
        <w:t xml:space="preserve"> пороговых значений избыт</w:t>
      </w:r>
      <w:r w:rsidR="00302EFF" w:rsidRPr="002403BB">
        <w:rPr>
          <w:rFonts w:ascii="Times New Roman" w:hAnsi="Times New Roman" w:cs="Times New Roman"/>
          <w:sz w:val="28"/>
          <w:szCs w:val="28"/>
        </w:rPr>
        <w:t>ка</w:t>
      </w:r>
      <w:r w:rsidR="006D425E" w:rsidRPr="002403BB">
        <w:rPr>
          <w:rFonts w:ascii="Times New Roman" w:hAnsi="Times New Roman" w:cs="Times New Roman"/>
          <w:sz w:val="28"/>
          <w:szCs w:val="28"/>
        </w:rPr>
        <w:t xml:space="preserve"> жировой массы мы применили </w:t>
      </w:r>
      <w:r w:rsidR="00302EFF" w:rsidRPr="002403BB">
        <w:rPr>
          <w:rFonts w:ascii="Times New Roman" w:hAnsi="Times New Roman" w:cs="Times New Roman"/>
          <w:sz w:val="28"/>
          <w:szCs w:val="28"/>
        </w:rPr>
        <w:t>данные</w:t>
      </w:r>
      <w:r w:rsidR="006D425E" w:rsidRPr="002403BB">
        <w:rPr>
          <w:rFonts w:ascii="Times New Roman" w:hAnsi="Times New Roman" w:cs="Times New Roman"/>
          <w:sz w:val="28"/>
          <w:szCs w:val="28"/>
        </w:rPr>
        <w:t xml:space="preserve"> Центров по контролю заболеваний и профилактики США. Статистический анализ проводили с помощью пакета программ SPSS версии 2</w:t>
      </w:r>
      <w:r w:rsidR="00F07002" w:rsidRPr="002403BB">
        <w:rPr>
          <w:rFonts w:ascii="Times New Roman" w:hAnsi="Times New Roman" w:cs="Times New Roman"/>
          <w:sz w:val="28"/>
          <w:szCs w:val="28"/>
        </w:rPr>
        <w:t>0</w:t>
      </w:r>
      <w:r w:rsidR="006D425E" w:rsidRPr="002403BB">
        <w:rPr>
          <w:rFonts w:ascii="Times New Roman" w:hAnsi="Times New Roman" w:cs="Times New Roman"/>
          <w:sz w:val="28"/>
          <w:szCs w:val="28"/>
        </w:rPr>
        <w:t>.0.</w:t>
      </w:r>
    </w:p>
    <w:p w14:paraId="7DDE7695" w14:textId="77777777" w:rsidR="00E6261C" w:rsidRPr="002403BB" w:rsidRDefault="00E6261C" w:rsidP="00042AC3">
      <w:pPr>
        <w:pStyle w:val="af8"/>
        <w:ind w:firstLine="567"/>
        <w:jc w:val="both"/>
        <w:outlineLvl w:val="0"/>
        <w:rPr>
          <w:rFonts w:ascii="Times New Roman" w:eastAsiaTheme="majorEastAsia" w:hAnsi="Times New Roman" w:cs="Times New Roman"/>
          <w:b/>
          <w:bCs/>
          <w:spacing w:val="10"/>
          <w:sz w:val="28"/>
          <w:szCs w:val="28"/>
        </w:rPr>
      </w:pPr>
      <w:bookmarkStart w:id="20" w:name="_Toc181721820"/>
    </w:p>
    <w:p w14:paraId="51F06892" w14:textId="4F0E6702" w:rsidR="00893641" w:rsidRPr="002403BB" w:rsidRDefault="008328F3" w:rsidP="00042AC3">
      <w:pPr>
        <w:pStyle w:val="af8"/>
        <w:ind w:firstLine="567"/>
        <w:jc w:val="both"/>
        <w:outlineLvl w:val="0"/>
        <w:rPr>
          <w:rFonts w:ascii="Times New Roman" w:eastAsiaTheme="majorEastAsia" w:hAnsi="Times New Roman" w:cs="Times New Roman"/>
          <w:b/>
          <w:bCs/>
          <w:spacing w:val="10"/>
          <w:sz w:val="28"/>
          <w:szCs w:val="28"/>
        </w:rPr>
      </w:pPr>
      <w:r w:rsidRPr="002403BB">
        <w:rPr>
          <w:rFonts w:ascii="Times New Roman" w:eastAsiaTheme="majorEastAsia" w:hAnsi="Times New Roman" w:cs="Times New Roman"/>
          <w:b/>
          <w:bCs/>
          <w:spacing w:val="10"/>
          <w:sz w:val="28"/>
          <w:szCs w:val="28"/>
        </w:rPr>
        <w:t>2.</w:t>
      </w:r>
      <w:r w:rsidR="00F07002" w:rsidRPr="002403BB">
        <w:rPr>
          <w:rFonts w:ascii="Times New Roman" w:eastAsiaTheme="majorEastAsia" w:hAnsi="Times New Roman" w:cs="Times New Roman"/>
          <w:b/>
          <w:bCs/>
          <w:spacing w:val="10"/>
          <w:sz w:val="28"/>
          <w:szCs w:val="28"/>
        </w:rPr>
        <w:t>6</w:t>
      </w:r>
      <w:r w:rsidR="006816D6" w:rsidRPr="002403BB">
        <w:rPr>
          <w:rFonts w:ascii="Times New Roman" w:eastAsiaTheme="majorEastAsia" w:hAnsi="Times New Roman" w:cs="Times New Roman"/>
          <w:b/>
          <w:bCs/>
          <w:spacing w:val="10"/>
          <w:sz w:val="28"/>
          <w:szCs w:val="28"/>
        </w:rPr>
        <w:t xml:space="preserve"> </w:t>
      </w:r>
      <w:r w:rsidR="00331ED8" w:rsidRPr="002403BB">
        <w:rPr>
          <w:rFonts w:ascii="Times New Roman" w:eastAsiaTheme="majorEastAsia" w:hAnsi="Times New Roman" w:cs="Times New Roman"/>
          <w:b/>
          <w:bCs/>
          <w:spacing w:val="10"/>
          <w:sz w:val="28"/>
          <w:szCs w:val="28"/>
        </w:rPr>
        <w:t>Эти</w:t>
      </w:r>
      <w:r w:rsidR="000972E2" w:rsidRPr="002403BB">
        <w:rPr>
          <w:rFonts w:ascii="Times New Roman" w:eastAsiaTheme="majorEastAsia" w:hAnsi="Times New Roman" w:cs="Times New Roman"/>
          <w:b/>
          <w:bCs/>
          <w:spacing w:val="10"/>
          <w:sz w:val="28"/>
          <w:szCs w:val="28"/>
        </w:rPr>
        <w:t>ческие процедуры</w:t>
      </w:r>
      <w:r w:rsidR="00331ED8" w:rsidRPr="002403BB">
        <w:rPr>
          <w:rFonts w:ascii="Times New Roman" w:eastAsiaTheme="majorEastAsia" w:hAnsi="Times New Roman" w:cs="Times New Roman"/>
          <w:b/>
          <w:bCs/>
          <w:spacing w:val="10"/>
          <w:sz w:val="28"/>
          <w:szCs w:val="28"/>
        </w:rPr>
        <w:t xml:space="preserve"> исследования</w:t>
      </w:r>
      <w:bookmarkEnd w:id="20"/>
    </w:p>
    <w:p w14:paraId="39036765" w14:textId="23A66889" w:rsidR="007E4FF9" w:rsidRPr="002403BB" w:rsidRDefault="007E4FF9"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Исследование проводилось в соответствии с Международными этическими принципами исследований в области здоровья с участием людей, Женева, Совет международных научно-медицинских организаций, Всемирная организация здравоохранения, 2016. Никакая информация об исследуемых субъектах не разглашалась. Был использован пассивный метод информированного согласия родителей/законных представителей.</w:t>
      </w:r>
    </w:p>
    <w:p w14:paraId="46AF8313" w14:textId="71077C6D" w:rsidR="00407BC5" w:rsidRPr="002403BB" w:rsidRDefault="000322D6"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Исследование было одобрено Комитетом по этике Казахстанского медицинского университета “Высшая школа общественного здравоохранения” </w:t>
      </w:r>
      <w:r w:rsidRPr="002403BB">
        <w:rPr>
          <w:rFonts w:ascii="Times New Roman" w:hAnsi="Times New Roman" w:cs="Times New Roman"/>
          <w:sz w:val="28"/>
          <w:szCs w:val="28"/>
        </w:rPr>
        <w:lastRenderedPageBreak/>
        <w:t xml:space="preserve">(Протокол №: IRB-A146 от </w:t>
      </w:r>
      <w:r w:rsidR="00C56A53" w:rsidRPr="002403BB">
        <w:rPr>
          <w:rFonts w:ascii="Times New Roman" w:hAnsi="Times New Roman" w:cs="Times New Roman"/>
          <w:sz w:val="28"/>
          <w:szCs w:val="28"/>
        </w:rPr>
        <w:t xml:space="preserve">03.07.2021, </w:t>
      </w:r>
      <w:r w:rsidRPr="002403BB">
        <w:rPr>
          <w:rFonts w:ascii="Times New Roman" w:hAnsi="Times New Roman" w:cs="Times New Roman"/>
          <w:sz w:val="28"/>
          <w:szCs w:val="28"/>
        </w:rPr>
        <w:t>2</w:t>
      </w:r>
      <w:r w:rsidR="00D67EB0" w:rsidRPr="002403BB">
        <w:rPr>
          <w:rFonts w:ascii="Times New Roman" w:hAnsi="Times New Roman" w:cs="Times New Roman"/>
          <w:sz w:val="28"/>
          <w:szCs w:val="28"/>
          <w:lang w:val="kk-KZ"/>
        </w:rPr>
        <w:t>2</w:t>
      </w:r>
      <w:r w:rsidRPr="002403BB">
        <w:rPr>
          <w:rFonts w:ascii="Times New Roman" w:hAnsi="Times New Roman" w:cs="Times New Roman"/>
          <w:sz w:val="28"/>
          <w:szCs w:val="28"/>
        </w:rPr>
        <w:t>.</w:t>
      </w:r>
      <w:r w:rsidR="00D67EB0" w:rsidRPr="002403BB">
        <w:rPr>
          <w:rFonts w:ascii="Times New Roman" w:hAnsi="Times New Roman" w:cs="Times New Roman"/>
          <w:sz w:val="28"/>
          <w:szCs w:val="28"/>
          <w:lang w:val="kk-KZ"/>
        </w:rPr>
        <w:t>10</w:t>
      </w:r>
      <w:r w:rsidRPr="002403BB">
        <w:rPr>
          <w:rFonts w:ascii="Times New Roman" w:hAnsi="Times New Roman" w:cs="Times New Roman"/>
          <w:sz w:val="28"/>
          <w:szCs w:val="28"/>
        </w:rPr>
        <w:t>.202</w:t>
      </w:r>
      <w:r w:rsidR="00D67EB0" w:rsidRPr="002403BB">
        <w:rPr>
          <w:rFonts w:ascii="Times New Roman" w:hAnsi="Times New Roman" w:cs="Times New Roman"/>
          <w:sz w:val="28"/>
          <w:szCs w:val="28"/>
          <w:lang w:val="kk-KZ"/>
        </w:rPr>
        <w:t>4</w:t>
      </w:r>
      <w:r w:rsidRPr="002403BB">
        <w:rPr>
          <w:rFonts w:ascii="Times New Roman" w:hAnsi="Times New Roman" w:cs="Times New Roman"/>
          <w:sz w:val="28"/>
          <w:szCs w:val="28"/>
        </w:rPr>
        <w:t>).</w:t>
      </w:r>
    </w:p>
    <w:p w14:paraId="273BA5CB" w14:textId="77777777" w:rsidR="008360EA" w:rsidRDefault="008360EA" w:rsidP="00042AC3">
      <w:pPr>
        <w:pStyle w:val="af8"/>
        <w:ind w:firstLine="567"/>
        <w:jc w:val="both"/>
        <w:rPr>
          <w:rFonts w:ascii="Times New Roman" w:hAnsi="Times New Roman" w:cs="Times New Roman"/>
          <w:b/>
          <w:sz w:val="28"/>
          <w:szCs w:val="28"/>
        </w:rPr>
      </w:pPr>
      <w:bookmarkStart w:id="21" w:name="_Toc181721821"/>
    </w:p>
    <w:p w14:paraId="3654152B" w14:textId="77777777" w:rsidR="008360EA" w:rsidRDefault="008360EA" w:rsidP="00042AC3">
      <w:pPr>
        <w:pStyle w:val="af8"/>
        <w:ind w:firstLine="567"/>
        <w:jc w:val="both"/>
        <w:rPr>
          <w:rFonts w:ascii="Times New Roman" w:hAnsi="Times New Roman" w:cs="Times New Roman"/>
          <w:b/>
          <w:sz w:val="28"/>
          <w:szCs w:val="28"/>
        </w:rPr>
      </w:pPr>
    </w:p>
    <w:p w14:paraId="52BCE3D8" w14:textId="77777777" w:rsidR="008360EA" w:rsidRDefault="008360EA" w:rsidP="00042AC3">
      <w:pPr>
        <w:pStyle w:val="af8"/>
        <w:ind w:firstLine="567"/>
        <w:jc w:val="both"/>
        <w:rPr>
          <w:rFonts w:ascii="Times New Roman" w:hAnsi="Times New Roman" w:cs="Times New Roman"/>
          <w:b/>
          <w:sz w:val="28"/>
          <w:szCs w:val="28"/>
        </w:rPr>
      </w:pPr>
    </w:p>
    <w:p w14:paraId="337DAB6A" w14:textId="77777777" w:rsidR="008360EA" w:rsidRDefault="008360EA" w:rsidP="00042AC3">
      <w:pPr>
        <w:pStyle w:val="af8"/>
        <w:ind w:firstLine="567"/>
        <w:jc w:val="both"/>
        <w:rPr>
          <w:rFonts w:ascii="Times New Roman" w:hAnsi="Times New Roman" w:cs="Times New Roman"/>
          <w:b/>
          <w:sz w:val="28"/>
          <w:szCs w:val="28"/>
        </w:rPr>
      </w:pPr>
    </w:p>
    <w:p w14:paraId="7725C218" w14:textId="77777777" w:rsidR="008360EA" w:rsidRDefault="008360EA" w:rsidP="00042AC3">
      <w:pPr>
        <w:pStyle w:val="af8"/>
        <w:ind w:firstLine="567"/>
        <w:jc w:val="both"/>
        <w:rPr>
          <w:rFonts w:ascii="Times New Roman" w:hAnsi="Times New Roman" w:cs="Times New Roman"/>
          <w:b/>
          <w:sz w:val="28"/>
          <w:szCs w:val="28"/>
        </w:rPr>
      </w:pPr>
    </w:p>
    <w:p w14:paraId="7E940295" w14:textId="77777777" w:rsidR="008360EA" w:rsidRDefault="008360EA" w:rsidP="00042AC3">
      <w:pPr>
        <w:pStyle w:val="af8"/>
        <w:ind w:firstLine="567"/>
        <w:jc w:val="both"/>
        <w:rPr>
          <w:rFonts w:ascii="Times New Roman" w:hAnsi="Times New Roman" w:cs="Times New Roman"/>
          <w:b/>
          <w:sz w:val="28"/>
          <w:szCs w:val="28"/>
        </w:rPr>
      </w:pPr>
    </w:p>
    <w:p w14:paraId="0F3415AD" w14:textId="77777777" w:rsidR="008360EA" w:rsidRDefault="008360EA" w:rsidP="00042AC3">
      <w:pPr>
        <w:pStyle w:val="af8"/>
        <w:ind w:firstLine="567"/>
        <w:jc w:val="both"/>
        <w:rPr>
          <w:rFonts w:ascii="Times New Roman" w:hAnsi="Times New Roman" w:cs="Times New Roman"/>
          <w:b/>
          <w:sz w:val="28"/>
          <w:szCs w:val="28"/>
        </w:rPr>
      </w:pPr>
    </w:p>
    <w:p w14:paraId="5C3057F3" w14:textId="77777777" w:rsidR="008360EA" w:rsidRDefault="008360EA" w:rsidP="00042AC3">
      <w:pPr>
        <w:pStyle w:val="af8"/>
        <w:ind w:firstLine="567"/>
        <w:jc w:val="both"/>
        <w:rPr>
          <w:rFonts w:ascii="Times New Roman" w:hAnsi="Times New Roman" w:cs="Times New Roman"/>
          <w:b/>
          <w:sz w:val="28"/>
          <w:szCs w:val="28"/>
        </w:rPr>
      </w:pPr>
    </w:p>
    <w:p w14:paraId="45AAF7C5" w14:textId="77777777" w:rsidR="008360EA" w:rsidRDefault="008360EA" w:rsidP="00042AC3">
      <w:pPr>
        <w:pStyle w:val="af8"/>
        <w:ind w:firstLine="567"/>
        <w:jc w:val="both"/>
        <w:rPr>
          <w:rFonts w:ascii="Times New Roman" w:hAnsi="Times New Roman" w:cs="Times New Roman"/>
          <w:b/>
          <w:sz w:val="28"/>
          <w:szCs w:val="28"/>
        </w:rPr>
      </w:pPr>
    </w:p>
    <w:p w14:paraId="4AF00906" w14:textId="77777777" w:rsidR="008360EA" w:rsidRDefault="008360EA" w:rsidP="00042AC3">
      <w:pPr>
        <w:pStyle w:val="af8"/>
        <w:ind w:firstLine="567"/>
        <w:jc w:val="both"/>
        <w:rPr>
          <w:rFonts w:ascii="Times New Roman" w:hAnsi="Times New Roman" w:cs="Times New Roman"/>
          <w:b/>
          <w:sz w:val="28"/>
          <w:szCs w:val="28"/>
        </w:rPr>
      </w:pPr>
    </w:p>
    <w:p w14:paraId="7596F774" w14:textId="77777777" w:rsidR="008360EA" w:rsidRDefault="008360EA" w:rsidP="00042AC3">
      <w:pPr>
        <w:pStyle w:val="af8"/>
        <w:ind w:firstLine="567"/>
        <w:jc w:val="both"/>
        <w:rPr>
          <w:rFonts w:ascii="Times New Roman" w:hAnsi="Times New Roman" w:cs="Times New Roman"/>
          <w:b/>
          <w:sz w:val="28"/>
          <w:szCs w:val="28"/>
        </w:rPr>
      </w:pPr>
    </w:p>
    <w:p w14:paraId="3BA019E6" w14:textId="77777777" w:rsidR="008360EA" w:rsidRDefault="008360EA" w:rsidP="00042AC3">
      <w:pPr>
        <w:pStyle w:val="af8"/>
        <w:ind w:firstLine="567"/>
        <w:jc w:val="both"/>
        <w:rPr>
          <w:rFonts w:ascii="Times New Roman" w:hAnsi="Times New Roman" w:cs="Times New Roman"/>
          <w:b/>
          <w:sz w:val="28"/>
          <w:szCs w:val="28"/>
        </w:rPr>
      </w:pPr>
    </w:p>
    <w:p w14:paraId="080E50AB" w14:textId="77777777" w:rsidR="008360EA" w:rsidRDefault="008360EA" w:rsidP="00042AC3">
      <w:pPr>
        <w:pStyle w:val="af8"/>
        <w:ind w:firstLine="567"/>
        <w:jc w:val="both"/>
        <w:rPr>
          <w:rFonts w:ascii="Times New Roman" w:hAnsi="Times New Roman" w:cs="Times New Roman"/>
          <w:b/>
          <w:sz w:val="28"/>
          <w:szCs w:val="28"/>
        </w:rPr>
      </w:pPr>
    </w:p>
    <w:p w14:paraId="283967DF" w14:textId="77777777" w:rsidR="008360EA" w:rsidRDefault="008360EA" w:rsidP="00042AC3">
      <w:pPr>
        <w:pStyle w:val="af8"/>
        <w:ind w:firstLine="567"/>
        <w:jc w:val="both"/>
        <w:rPr>
          <w:rFonts w:ascii="Times New Roman" w:hAnsi="Times New Roman" w:cs="Times New Roman"/>
          <w:b/>
          <w:sz w:val="28"/>
          <w:szCs w:val="28"/>
        </w:rPr>
      </w:pPr>
    </w:p>
    <w:p w14:paraId="3D528EE2" w14:textId="77777777" w:rsidR="008360EA" w:rsidRDefault="008360EA" w:rsidP="00042AC3">
      <w:pPr>
        <w:pStyle w:val="af8"/>
        <w:ind w:firstLine="567"/>
        <w:jc w:val="both"/>
        <w:rPr>
          <w:rFonts w:ascii="Times New Roman" w:hAnsi="Times New Roman" w:cs="Times New Roman"/>
          <w:b/>
          <w:sz w:val="28"/>
          <w:szCs w:val="28"/>
        </w:rPr>
      </w:pPr>
    </w:p>
    <w:p w14:paraId="234048C6" w14:textId="77777777" w:rsidR="008360EA" w:rsidRDefault="008360EA" w:rsidP="00042AC3">
      <w:pPr>
        <w:pStyle w:val="af8"/>
        <w:ind w:firstLine="567"/>
        <w:jc w:val="both"/>
        <w:rPr>
          <w:rFonts w:ascii="Times New Roman" w:hAnsi="Times New Roman" w:cs="Times New Roman"/>
          <w:b/>
          <w:sz w:val="28"/>
          <w:szCs w:val="28"/>
        </w:rPr>
      </w:pPr>
    </w:p>
    <w:p w14:paraId="74349125" w14:textId="77777777" w:rsidR="008360EA" w:rsidRDefault="008360EA" w:rsidP="00042AC3">
      <w:pPr>
        <w:pStyle w:val="af8"/>
        <w:ind w:firstLine="567"/>
        <w:jc w:val="both"/>
        <w:rPr>
          <w:rFonts w:ascii="Times New Roman" w:hAnsi="Times New Roman" w:cs="Times New Roman"/>
          <w:b/>
          <w:sz w:val="28"/>
          <w:szCs w:val="28"/>
        </w:rPr>
      </w:pPr>
    </w:p>
    <w:p w14:paraId="1FB121A5" w14:textId="77777777" w:rsidR="008360EA" w:rsidRDefault="008360EA" w:rsidP="00042AC3">
      <w:pPr>
        <w:pStyle w:val="af8"/>
        <w:ind w:firstLine="567"/>
        <w:jc w:val="both"/>
        <w:rPr>
          <w:rFonts w:ascii="Times New Roman" w:hAnsi="Times New Roman" w:cs="Times New Roman"/>
          <w:b/>
          <w:sz w:val="28"/>
          <w:szCs w:val="28"/>
        </w:rPr>
      </w:pPr>
    </w:p>
    <w:p w14:paraId="69646B50" w14:textId="77777777" w:rsidR="008360EA" w:rsidRDefault="008360EA" w:rsidP="00042AC3">
      <w:pPr>
        <w:pStyle w:val="af8"/>
        <w:ind w:firstLine="567"/>
        <w:jc w:val="both"/>
        <w:rPr>
          <w:rFonts w:ascii="Times New Roman" w:hAnsi="Times New Roman" w:cs="Times New Roman"/>
          <w:b/>
          <w:sz w:val="28"/>
          <w:szCs w:val="28"/>
        </w:rPr>
      </w:pPr>
    </w:p>
    <w:p w14:paraId="4C75DAFE" w14:textId="77777777" w:rsidR="008360EA" w:rsidRDefault="008360EA" w:rsidP="00042AC3">
      <w:pPr>
        <w:pStyle w:val="af8"/>
        <w:ind w:firstLine="567"/>
        <w:jc w:val="both"/>
        <w:rPr>
          <w:rFonts w:ascii="Times New Roman" w:hAnsi="Times New Roman" w:cs="Times New Roman"/>
          <w:b/>
          <w:sz w:val="28"/>
          <w:szCs w:val="28"/>
        </w:rPr>
      </w:pPr>
    </w:p>
    <w:p w14:paraId="605F1092" w14:textId="77777777" w:rsidR="008360EA" w:rsidRDefault="008360EA" w:rsidP="00042AC3">
      <w:pPr>
        <w:pStyle w:val="af8"/>
        <w:ind w:firstLine="567"/>
        <w:jc w:val="both"/>
        <w:rPr>
          <w:rFonts w:ascii="Times New Roman" w:hAnsi="Times New Roman" w:cs="Times New Roman"/>
          <w:b/>
          <w:sz w:val="28"/>
          <w:szCs w:val="28"/>
        </w:rPr>
      </w:pPr>
    </w:p>
    <w:p w14:paraId="3A0BAA20" w14:textId="77777777" w:rsidR="008360EA" w:rsidRDefault="008360EA" w:rsidP="00042AC3">
      <w:pPr>
        <w:pStyle w:val="af8"/>
        <w:ind w:firstLine="567"/>
        <w:jc w:val="both"/>
        <w:rPr>
          <w:rFonts w:ascii="Times New Roman" w:hAnsi="Times New Roman" w:cs="Times New Roman"/>
          <w:b/>
          <w:sz w:val="28"/>
          <w:szCs w:val="28"/>
        </w:rPr>
      </w:pPr>
    </w:p>
    <w:p w14:paraId="6C8A557B" w14:textId="77777777" w:rsidR="008360EA" w:rsidRDefault="008360EA" w:rsidP="00042AC3">
      <w:pPr>
        <w:pStyle w:val="af8"/>
        <w:ind w:firstLine="567"/>
        <w:jc w:val="both"/>
        <w:rPr>
          <w:rFonts w:ascii="Times New Roman" w:hAnsi="Times New Roman" w:cs="Times New Roman"/>
          <w:b/>
          <w:sz w:val="28"/>
          <w:szCs w:val="28"/>
        </w:rPr>
      </w:pPr>
    </w:p>
    <w:p w14:paraId="11FE30F2" w14:textId="77777777" w:rsidR="008360EA" w:rsidRDefault="008360EA" w:rsidP="00042AC3">
      <w:pPr>
        <w:pStyle w:val="af8"/>
        <w:ind w:firstLine="567"/>
        <w:jc w:val="both"/>
        <w:rPr>
          <w:rFonts w:ascii="Times New Roman" w:hAnsi="Times New Roman" w:cs="Times New Roman"/>
          <w:b/>
          <w:sz w:val="28"/>
          <w:szCs w:val="28"/>
        </w:rPr>
      </w:pPr>
    </w:p>
    <w:p w14:paraId="5FA85E8C" w14:textId="77777777" w:rsidR="008360EA" w:rsidRDefault="008360EA" w:rsidP="00042AC3">
      <w:pPr>
        <w:pStyle w:val="af8"/>
        <w:ind w:firstLine="567"/>
        <w:jc w:val="both"/>
        <w:rPr>
          <w:rFonts w:ascii="Times New Roman" w:hAnsi="Times New Roman" w:cs="Times New Roman"/>
          <w:b/>
          <w:sz w:val="28"/>
          <w:szCs w:val="28"/>
        </w:rPr>
      </w:pPr>
    </w:p>
    <w:p w14:paraId="59400842" w14:textId="77777777" w:rsidR="008360EA" w:rsidRDefault="008360EA" w:rsidP="00042AC3">
      <w:pPr>
        <w:pStyle w:val="af8"/>
        <w:ind w:firstLine="567"/>
        <w:jc w:val="both"/>
        <w:rPr>
          <w:rFonts w:ascii="Times New Roman" w:hAnsi="Times New Roman" w:cs="Times New Roman"/>
          <w:b/>
          <w:sz w:val="28"/>
          <w:szCs w:val="28"/>
        </w:rPr>
      </w:pPr>
    </w:p>
    <w:p w14:paraId="0889BF4B" w14:textId="77777777" w:rsidR="008360EA" w:rsidRDefault="008360EA" w:rsidP="00042AC3">
      <w:pPr>
        <w:pStyle w:val="af8"/>
        <w:ind w:firstLine="567"/>
        <w:jc w:val="both"/>
        <w:rPr>
          <w:rFonts w:ascii="Times New Roman" w:hAnsi="Times New Roman" w:cs="Times New Roman"/>
          <w:b/>
          <w:sz w:val="28"/>
          <w:szCs w:val="28"/>
        </w:rPr>
      </w:pPr>
    </w:p>
    <w:p w14:paraId="277C68A1" w14:textId="77777777" w:rsidR="008360EA" w:rsidRDefault="008360EA" w:rsidP="00042AC3">
      <w:pPr>
        <w:pStyle w:val="af8"/>
        <w:ind w:firstLine="567"/>
        <w:jc w:val="both"/>
        <w:rPr>
          <w:rFonts w:ascii="Times New Roman" w:hAnsi="Times New Roman" w:cs="Times New Roman"/>
          <w:b/>
          <w:sz w:val="28"/>
          <w:szCs w:val="28"/>
        </w:rPr>
      </w:pPr>
    </w:p>
    <w:p w14:paraId="6AC6ADCB" w14:textId="77777777" w:rsidR="008360EA" w:rsidRDefault="008360EA" w:rsidP="00042AC3">
      <w:pPr>
        <w:pStyle w:val="af8"/>
        <w:ind w:firstLine="567"/>
        <w:jc w:val="both"/>
        <w:rPr>
          <w:rFonts w:ascii="Times New Roman" w:hAnsi="Times New Roman" w:cs="Times New Roman"/>
          <w:b/>
          <w:sz w:val="28"/>
          <w:szCs w:val="28"/>
        </w:rPr>
      </w:pPr>
    </w:p>
    <w:p w14:paraId="6306459F" w14:textId="77777777" w:rsidR="008360EA" w:rsidRDefault="008360EA" w:rsidP="00042AC3">
      <w:pPr>
        <w:pStyle w:val="af8"/>
        <w:ind w:firstLine="567"/>
        <w:jc w:val="both"/>
        <w:rPr>
          <w:rFonts w:ascii="Times New Roman" w:hAnsi="Times New Roman" w:cs="Times New Roman"/>
          <w:b/>
          <w:sz w:val="28"/>
          <w:szCs w:val="28"/>
        </w:rPr>
      </w:pPr>
    </w:p>
    <w:p w14:paraId="02A9CECA" w14:textId="77777777" w:rsidR="008360EA" w:rsidRDefault="008360EA" w:rsidP="00042AC3">
      <w:pPr>
        <w:pStyle w:val="af8"/>
        <w:ind w:firstLine="567"/>
        <w:jc w:val="both"/>
        <w:rPr>
          <w:rFonts w:ascii="Times New Roman" w:hAnsi="Times New Roman" w:cs="Times New Roman"/>
          <w:b/>
          <w:sz w:val="28"/>
          <w:szCs w:val="28"/>
        </w:rPr>
      </w:pPr>
    </w:p>
    <w:p w14:paraId="476ECFAF" w14:textId="77777777" w:rsidR="008360EA" w:rsidRDefault="008360EA" w:rsidP="00042AC3">
      <w:pPr>
        <w:pStyle w:val="af8"/>
        <w:ind w:firstLine="567"/>
        <w:jc w:val="both"/>
        <w:rPr>
          <w:rFonts w:ascii="Times New Roman" w:hAnsi="Times New Roman" w:cs="Times New Roman"/>
          <w:b/>
          <w:sz w:val="28"/>
          <w:szCs w:val="28"/>
        </w:rPr>
      </w:pPr>
    </w:p>
    <w:p w14:paraId="01223E2D" w14:textId="77777777" w:rsidR="008360EA" w:rsidRDefault="008360EA" w:rsidP="00042AC3">
      <w:pPr>
        <w:pStyle w:val="af8"/>
        <w:ind w:firstLine="567"/>
        <w:jc w:val="both"/>
        <w:rPr>
          <w:rFonts w:ascii="Times New Roman" w:hAnsi="Times New Roman" w:cs="Times New Roman"/>
          <w:b/>
          <w:sz w:val="28"/>
          <w:szCs w:val="28"/>
        </w:rPr>
      </w:pPr>
    </w:p>
    <w:p w14:paraId="19B80769" w14:textId="77777777" w:rsidR="008360EA" w:rsidRDefault="008360EA" w:rsidP="00042AC3">
      <w:pPr>
        <w:pStyle w:val="af8"/>
        <w:ind w:firstLine="567"/>
        <w:jc w:val="both"/>
        <w:rPr>
          <w:rFonts w:ascii="Times New Roman" w:hAnsi="Times New Roman" w:cs="Times New Roman"/>
          <w:b/>
          <w:sz w:val="28"/>
          <w:szCs w:val="28"/>
        </w:rPr>
      </w:pPr>
    </w:p>
    <w:p w14:paraId="4401106D" w14:textId="77777777" w:rsidR="008360EA" w:rsidRDefault="008360EA" w:rsidP="00042AC3">
      <w:pPr>
        <w:pStyle w:val="af8"/>
        <w:ind w:firstLine="567"/>
        <w:jc w:val="both"/>
        <w:rPr>
          <w:rFonts w:ascii="Times New Roman" w:hAnsi="Times New Roman" w:cs="Times New Roman"/>
          <w:b/>
          <w:sz w:val="28"/>
          <w:szCs w:val="28"/>
        </w:rPr>
      </w:pPr>
    </w:p>
    <w:p w14:paraId="77DFFD4C" w14:textId="77777777" w:rsidR="008360EA" w:rsidRDefault="008360EA" w:rsidP="00042AC3">
      <w:pPr>
        <w:pStyle w:val="af8"/>
        <w:ind w:firstLine="567"/>
        <w:jc w:val="both"/>
        <w:rPr>
          <w:rFonts w:ascii="Times New Roman" w:hAnsi="Times New Roman" w:cs="Times New Roman"/>
          <w:b/>
          <w:sz w:val="28"/>
          <w:szCs w:val="28"/>
        </w:rPr>
      </w:pPr>
    </w:p>
    <w:p w14:paraId="67055115" w14:textId="77777777" w:rsidR="008360EA" w:rsidRDefault="008360EA" w:rsidP="00042AC3">
      <w:pPr>
        <w:pStyle w:val="af8"/>
        <w:ind w:firstLine="567"/>
        <w:jc w:val="both"/>
        <w:rPr>
          <w:rFonts w:ascii="Times New Roman" w:hAnsi="Times New Roman" w:cs="Times New Roman"/>
          <w:b/>
          <w:sz w:val="28"/>
          <w:szCs w:val="28"/>
        </w:rPr>
      </w:pPr>
    </w:p>
    <w:p w14:paraId="520471DD" w14:textId="77777777" w:rsidR="008360EA" w:rsidRDefault="008360EA" w:rsidP="00042AC3">
      <w:pPr>
        <w:pStyle w:val="af8"/>
        <w:ind w:firstLine="567"/>
        <w:jc w:val="both"/>
        <w:rPr>
          <w:rFonts w:ascii="Times New Roman" w:hAnsi="Times New Roman" w:cs="Times New Roman"/>
          <w:b/>
          <w:sz w:val="28"/>
          <w:szCs w:val="28"/>
        </w:rPr>
      </w:pPr>
    </w:p>
    <w:p w14:paraId="0F90FFF5" w14:textId="77777777" w:rsidR="008360EA" w:rsidRDefault="008360EA" w:rsidP="00042AC3">
      <w:pPr>
        <w:pStyle w:val="af8"/>
        <w:ind w:firstLine="567"/>
        <w:jc w:val="both"/>
        <w:rPr>
          <w:rFonts w:ascii="Times New Roman" w:hAnsi="Times New Roman" w:cs="Times New Roman"/>
          <w:b/>
          <w:sz w:val="28"/>
          <w:szCs w:val="28"/>
        </w:rPr>
      </w:pPr>
    </w:p>
    <w:p w14:paraId="48B81738" w14:textId="77777777" w:rsidR="008360EA" w:rsidRDefault="008360EA" w:rsidP="00042AC3">
      <w:pPr>
        <w:pStyle w:val="af8"/>
        <w:ind w:firstLine="567"/>
        <w:jc w:val="both"/>
        <w:rPr>
          <w:rFonts w:ascii="Times New Roman" w:hAnsi="Times New Roman" w:cs="Times New Roman"/>
          <w:b/>
          <w:sz w:val="28"/>
          <w:szCs w:val="28"/>
        </w:rPr>
      </w:pPr>
    </w:p>
    <w:p w14:paraId="595FA88B" w14:textId="77777777" w:rsidR="008360EA" w:rsidRDefault="008360EA" w:rsidP="00042AC3">
      <w:pPr>
        <w:pStyle w:val="af8"/>
        <w:ind w:firstLine="567"/>
        <w:jc w:val="both"/>
        <w:rPr>
          <w:rFonts w:ascii="Times New Roman" w:hAnsi="Times New Roman" w:cs="Times New Roman"/>
          <w:b/>
          <w:sz w:val="28"/>
          <w:szCs w:val="28"/>
        </w:rPr>
      </w:pPr>
    </w:p>
    <w:p w14:paraId="45D1B73C" w14:textId="77777777" w:rsidR="008360EA" w:rsidRDefault="008360EA" w:rsidP="00042AC3">
      <w:pPr>
        <w:pStyle w:val="af8"/>
        <w:ind w:firstLine="567"/>
        <w:jc w:val="both"/>
        <w:rPr>
          <w:rFonts w:ascii="Times New Roman" w:hAnsi="Times New Roman" w:cs="Times New Roman"/>
          <w:b/>
          <w:sz w:val="28"/>
          <w:szCs w:val="28"/>
        </w:rPr>
      </w:pPr>
    </w:p>
    <w:p w14:paraId="196F515D" w14:textId="77777777" w:rsidR="008360EA" w:rsidRDefault="008360EA" w:rsidP="00042AC3">
      <w:pPr>
        <w:pStyle w:val="af8"/>
        <w:ind w:firstLine="567"/>
        <w:jc w:val="both"/>
        <w:rPr>
          <w:rFonts w:ascii="Times New Roman" w:hAnsi="Times New Roman" w:cs="Times New Roman"/>
          <w:b/>
          <w:sz w:val="28"/>
          <w:szCs w:val="28"/>
        </w:rPr>
      </w:pPr>
    </w:p>
    <w:p w14:paraId="53BB4F34" w14:textId="0BD729CC" w:rsidR="00331ED8" w:rsidRPr="002403BB" w:rsidRDefault="005A5314" w:rsidP="00042AC3">
      <w:pPr>
        <w:pStyle w:val="af8"/>
        <w:ind w:firstLine="567"/>
        <w:jc w:val="both"/>
        <w:rPr>
          <w:rFonts w:ascii="Times New Roman" w:hAnsi="Times New Roman" w:cs="Times New Roman"/>
          <w:b/>
          <w:sz w:val="28"/>
          <w:szCs w:val="28"/>
        </w:rPr>
      </w:pPr>
      <w:r w:rsidRPr="002403BB">
        <w:rPr>
          <w:rFonts w:ascii="Times New Roman" w:hAnsi="Times New Roman" w:cs="Times New Roman"/>
          <w:b/>
          <w:sz w:val="28"/>
          <w:szCs w:val="28"/>
        </w:rPr>
        <w:lastRenderedPageBreak/>
        <w:t>3 РЕЗУЛЬТАТЫ ИССЛЕДОВАНИЯ</w:t>
      </w:r>
      <w:bookmarkEnd w:id="21"/>
    </w:p>
    <w:p w14:paraId="4AE31813" w14:textId="77777777" w:rsidR="007B5CDA" w:rsidRPr="002403BB" w:rsidRDefault="007B5CDA" w:rsidP="00042AC3">
      <w:pPr>
        <w:pStyle w:val="af8"/>
        <w:ind w:firstLine="567"/>
        <w:jc w:val="both"/>
        <w:rPr>
          <w:rFonts w:ascii="Times New Roman" w:hAnsi="Times New Roman" w:cs="Times New Roman"/>
          <w:b/>
          <w:sz w:val="28"/>
          <w:szCs w:val="28"/>
        </w:rPr>
      </w:pPr>
      <w:bookmarkStart w:id="22" w:name="_Toc181721822"/>
    </w:p>
    <w:p w14:paraId="71130287" w14:textId="49713159" w:rsidR="00357828" w:rsidRPr="002403BB" w:rsidRDefault="002224BB" w:rsidP="00042AC3">
      <w:pPr>
        <w:pStyle w:val="af8"/>
        <w:ind w:firstLine="567"/>
        <w:jc w:val="both"/>
        <w:outlineLvl w:val="0"/>
        <w:rPr>
          <w:rFonts w:ascii="Times New Roman" w:hAnsi="Times New Roman" w:cs="Times New Roman"/>
          <w:b/>
          <w:sz w:val="28"/>
          <w:szCs w:val="28"/>
        </w:rPr>
      </w:pPr>
      <w:r w:rsidRPr="002403BB">
        <w:rPr>
          <w:rFonts w:ascii="Times New Roman" w:hAnsi="Times New Roman" w:cs="Times New Roman"/>
          <w:b/>
          <w:sz w:val="28"/>
          <w:szCs w:val="28"/>
        </w:rPr>
        <w:t>3.1</w:t>
      </w:r>
      <w:r w:rsidR="00FF4D6F" w:rsidRPr="002403BB">
        <w:rPr>
          <w:rFonts w:ascii="Times New Roman" w:hAnsi="Times New Roman" w:cs="Times New Roman"/>
          <w:b/>
          <w:sz w:val="28"/>
          <w:szCs w:val="28"/>
        </w:rPr>
        <w:t xml:space="preserve"> </w:t>
      </w:r>
      <w:r w:rsidR="00C82E2C" w:rsidRPr="002403BB">
        <w:rPr>
          <w:rFonts w:ascii="Times New Roman" w:hAnsi="Times New Roman" w:cs="Times New Roman"/>
          <w:b/>
          <w:sz w:val="28"/>
          <w:szCs w:val="28"/>
        </w:rPr>
        <w:t xml:space="preserve">Изучение распространённости </w:t>
      </w:r>
      <w:r w:rsidR="004A06E5" w:rsidRPr="002403BB">
        <w:rPr>
          <w:rFonts w:ascii="Times New Roman" w:hAnsi="Times New Roman" w:cs="Times New Roman"/>
          <w:b/>
          <w:sz w:val="28"/>
          <w:szCs w:val="28"/>
        </w:rPr>
        <w:t>антропометрических</w:t>
      </w:r>
      <w:r w:rsidR="00C82E2C" w:rsidRPr="002403BB">
        <w:rPr>
          <w:rFonts w:ascii="Times New Roman" w:hAnsi="Times New Roman" w:cs="Times New Roman"/>
          <w:b/>
          <w:sz w:val="28"/>
          <w:szCs w:val="28"/>
        </w:rPr>
        <w:t xml:space="preserve"> проявлений неполноценного питания детей младшего школьного возраста Республики Казахстан</w:t>
      </w:r>
      <w:r w:rsidR="00B62E85" w:rsidRPr="002403BB">
        <w:rPr>
          <w:rFonts w:ascii="Times New Roman" w:hAnsi="Times New Roman" w:cs="Times New Roman"/>
          <w:b/>
          <w:sz w:val="28"/>
          <w:szCs w:val="28"/>
        </w:rPr>
        <w:t>. Национальный</w:t>
      </w:r>
      <w:r w:rsidR="004A06E5" w:rsidRPr="002403BB">
        <w:rPr>
          <w:rFonts w:ascii="Times New Roman" w:hAnsi="Times New Roman" w:cs="Times New Roman"/>
          <w:b/>
          <w:sz w:val="28"/>
          <w:szCs w:val="28"/>
        </w:rPr>
        <w:t xml:space="preserve"> </w:t>
      </w:r>
      <w:r w:rsidR="00B62E85" w:rsidRPr="002403BB">
        <w:rPr>
          <w:rFonts w:ascii="Times New Roman" w:hAnsi="Times New Roman" w:cs="Times New Roman"/>
          <w:b/>
          <w:sz w:val="28"/>
          <w:szCs w:val="28"/>
        </w:rPr>
        <w:t>мониторинг</w:t>
      </w:r>
      <w:bookmarkEnd w:id="22"/>
      <w:r w:rsidR="00FF4D6F" w:rsidRPr="002403BB">
        <w:rPr>
          <w:rFonts w:ascii="Times New Roman" w:hAnsi="Times New Roman" w:cs="Times New Roman"/>
          <w:b/>
          <w:sz w:val="28"/>
          <w:szCs w:val="28"/>
        </w:rPr>
        <w:t xml:space="preserve"> </w:t>
      </w:r>
    </w:p>
    <w:p w14:paraId="6D1DB50F" w14:textId="2F1D3FD4" w:rsidR="00531E64" w:rsidRPr="002403BB" w:rsidRDefault="00C82E2C" w:rsidP="00A91C81">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Для реа</w:t>
      </w:r>
      <w:r w:rsidR="00B03450" w:rsidRPr="002403BB">
        <w:rPr>
          <w:rFonts w:ascii="Times New Roman" w:hAnsi="Times New Roman" w:cs="Times New Roman"/>
          <w:sz w:val="28"/>
          <w:szCs w:val="28"/>
        </w:rPr>
        <w:t xml:space="preserve">лизации первой задачи нами в 2020-2021 </w:t>
      </w:r>
      <w:r w:rsidR="004A06E5" w:rsidRPr="002403BB">
        <w:rPr>
          <w:rFonts w:ascii="Times New Roman" w:hAnsi="Times New Roman" w:cs="Times New Roman"/>
          <w:sz w:val="28"/>
          <w:szCs w:val="28"/>
        </w:rPr>
        <w:t xml:space="preserve">учебном </w:t>
      </w:r>
      <w:r w:rsidR="00B03450" w:rsidRPr="002403BB">
        <w:rPr>
          <w:rFonts w:ascii="Times New Roman" w:hAnsi="Times New Roman" w:cs="Times New Roman"/>
          <w:sz w:val="28"/>
          <w:szCs w:val="28"/>
        </w:rPr>
        <w:t xml:space="preserve">году </w:t>
      </w:r>
      <w:r w:rsidR="00EC578B" w:rsidRPr="002403BB">
        <w:rPr>
          <w:rFonts w:ascii="Times New Roman" w:hAnsi="Times New Roman" w:cs="Times New Roman"/>
          <w:sz w:val="28"/>
          <w:szCs w:val="28"/>
        </w:rPr>
        <w:t xml:space="preserve">нами в рамках </w:t>
      </w:r>
      <w:r w:rsidR="0086432C" w:rsidRPr="002403BB">
        <w:rPr>
          <w:rFonts w:ascii="Times New Roman" w:hAnsi="Times New Roman" w:cs="Times New Roman"/>
          <w:sz w:val="28"/>
          <w:szCs w:val="28"/>
        </w:rPr>
        <w:t xml:space="preserve">фрагмента </w:t>
      </w:r>
      <w:r w:rsidR="00B03450" w:rsidRPr="002403BB">
        <w:rPr>
          <w:rFonts w:ascii="Times New Roman" w:hAnsi="Times New Roman" w:cs="Times New Roman"/>
          <w:sz w:val="28"/>
          <w:szCs w:val="28"/>
        </w:rPr>
        <w:t>национально</w:t>
      </w:r>
      <w:r w:rsidR="00EC578B" w:rsidRPr="002403BB">
        <w:rPr>
          <w:rFonts w:ascii="Times New Roman" w:hAnsi="Times New Roman" w:cs="Times New Roman"/>
          <w:sz w:val="28"/>
          <w:szCs w:val="28"/>
        </w:rPr>
        <w:t>го</w:t>
      </w:r>
      <w:r w:rsidR="00B03450" w:rsidRPr="002403BB">
        <w:rPr>
          <w:rFonts w:ascii="Times New Roman" w:hAnsi="Times New Roman" w:cs="Times New Roman"/>
          <w:sz w:val="28"/>
          <w:szCs w:val="28"/>
        </w:rPr>
        <w:t xml:space="preserve"> исследовани</w:t>
      </w:r>
      <w:r w:rsidR="00EC578B" w:rsidRPr="002403BB">
        <w:rPr>
          <w:rFonts w:ascii="Times New Roman" w:hAnsi="Times New Roman" w:cs="Times New Roman"/>
          <w:sz w:val="28"/>
          <w:szCs w:val="28"/>
        </w:rPr>
        <w:t>я</w:t>
      </w:r>
      <w:r w:rsidR="00B03450" w:rsidRPr="002403BB">
        <w:rPr>
          <w:rFonts w:ascii="Times New Roman" w:hAnsi="Times New Roman" w:cs="Times New Roman"/>
          <w:sz w:val="28"/>
          <w:szCs w:val="28"/>
        </w:rPr>
        <w:t xml:space="preserve"> </w:t>
      </w:r>
      <w:r w:rsidR="00EC578B" w:rsidRPr="002403BB">
        <w:rPr>
          <w:rFonts w:ascii="Times New Roman" w:hAnsi="Times New Roman" w:cs="Times New Roman"/>
          <w:sz w:val="28"/>
          <w:szCs w:val="28"/>
        </w:rPr>
        <w:t>по эпиднадзору ВОЗ за детским ожирением (С</w:t>
      </w:r>
      <w:r w:rsidR="00EC578B" w:rsidRPr="002403BB">
        <w:rPr>
          <w:rFonts w:ascii="Times New Roman" w:hAnsi="Times New Roman" w:cs="Times New Roman"/>
          <w:sz w:val="28"/>
          <w:szCs w:val="28"/>
          <w:lang w:val="en-US"/>
        </w:rPr>
        <w:t>OSI</w:t>
      </w:r>
      <w:r w:rsidR="00EC578B" w:rsidRPr="002403BB">
        <w:rPr>
          <w:rFonts w:ascii="Times New Roman" w:hAnsi="Times New Roman" w:cs="Times New Roman"/>
          <w:sz w:val="28"/>
          <w:szCs w:val="28"/>
        </w:rPr>
        <w:t xml:space="preserve">) были проведены </w:t>
      </w:r>
      <w:r w:rsidR="00B03450" w:rsidRPr="002403BB">
        <w:rPr>
          <w:rFonts w:ascii="Times New Roman" w:hAnsi="Times New Roman" w:cs="Times New Roman"/>
          <w:sz w:val="28"/>
          <w:szCs w:val="28"/>
        </w:rPr>
        <w:t>антропометрически</w:t>
      </w:r>
      <w:r w:rsidR="00EC578B" w:rsidRPr="002403BB">
        <w:rPr>
          <w:rFonts w:ascii="Times New Roman" w:hAnsi="Times New Roman" w:cs="Times New Roman"/>
          <w:sz w:val="28"/>
          <w:szCs w:val="28"/>
        </w:rPr>
        <w:t>е</w:t>
      </w:r>
      <w:r w:rsidR="00B03450" w:rsidRPr="002403BB">
        <w:rPr>
          <w:rFonts w:ascii="Times New Roman" w:hAnsi="Times New Roman" w:cs="Times New Roman"/>
          <w:sz w:val="28"/>
          <w:szCs w:val="28"/>
        </w:rPr>
        <w:t xml:space="preserve"> измерения роста и веса детей начальных классов школ</w:t>
      </w:r>
      <w:r w:rsidR="00985C2B" w:rsidRPr="002403BB">
        <w:rPr>
          <w:rFonts w:ascii="Times New Roman" w:hAnsi="Times New Roman" w:cs="Times New Roman"/>
          <w:sz w:val="28"/>
          <w:szCs w:val="28"/>
        </w:rPr>
        <w:t xml:space="preserve"> </w:t>
      </w:r>
      <w:r w:rsidR="0020229E" w:rsidRPr="002403BB">
        <w:rPr>
          <w:rFonts w:ascii="Times New Roman" w:hAnsi="Times New Roman" w:cs="Times New Roman"/>
          <w:sz w:val="28"/>
          <w:szCs w:val="28"/>
        </w:rPr>
        <w:t>[</w:t>
      </w:r>
      <w:r w:rsidR="00EA7B47" w:rsidRPr="002403BB">
        <w:rPr>
          <w:rFonts w:ascii="Times New Roman" w:hAnsi="Times New Roman" w:cs="Times New Roman"/>
          <w:sz w:val="28"/>
          <w:szCs w:val="28"/>
        </w:rPr>
        <w:t>16</w:t>
      </w:r>
      <w:r w:rsidR="00C56A53" w:rsidRPr="002403BB">
        <w:rPr>
          <w:rFonts w:ascii="Times New Roman" w:hAnsi="Times New Roman" w:cs="Times New Roman"/>
          <w:sz w:val="28"/>
          <w:szCs w:val="28"/>
        </w:rPr>
        <w:t>7</w:t>
      </w:r>
      <w:r w:rsidR="003744E2"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3744E2" w:rsidRPr="002403BB">
        <w:rPr>
          <w:rFonts w:ascii="Times New Roman" w:hAnsi="Times New Roman" w:cs="Times New Roman"/>
          <w:sz w:val="28"/>
          <w:szCs w:val="28"/>
        </w:rPr>
        <w:t>с. 76</w:t>
      </w:r>
      <w:r w:rsidR="0020229E" w:rsidRPr="002403BB">
        <w:rPr>
          <w:rFonts w:ascii="Times New Roman" w:hAnsi="Times New Roman" w:cs="Times New Roman"/>
          <w:sz w:val="28"/>
          <w:szCs w:val="28"/>
        </w:rPr>
        <w:t>]</w:t>
      </w:r>
      <w:r w:rsidR="00B03450" w:rsidRPr="002403BB">
        <w:rPr>
          <w:rFonts w:ascii="Times New Roman" w:hAnsi="Times New Roman" w:cs="Times New Roman"/>
          <w:sz w:val="28"/>
          <w:szCs w:val="28"/>
        </w:rPr>
        <w:t xml:space="preserve">. </w:t>
      </w:r>
    </w:p>
    <w:p w14:paraId="44919C6F" w14:textId="2AB08550" w:rsidR="00066C48" w:rsidRPr="002403BB" w:rsidRDefault="004A06E5"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 </w:t>
      </w:r>
      <w:r w:rsidR="006867D0" w:rsidRPr="002403BB">
        <w:rPr>
          <w:rFonts w:ascii="Times New Roman" w:hAnsi="Times New Roman" w:cs="Times New Roman"/>
          <w:sz w:val="28"/>
          <w:szCs w:val="28"/>
        </w:rPr>
        <w:t>и</w:t>
      </w:r>
      <w:r w:rsidR="00ED1D54" w:rsidRPr="002403BB">
        <w:rPr>
          <w:rFonts w:ascii="Times New Roman" w:hAnsi="Times New Roman" w:cs="Times New Roman"/>
          <w:sz w:val="28"/>
          <w:szCs w:val="28"/>
        </w:rPr>
        <w:t>сследовани</w:t>
      </w:r>
      <w:r w:rsidRPr="002403BB">
        <w:rPr>
          <w:rFonts w:ascii="Times New Roman" w:hAnsi="Times New Roman" w:cs="Times New Roman"/>
          <w:sz w:val="28"/>
          <w:szCs w:val="28"/>
        </w:rPr>
        <w:t>и</w:t>
      </w:r>
      <w:r w:rsidR="00ED1D54"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2020-2021 гг. </w:t>
      </w:r>
      <w:r w:rsidR="006867D0" w:rsidRPr="002403BB">
        <w:rPr>
          <w:rFonts w:ascii="Times New Roman" w:hAnsi="Times New Roman" w:cs="Times New Roman"/>
          <w:sz w:val="28"/>
          <w:szCs w:val="28"/>
        </w:rPr>
        <w:t xml:space="preserve">мы </w:t>
      </w:r>
      <w:r w:rsidRPr="002403BB">
        <w:rPr>
          <w:rFonts w:ascii="Times New Roman" w:hAnsi="Times New Roman" w:cs="Times New Roman"/>
          <w:sz w:val="28"/>
          <w:szCs w:val="28"/>
        </w:rPr>
        <w:t>установ</w:t>
      </w:r>
      <w:r w:rsidR="006867D0" w:rsidRPr="002403BB">
        <w:rPr>
          <w:rFonts w:ascii="Times New Roman" w:hAnsi="Times New Roman" w:cs="Times New Roman"/>
          <w:sz w:val="28"/>
          <w:szCs w:val="28"/>
        </w:rPr>
        <w:t>или</w:t>
      </w:r>
      <w:r w:rsidRPr="002403BB">
        <w:rPr>
          <w:rFonts w:ascii="Times New Roman" w:hAnsi="Times New Roman" w:cs="Times New Roman"/>
          <w:sz w:val="28"/>
          <w:szCs w:val="28"/>
        </w:rPr>
        <w:t xml:space="preserve"> особенности антропометрических проявлений </w:t>
      </w:r>
      <w:r w:rsidR="00BC475C" w:rsidRPr="002403BB">
        <w:rPr>
          <w:rFonts w:ascii="Times New Roman" w:hAnsi="Times New Roman" w:cs="Times New Roman"/>
          <w:sz w:val="28"/>
          <w:szCs w:val="28"/>
        </w:rPr>
        <w:t>избыточного</w:t>
      </w:r>
      <w:r w:rsidRPr="002403BB">
        <w:rPr>
          <w:rFonts w:ascii="Times New Roman" w:hAnsi="Times New Roman" w:cs="Times New Roman"/>
          <w:sz w:val="28"/>
          <w:szCs w:val="28"/>
        </w:rPr>
        <w:t xml:space="preserve"> и</w:t>
      </w:r>
      <w:r w:rsidR="00BC475C" w:rsidRPr="002403BB">
        <w:rPr>
          <w:rFonts w:ascii="Times New Roman" w:hAnsi="Times New Roman" w:cs="Times New Roman"/>
          <w:sz w:val="28"/>
          <w:szCs w:val="28"/>
        </w:rPr>
        <w:t xml:space="preserve"> недостаточного питания</w:t>
      </w:r>
      <w:r w:rsidRPr="002403BB">
        <w:rPr>
          <w:rFonts w:ascii="Times New Roman" w:hAnsi="Times New Roman" w:cs="Times New Roman"/>
          <w:sz w:val="28"/>
          <w:szCs w:val="28"/>
        </w:rPr>
        <w:t xml:space="preserve"> в региональном аспекте</w:t>
      </w:r>
      <w:r w:rsidR="00120DE6" w:rsidRPr="002403BB">
        <w:rPr>
          <w:rFonts w:ascii="Times New Roman" w:hAnsi="Times New Roman" w:cs="Times New Roman"/>
          <w:sz w:val="28"/>
          <w:szCs w:val="28"/>
        </w:rPr>
        <w:t xml:space="preserve"> </w:t>
      </w:r>
      <w:r w:rsidR="00EC578B" w:rsidRPr="002403BB">
        <w:rPr>
          <w:rFonts w:ascii="Times New Roman" w:hAnsi="Times New Roman" w:cs="Times New Roman"/>
          <w:sz w:val="28"/>
          <w:szCs w:val="28"/>
        </w:rPr>
        <w:t>сре</w:t>
      </w:r>
      <w:r w:rsidR="0086432C" w:rsidRPr="002403BB">
        <w:rPr>
          <w:rFonts w:ascii="Times New Roman" w:hAnsi="Times New Roman" w:cs="Times New Roman"/>
          <w:sz w:val="28"/>
          <w:szCs w:val="28"/>
        </w:rPr>
        <w:t>д</w:t>
      </w:r>
      <w:r w:rsidR="00EC578B" w:rsidRPr="002403BB">
        <w:rPr>
          <w:rFonts w:ascii="Times New Roman" w:hAnsi="Times New Roman" w:cs="Times New Roman"/>
          <w:sz w:val="28"/>
          <w:szCs w:val="28"/>
        </w:rPr>
        <w:t xml:space="preserve">и детей 7-10 лет </w:t>
      </w:r>
      <w:r w:rsidR="0020229E" w:rsidRPr="002403BB">
        <w:rPr>
          <w:rFonts w:ascii="Times New Roman" w:hAnsi="Times New Roman" w:cs="Times New Roman"/>
          <w:sz w:val="28"/>
          <w:szCs w:val="28"/>
        </w:rPr>
        <w:t>[</w:t>
      </w:r>
      <w:r w:rsidR="00EA7B47" w:rsidRPr="002403BB">
        <w:rPr>
          <w:rFonts w:ascii="Times New Roman" w:hAnsi="Times New Roman" w:cs="Times New Roman"/>
          <w:sz w:val="28"/>
          <w:szCs w:val="28"/>
        </w:rPr>
        <w:t>32,</w:t>
      </w:r>
      <w:r w:rsidR="00692F70"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692F70" w:rsidRPr="002403BB">
        <w:rPr>
          <w:rFonts w:ascii="Times New Roman" w:hAnsi="Times New Roman" w:cs="Times New Roman"/>
          <w:sz w:val="28"/>
          <w:szCs w:val="28"/>
        </w:rPr>
        <w:t>15</w:t>
      </w:r>
      <w:r w:rsidR="003744E2" w:rsidRPr="002403BB">
        <w:rPr>
          <w:rFonts w:ascii="Times New Roman" w:hAnsi="Times New Roman" w:cs="Times New Roman"/>
          <w:sz w:val="28"/>
          <w:szCs w:val="28"/>
        </w:rPr>
        <w:t>;</w:t>
      </w:r>
      <w:r w:rsidR="00EA7B47" w:rsidRPr="002403BB">
        <w:rPr>
          <w:rFonts w:ascii="Times New Roman" w:hAnsi="Times New Roman" w:cs="Times New Roman"/>
          <w:sz w:val="28"/>
          <w:szCs w:val="28"/>
        </w:rPr>
        <w:t>16</w:t>
      </w:r>
      <w:r w:rsidR="001E1130" w:rsidRPr="002403BB">
        <w:rPr>
          <w:rFonts w:ascii="Times New Roman" w:hAnsi="Times New Roman" w:cs="Times New Roman"/>
          <w:sz w:val="28"/>
          <w:szCs w:val="28"/>
        </w:rPr>
        <w:t>6</w:t>
      </w:r>
      <w:r w:rsidR="00692F70" w:rsidRPr="002403BB">
        <w:rPr>
          <w:rFonts w:ascii="Times New Roman" w:hAnsi="Times New Roman" w:cs="Times New Roman"/>
          <w:sz w:val="28"/>
          <w:szCs w:val="28"/>
        </w:rPr>
        <w:t>,с.</w:t>
      </w:r>
      <w:r w:rsidR="003744E2" w:rsidRPr="002403BB">
        <w:rPr>
          <w:rFonts w:ascii="Times New Roman" w:hAnsi="Times New Roman" w:cs="Times New Roman"/>
          <w:sz w:val="28"/>
          <w:szCs w:val="28"/>
        </w:rPr>
        <w:t xml:space="preserve"> </w:t>
      </w:r>
      <w:r w:rsidR="00692F70" w:rsidRPr="002403BB">
        <w:rPr>
          <w:rFonts w:ascii="Times New Roman" w:hAnsi="Times New Roman" w:cs="Times New Roman"/>
          <w:sz w:val="28"/>
          <w:szCs w:val="28"/>
        </w:rPr>
        <w:t>80</w:t>
      </w:r>
      <w:r w:rsidR="0020229E" w:rsidRPr="002403BB">
        <w:rPr>
          <w:rFonts w:ascii="Times New Roman" w:hAnsi="Times New Roman" w:cs="Times New Roman"/>
          <w:sz w:val="28"/>
          <w:szCs w:val="28"/>
        </w:rPr>
        <w:t>]</w:t>
      </w:r>
      <w:r w:rsidR="00BC475C" w:rsidRPr="002403BB">
        <w:rPr>
          <w:rFonts w:ascii="Times New Roman" w:hAnsi="Times New Roman" w:cs="Times New Roman"/>
          <w:sz w:val="28"/>
          <w:szCs w:val="28"/>
        </w:rPr>
        <w:t>.</w:t>
      </w:r>
    </w:p>
    <w:p w14:paraId="73009EE4" w14:textId="33A8E744" w:rsidR="006F7AA1" w:rsidRPr="002403BB" w:rsidRDefault="004A06E5"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При ан</w:t>
      </w:r>
      <w:r w:rsidR="00120DE6" w:rsidRPr="002403BB">
        <w:rPr>
          <w:rFonts w:ascii="Times New Roman" w:hAnsi="Times New Roman" w:cs="Times New Roman"/>
          <w:sz w:val="28"/>
          <w:szCs w:val="28"/>
        </w:rPr>
        <w:t>ализе антропометрических показателей</w:t>
      </w:r>
      <w:r w:rsidR="00B4674C" w:rsidRPr="002403BB">
        <w:rPr>
          <w:rFonts w:ascii="Times New Roman" w:hAnsi="Times New Roman" w:cs="Times New Roman"/>
          <w:sz w:val="28"/>
          <w:szCs w:val="28"/>
        </w:rPr>
        <w:t xml:space="preserve"> (</w:t>
      </w:r>
      <w:r w:rsidR="00D97CA3" w:rsidRPr="002403BB">
        <w:rPr>
          <w:rFonts w:ascii="Times New Roman" w:hAnsi="Times New Roman" w:cs="Times New Roman"/>
          <w:sz w:val="28"/>
          <w:szCs w:val="28"/>
          <w:lang w:val="kk-KZ"/>
        </w:rPr>
        <w:t>рост</w:t>
      </w:r>
      <w:r w:rsidR="00D97CA3" w:rsidRPr="002403BB">
        <w:rPr>
          <w:rFonts w:ascii="Times New Roman" w:hAnsi="Times New Roman" w:cs="Times New Roman"/>
          <w:sz w:val="28"/>
          <w:szCs w:val="28"/>
        </w:rPr>
        <w:t>, вес, ИМТ</w:t>
      </w:r>
      <w:r w:rsidR="00B4674C" w:rsidRPr="002403BB">
        <w:rPr>
          <w:rFonts w:ascii="Times New Roman" w:hAnsi="Times New Roman" w:cs="Times New Roman"/>
          <w:sz w:val="28"/>
          <w:szCs w:val="28"/>
        </w:rPr>
        <w:t>)</w:t>
      </w:r>
      <w:r w:rsidR="00120DE6" w:rsidRPr="002403BB">
        <w:rPr>
          <w:rFonts w:ascii="Times New Roman" w:hAnsi="Times New Roman" w:cs="Times New Roman"/>
          <w:sz w:val="28"/>
          <w:szCs w:val="28"/>
        </w:rPr>
        <w:t xml:space="preserve"> школьников </w:t>
      </w:r>
      <w:r w:rsidR="00970F6F" w:rsidRPr="002403BB">
        <w:rPr>
          <w:rFonts w:ascii="Times New Roman" w:hAnsi="Times New Roman" w:cs="Times New Roman"/>
          <w:sz w:val="28"/>
          <w:szCs w:val="28"/>
        </w:rPr>
        <w:t xml:space="preserve">возраста с </w:t>
      </w:r>
      <w:r w:rsidR="007946AD" w:rsidRPr="002403BB">
        <w:rPr>
          <w:rFonts w:ascii="Times New Roman" w:hAnsi="Times New Roman" w:cs="Times New Roman"/>
          <w:sz w:val="28"/>
          <w:szCs w:val="28"/>
        </w:rPr>
        <w:t>7</w:t>
      </w:r>
      <w:r w:rsidR="00120DE6" w:rsidRPr="002403BB">
        <w:rPr>
          <w:rFonts w:ascii="Times New Roman" w:hAnsi="Times New Roman" w:cs="Times New Roman"/>
          <w:sz w:val="28"/>
          <w:szCs w:val="28"/>
        </w:rPr>
        <w:t xml:space="preserve"> до </w:t>
      </w:r>
      <w:r w:rsidR="007946AD" w:rsidRPr="002403BB">
        <w:rPr>
          <w:rFonts w:ascii="Times New Roman" w:hAnsi="Times New Roman" w:cs="Times New Roman"/>
          <w:sz w:val="28"/>
          <w:szCs w:val="28"/>
        </w:rPr>
        <w:t>10</w:t>
      </w:r>
      <w:r w:rsidR="00120DE6" w:rsidRPr="002403BB">
        <w:rPr>
          <w:rFonts w:ascii="Times New Roman" w:hAnsi="Times New Roman" w:cs="Times New Roman"/>
          <w:sz w:val="28"/>
          <w:szCs w:val="28"/>
        </w:rPr>
        <w:t xml:space="preserve"> лет за 2020</w:t>
      </w:r>
      <w:r w:rsidRPr="002403BB">
        <w:rPr>
          <w:rFonts w:ascii="Times New Roman" w:hAnsi="Times New Roman" w:cs="Times New Roman"/>
          <w:sz w:val="28"/>
          <w:szCs w:val="28"/>
        </w:rPr>
        <w:t>-2021</w:t>
      </w:r>
      <w:r w:rsidR="00120DE6" w:rsidRPr="002403BB">
        <w:rPr>
          <w:rFonts w:ascii="Times New Roman" w:hAnsi="Times New Roman" w:cs="Times New Roman"/>
          <w:sz w:val="28"/>
          <w:szCs w:val="28"/>
        </w:rPr>
        <w:t xml:space="preserve"> г</w:t>
      </w:r>
      <w:r w:rsidRPr="002403BB">
        <w:rPr>
          <w:rFonts w:ascii="Times New Roman" w:hAnsi="Times New Roman" w:cs="Times New Roman"/>
          <w:sz w:val="28"/>
          <w:szCs w:val="28"/>
        </w:rPr>
        <w:t>г.</w:t>
      </w:r>
      <w:r w:rsidR="007146EC" w:rsidRPr="002403BB">
        <w:rPr>
          <w:rFonts w:ascii="Times New Roman" w:hAnsi="Times New Roman" w:cs="Times New Roman"/>
          <w:sz w:val="28"/>
          <w:szCs w:val="28"/>
        </w:rPr>
        <w:t xml:space="preserve"> (</w:t>
      </w:r>
      <w:r w:rsidR="007146EC" w:rsidRPr="002403BB">
        <w:rPr>
          <w:rFonts w:ascii="Times New Roman" w:hAnsi="Times New Roman" w:cs="Times New Roman"/>
          <w:sz w:val="28"/>
          <w:szCs w:val="28"/>
          <w:lang w:val="en-US"/>
        </w:rPr>
        <w:t>n</w:t>
      </w:r>
      <w:r w:rsidR="007146EC" w:rsidRPr="002403BB">
        <w:rPr>
          <w:rFonts w:ascii="Times New Roman" w:hAnsi="Times New Roman" w:cs="Times New Roman"/>
          <w:sz w:val="28"/>
          <w:szCs w:val="28"/>
        </w:rPr>
        <w:t>=6</w:t>
      </w:r>
      <w:r w:rsidR="007946AD" w:rsidRPr="002403BB">
        <w:rPr>
          <w:rFonts w:ascii="Times New Roman" w:hAnsi="Times New Roman" w:cs="Times New Roman"/>
          <w:sz w:val="28"/>
          <w:szCs w:val="28"/>
        </w:rPr>
        <w:t>34</w:t>
      </w:r>
      <w:r w:rsidR="006867D0" w:rsidRPr="002403BB">
        <w:rPr>
          <w:rFonts w:ascii="Times New Roman" w:hAnsi="Times New Roman" w:cs="Times New Roman"/>
          <w:sz w:val="28"/>
          <w:szCs w:val="28"/>
        </w:rPr>
        <w:t>0</w:t>
      </w:r>
      <w:r w:rsidR="007146EC" w:rsidRPr="002403BB">
        <w:rPr>
          <w:rFonts w:ascii="Times New Roman" w:hAnsi="Times New Roman" w:cs="Times New Roman"/>
          <w:sz w:val="28"/>
          <w:szCs w:val="28"/>
        </w:rPr>
        <w:t>)</w:t>
      </w:r>
      <w:r w:rsidR="00120DE6" w:rsidRPr="002403BB">
        <w:rPr>
          <w:rFonts w:ascii="Times New Roman" w:hAnsi="Times New Roman" w:cs="Times New Roman"/>
          <w:sz w:val="28"/>
          <w:szCs w:val="28"/>
        </w:rPr>
        <w:t xml:space="preserve">, </w:t>
      </w:r>
      <w:r w:rsidR="00825AA0" w:rsidRPr="002403BB">
        <w:rPr>
          <w:rFonts w:ascii="Times New Roman" w:hAnsi="Times New Roman" w:cs="Times New Roman"/>
          <w:sz w:val="28"/>
          <w:szCs w:val="28"/>
        </w:rPr>
        <w:t>получены следующие</w:t>
      </w:r>
      <w:r w:rsidR="00120DE6" w:rsidRPr="002403BB">
        <w:rPr>
          <w:rFonts w:ascii="Times New Roman" w:hAnsi="Times New Roman" w:cs="Times New Roman"/>
          <w:sz w:val="28"/>
          <w:szCs w:val="28"/>
        </w:rPr>
        <w:t xml:space="preserve"> результаты </w:t>
      </w:r>
      <w:r w:rsidR="00472FF9" w:rsidRPr="002403BB">
        <w:rPr>
          <w:rFonts w:ascii="Times New Roman" w:hAnsi="Times New Roman" w:cs="Times New Roman"/>
          <w:sz w:val="28"/>
          <w:szCs w:val="28"/>
        </w:rPr>
        <w:t xml:space="preserve">(таблица </w:t>
      </w:r>
      <w:r w:rsidR="0086432C" w:rsidRPr="002403BB">
        <w:rPr>
          <w:rFonts w:ascii="Times New Roman" w:hAnsi="Times New Roman" w:cs="Times New Roman"/>
          <w:sz w:val="28"/>
          <w:szCs w:val="28"/>
        </w:rPr>
        <w:t>4</w:t>
      </w:r>
      <w:r w:rsidR="003C5DD8" w:rsidRPr="002403BB">
        <w:rPr>
          <w:rFonts w:ascii="Times New Roman" w:hAnsi="Times New Roman" w:cs="Times New Roman"/>
          <w:sz w:val="28"/>
          <w:szCs w:val="28"/>
        </w:rPr>
        <w:t xml:space="preserve">, </w:t>
      </w:r>
      <w:r w:rsidR="004C6D63" w:rsidRPr="002403BB">
        <w:rPr>
          <w:rFonts w:ascii="Times New Roman" w:hAnsi="Times New Roman" w:cs="Times New Roman"/>
          <w:sz w:val="28"/>
          <w:szCs w:val="28"/>
        </w:rPr>
        <w:t>рисунок 2</w:t>
      </w:r>
      <w:r w:rsidR="00120DE6" w:rsidRPr="002403BB">
        <w:rPr>
          <w:rFonts w:ascii="Times New Roman" w:hAnsi="Times New Roman" w:cs="Times New Roman"/>
          <w:sz w:val="28"/>
          <w:szCs w:val="28"/>
        </w:rPr>
        <w:t>).</w:t>
      </w:r>
    </w:p>
    <w:p w14:paraId="66233DA6" w14:textId="77777777" w:rsidR="00E41E0A" w:rsidRPr="002403BB" w:rsidRDefault="00E41E0A" w:rsidP="00CA6F1E">
      <w:pPr>
        <w:widowControl w:val="0"/>
        <w:spacing w:after="0" w:line="240" w:lineRule="auto"/>
        <w:jc w:val="both"/>
        <w:rPr>
          <w:rFonts w:ascii="Times New Roman" w:hAnsi="Times New Roman" w:cs="Times New Roman"/>
          <w:sz w:val="28"/>
          <w:szCs w:val="28"/>
        </w:rPr>
      </w:pPr>
    </w:p>
    <w:p w14:paraId="3174D6E8" w14:textId="436F7D91" w:rsidR="00664A3A" w:rsidRPr="002403BB" w:rsidRDefault="00664A3A" w:rsidP="00CA6F1E">
      <w:pPr>
        <w:widowControl w:val="0"/>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t xml:space="preserve">Таблица </w:t>
      </w:r>
      <w:r w:rsidR="0086432C" w:rsidRPr="002403BB">
        <w:rPr>
          <w:rFonts w:ascii="Times New Roman" w:hAnsi="Times New Roman" w:cs="Times New Roman"/>
          <w:sz w:val="28"/>
          <w:szCs w:val="28"/>
        </w:rPr>
        <w:t>4</w:t>
      </w:r>
      <w:r w:rsidR="00EA1EB3" w:rsidRPr="002403BB">
        <w:rPr>
          <w:rFonts w:ascii="Times New Roman" w:hAnsi="Times New Roman" w:cs="Times New Roman"/>
          <w:sz w:val="28"/>
          <w:szCs w:val="28"/>
        </w:rPr>
        <w:t xml:space="preserve"> </w:t>
      </w:r>
      <w:r w:rsidR="00894051" w:rsidRPr="002403BB">
        <w:rPr>
          <w:rFonts w:ascii="Times New Roman" w:hAnsi="Times New Roman" w:cs="Times New Roman"/>
          <w:sz w:val="28"/>
          <w:szCs w:val="28"/>
        </w:rPr>
        <w:t xml:space="preserve">– </w:t>
      </w:r>
      <w:r w:rsidR="009931F5" w:rsidRPr="002403BB">
        <w:rPr>
          <w:rFonts w:ascii="Times New Roman" w:hAnsi="Times New Roman" w:cs="Times New Roman"/>
          <w:sz w:val="28"/>
          <w:szCs w:val="28"/>
        </w:rPr>
        <w:t>Распространённость</w:t>
      </w:r>
      <w:r w:rsidRPr="002403BB">
        <w:rPr>
          <w:rFonts w:ascii="Times New Roman" w:hAnsi="Times New Roman" w:cs="Times New Roman"/>
          <w:sz w:val="28"/>
          <w:szCs w:val="28"/>
        </w:rPr>
        <w:t xml:space="preserve"> </w:t>
      </w:r>
      <w:r w:rsidR="003F252C" w:rsidRPr="002403BB">
        <w:rPr>
          <w:rFonts w:ascii="Times New Roman" w:hAnsi="Times New Roman" w:cs="Times New Roman"/>
          <w:sz w:val="28"/>
          <w:szCs w:val="28"/>
        </w:rPr>
        <w:t>недостаточной, избыточной</w:t>
      </w:r>
      <w:r w:rsidRPr="002403BB">
        <w:rPr>
          <w:rFonts w:ascii="Times New Roman" w:hAnsi="Times New Roman" w:cs="Times New Roman"/>
          <w:sz w:val="28"/>
          <w:szCs w:val="28"/>
        </w:rPr>
        <w:t xml:space="preserve"> </w:t>
      </w:r>
      <w:r w:rsidR="003F252C" w:rsidRPr="002403BB">
        <w:rPr>
          <w:rFonts w:ascii="Times New Roman" w:hAnsi="Times New Roman" w:cs="Times New Roman"/>
          <w:sz w:val="28"/>
          <w:szCs w:val="28"/>
        </w:rPr>
        <w:t>массы тела, о</w:t>
      </w:r>
      <w:r w:rsidR="006C05CE">
        <w:rPr>
          <w:rFonts w:ascii="Times New Roman" w:hAnsi="Times New Roman" w:cs="Times New Roman"/>
          <w:sz w:val="28"/>
          <w:szCs w:val="28"/>
        </w:rPr>
        <w:t>ж</w:t>
      </w:r>
      <w:r w:rsidR="003F252C" w:rsidRPr="002403BB">
        <w:rPr>
          <w:rFonts w:ascii="Times New Roman" w:hAnsi="Times New Roman" w:cs="Times New Roman"/>
          <w:sz w:val="28"/>
          <w:szCs w:val="28"/>
        </w:rPr>
        <w:t xml:space="preserve">ирения и отставания в росте среди </w:t>
      </w:r>
      <w:r w:rsidRPr="002403BB">
        <w:rPr>
          <w:rFonts w:ascii="Times New Roman" w:hAnsi="Times New Roman" w:cs="Times New Roman"/>
          <w:sz w:val="28"/>
          <w:szCs w:val="28"/>
        </w:rPr>
        <w:t>детей младшего школьного возраста</w:t>
      </w:r>
      <w:r w:rsidR="003F252C" w:rsidRPr="002403BB">
        <w:rPr>
          <w:rFonts w:ascii="Times New Roman" w:hAnsi="Times New Roman" w:cs="Times New Roman"/>
          <w:sz w:val="28"/>
          <w:szCs w:val="28"/>
        </w:rPr>
        <w:t xml:space="preserve"> (7-10 лет)</w:t>
      </w:r>
      <w:r w:rsidRPr="002403BB">
        <w:rPr>
          <w:rFonts w:ascii="Times New Roman" w:hAnsi="Times New Roman" w:cs="Times New Roman"/>
          <w:sz w:val="28"/>
          <w:szCs w:val="28"/>
        </w:rPr>
        <w:t xml:space="preserve"> Республики Казахстан (2020</w:t>
      </w:r>
      <w:r w:rsidR="007946AD" w:rsidRPr="002403BB">
        <w:rPr>
          <w:rFonts w:ascii="Times New Roman" w:hAnsi="Times New Roman" w:cs="Times New Roman"/>
          <w:sz w:val="28"/>
          <w:szCs w:val="28"/>
        </w:rPr>
        <w:t>-2021</w:t>
      </w:r>
      <w:r w:rsidRPr="002403BB">
        <w:rPr>
          <w:rFonts w:ascii="Times New Roman" w:hAnsi="Times New Roman" w:cs="Times New Roman"/>
          <w:sz w:val="28"/>
          <w:szCs w:val="28"/>
        </w:rPr>
        <w:t xml:space="preserve"> год)</w:t>
      </w:r>
      <w:r w:rsidR="0020229E" w:rsidRPr="002403BB">
        <w:rPr>
          <w:rFonts w:ascii="Times New Roman" w:hAnsi="Times New Roman" w:cs="Times New Roman"/>
          <w:sz w:val="28"/>
          <w:szCs w:val="28"/>
        </w:rPr>
        <w:t xml:space="preserve"> </w:t>
      </w:r>
    </w:p>
    <w:p w14:paraId="6A655380" w14:textId="77777777" w:rsidR="00664A3A" w:rsidRPr="002403BB" w:rsidRDefault="00664A3A" w:rsidP="00580E78">
      <w:pPr>
        <w:widowControl w:val="0"/>
        <w:spacing w:after="0" w:line="240" w:lineRule="auto"/>
        <w:ind w:firstLine="709"/>
        <w:jc w:val="both"/>
        <w:rPr>
          <w:rFonts w:ascii="Times New Roman" w:hAnsi="Times New Roman" w:cs="Times New Roman"/>
          <w:sz w:val="28"/>
          <w:szCs w:val="28"/>
        </w:rPr>
      </w:pPr>
    </w:p>
    <w:tbl>
      <w:tblPr>
        <w:tblW w:w="9385" w:type="dxa"/>
        <w:tblInd w:w="108" w:type="dxa"/>
        <w:tblLayout w:type="fixed"/>
        <w:tblLook w:val="04A0" w:firstRow="1" w:lastRow="0" w:firstColumn="1" w:lastColumn="0" w:noHBand="0" w:noVBand="1"/>
      </w:tblPr>
      <w:tblGrid>
        <w:gridCol w:w="1134"/>
        <w:gridCol w:w="2155"/>
        <w:gridCol w:w="1843"/>
        <w:gridCol w:w="2268"/>
        <w:gridCol w:w="1985"/>
      </w:tblGrid>
      <w:tr w:rsidR="007946AD" w:rsidRPr="002403BB" w14:paraId="38F5DD88" w14:textId="77777777" w:rsidTr="000A189F">
        <w:trPr>
          <w:trHeight w:val="765"/>
        </w:trPr>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7CF1D8AF" w14:textId="2B006670" w:rsidR="007946AD" w:rsidRPr="002403BB" w:rsidRDefault="007946AD" w:rsidP="00CA6F1E">
            <w:pPr>
              <w:spacing w:after="0" w:line="240" w:lineRule="auto"/>
              <w:jc w:val="center"/>
              <w:rPr>
                <w:rFonts w:ascii="Times New Roman" w:eastAsia="Times New Roman" w:hAnsi="Times New Roman" w:cs="Times New Roman"/>
                <w:bCs/>
                <w:sz w:val="24"/>
                <w:szCs w:val="24"/>
                <w:lang w:eastAsia="ru-RU"/>
              </w:rPr>
            </w:pPr>
            <w:r w:rsidRPr="002403BB">
              <w:rPr>
                <w:rFonts w:ascii="Times New Roman" w:eastAsia="Times New Roman" w:hAnsi="Times New Roman" w:cs="Times New Roman"/>
                <w:bCs/>
                <w:sz w:val="24"/>
                <w:szCs w:val="24"/>
                <w:lang w:eastAsia="ru-RU"/>
              </w:rPr>
              <w:t>пол/урбанизация</w:t>
            </w:r>
          </w:p>
        </w:tc>
        <w:tc>
          <w:tcPr>
            <w:tcW w:w="2155" w:type="dxa"/>
            <w:tcBorders>
              <w:top w:val="single" w:sz="4" w:space="0" w:color="auto"/>
              <w:left w:val="nil"/>
              <w:bottom w:val="single" w:sz="4" w:space="0" w:color="auto"/>
              <w:right w:val="single" w:sz="4" w:space="0" w:color="auto"/>
            </w:tcBorders>
            <w:shd w:val="clear" w:color="auto" w:fill="auto"/>
            <w:vAlign w:val="center"/>
            <w:hideMark/>
          </w:tcPr>
          <w:p w14:paraId="6512B49F" w14:textId="77777777" w:rsidR="007946AD" w:rsidRPr="002403BB" w:rsidRDefault="007946AD" w:rsidP="00CA6F1E">
            <w:pPr>
              <w:spacing w:after="0" w:line="240" w:lineRule="auto"/>
              <w:jc w:val="center"/>
              <w:rPr>
                <w:rFonts w:ascii="Times New Roman" w:eastAsia="Times New Roman" w:hAnsi="Times New Roman" w:cs="Times New Roman"/>
                <w:bCs/>
                <w:sz w:val="24"/>
                <w:szCs w:val="24"/>
                <w:lang w:eastAsia="ru-RU"/>
              </w:rPr>
            </w:pPr>
            <w:r w:rsidRPr="002403BB">
              <w:rPr>
                <w:rFonts w:ascii="Times New Roman" w:eastAsia="Times New Roman" w:hAnsi="Times New Roman" w:cs="Times New Roman"/>
                <w:bCs/>
                <w:sz w:val="24"/>
                <w:szCs w:val="24"/>
                <w:lang w:eastAsia="ru-RU"/>
              </w:rPr>
              <w:t>избыточная масса тела %, (95% ДИ)</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9A82C21" w14:textId="5EDB4E83" w:rsidR="007946AD" w:rsidRPr="002403BB" w:rsidRDefault="007946AD" w:rsidP="00CA6F1E">
            <w:pPr>
              <w:spacing w:after="0" w:line="240" w:lineRule="auto"/>
              <w:jc w:val="center"/>
              <w:rPr>
                <w:rFonts w:ascii="Times New Roman" w:eastAsia="Times New Roman" w:hAnsi="Times New Roman" w:cs="Times New Roman"/>
                <w:bCs/>
                <w:sz w:val="24"/>
                <w:szCs w:val="24"/>
                <w:lang w:eastAsia="ru-RU"/>
              </w:rPr>
            </w:pPr>
            <w:r w:rsidRPr="002403BB">
              <w:rPr>
                <w:rFonts w:ascii="Times New Roman" w:eastAsia="Times New Roman" w:hAnsi="Times New Roman" w:cs="Times New Roman"/>
                <w:bCs/>
                <w:sz w:val="24"/>
                <w:szCs w:val="24"/>
                <w:lang w:eastAsia="ru-RU"/>
              </w:rPr>
              <w:t xml:space="preserve">ожирение </w:t>
            </w:r>
            <w:r w:rsidR="00C61B9C" w:rsidRPr="002403BB">
              <w:rPr>
                <w:rFonts w:ascii="Times New Roman" w:eastAsia="Times New Roman" w:hAnsi="Times New Roman" w:cs="Times New Roman"/>
                <w:bCs/>
                <w:sz w:val="24"/>
                <w:szCs w:val="24"/>
                <w:lang w:eastAsia="ru-RU"/>
              </w:rPr>
              <w:t>%, (</w:t>
            </w:r>
            <w:r w:rsidRPr="002403BB">
              <w:rPr>
                <w:rFonts w:ascii="Times New Roman" w:eastAsia="Times New Roman" w:hAnsi="Times New Roman" w:cs="Times New Roman"/>
                <w:bCs/>
                <w:sz w:val="24"/>
                <w:szCs w:val="24"/>
                <w:lang w:eastAsia="ru-RU"/>
              </w:rPr>
              <w:t>95% ДИ)</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63B1A4D5" w14:textId="77777777" w:rsidR="007946AD" w:rsidRPr="002403BB" w:rsidRDefault="007946AD" w:rsidP="00CA6F1E">
            <w:pPr>
              <w:spacing w:after="0" w:line="240" w:lineRule="auto"/>
              <w:jc w:val="center"/>
              <w:rPr>
                <w:rFonts w:ascii="Times New Roman" w:eastAsia="Times New Roman" w:hAnsi="Times New Roman" w:cs="Times New Roman"/>
                <w:bCs/>
                <w:sz w:val="24"/>
                <w:szCs w:val="24"/>
                <w:lang w:eastAsia="ru-RU"/>
              </w:rPr>
            </w:pPr>
            <w:r w:rsidRPr="002403BB">
              <w:rPr>
                <w:rFonts w:ascii="Times New Roman" w:eastAsia="Times New Roman" w:hAnsi="Times New Roman" w:cs="Times New Roman"/>
                <w:bCs/>
                <w:sz w:val="24"/>
                <w:szCs w:val="24"/>
                <w:lang w:eastAsia="ru-RU"/>
              </w:rPr>
              <w:t>недостаточная масса тела %, (95% ДИ)</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310D7E15" w14:textId="746548E1" w:rsidR="007946AD" w:rsidRPr="002403BB" w:rsidRDefault="007946AD" w:rsidP="00CA6F1E">
            <w:pPr>
              <w:spacing w:after="0" w:line="240" w:lineRule="auto"/>
              <w:jc w:val="center"/>
              <w:rPr>
                <w:rFonts w:ascii="Times New Roman" w:eastAsia="Times New Roman" w:hAnsi="Times New Roman" w:cs="Times New Roman"/>
                <w:bCs/>
                <w:sz w:val="24"/>
                <w:szCs w:val="24"/>
                <w:lang w:eastAsia="ru-RU"/>
              </w:rPr>
            </w:pPr>
            <w:r w:rsidRPr="002403BB">
              <w:rPr>
                <w:rFonts w:ascii="Times New Roman" w:eastAsia="Times New Roman" w:hAnsi="Times New Roman" w:cs="Times New Roman"/>
                <w:bCs/>
                <w:sz w:val="24"/>
                <w:szCs w:val="24"/>
                <w:lang w:eastAsia="ru-RU"/>
              </w:rPr>
              <w:t>отставание в росте %, (95% ДИ)</w:t>
            </w:r>
          </w:p>
        </w:tc>
      </w:tr>
      <w:tr w:rsidR="007946AD" w:rsidRPr="002403BB" w14:paraId="083CC356" w14:textId="77777777" w:rsidTr="000A189F">
        <w:trPr>
          <w:trHeight w:val="264"/>
        </w:trPr>
        <w:tc>
          <w:tcPr>
            <w:tcW w:w="113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B4076D5" w14:textId="77777777" w:rsidR="007946AD" w:rsidRPr="002403BB" w:rsidRDefault="007946AD" w:rsidP="00CA6F1E">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Мальчики</w:t>
            </w:r>
          </w:p>
        </w:tc>
        <w:tc>
          <w:tcPr>
            <w:tcW w:w="2155" w:type="dxa"/>
            <w:tcBorders>
              <w:top w:val="nil"/>
              <w:left w:val="nil"/>
              <w:bottom w:val="single" w:sz="4" w:space="0" w:color="auto"/>
              <w:right w:val="single" w:sz="4" w:space="0" w:color="auto"/>
            </w:tcBorders>
            <w:shd w:val="clear" w:color="auto" w:fill="auto"/>
            <w:noWrap/>
            <w:vAlign w:val="center"/>
            <w:hideMark/>
          </w:tcPr>
          <w:p w14:paraId="031BADB6" w14:textId="1070B72D" w:rsidR="007946AD" w:rsidRPr="002403BB" w:rsidRDefault="007946AD" w:rsidP="00EF0264">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2</w:t>
            </w:r>
            <w:r w:rsidR="00EF0264" w:rsidRPr="002403BB">
              <w:rPr>
                <w:rFonts w:ascii="Times New Roman" w:eastAsia="Times New Roman" w:hAnsi="Times New Roman" w:cs="Times New Roman"/>
                <w:sz w:val="24"/>
                <w:szCs w:val="24"/>
                <w:lang w:eastAsia="ru-RU"/>
              </w:rPr>
              <w:t>4</w:t>
            </w:r>
            <w:r w:rsidRPr="002403BB">
              <w:rPr>
                <w:rFonts w:ascii="Times New Roman" w:eastAsia="Times New Roman" w:hAnsi="Times New Roman" w:cs="Times New Roman"/>
                <w:sz w:val="24"/>
                <w:szCs w:val="24"/>
                <w:lang w:eastAsia="ru-RU"/>
              </w:rPr>
              <w:t>,</w:t>
            </w:r>
            <w:r w:rsidR="00EF0264" w:rsidRPr="002403BB">
              <w:rPr>
                <w:rFonts w:ascii="Times New Roman" w:eastAsia="Times New Roman" w:hAnsi="Times New Roman" w:cs="Times New Roman"/>
                <w:sz w:val="24"/>
                <w:szCs w:val="24"/>
                <w:lang w:eastAsia="ru-RU"/>
              </w:rPr>
              <w:t>1</w:t>
            </w:r>
            <w:r w:rsidRPr="002403BB">
              <w:rPr>
                <w:rFonts w:ascii="Times New Roman" w:eastAsia="Times New Roman" w:hAnsi="Times New Roman" w:cs="Times New Roman"/>
                <w:sz w:val="24"/>
                <w:szCs w:val="24"/>
                <w:lang w:eastAsia="ru-RU"/>
              </w:rPr>
              <w:t xml:space="preserve"> (22,</w:t>
            </w:r>
            <w:r w:rsidR="00EF0264" w:rsidRPr="002403BB">
              <w:rPr>
                <w:rFonts w:ascii="Times New Roman" w:eastAsia="Times New Roman" w:hAnsi="Times New Roman" w:cs="Times New Roman"/>
                <w:sz w:val="24"/>
                <w:szCs w:val="24"/>
                <w:lang w:eastAsia="ru-RU"/>
              </w:rPr>
              <w:t>4</w:t>
            </w:r>
            <w:r w:rsidRPr="002403BB">
              <w:rPr>
                <w:rFonts w:ascii="Times New Roman" w:eastAsia="Times New Roman" w:hAnsi="Times New Roman" w:cs="Times New Roman"/>
                <w:sz w:val="24"/>
                <w:szCs w:val="24"/>
                <w:lang w:eastAsia="ru-RU"/>
              </w:rPr>
              <w:t xml:space="preserve"> – 25,</w:t>
            </w:r>
            <w:r w:rsidR="00EF0264" w:rsidRPr="002403BB">
              <w:rPr>
                <w:rFonts w:ascii="Times New Roman" w:eastAsia="Times New Roman" w:hAnsi="Times New Roman" w:cs="Times New Roman"/>
                <w:sz w:val="24"/>
                <w:szCs w:val="24"/>
                <w:lang w:eastAsia="ru-RU"/>
              </w:rPr>
              <w:t>9</w:t>
            </w:r>
            <w:r w:rsidRPr="002403BB">
              <w:rPr>
                <w:rFonts w:ascii="Times New Roman" w:eastAsia="Times New Roman" w:hAnsi="Times New Roman" w:cs="Times New Roman"/>
                <w:sz w:val="24"/>
                <w:szCs w:val="24"/>
                <w:lang w:eastAsia="ru-RU"/>
              </w:rPr>
              <w:t>)</w:t>
            </w:r>
          </w:p>
        </w:tc>
        <w:tc>
          <w:tcPr>
            <w:tcW w:w="1843" w:type="dxa"/>
            <w:tcBorders>
              <w:top w:val="nil"/>
              <w:left w:val="nil"/>
              <w:bottom w:val="single" w:sz="4" w:space="0" w:color="auto"/>
              <w:right w:val="single" w:sz="4" w:space="0" w:color="auto"/>
            </w:tcBorders>
            <w:shd w:val="clear" w:color="auto" w:fill="auto"/>
            <w:noWrap/>
            <w:vAlign w:val="center"/>
            <w:hideMark/>
          </w:tcPr>
          <w:p w14:paraId="57E3DAE9" w14:textId="2895F3BF" w:rsidR="007946AD" w:rsidRPr="002403BB" w:rsidRDefault="007946AD" w:rsidP="0024164A">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8,</w:t>
            </w:r>
            <w:r w:rsidR="006818F0" w:rsidRPr="002403BB">
              <w:rPr>
                <w:rFonts w:ascii="Times New Roman" w:eastAsia="Times New Roman" w:hAnsi="Times New Roman" w:cs="Times New Roman"/>
                <w:sz w:val="24"/>
                <w:szCs w:val="24"/>
                <w:lang w:eastAsia="ru-RU"/>
              </w:rPr>
              <w:t>9</w:t>
            </w:r>
            <w:r w:rsidRPr="002403BB">
              <w:rPr>
                <w:rFonts w:ascii="Times New Roman" w:eastAsia="Times New Roman" w:hAnsi="Times New Roman" w:cs="Times New Roman"/>
                <w:sz w:val="24"/>
                <w:szCs w:val="24"/>
                <w:lang w:eastAsia="ru-RU"/>
              </w:rPr>
              <w:t xml:space="preserve"> (7,</w:t>
            </w:r>
            <w:r w:rsidR="006818F0" w:rsidRPr="002403BB">
              <w:rPr>
                <w:rFonts w:ascii="Times New Roman" w:eastAsia="Times New Roman" w:hAnsi="Times New Roman" w:cs="Times New Roman"/>
                <w:sz w:val="24"/>
                <w:szCs w:val="24"/>
                <w:lang w:eastAsia="ru-RU"/>
              </w:rPr>
              <w:t>9</w:t>
            </w:r>
            <w:r w:rsidRPr="002403BB">
              <w:rPr>
                <w:rFonts w:ascii="Times New Roman" w:eastAsia="Times New Roman" w:hAnsi="Times New Roman" w:cs="Times New Roman"/>
                <w:sz w:val="24"/>
                <w:szCs w:val="24"/>
                <w:lang w:eastAsia="ru-RU"/>
              </w:rPr>
              <w:t xml:space="preserve"> - </w:t>
            </w:r>
            <w:r w:rsidR="0024164A" w:rsidRPr="002403BB">
              <w:rPr>
                <w:rFonts w:ascii="Times New Roman" w:eastAsia="Times New Roman" w:hAnsi="Times New Roman" w:cs="Times New Roman"/>
                <w:sz w:val="24"/>
                <w:szCs w:val="24"/>
                <w:lang w:eastAsia="ru-RU"/>
              </w:rPr>
              <w:t>10</w:t>
            </w:r>
            <w:r w:rsidRPr="002403BB">
              <w:rPr>
                <w:rFonts w:ascii="Times New Roman" w:eastAsia="Times New Roman" w:hAnsi="Times New Roman" w:cs="Times New Roman"/>
                <w:sz w:val="24"/>
                <w:szCs w:val="24"/>
                <w:lang w:eastAsia="ru-RU"/>
              </w:rPr>
              <w:t>,</w:t>
            </w:r>
            <w:r w:rsidR="0024164A" w:rsidRPr="002403BB">
              <w:rPr>
                <w:rFonts w:ascii="Times New Roman" w:eastAsia="Times New Roman" w:hAnsi="Times New Roman" w:cs="Times New Roman"/>
                <w:sz w:val="24"/>
                <w:szCs w:val="24"/>
                <w:lang w:eastAsia="ru-RU"/>
              </w:rPr>
              <w:t>0</w:t>
            </w:r>
            <w:r w:rsidRPr="002403BB">
              <w:rPr>
                <w:rFonts w:ascii="Times New Roman" w:eastAsia="Times New Roman" w:hAnsi="Times New Roman" w:cs="Times New Roman"/>
                <w:sz w:val="24"/>
                <w:szCs w:val="24"/>
                <w:lang w:eastAsia="ru-RU"/>
              </w:rPr>
              <w:t>)</w:t>
            </w:r>
          </w:p>
        </w:tc>
        <w:tc>
          <w:tcPr>
            <w:tcW w:w="2268" w:type="dxa"/>
            <w:tcBorders>
              <w:top w:val="nil"/>
              <w:left w:val="nil"/>
              <w:bottom w:val="single" w:sz="4" w:space="0" w:color="auto"/>
              <w:right w:val="single" w:sz="4" w:space="0" w:color="auto"/>
            </w:tcBorders>
            <w:shd w:val="clear" w:color="auto" w:fill="auto"/>
            <w:noWrap/>
            <w:vAlign w:val="center"/>
            <w:hideMark/>
          </w:tcPr>
          <w:p w14:paraId="5B51F489" w14:textId="7F7715BC" w:rsidR="007946AD" w:rsidRPr="002403BB" w:rsidRDefault="007946AD" w:rsidP="00AA3258">
            <w:pPr>
              <w:spacing w:after="0" w:line="240" w:lineRule="auto"/>
              <w:jc w:val="center"/>
              <w:rPr>
                <w:rFonts w:ascii="Times New Roman" w:eastAsia="Times New Roman" w:hAnsi="Times New Roman" w:cs="Times New Roman"/>
                <w:sz w:val="24"/>
                <w:szCs w:val="24"/>
                <w:lang w:eastAsia="ru-RU"/>
              </w:rPr>
            </w:pPr>
            <w:r w:rsidRPr="002403BB">
              <w:rPr>
                <w:rFonts w:ascii="Times New Roman" w:hAnsi="Times New Roman" w:cs="Times New Roman"/>
                <w:sz w:val="24"/>
                <w:szCs w:val="24"/>
              </w:rPr>
              <w:t>5,</w:t>
            </w:r>
            <w:r w:rsidR="00AA3258" w:rsidRPr="002403BB">
              <w:rPr>
                <w:rFonts w:ascii="Times New Roman" w:hAnsi="Times New Roman" w:cs="Times New Roman"/>
                <w:sz w:val="24"/>
                <w:szCs w:val="24"/>
              </w:rPr>
              <w:t>1</w:t>
            </w:r>
            <w:r w:rsidRPr="002403BB">
              <w:rPr>
                <w:rFonts w:ascii="Times New Roman" w:hAnsi="Times New Roman" w:cs="Times New Roman"/>
                <w:sz w:val="24"/>
                <w:szCs w:val="24"/>
              </w:rPr>
              <w:t xml:space="preserve"> </w:t>
            </w:r>
            <w:r w:rsidR="00AA3258" w:rsidRPr="002403BB">
              <w:rPr>
                <w:rFonts w:ascii="Times New Roman" w:hAnsi="Times New Roman" w:cs="Times New Roman"/>
                <w:sz w:val="24"/>
                <w:szCs w:val="24"/>
              </w:rPr>
              <w:t>(4,4-6,0)</w:t>
            </w:r>
          </w:p>
        </w:tc>
        <w:tc>
          <w:tcPr>
            <w:tcW w:w="1985" w:type="dxa"/>
            <w:tcBorders>
              <w:top w:val="nil"/>
              <w:left w:val="nil"/>
              <w:bottom w:val="single" w:sz="4" w:space="0" w:color="auto"/>
              <w:right w:val="single" w:sz="4" w:space="0" w:color="auto"/>
            </w:tcBorders>
            <w:shd w:val="clear" w:color="auto" w:fill="auto"/>
            <w:noWrap/>
            <w:vAlign w:val="center"/>
            <w:hideMark/>
          </w:tcPr>
          <w:p w14:paraId="721F1F15" w14:textId="570E7F56" w:rsidR="007946AD" w:rsidRPr="002403BB" w:rsidRDefault="007946AD" w:rsidP="0024164A">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1,</w:t>
            </w:r>
            <w:r w:rsidRPr="002403BB">
              <w:rPr>
                <w:rFonts w:ascii="Times New Roman" w:eastAsia="Times New Roman" w:hAnsi="Times New Roman" w:cs="Times New Roman"/>
                <w:sz w:val="24"/>
                <w:szCs w:val="24"/>
                <w:lang w:val="en-US" w:eastAsia="ru-RU"/>
              </w:rPr>
              <w:t>9</w:t>
            </w:r>
            <w:r w:rsidRPr="002403BB">
              <w:rPr>
                <w:rFonts w:ascii="Times New Roman" w:eastAsia="Times New Roman" w:hAnsi="Times New Roman" w:cs="Times New Roman"/>
                <w:sz w:val="24"/>
                <w:szCs w:val="24"/>
                <w:lang w:eastAsia="ru-RU"/>
              </w:rPr>
              <w:t xml:space="preserve"> (1,</w:t>
            </w:r>
            <w:r w:rsidR="0024164A" w:rsidRPr="002403BB">
              <w:rPr>
                <w:rFonts w:ascii="Times New Roman" w:eastAsia="Times New Roman" w:hAnsi="Times New Roman" w:cs="Times New Roman"/>
                <w:sz w:val="24"/>
                <w:szCs w:val="24"/>
                <w:lang w:eastAsia="ru-RU"/>
              </w:rPr>
              <w:t>4</w:t>
            </w:r>
            <w:r w:rsidRPr="002403BB">
              <w:rPr>
                <w:rFonts w:ascii="Times New Roman" w:eastAsia="Times New Roman" w:hAnsi="Times New Roman" w:cs="Times New Roman"/>
                <w:sz w:val="24"/>
                <w:szCs w:val="24"/>
                <w:lang w:eastAsia="ru-RU"/>
              </w:rPr>
              <w:t xml:space="preserve"> - 2,</w:t>
            </w:r>
            <w:r w:rsidR="0024164A" w:rsidRPr="002403BB">
              <w:rPr>
                <w:rFonts w:ascii="Times New Roman" w:eastAsia="Times New Roman" w:hAnsi="Times New Roman" w:cs="Times New Roman"/>
                <w:sz w:val="24"/>
                <w:szCs w:val="24"/>
                <w:lang w:eastAsia="ru-RU"/>
              </w:rPr>
              <w:t>4</w:t>
            </w:r>
            <w:r w:rsidRPr="002403BB">
              <w:rPr>
                <w:rFonts w:ascii="Times New Roman" w:eastAsia="Times New Roman" w:hAnsi="Times New Roman" w:cs="Times New Roman"/>
                <w:sz w:val="24"/>
                <w:szCs w:val="24"/>
                <w:lang w:eastAsia="ru-RU"/>
              </w:rPr>
              <w:t>)</w:t>
            </w:r>
          </w:p>
        </w:tc>
      </w:tr>
      <w:tr w:rsidR="007946AD" w:rsidRPr="002403BB" w14:paraId="37579D56" w14:textId="77777777" w:rsidTr="000A189F">
        <w:trPr>
          <w:trHeight w:val="264"/>
        </w:trPr>
        <w:tc>
          <w:tcPr>
            <w:tcW w:w="113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E1E7C55" w14:textId="77777777" w:rsidR="007946AD" w:rsidRPr="002403BB" w:rsidRDefault="007946AD" w:rsidP="00CA6F1E">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Девочки</w:t>
            </w:r>
          </w:p>
        </w:tc>
        <w:tc>
          <w:tcPr>
            <w:tcW w:w="2155" w:type="dxa"/>
            <w:tcBorders>
              <w:top w:val="nil"/>
              <w:left w:val="nil"/>
              <w:bottom w:val="single" w:sz="4" w:space="0" w:color="auto"/>
              <w:right w:val="single" w:sz="4" w:space="0" w:color="auto"/>
            </w:tcBorders>
            <w:shd w:val="clear" w:color="auto" w:fill="auto"/>
            <w:noWrap/>
            <w:vAlign w:val="center"/>
            <w:hideMark/>
          </w:tcPr>
          <w:p w14:paraId="1294844D" w14:textId="4EBADFA3" w:rsidR="007946AD" w:rsidRPr="002403BB" w:rsidRDefault="007946AD" w:rsidP="006510AE">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17,</w:t>
            </w:r>
            <w:r w:rsidR="00EF0264" w:rsidRPr="002403BB">
              <w:rPr>
                <w:rFonts w:ascii="Times New Roman" w:eastAsia="Times New Roman" w:hAnsi="Times New Roman" w:cs="Times New Roman"/>
                <w:sz w:val="24"/>
                <w:szCs w:val="24"/>
                <w:lang w:eastAsia="ru-RU"/>
              </w:rPr>
              <w:t>9</w:t>
            </w:r>
            <w:r w:rsidRPr="002403BB">
              <w:rPr>
                <w:rFonts w:ascii="Times New Roman" w:eastAsia="Times New Roman" w:hAnsi="Times New Roman" w:cs="Times New Roman"/>
                <w:sz w:val="24"/>
                <w:szCs w:val="24"/>
                <w:lang w:eastAsia="ru-RU"/>
              </w:rPr>
              <w:t xml:space="preserve"> (16,</w:t>
            </w:r>
            <w:r w:rsidR="00EF0264" w:rsidRPr="002403BB">
              <w:rPr>
                <w:rFonts w:ascii="Times New Roman" w:eastAsia="Times New Roman" w:hAnsi="Times New Roman" w:cs="Times New Roman"/>
                <w:sz w:val="24"/>
                <w:szCs w:val="24"/>
                <w:lang w:eastAsia="ru-RU"/>
              </w:rPr>
              <w:t>5</w:t>
            </w:r>
            <w:r w:rsidRPr="002403BB">
              <w:rPr>
                <w:rFonts w:ascii="Times New Roman" w:eastAsia="Times New Roman" w:hAnsi="Times New Roman" w:cs="Times New Roman"/>
                <w:sz w:val="24"/>
                <w:szCs w:val="24"/>
                <w:lang w:eastAsia="ru-RU"/>
              </w:rPr>
              <w:t xml:space="preserve"> – 19,</w:t>
            </w:r>
            <w:r w:rsidR="006510AE" w:rsidRPr="002403BB">
              <w:rPr>
                <w:rFonts w:ascii="Times New Roman" w:eastAsia="Times New Roman" w:hAnsi="Times New Roman" w:cs="Times New Roman"/>
                <w:sz w:val="24"/>
                <w:szCs w:val="24"/>
                <w:lang w:eastAsia="ru-RU"/>
              </w:rPr>
              <w:t>5</w:t>
            </w:r>
            <w:r w:rsidRPr="002403BB">
              <w:rPr>
                <w:rFonts w:ascii="Times New Roman" w:eastAsia="Times New Roman" w:hAnsi="Times New Roman" w:cs="Times New Roman"/>
                <w:sz w:val="24"/>
                <w:szCs w:val="24"/>
                <w:lang w:eastAsia="ru-RU"/>
              </w:rPr>
              <w:t>)</w:t>
            </w:r>
          </w:p>
        </w:tc>
        <w:tc>
          <w:tcPr>
            <w:tcW w:w="1843" w:type="dxa"/>
            <w:tcBorders>
              <w:top w:val="nil"/>
              <w:left w:val="nil"/>
              <w:bottom w:val="single" w:sz="4" w:space="0" w:color="auto"/>
              <w:right w:val="single" w:sz="4" w:space="0" w:color="auto"/>
            </w:tcBorders>
            <w:shd w:val="clear" w:color="auto" w:fill="auto"/>
            <w:noWrap/>
            <w:vAlign w:val="center"/>
            <w:hideMark/>
          </w:tcPr>
          <w:p w14:paraId="66A43305" w14:textId="7D652396" w:rsidR="007946AD" w:rsidRPr="002403BB" w:rsidRDefault="007946AD" w:rsidP="0024164A">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4,</w:t>
            </w:r>
            <w:r w:rsidR="006818F0" w:rsidRPr="002403BB">
              <w:rPr>
                <w:rFonts w:ascii="Times New Roman" w:eastAsia="Times New Roman" w:hAnsi="Times New Roman" w:cs="Times New Roman"/>
                <w:sz w:val="24"/>
                <w:szCs w:val="24"/>
                <w:lang w:eastAsia="ru-RU"/>
              </w:rPr>
              <w:t>7</w:t>
            </w:r>
            <w:r w:rsidRPr="002403BB">
              <w:rPr>
                <w:rFonts w:ascii="Times New Roman" w:eastAsia="Times New Roman" w:hAnsi="Times New Roman" w:cs="Times New Roman"/>
                <w:sz w:val="24"/>
                <w:szCs w:val="24"/>
                <w:lang w:eastAsia="ru-RU"/>
              </w:rPr>
              <w:t xml:space="preserve"> (4,0 - 5,</w:t>
            </w:r>
            <w:r w:rsidR="0024164A" w:rsidRPr="002403BB">
              <w:rPr>
                <w:rFonts w:ascii="Times New Roman" w:eastAsia="Times New Roman" w:hAnsi="Times New Roman" w:cs="Times New Roman"/>
                <w:sz w:val="24"/>
                <w:szCs w:val="24"/>
                <w:lang w:eastAsia="ru-RU"/>
              </w:rPr>
              <w:t>5</w:t>
            </w:r>
            <w:r w:rsidRPr="002403BB">
              <w:rPr>
                <w:rFonts w:ascii="Times New Roman" w:eastAsia="Times New Roman" w:hAnsi="Times New Roman" w:cs="Times New Roman"/>
                <w:sz w:val="24"/>
                <w:szCs w:val="24"/>
                <w:lang w:eastAsia="ru-RU"/>
              </w:rPr>
              <w:t>)</w:t>
            </w:r>
          </w:p>
        </w:tc>
        <w:tc>
          <w:tcPr>
            <w:tcW w:w="2268" w:type="dxa"/>
            <w:tcBorders>
              <w:top w:val="nil"/>
              <w:left w:val="nil"/>
              <w:bottom w:val="single" w:sz="4" w:space="0" w:color="auto"/>
              <w:right w:val="single" w:sz="4" w:space="0" w:color="auto"/>
            </w:tcBorders>
            <w:shd w:val="clear" w:color="auto" w:fill="auto"/>
            <w:noWrap/>
            <w:vAlign w:val="center"/>
            <w:hideMark/>
          </w:tcPr>
          <w:p w14:paraId="444637BC" w14:textId="3319ECF3" w:rsidR="007946AD" w:rsidRPr="002403BB" w:rsidRDefault="00AA3258" w:rsidP="00AA3258">
            <w:pPr>
              <w:spacing w:after="0" w:line="240" w:lineRule="auto"/>
              <w:jc w:val="center"/>
              <w:rPr>
                <w:rFonts w:ascii="Times New Roman" w:eastAsia="Times New Roman" w:hAnsi="Times New Roman" w:cs="Times New Roman"/>
                <w:sz w:val="24"/>
                <w:szCs w:val="24"/>
                <w:lang w:eastAsia="ru-RU"/>
              </w:rPr>
            </w:pPr>
            <w:r w:rsidRPr="002403BB">
              <w:rPr>
                <w:rFonts w:ascii="Times New Roman" w:hAnsi="Times New Roman" w:cs="Times New Roman"/>
                <w:sz w:val="24"/>
                <w:szCs w:val="24"/>
              </w:rPr>
              <w:t>4,9</w:t>
            </w:r>
            <w:r w:rsidR="007946AD" w:rsidRPr="002403BB">
              <w:rPr>
                <w:rFonts w:ascii="Times New Roman" w:hAnsi="Times New Roman" w:cs="Times New Roman"/>
                <w:sz w:val="24"/>
                <w:szCs w:val="24"/>
              </w:rPr>
              <w:t xml:space="preserve"> </w:t>
            </w:r>
            <w:r w:rsidR="007946AD" w:rsidRPr="002403BB">
              <w:rPr>
                <w:rFonts w:ascii="Times New Roman" w:eastAsia="Times New Roman" w:hAnsi="Times New Roman" w:cs="Times New Roman"/>
                <w:sz w:val="24"/>
                <w:szCs w:val="24"/>
                <w:lang w:eastAsia="ru-RU"/>
              </w:rPr>
              <w:t>(4,</w:t>
            </w:r>
            <w:r w:rsidRPr="002403BB">
              <w:rPr>
                <w:rFonts w:ascii="Times New Roman" w:eastAsia="Times New Roman" w:hAnsi="Times New Roman" w:cs="Times New Roman"/>
                <w:sz w:val="24"/>
                <w:szCs w:val="24"/>
                <w:lang w:eastAsia="ru-RU"/>
              </w:rPr>
              <w:t>2</w:t>
            </w:r>
            <w:r w:rsidR="007946AD" w:rsidRPr="002403BB">
              <w:rPr>
                <w:rFonts w:ascii="Times New Roman" w:eastAsia="Times New Roman" w:hAnsi="Times New Roman" w:cs="Times New Roman"/>
                <w:sz w:val="24"/>
                <w:szCs w:val="24"/>
                <w:lang w:eastAsia="ru-RU"/>
              </w:rPr>
              <w:t xml:space="preserve"> - 5,8)</w:t>
            </w:r>
          </w:p>
        </w:tc>
        <w:tc>
          <w:tcPr>
            <w:tcW w:w="1985" w:type="dxa"/>
            <w:tcBorders>
              <w:top w:val="nil"/>
              <w:left w:val="nil"/>
              <w:bottom w:val="single" w:sz="4" w:space="0" w:color="auto"/>
              <w:right w:val="single" w:sz="4" w:space="0" w:color="auto"/>
            </w:tcBorders>
            <w:shd w:val="clear" w:color="auto" w:fill="auto"/>
            <w:noWrap/>
            <w:vAlign w:val="center"/>
            <w:hideMark/>
          </w:tcPr>
          <w:p w14:paraId="54D4F6DF" w14:textId="7DC26204" w:rsidR="007946AD" w:rsidRPr="002403BB" w:rsidRDefault="007946AD" w:rsidP="0024164A">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2,</w:t>
            </w:r>
            <w:r w:rsidR="0024164A" w:rsidRPr="002403BB">
              <w:rPr>
                <w:rFonts w:ascii="Times New Roman" w:eastAsia="Times New Roman" w:hAnsi="Times New Roman" w:cs="Times New Roman"/>
                <w:sz w:val="24"/>
                <w:szCs w:val="24"/>
                <w:lang w:eastAsia="ru-RU"/>
              </w:rPr>
              <w:t>2</w:t>
            </w:r>
            <w:r w:rsidRPr="002403BB">
              <w:rPr>
                <w:rFonts w:ascii="Times New Roman" w:eastAsia="Times New Roman" w:hAnsi="Times New Roman" w:cs="Times New Roman"/>
                <w:sz w:val="24"/>
                <w:szCs w:val="24"/>
                <w:lang w:eastAsia="ru-RU"/>
              </w:rPr>
              <w:t xml:space="preserve"> (1,</w:t>
            </w:r>
            <w:r w:rsidR="0024164A" w:rsidRPr="002403BB">
              <w:rPr>
                <w:rFonts w:ascii="Times New Roman" w:eastAsia="Times New Roman" w:hAnsi="Times New Roman" w:cs="Times New Roman"/>
                <w:sz w:val="24"/>
                <w:szCs w:val="24"/>
                <w:lang w:eastAsia="ru-RU"/>
              </w:rPr>
              <w:t>7</w:t>
            </w:r>
            <w:r w:rsidRPr="002403BB">
              <w:rPr>
                <w:rFonts w:ascii="Times New Roman" w:eastAsia="Times New Roman" w:hAnsi="Times New Roman" w:cs="Times New Roman"/>
                <w:sz w:val="24"/>
                <w:szCs w:val="24"/>
                <w:lang w:eastAsia="ru-RU"/>
              </w:rPr>
              <w:t xml:space="preserve"> - 2,</w:t>
            </w:r>
            <w:r w:rsidR="0024164A" w:rsidRPr="002403BB">
              <w:rPr>
                <w:rFonts w:ascii="Times New Roman" w:eastAsia="Times New Roman" w:hAnsi="Times New Roman" w:cs="Times New Roman"/>
                <w:sz w:val="24"/>
                <w:szCs w:val="24"/>
                <w:lang w:eastAsia="ru-RU"/>
              </w:rPr>
              <w:t>8</w:t>
            </w:r>
            <w:r w:rsidRPr="002403BB">
              <w:rPr>
                <w:rFonts w:ascii="Times New Roman" w:eastAsia="Times New Roman" w:hAnsi="Times New Roman" w:cs="Times New Roman"/>
                <w:sz w:val="24"/>
                <w:szCs w:val="24"/>
                <w:lang w:eastAsia="ru-RU"/>
              </w:rPr>
              <w:t>)</w:t>
            </w:r>
          </w:p>
        </w:tc>
      </w:tr>
      <w:tr w:rsidR="007946AD" w:rsidRPr="002403BB" w14:paraId="13ED3DA3" w14:textId="77777777" w:rsidTr="000A189F">
        <w:trPr>
          <w:trHeight w:val="264"/>
        </w:trPr>
        <w:tc>
          <w:tcPr>
            <w:tcW w:w="113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73BAD81" w14:textId="77777777" w:rsidR="007946AD" w:rsidRPr="002403BB" w:rsidRDefault="007946AD" w:rsidP="00CA6F1E">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Всего</w:t>
            </w:r>
          </w:p>
        </w:tc>
        <w:tc>
          <w:tcPr>
            <w:tcW w:w="2155" w:type="dxa"/>
            <w:tcBorders>
              <w:top w:val="nil"/>
              <w:left w:val="nil"/>
              <w:bottom w:val="single" w:sz="4" w:space="0" w:color="auto"/>
              <w:right w:val="single" w:sz="4" w:space="0" w:color="auto"/>
            </w:tcBorders>
            <w:shd w:val="clear" w:color="auto" w:fill="auto"/>
            <w:noWrap/>
            <w:vAlign w:val="center"/>
            <w:hideMark/>
          </w:tcPr>
          <w:p w14:paraId="077C0FB9" w14:textId="05D03983" w:rsidR="007946AD" w:rsidRPr="002403BB" w:rsidRDefault="007946AD" w:rsidP="00AA3258">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2</w:t>
            </w:r>
            <w:r w:rsidR="00AA3258" w:rsidRPr="002403BB">
              <w:rPr>
                <w:rFonts w:ascii="Times New Roman" w:eastAsia="Times New Roman" w:hAnsi="Times New Roman" w:cs="Times New Roman"/>
                <w:sz w:val="24"/>
                <w:szCs w:val="24"/>
                <w:lang w:eastAsia="ru-RU"/>
              </w:rPr>
              <w:t>1,0</w:t>
            </w:r>
            <w:r w:rsidRPr="002403BB">
              <w:rPr>
                <w:rFonts w:ascii="Times New Roman" w:eastAsia="Times New Roman" w:hAnsi="Times New Roman" w:cs="Times New Roman"/>
                <w:sz w:val="24"/>
                <w:szCs w:val="24"/>
                <w:lang w:eastAsia="ru-RU"/>
              </w:rPr>
              <w:t xml:space="preserve"> </w:t>
            </w:r>
            <w:r w:rsidR="00AA3258" w:rsidRPr="002403BB">
              <w:rPr>
                <w:rFonts w:ascii="Times New Roman" w:eastAsia="Times New Roman" w:hAnsi="Times New Roman" w:cs="Times New Roman"/>
                <w:sz w:val="24"/>
                <w:szCs w:val="24"/>
                <w:lang w:eastAsia="ru-RU"/>
              </w:rPr>
              <w:t>(19,9-22,2)</w:t>
            </w:r>
          </w:p>
        </w:tc>
        <w:tc>
          <w:tcPr>
            <w:tcW w:w="1843" w:type="dxa"/>
            <w:tcBorders>
              <w:top w:val="nil"/>
              <w:left w:val="nil"/>
              <w:bottom w:val="single" w:sz="4" w:space="0" w:color="auto"/>
              <w:right w:val="single" w:sz="4" w:space="0" w:color="auto"/>
            </w:tcBorders>
            <w:shd w:val="clear" w:color="auto" w:fill="auto"/>
            <w:noWrap/>
            <w:vAlign w:val="center"/>
            <w:hideMark/>
          </w:tcPr>
          <w:p w14:paraId="3D73E83A" w14:textId="128B6859" w:rsidR="007946AD" w:rsidRPr="002403BB" w:rsidRDefault="00AA3258" w:rsidP="00CA6F1E">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6,8 (6,2-7,5)</w:t>
            </w:r>
          </w:p>
        </w:tc>
        <w:tc>
          <w:tcPr>
            <w:tcW w:w="2268" w:type="dxa"/>
            <w:tcBorders>
              <w:top w:val="nil"/>
              <w:left w:val="nil"/>
              <w:bottom w:val="single" w:sz="4" w:space="0" w:color="auto"/>
              <w:right w:val="single" w:sz="4" w:space="0" w:color="auto"/>
            </w:tcBorders>
            <w:shd w:val="clear" w:color="auto" w:fill="auto"/>
            <w:noWrap/>
            <w:vAlign w:val="center"/>
            <w:hideMark/>
          </w:tcPr>
          <w:p w14:paraId="22A0BF81" w14:textId="0338846E" w:rsidR="007946AD" w:rsidRPr="002403BB" w:rsidRDefault="00AA3258" w:rsidP="00CA6F1E">
            <w:pPr>
              <w:spacing w:after="0" w:line="240" w:lineRule="auto"/>
              <w:jc w:val="center"/>
              <w:rPr>
                <w:rFonts w:ascii="Times New Roman" w:eastAsia="Times New Roman" w:hAnsi="Times New Roman" w:cs="Times New Roman"/>
                <w:sz w:val="24"/>
                <w:szCs w:val="24"/>
                <w:lang w:eastAsia="ru-RU"/>
              </w:rPr>
            </w:pPr>
            <w:r w:rsidRPr="002403BB">
              <w:rPr>
                <w:rFonts w:ascii="Times New Roman" w:hAnsi="Times New Roman" w:cs="Times New Roman"/>
                <w:sz w:val="24"/>
                <w:szCs w:val="24"/>
              </w:rPr>
              <w:t>5,0 (</w:t>
            </w:r>
            <w:r w:rsidRPr="002403BB">
              <w:rPr>
                <w:rFonts w:ascii="Roboto" w:hAnsi="Roboto"/>
                <w:color w:val="000000"/>
                <w:sz w:val="23"/>
                <w:szCs w:val="23"/>
                <w:shd w:val="clear" w:color="auto" w:fill="FFFFFF"/>
              </w:rPr>
              <w:t>4,5-5,6</w:t>
            </w:r>
            <w:r w:rsidRPr="002403BB">
              <w:rPr>
                <w:rFonts w:ascii="Times New Roman" w:hAnsi="Times New Roman" w:cs="Times New Roman"/>
                <w:sz w:val="24"/>
                <w:szCs w:val="24"/>
              </w:rPr>
              <w:t>)</w:t>
            </w:r>
          </w:p>
        </w:tc>
        <w:tc>
          <w:tcPr>
            <w:tcW w:w="1985" w:type="dxa"/>
            <w:tcBorders>
              <w:top w:val="nil"/>
              <w:left w:val="nil"/>
              <w:bottom w:val="single" w:sz="4" w:space="0" w:color="auto"/>
              <w:right w:val="single" w:sz="4" w:space="0" w:color="auto"/>
            </w:tcBorders>
            <w:shd w:val="clear" w:color="auto" w:fill="auto"/>
            <w:noWrap/>
            <w:vAlign w:val="center"/>
            <w:hideMark/>
          </w:tcPr>
          <w:p w14:paraId="0BDF87D1" w14:textId="2050C22D" w:rsidR="007946AD" w:rsidRPr="002403BB" w:rsidRDefault="00AA3258" w:rsidP="00CA6F1E">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2,1 (1,7-2,5)</w:t>
            </w:r>
          </w:p>
        </w:tc>
      </w:tr>
      <w:tr w:rsidR="007946AD" w:rsidRPr="002403BB" w14:paraId="5EE32212" w14:textId="77777777" w:rsidTr="000A189F">
        <w:trPr>
          <w:trHeight w:val="26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41868C" w14:textId="77777777" w:rsidR="007946AD" w:rsidRPr="002403BB" w:rsidRDefault="007946AD" w:rsidP="00CA6F1E">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Город</w:t>
            </w:r>
          </w:p>
        </w:tc>
        <w:tc>
          <w:tcPr>
            <w:tcW w:w="2155" w:type="dxa"/>
            <w:tcBorders>
              <w:top w:val="nil"/>
              <w:left w:val="nil"/>
              <w:bottom w:val="single" w:sz="4" w:space="0" w:color="auto"/>
              <w:right w:val="single" w:sz="4" w:space="0" w:color="auto"/>
            </w:tcBorders>
            <w:shd w:val="clear" w:color="auto" w:fill="auto"/>
            <w:noWrap/>
            <w:vAlign w:val="center"/>
            <w:hideMark/>
          </w:tcPr>
          <w:p w14:paraId="57D3934B" w14:textId="6C13EECD" w:rsidR="007946AD" w:rsidRPr="002403BB" w:rsidRDefault="007946AD" w:rsidP="006510AE">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23</w:t>
            </w:r>
            <w:r w:rsidR="006510AE" w:rsidRPr="002403BB">
              <w:rPr>
                <w:rFonts w:ascii="Times New Roman" w:eastAsia="Times New Roman" w:hAnsi="Times New Roman" w:cs="Times New Roman"/>
                <w:sz w:val="24"/>
                <w:szCs w:val="24"/>
                <w:lang w:eastAsia="ru-RU"/>
              </w:rPr>
              <w:t>,7</w:t>
            </w:r>
            <w:r w:rsidRPr="002403BB">
              <w:rPr>
                <w:rFonts w:ascii="Times New Roman" w:eastAsia="Times New Roman" w:hAnsi="Times New Roman" w:cs="Times New Roman"/>
                <w:sz w:val="24"/>
                <w:szCs w:val="24"/>
                <w:lang w:eastAsia="ru-RU"/>
              </w:rPr>
              <w:t xml:space="preserve"> (</w:t>
            </w:r>
            <w:r w:rsidR="006510AE" w:rsidRPr="002403BB">
              <w:rPr>
                <w:rFonts w:ascii="Times New Roman" w:eastAsia="Times New Roman" w:hAnsi="Times New Roman" w:cs="Times New Roman"/>
                <w:sz w:val="24"/>
                <w:szCs w:val="24"/>
                <w:lang w:eastAsia="ru-RU"/>
              </w:rPr>
              <w:t>22,1</w:t>
            </w:r>
            <w:r w:rsidRPr="002403BB">
              <w:rPr>
                <w:rFonts w:ascii="Times New Roman" w:eastAsia="Times New Roman" w:hAnsi="Times New Roman" w:cs="Times New Roman"/>
                <w:sz w:val="24"/>
                <w:szCs w:val="24"/>
                <w:lang w:eastAsia="ru-RU"/>
              </w:rPr>
              <w:t xml:space="preserve"> </w:t>
            </w:r>
            <w:r w:rsidR="006510AE" w:rsidRPr="002403BB">
              <w:rPr>
                <w:rFonts w:ascii="Times New Roman" w:eastAsia="Times New Roman" w:hAnsi="Times New Roman" w:cs="Times New Roman"/>
                <w:sz w:val="24"/>
                <w:szCs w:val="24"/>
                <w:lang w:eastAsia="ru-RU"/>
              </w:rPr>
              <w:t>–</w:t>
            </w:r>
            <w:r w:rsidRPr="002403BB">
              <w:rPr>
                <w:rFonts w:ascii="Times New Roman" w:eastAsia="Times New Roman" w:hAnsi="Times New Roman" w:cs="Times New Roman"/>
                <w:sz w:val="24"/>
                <w:szCs w:val="24"/>
                <w:lang w:eastAsia="ru-RU"/>
              </w:rPr>
              <w:t xml:space="preserve"> 25</w:t>
            </w:r>
            <w:r w:rsidR="006510AE" w:rsidRPr="002403BB">
              <w:rPr>
                <w:rFonts w:ascii="Times New Roman" w:eastAsia="Times New Roman" w:hAnsi="Times New Roman" w:cs="Times New Roman"/>
                <w:sz w:val="24"/>
                <w:szCs w:val="24"/>
                <w:lang w:eastAsia="ru-RU"/>
              </w:rPr>
              <w:t>,3</w:t>
            </w:r>
            <w:r w:rsidRPr="002403BB">
              <w:rPr>
                <w:rFonts w:ascii="Times New Roman" w:eastAsia="Times New Roman" w:hAnsi="Times New Roman" w:cs="Times New Roman"/>
                <w:sz w:val="24"/>
                <w:szCs w:val="24"/>
                <w:lang w:eastAsia="ru-RU"/>
              </w:rPr>
              <w:t>)</w:t>
            </w:r>
          </w:p>
        </w:tc>
        <w:tc>
          <w:tcPr>
            <w:tcW w:w="1843" w:type="dxa"/>
            <w:tcBorders>
              <w:top w:val="nil"/>
              <w:left w:val="nil"/>
              <w:bottom w:val="single" w:sz="4" w:space="0" w:color="auto"/>
              <w:right w:val="single" w:sz="4" w:space="0" w:color="auto"/>
            </w:tcBorders>
            <w:shd w:val="clear" w:color="auto" w:fill="auto"/>
            <w:noWrap/>
            <w:vAlign w:val="center"/>
            <w:hideMark/>
          </w:tcPr>
          <w:p w14:paraId="6AC69217" w14:textId="6811054E" w:rsidR="007946AD" w:rsidRPr="002403BB" w:rsidRDefault="006818F0" w:rsidP="006818F0">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8</w:t>
            </w:r>
            <w:r w:rsidR="007946AD" w:rsidRPr="002403BB">
              <w:rPr>
                <w:rFonts w:ascii="Times New Roman" w:eastAsia="Times New Roman" w:hAnsi="Times New Roman" w:cs="Times New Roman"/>
                <w:sz w:val="24"/>
                <w:szCs w:val="24"/>
                <w:lang w:eastAsia="ru-RU"/>
              </w:rPr>
              <w:t>,</w:t>
            </w:r>
            <w:r w:rsidRPr="002403BB">
              <w:rPr>
                <w:rFonts w:ascii="Times New Roman" w:eastAsia="Times New Roman" w:hAnsi="Times New Roman" w:cs="Times New Roman"/>
                <w:sz w:val="24"/>
                <w:szCs w:val="24"/>
                <w:lang w:eastAsia="ru-RU"/>
              </w:rPr>
              <w:t>1</w:t>
            </w:r>
            <w:r w:rsidR="007946AD" w:rsidRPr="002403BB">
              <w:rPr>
                <w:rFonts w:ascii="Times New Roman" w:eastAsia="Times New Roman" w:hAnsi="Times New Roman" w:cs="Times New Roman"/>
                <w:sz w:val="24"/>
                <w:szCs w:val="24"/>
                <w:lang w:eastAsia="ru-RU"/>
              </w:rPr>
              <w:t xml:space="preserve"> (</w:t>
            </w:r>
            <w:r w:rsidRPr="002403BB">
              <w:rPr>
                <w:rFonts w:ascii="Times New Roman" w:eastAsia="Times New Roman" w:hAnsi="Times New Roman" w:cs="Times New Roman"/>
                <w:sz w:val="24"/>
                <w:szCs w:val="24"/>
                <w:lang w:eastAsia="ru-RU"/>
              </w:rPr>
              <w:t>7,2</w:t>
            </w:r>
            <w:r w:rsidR="007946AD" w:rsidRPr="002403BB">
              <w:rPr>
                <w:rFonts w:ascii="Times New Roman" w:eastAsia="Times New Roman" w:hAnsi="Times New Roman" w:cs="Times New Roman"/>
                <w:sz w:val="24"/>
                <w:szCs w:val="24"/>
                <w:lang w:eastAsia="ru-RU"/>
              </w:rPr>
              <w:t xml:space="preserve"> </w:t>
            </w:r>
            <w:r w:rsidRPr="002403BB">
              <w:rPr>
                <w:rFonts w:ascii="Times New Roman" w:eastAsia="Times New Roman" w:hAnsi="Times New Roman" w:cs="Times New Roman"/>
                <w:sz w:val="24"/>
                <w:szCs w:val="24"/>
                <w:lang w:eastAsia="ru-RU"/>
              </w:rPr>
              <w:t>–</w:t>
            </w:r>
            <w:r w:rsidR="007946AD" w:rsidRPr="002403BB">
              <w:rPr>
                <w:rFonts w:ascii="Times New Roman" w:eastAsia="Times New Roman" w:hAnsi="Times New Roman" w:cs="Times New Roman"/>
                <w:sz w:val="24"/>
                <w:szCs w:val="24"/>
                <w:lang w:eastAsia="ru-RU"/>
              </w:rPr>
              <w:t xml:space="preserve"> </w:t>
            </w:r>
            <w:r w:rsidRPr="002403BB">
              <w:rPr>
                <w:rFonts w:ascii="Times New Roman" w:eastAsia="Times New Roman" w:hAnsi="Times New Roman" w:cs="Times New Roman"/>
                <w:sz w:val="24"/>
                <w:szCs w:val="24"/>
                <w:lang w:eastAsia="ru-RU"/>
              </w:rPr>
              <w:t>9,1</w:t>
            </w:r>
            <w:r w:rsidR="007946AD" w:rsidRPr="002403BB">
              <w:rPr>
                <w:rFonts w:ascii="Times New Roman" w:eastAsia="Times New Roman" w:hAnsi="Times New Roman" w:cs="Times New Roman"/>
                <w:sz w:val="24"/>
                <w:szCs w:val="24"/>
                <w:lang w:eastAsia="ru-RU"/>
              </w:rPr>
              <w:t>)</w:t>
            </w:r>
          </w:p>
        </w:tc>
        <w:tc>
          <w:tcPr>
            <w:tcW w:w="2268" w:type="dxa"/>
            <w:tcBorders>
              <w:top w:val="nil"/>
              <w:left w:val="nil"/>
              <w:bottom w:val="single" w:sz="4" w:space="0" w:color="auto"/>
              <w:right w:val="single" w:sz="4" w:space="0" w:color="auto"/>
            </w:tcBorders>
            <w:shd w:val="clear" w:color="auto" w:fill="auto"/>
            <w:noWrap/>
            <w:vAlign w:val="center"/>
            <w:hideMark/>
          </w:tcPr>
          <w:p w14:paraId="5EDF6122" w14:textId="71E07F0E" w:rsidR="007946AD" w:rsidRPr="002403BB" w:rsidRDefault="007946AD" w:rsidP="00AA3258">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4,4 (3,</w:t>
            </w:r>
            <w:r w:rsidR="00AA3258" w:rsidRPr="002403BB">
              <w:rPr>
                <w:rFonts w:ascii="Times New Roman" w:eastAsia="Times New Roman" w:hAnsi="Times New Roman" w:cs="Times New Roman"/>
                <w:sz w:val="24"/>
                <w:szCs w:val="24"/>
                <w:lang w:eastAsia="ru-RU"/>
              </w:rPr>
              <w:t>8</w:t>
            </w:r>
            <w:r w:rsidRPr="002403BB">
              <w:rPr>
                <w:rFonts w:ascii="Times New Roman" w:eastAsia="Times New Roman" w:hAnsi="Times New Roman" w:cs="Times New Roman"/>
                <w:sz w:val="24"/>
                <w:szCs w:val="24"/>
                <w:lang w:eastAsia="ru-RU"/>
              </w:rPr>
              <w:t xml:space="preserve"> </w:t>
            </w:r>
            <w:r w:rsidR="00AA3258" w:rsidRPr="002403BB">
              <w:rPr>
                <w:rFonts w:ascii="Times New Roman" w:eastAsia="Times New Roman" w:hAnsi="Times New Roman" w:cs="Times New Roman"/>
                <w:sz w:val="24"/>
                <w:szCs w:val="24"/>
                <w:lang w:eastAsia="ru-RU"/>
              </w:rPr>
              <w:t>–</w:t>
            </w:r>
            <w:r w:rsidRPr="002403BB">
              <w:rPr>
                <w:rFonts w:ascii="Times New Roman" w:eastAsia="Times New Roman" w:hAnsi="Times New Roman" w:cs="Times New Roman"/>
                <w:sz w:val="24"/>
                <w:szCs w:val="24"/>
                <w:lang w:eastAsia="ru-RU"/>
              </w:rPr>
              <w:t xml:space="preserve"> 5</w:t>
            </w:r>
            <w:r w:rsidR="00AA3258" w:rsidRPr="002403BB">
              <w:rPr>
                <w:rFonts w:ascii="Times New Roman" w:eastAsia="Times New Roman" w:hAnsi="Times New Roman" w:cs="Times New Roman"/>
                <w:sz w:val="24"/>
                <w:szCs w:val="24"/>
                <w:lang w:eastAsia="ru-RU"/>
              </w:rPr>
              <w:t>,2</w:t>
            </w:r>
            <w:r w:rsidRPr="002403BB">
              <w:rPr>
                <w:rFonts w:ascii="Times New Roman" w:eastAsia="Times New Roman" w:hAnsi="Times New Roman" w:cs="Times New Roman"/>
                <w:sz w:val="24"/>
                <w:szCs w:val="24"/>
                <w:lang w:eastAsia="ru-RU"/>
              </w:rPr>
              <w:t>)</w:t>
            </w:r>
          </w:p>
        </w:tc>
        <w:tc>
          <w:tcPr>
            <w:tcW w:w="1985" w:type="dxa"/>
            <w:tcBorders>
              <w:top w:val="nil"/>
              <w:left w:val="nil"/>
              <w:bottom w:val="single" w:sz="4" w:space="0" w:color="auto"/>
              <w:right w:val="single" w:sz="4" w:space="0" w:color="auto"/>
            </w:tcBorders>
            <w:shd w:val="clear" w:color="auto" w:fill="auto"/>
            <w:noWrap/>
            <w:vAlign w:val="center"/>
            <w:hideMark/>
          </w:tcPr>
          <w:p w14:paraId="3A9E3B08" w14:textId="344188C6" w:rsidR="007946AD" w:rsidRPr="002403BB" w:rsidRDefault="007946AD" w:rsidP="0024164A">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1</w:t>
            </w:r>
            <w:r w:rsidR="0024164A" w:rsidRPr="002403BB">
              <w:rPr>
                <w:rFonts w:ascii="Times New Roman" w:eastAsia="Times New Roman" w:hAnsi="Times New Roman" w:cs="Times New Roman"/>
                <w:sz w:val="24"/>
                <w:szCs w:val="24"/>
                <w:lang w:eastAsia="ru-RU"/>
              </w:rPr>
              <w:t>,0</w:t>
            </w:r>
            <w:r w:rsidRPr="002403BB">
              <w:rPr>
                <w:rFonts w:ascii="Times New Roman" w:eastAsia="Times New Roman" w:hAnsi="Times New Roman" w:cs="Times New Roman"/>
                <w:sz w:val="24"/>
                <w:szCs w:val="24"/>
                <w:lang w:eastAsia="ru-RU"/>
              </w:rPr>
              <w:t xml:space="preserve"> (0,</w:t>
            </w:r>
            <w:r w:rsidR="0024164A" w:rsidRPr="002403BB">
              <w:rPr>
                <w:rFonts w:ascii="Times New Roman" w:eastAsia="Times New Roman" w:hAnsi="Times New Roman" w:cs="Times New Roman"/>
                <w:sz w:val="24"/>
                <w:szCs w:val="24"/>
                <w:lang w:eastAsia="ru-RU"/>
              </w:rPr>
              <w:t>7</w:t>
            </w:r>
            <w:r w:rsidRPr="002403BB">
              <w:rPr>
                <w:rFonts w:ascii="Times New Roman" w:eastAsia="Times New Roman" w:hAnsi="Times New Roman" w:cs="Times New Roman"/>
                <w:sz w:val="24"/>
                <w:szCs w:val="24"/>
                <w:lang w:eastAsia="ru-RU"/>
              </w:rPr>
              <w:t xml:space="preserve"> – 1,4)</w:t>
            </w:r>
          </w:p>
        </w:tc>
      </w:tr>
      <w:tr w:rsidR="007946AD" w:rsidRPr="002403BB" w14:paraId="3DABD200" w14:textId="77777777" w:rsidTr="000A189F">
        <w:trPr>
          <w:trHeight w:val="264"/>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5A7901" w14:textId="77777777" w:rsidR="007946AD" w:rsidRPr="002403BB" w:rsidRDefault="007946AD" w:rsidP="00CA6F1E">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Село</w:t>
            </w:r>
          </w:p>
        </w:tc>
        <w:tc>
          <w:tcPr>
            <w:tcW w:w="2155" w:type="dxa"/>
            <w:tcBorders>
              <w:top w:val="single" w:sz="4" w:space="0" w:color="auto"/>
              <w:left w:val="nil"/>
              <w:bottom w:val="single" w:sz="4" w:space="0" w:color="auto"/>
              <w:right w:val="single" w:sz="4" w:space="0" w:color="auto"/>
            </w:tcBorders>
            <w:shd w:val="clear" w:color="auto" w:fill="auto"/>
            <w:noWrap/>
            <w:vAlign w:val="center"/>
            <w:hideMark/>
          </w:tcPr>
          <w:p w14:paraId="7FE0EC95" w14:textId="7CD53776" w:rsidR="007946AD" w:rsidRPr="002403BB" w:rsidRDefault="007946AD" w:rsidP="006510AE">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17</w:t>
            </w:r>
            <w:r w:rsidR="006510AE" w:rsidRPr="002403BB">
              <w:rPr>
                <w:rFonts w:ascii="Times New Roman" w:eastAsia="Times New Roman" w:hAnsi="Times New Roman" w:cs="Times New Roman"/>
                <w:sz w:val="24"/>
                <w:szCs w:val="24"/>
                <w:lang w:eastAsia="ru-RU"/>
              </w:rPr>
              <w:t>,6</w:t>
            </w:r>
            <w:r w:rsidRPr="002403BB">
              <w:rPr>
                <w:rFonts w:ascii="Times New Roman" w:eastAsia="Times New Roman" w:hAnsi="Times New Roman" w:cs="Times New Roman"/>
                <w:sz w:val="24"/>
                <w:szCs w:val="24"/>
                <w:lang w:eastAsia="ru-RU"/>
              </w:rPr>
              <w:t xml:space="preserve"> (1</w:t>
            </w:r>
            <w:r w:rsidR="006510AE" w:rsidRPr="002403BB">
              <w:rPr>
                <w:rFonts w:ascii="Times New Roman" w:eastAsia="Times New Roman" w:hAnsi="Times New Roman" w:cs="Times New Roman"/>
                <w:sz w:val="24"/>
                <w:szCs w:val="24"/>
                <w:lang w:eastAsia="ru-RU"/>
              </w:rPr>
              <w:t>6,1</w:t>
            </w:r>
            <w:r w:rsidRPr="002403BB">
              <w:rPr>
                <w:rFonts w:ascii="Times New Roman" w:eastAsia="Times New Roman" w:hAnsi="Times New Roman" w:cs="Times New Roman"/>
                <w:sz w:val="24"/>
                <w:szCs w:val="24"/>
                <w:lang w:eastAsia="ru-RU"/>
              </w:rPr>
              <w:t xml:space="preserve"> </w:t>
            </w:r>
            <w:r w:rsidR="006510AE" w:rsidRPr="002403BB">
              <w:rPr>
                <w:rFonts w:ascii="Times New Roman" w:eastAsia="Times New Roman" w:hAnsi="Times New Roman" w:cs="Times New Roman"/>
                <w:sz w:val="24"/>
                <w:szCs w:val="24"/>
                <w:lang w:eastAsia="ru-RU"/>
              </w:rPr>
              <w:t>–</w:t>
            </w:r>
            <w:r w:rsidRPr="002403BB">
              <w:rPr>
                <w:rFonts w:ascii="Times New Roman" w:eastAsia="Times New Roman" w:hAnsi="Times New Roman" w:cs="Times New Roman"/>
                <w:sz w:val="24"/>
                <w:szCs w:val="24"/>
                <w:lang w:eastAsia="ru-RU"/>
              </w:rPr>
              <w:t xml:space="preserve"> </w:t>
            </w:r>
            <w:r w:rsidR="006510AE" w:rsidRPr="002403BB">
              <w:rPr>
                <w:rFonts w:ascii="Times New Roman" w:eastAsia="Times New Roman" w:hAnsi="Times New Roman" w:cs="Times New Roman"/>
                <w:sz w:val="24"/>
                <w:szCs w:val="24"/>
                <w:lang w:eastAsia="ru-RU"/>
              </w:rPr>
              <w:t>19,3</w:t>
            </w:r>
            <w:r w:rsidRPr="002403BB">
              <w:rPr>
                <w:rFonts w:ascii="Times New Roman" w:eastAsia="Times New Roman" w:hAnsi="Times New Roman" w:cs="Times New Roman"/>
                <w:sz w:val="24"/>
                <w:szCs w:val="24"/>
                <w:lang w:eastAsia="ru-RU"/>
              </w:rPr>
              <w:t>)</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72E10C6F" w14:textId="700DC1B5" w:rsidR="007946AD" w:rsidRPr="002403BB" w:rsidRDefault="007946AD" w:rsidP="006818F0">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5</w:t>
            </w:r>
            <w:r w:rsidR="006818F0" w:rsidRPr="002403BB">
              <w:rPr>
                <w:rFonts w:ascii="Times New Roman" w:eastAsia="Times New Roman" w:hAnsi="Times New Roman" w:cs="Times New Roman"/>
                <w:sz w:val="24"/>
                <w:szCs w:val="24"/>
                <w:lang w:eastAsia="ru-RU"/>
              </w:rPr>
              <w:t>,2</w:t>
            </w:r>
            <w:r w:rsidRPr="002403BB">
              <w:rPr>
                <w:rFonts w:ascii="Times New Roman" w:eastAsia="Times New Roman" w:hAnsi="Times New Roman" w:cs="Times New Roman"/>
                <w:sz w:val="24"/>
                <w:szCs w:val="24"/>
                <w:lang w:eastAsia="ru-RU"/>
              </w:rPr>
              <w:t xml:space="preserve"> (4</w:t>
            </w:r>
            <w:r w:rsidR="006818F0" w:rsidRPr="002403BB">
              <w:rPr>
                <w:rFonts w:ascii="Times New Roman" w:eastAsia="Times New Roman" w:hAnsi="Times New Roman" w:cs="Times New Roman"/>
                <w:sz w:val="24"/>
                <w:szCs w:val="24"/>
                <w:lang w:eastAsia="ru-RU"/>
              </w:rPr>
              <w:t>,4</w:t>
            </w:r>
            <w:r w:rsidRPr="002403BB">
              <w:rPr>
                <w:rFonts w:ascii="Times New Roman" w:eastAsia="Times New Roman" w:hAnsi="Times New Roman" w:cs="Times New Roman"/>
                <w:sz w:val="24"/>
                <w:szCs w:val="24"/>
                <w:lang w:eastAsia="ru-RU"/>
              </w:rPr>
              <w:t xml:space="preserve"> </w:t>
            </w:r>
            <w:r w:rsidR="006818F0" w:rsidRPr="002403BB">
              <w:rPr>
                <w:rFonts w:ascii="Times New Roman" w:eastAsia="Times New Roman" w:hAnsi="Times New Roman" w:cs="Times New Roman"/>
                <w:sz w:val="24"/>
                <w:szCs w:val="24"/>
                <w:lang w:eastAsia="ru-RU"/>
              </w:rPr>
              <w:t>–</w:t>
            </w:r>
            <w:r w:rsidRPr="002403BB">
              <w:rPr>
                <w:rFonts w:ascii="Times New Roman" w:eastAsia="Times New Roman" w:hAnsi="Times New Roman" w:cs="Times New Roman"/>
                <w:sz w:val="24"/>
                <w:szCs w:val="24"/>
                <w:lang w:eastAsia="ru-RU"/>
              </w:rPr>
              <w:t xml:space="preserve"> 6</w:t>
            </w:r>
            <w:r w:rsidR="006818F0" w:rsidRPr="002403BB">
              <w:rPr>
                <w:rFonts w:ascii="Times New Roman" w:eastAsia="Times New Roman" w:hAnsi="Times New Roman" w:cs="Times New Roman"/>
                <w:sz w:val="24"/>
                <w:szCs w:val="24"/>
                <w:lang w:eastAsia="ru-RU"/>
              </w:rPr>
              <w:t>,1</w:t>
            </w:r>
            <w:r w:rsidRPr="002403BB">
              <w:rPr>
                <w:rFonts w:ascii="Times New Roman" w:eastAsia="Times New Roman" w:hAnsi="Times New Roman" w:cs="Times New Roman"/>
                <w:sz w:val="24"/>
                <w:szCs w:val="24"/>
                <w:lang w:eastAsia="ru-RU"/>
              </w:rPr>
              <w:t>)</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3EA6E55A" w14:textId="5488F082" w:rsidR="007946AD" w:rsidRPr="002403BB" w:rsidRDefault="00AA3258" w:rsidP="00AA3258">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5</w:t>
            </w:r>
            <w:r w:rsidR="007946AD" w:rsidRPr="002403BB">
              <w:rPr>
                <w:rFonts w:ascii="Times New Roman" w:eastAsia="Times New Roman" w:hAnsi="Times New Roman" w:cs="Times New Roman"/>
                <w:sz w:val="24"/>
                <w:szCs w:val="24"/>
                <w:lang w:eastAsia="ru-RU"/>
              </w:rPr>
              <w:t>,</w:t>
            </w:r>
            <w:r w:rsidRPr="002403BB">
              <w:rPr>
                <w:rFonts w:ascii="Times New Roman" w:eastAsia="Times New Roman" w:hAnsi="Times New Roman" w:cs="Times New Roman"/>
                <w:sz w:val="24"/>
                <w:szCs w:val="24"/>
                <w:lang w:eastAsia="ru-RU"/>
              </w:rPr>
              <w:t>8</w:t>
            </w:r>
            <w:r w:rsidR="007946AD" w:rsidRPr="002403BB">
              <w:rPr>
                <w:rFonts w:ascii="Times New Roman" w:eastAsia="Times New Roman" w:hAnsi="Times New Roman" w:cs="Times New Roman"/>
                <w:sz w:val="24"/>
                <w:szCs w:val="24"/>
                <w:lang w:eastAsia="ru-RU"/>
              </w:rPr>
              <w:t xml:space="preserve"> (</w:t>
            </w:r>
            <w:r w:rsidRPr="002403BB">
              <w:rPr>
                <w:rFonts w:ascii="Times New Roman" w:eastAsia="Times New Roman" w:hAnsi="Times New Roman" w:cs="Times New Roman"/>
                <w:sz w:val="24"/>
                <w:szCs w:val="24"/>
                <w:lang w:eastAsia="ru-RU"/>
              </w:rPr>
              <w:t>4</w:t>
            </w:r>
            <w:r w:rsidR="007946AD" w:rsidRPr="002403BB">
              <w:rPr>
                <w:rFonts w:ascii="Times New Roman" w:eastAsia="Times New Roman" w:hAnsi="Times New Roman" w:cs="Times New Roman"/>
                <w:sz w:val="24"/>
                <w:szCs w:val="24"/>
                <w:lang w:eastAsia="ru-RU"/>
              </w:rPr>
              <w:t>,</w:t>
            </w:r>
            <w:r w:rsidRPr="002403BB">
              <w:rPr>
                <w:rFonts w:ascii="Times New Roman" w:eastAsia="Times New Roman" w:hAnsi="Times New Roman" w:cs="Times New Roman"/>
                <w:sz w:val="24"/>
                <w:szCs w:val="24"/>
                <w:lang w:eastAsia="ru-RU"/>
              </w:rPr>
              <w:t>9</w:t>
            </w:r>
            <w:r w:rsidR="007946AD" w:rsidRPr="002403BB">
              <w:rPr>
                <w:rFonts w:ascii="Times New Roman" w:eastAsia="Times New Roman" w:hAnsi="Times New Roman" w:cs="Times New Roman"/>
                <w:sz w:val="24"/>
                <w:szCs w:val="24"/>
                <w:lang w:eastAsia="ru-RU"/>
              </w:rPr>
              <w:t xml:space="preserve"> </w:t>
            </w:r>
            <w:r w:rsidRPr="002403BB">
              <w:rPr>
                <w:rFonts w:ascii="Times New Roman" w:eastAsia="Times New Roman" w:hAnsi="Times New Roman" w:cs="Times New Roman"/>
                <w:sz w:val="24"/>
                <w:szCs w:val="24"/>
                <w:lang w:eastAsia="ru-RU"/>
              </w:rPr>
              <w:t>–</w:t>
            </w:r>
            <w:r w:rsidR="007946AD" w:rsidRPr="002403BB">
              <w:rPr>
                <w:rFonts w:ascii="Times New Roman" w:eastAsia="Times New Roman" w:hAnsi="Times New Roman" w:cs="Times New Roman"/>
                <w:sz w:val="24"/>
                <w:szCs w:val="24"/>
                <w:lang w:eastAsia="ru-RU"/>
              </w:rPr>
              <w:t xml:space="preserve"> </w:t>
            </w:r>
            <w:r w:rsidRPr="002403BB">
              <w:rPr>
                <w:rFonts w:ascii="Times New Roman" w:eastAsia="Times New Roman" w:hAnsi="Times New Roman" w:cs="Times New Roman"/>
                <w:sz w:val="24"/>
                <w:szCs w:val="24"/>
                <w:lang w:eastAsia="ru-RU"/>
              </w:rPr>
              <w:t>6,8</w:t>
            </w:r>
            <w:r w:rsidR="007946AD" w:rsidRPr="002403BB">
              <w:rPr>
                <w:rFonts w:ascii="Times New Roman" w:eastAsia="Times New Roman" w:hAnsi="Times New Roman" w:cs="Times New Roman"/>
                <w:sz w:val="24"/>
                <w:szCs w:val="24"/>
                <w:lang w:eastAsia="ru-RU"/>
              </w:rPr>
              <w:t>)</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23B97E3F" w14:textId="0E89BF8C" w:rsidR="007946AD" w:rsidRPr="002403BB" w:rsidRDefault="007946AD" w:rsidP="0024164A">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3,</w:t>
            </w:r>
            <w:r w:rsidR="0024164A" w:rsidRPr="002403BB">
              <w:rPr>
                <w:rFonts w:ascii="Times New Roman" w:eastAsia="Times New Roman" w:hAnsi="Times New Roman" w:cs="Times New Roman"/>
                <w:sz w:val="24"/>
                <w:szCs w:val="24"/>
                <w:lang w:eastAsia="ru-RU"/>
              </w:rPr>
              <w:t>4</w:t>
            </w:r>
            <w:r w:rsidRPr="002403BB">
              <w:rPr>
                <w:rFonts w:ascii="Times New Roman" w:eastAsia="Times New Roman" w:hAnsi="Times New Roman" w:cs="Times New Roman"/>
                <w:sz w:val="24"/>
                <w:szCs w:val="24"/>
                <w:lang w:eastAsia="ru-RU"/>
              </w:rPr>
              <w:t xml:space="preserve"> (2,</w:t>
            </w:r>
            <w:r w:rsidR="0024164A" w:rsidRPr="002403BB">
              <w:rPr>
                <w:rFonts w:ascii="Times New Roman" w:eastAsia="Times New Roman" w:hAnsi="Times New Roman" w:cs="Times New Roman"/>
                <w:sz w:val="24"/>
                <w:szCs w:val="24"/>
                <w:lang w:eastAsia="ru-RU"/>
              </w:rPr>
              <w:t>8</w:t>
            </w:r>
            <w:r w:rsidRPr="002403BB">
              <w:rPr>
                <w:rFonts w:ascii="Times New Roman" w:eastAsia="Times New Roman" w:hAnsi="Times New Roman" w:cs="Times New Roman"/>
                <w:sz w:val="24"/>
                <w:szCs w:val="24"/>
                <w:lang w:eastAsia="ru-RU"/>
              </w:rPr>
              <w:t xml:space="preserve"> - 4,</w:t>
            </w:r>
            <w:r w:rsidR="0024164A" w:rsidRPr="002403BB">
              <w:rPr>
                <w:rFonts w:ascii="Times New Roman" w:eastAsia="Times New Roman" w:hAnsi="Times New Roman" w:cs="Times New Roman"/>
                <w:sz w:val="24"/>
                <w:szCs w:val="24"/>
                <w:lang w:eastAsia="ru-RU"/>
              </w:rPr>
              <w:t>2</w:t>
            </w:r>
            <w:r w:rsidRPr="002403BB">
              <w:rPr>
                <w:rFonts w:ascii="Times New Roman" w:eastAsia="Times New Roman" w:hAnsi="Times New Roman" w:cs="Times New Roman"/>
                <w:sz w:val="24"/>
                <w:szCs w:val="24"/>
                <w:lang w:eastAsia="ru-RU"/>
              </w:rPr>
              <w:t>)</w:t>
            </w:r>
          </w:p>
        </w:tc>
      </w:tr>
    </w:tbl>
    <w:p w14:paraId="7C4DCEB6" w14:textId="167C35FF" w:rsidR="00E571A9" w:rsidRPr="002403BB" w:rsidRDefault="00E571A9" w:rsidP="00CA6F1E">
      <w:pPr>
        <w:widowControl w:val="0"/>
        <w:spacing w:after="0" w:line="240" w:lineRule="auto"/>
        <w:jc w:val="both"/>
        <w:rPr>
          <w:rFonts w:ascii="Times New Roman" w:hAnsi="Times New Roman" w:cs="Times New Roman"/>
          <w:sz w:val="28"/>
          <w:szCs w:val="28"/>
        </w:rPr>
      </w:pPr>
    </w:p>
    <w:p w14:paraId="3630250B" w14:textId="6F2838B6" w:rsidR="00E571A9" w:rsidRPr="002403BB" w:rsidRDefault="00E571A9" w:rsidP="00042AC3">
      <w:pPr>
        <w:widowControl w:val="0"/>
        <w:spacing w:after="0" w:line="240" w:lineRule="auto"/>
        <w:jc w:val="center"/>
        <w:rPr>
          <w:rFonts w:ascii="Times New Roman" w:hAnsi="Times New Roman" w:cs="Times New Roman"/>
          <w:sz w:val="28"/>
          <w:szCs w:val="28"/>
        </w:rPr>
      </w:pPr>
      <w:r w:rsidRPr="002403BB">
        <w:rPr>
          <w:rFonts w:ascii="Times New Roman" w:hAnsi="Times New Roman" w:cs="Times New Roman"/>
          <w:noProof/>
          <w:sz w:val="28"/>
          <w:szCs w:val="28"/>
          <w:lang w:eastAsia="ru-RU"/>
        </w:rPr>
        <w:drawing>
          <wp:inline distT="0" distB="0" distL="0" distR="0" wp14:anchorId="7514830B" wp14:editId="308FA013">
            <wp:extent cx="6013450" cy="2292350"/>
            <wp:effectExtent l="0" t="0" r="635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8ADF225" w14:textId="77777777" w:rsidR="00042AC3" w:rsidRPr="002403BB" w:rsidRDefault="00042AC3" w:rsidP="00580E78">
      <w:pPr>
        <w:widowControl w:val="0"/>
        <w:spacing w:after="0" w:line="240" w:lineRule="auto"/>
        <w:ind w:firstLine="709"/>
        <w:jc w:val="center"/>
        <w:rPr>
          <w:rFonts w:ascii="Times New Roman" w:hAnsi="Times New Roman" w:cs="Times New Roman"/>
          <w:sz w:val="16"/>
          <w:szCs w:val="16"/>
        </w:rPr>
      </w:pPr>
    </w:p>
    <w:p w14:paraId="696D78B4" w14:textId="77777777" w:rsidR="006C05CE" w:rsidRDefault="006C05CE" w:rsidP="00580E78">
      <w:pPr>
        <w:widowControl w:val="0"/>
        <w:spacing w:after="0" w:line="240" w:lineRule="auto"/>
        <w:ind w:firstLine="709"/>
        <w:jc w:val="center"/>
        <w:rPr>
          <w:rFonts w:ascii="Times New Roman" w:hAnsi="Times New Roman" w:cs="Times New Roman"/>
          <w:sz w:val="28"/>
          <w:szCs w:val="28"/>
        </w:rPr>
      </w:pPr>
    </w:p>
    <w:p w14:paraId="6BE0A90D" w14:textId="725CBF79" w:rsidR="00E571A9" w:rsidRPr="002403BB" w:rsidRDefault="00554B51" w:rsidP="007167AB">
      <w:pPr>
        <w:widowControl w:val="0"/>
        <w:spacing w:after="0" w:line="240" w:lineRule="auto"/>
        <w:jc w:val="center"/>
        <w:rPr>
          <w:rFonts w:ascii="Times New Roman" w:hAnsi="Times New Roman" w:cs="Times New Roman"/>
          <w:sz w:val="28"/>
          <w:szCs w:val="28"/>
        </w:rPr>
      </w:pPr>
      <w:r w:rsidRPr="002403BB">
        <w:rPr>
          <w:rFonts w:ascii="Times New Roman" w:hAnsi="Times New Roman" w:cs="Times New Roman"/>
          <w:sz w:val="28"/>
          <w:szCs w:val="28"/>
        </w:rPr>
        <w:t xml:space="preserve">Рисунок 2 – </w:t>
      </w:r>
      <w:r w:rsidR="00302EFF" w:rsidRPr="002403BB">
        <w:rPr>
          <w:rFonts w:ascii="Times New Roman" w:hAnsi="Times New Roman" w:cs="Times New Roman"/>
          <w:sz w:val="28"/>
          <w:szCs w:val="28"/>
        </w:rPr>
        <w:t>Частота встречаемости</w:t>
      </w:r>
      <w:r w:rsidRPr="002403BB">
        <w:rPr>
          <w:rFonts w:ascii="Times New Roman" w:hAnsi="Times New Roman" w:cs="Times New Roman"/>
          <w:sz w:val="28"/>
          <w:szCs w:val="28"/>
        </w:rPr>
        <w:t xml:space="preserve"> </w:t>
      </w:r>
      <w:r w:rsidR="00302EFF" w:rsidRPr="002403BB">
        <w:rPr>
          <w:rFonts w:ascii="Times New Roman" w:hAnsi="Times New Roman" w:cs="Times New Roman"/>
          <w:sz w:val="28"/>
          <w:szCs w:val="28"/>
        </w:rPr>
        <w:t>исходов</w:t>
      </w:r>
      <w:r w:rsidRPr="002403BB">
        <w:rPr>
          <w:rFonts w:ascii="Times New Roman" w:hAnsi="Times New Roman" w:cs="Times New Roman"/>
          <w:sz w:val="28"/>
          <w:szCs w:val="28"/>
        </w:rPr>
        <w:t xml:space="preserve"> неполноценного питания среди детей </w:t>
      </w:r>
      <w:r w:rsidR="005A23A9" w:rsidRPr="002403BB">
        <w:rPr>
          <w:rFonts w:ascii="Times New Roman" w:hAnsi="Times New Roman" w:cs="Times New Roman"/>
          <w:sz w:val="28"/>
          <w:szCs w:val="28"/>
        </w:rPr>
        <w:t>7</w:t>
      </w:r>
      <w:r w:rsidRPr="002403BB">
        <w:rPr>
          <w:rFonts w:ascii="Times New Roman" w:hAnsi="Times New Roman" w:cs="Times New Roman"/>
          <w:sz w:val="28"/>
          <w:szCs w:val="28"/>
        </w:rPr>
        <w:t>-</w:t>
      </w:r>
      <w:r w:rsidR="005A23A9" w:rsidRPr="002403BB">
        <w:rPr>
          <w:rFonts w:ascii="Times New Roman" w:hAnsi="Times New Roman" w:cs="Times New Roman"/>
          <w:sz w:val="28"/>
          <w:szCs w:val="28"/>
        </w:rPr>
        <w:t>10</w:t>
      </w:r>
      <w:r w:rsidRPr="002403BB">
        <w:rPr>
          <w:rFonts w:ascii="Times New Roman" w:hAnsi="Times New Roman" w:cs="Times New Roman"/>
          <w:sz w:val="28"/>
          <w:szCs w:val="28"/>
        </w:rPr>
        <w:t xml:space="preserve"> лет в Республике Казахстан, 2020</w:t>
      </w:r>
      <w:r w:rsidR="005A23A9" w:rsidRPr="002403BB">
        <w:rPr>
          <w:rFonts w:ascii="Times New Roman" w:hAnsi="Times New Roman" w:cs="Times New Roman"/>
          <w:sz w:val="28"/>
          <w:szCs w:val="28"/>
        </w:rPr>
        <w:t>-2021 учебный</w:t>
      </w:r>
      <w:r w:rsidRPr="002403BB">
        <w:rPr>
          <w:rFonts w:ascii="Times New Roman" w:hAnsi="Times New Roman" w:cs="Times New Roman"/>
          <w:sz w:val="28"/>
          <w:szCs w:val="28"/>
        </w:rPr>
        <w:t xml:space="preserve"> год</w:t>
      </w:r>
    </w:p>
    <w:p w14:paraId="2AFEDCC5" w14:textId="77777777" w:rsidR="00554B51" w:rsidRPr="002403BB" w:rsidRDefault="00554B51" w:rsidP="00580E78">
      <w:pPr>
        <w:widowControl w:val="0"/>
        <w:spacing w:after="0" w:line="240" w:lineRule="auto"/>
        <w:ind w:firstLine="709"/>
        <w:jc w:val="center"/>
        <w:rPr>
          <w:rFonts w:ascii="Times New Roman" w:hAnsi="Times New Roman" w:cs="Times New Roman"/>
          <w:sz w:val="28"/>
          <w:szCs w:val="28"/>
        </w:rPr>
      </w:pPr>
    </w:p>
    <w:p w14:paraId="324B93D6" w14:textId="7C3F0889" w:rsidR="00BA362F" w:rsidRPr="002403BB" w:rsidRDefault="003A698F"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lastRenderedPageBreak/>
        <w:t>С</w:t>
      </w:r>
      <w:r w:rsidR="00197C23" w:rsidRPr="002403BB">
        <w:rPr>
          <w:rFonts w:ascii="Times New Roman" w:hAnsi="Times New Roman" w:cs="Times New Roman"/>
          <w:sz w:val="28"/>
          <w:szCs w:val="28"/>
        </w:rPr>
        <w:t xml:space="preserve">реди осмотренных детей </w:t>
      </w:r>
      <w:r w:rsidR="0073083D" w:rsidRPr="002403BB">
        <w:rPr>
          <w:rFonts w:ascii="Times New Roman" w:hAnsi="Times New Roman" w:cs="Times New Roman"/>
          <w:sz w:val="28"/>
          <w:szCs w:val="28"/>
        </w:rPr>
        <w:t xml:space="preserve">7-10 лет </w:t>
      </w:r>
      <w:r w:rsidR="00197C23" w:rsidRPr="002403BB">
        <w:rPr>
          <w:rFonts w:ascii="Times New Roman" w:hAnsi="Times New Roman" w:cs="Times New Roman"/>
          <w:sz w:val="28"/>
          <w:szCs w:val="28"/>
        </w:rPr>
        <w:t>недостаточная масса тела была зарегистрирована у 5,0% детей</w:t>
      </w:r>
      <w:r w:rsidR="000D1422" w:rsidRPr="002403BB">
        <w:rPr>
          <w:rFonts w:ascii="Times New Roman" w:hAnsi="Times New Roman" w:cs="Times New Roman"/>
          <w:sz w:val="28"/>
          <w:szCs w:val="28"/>
        </w:rPr>
        <w:t xml:space="preserve"> без различий по полу</w:t>
      </w:r>
      <w:r w:rsidR="00197C23" w:rsidRPr="002403BB">
        <w:rPr>
          <w:rFonts w:ascii="Times New Roman" w:hAnsi="Times New Roman" w:cs="Times New Roman"/>
          <w:sz w:val="28"/>
          <w:szCs w:val="28"/>
        </w:rPr>
        <w:t>.</w:t>
      </w:r>
      <w:r w:rsidR="009D35AB" w:rsidRPr="002403BB">
        <w:rPr>
          <w:rFonts w:ascii="Times New Roman" w:hAnsi="Times New Roman" w:cs="Times New Roman"/>
          <w:sz w:val="28"/>
          <w:szCs w:val="28"/>
        </w:rPr>
        <w:t xml:space="preserve"> </w:t>
      </w:r>
      <w:r w:rsidR="00D83BA4" w:rsidRPr="002403BB">
        <w:rPr>
          <w:rFonts w:ascii="Times New Roman" w:hAnsi="Times New Roman" w:cs="Times New Roman"/>
          <w:sz w:val="28"/>
          <w:szCs w:val="28"/>
        </w:rPr>
        <w:t>По показателю недостаточной массы тела, доля детей в сельской местности выше</w:t>
      </w:r>
      <w:r w:rsidR="00DB3CF7" w:rsidRPr="002403BB">
        <w:rPr>
          <w:rFonts w:ascii="Times New Roman" w:hAnsi="Times New Roman" w:cs="Times New Roman"/>
          <w:sz w:val="28"/>
          <w:szCs w:val="28"/>
        </w:rPr>
        <w:t xml:space="preserve"> (</w:t>
      </w:r>
      <w:r w:rsidR="00AA3258" w:rsidRPr="002403BB">
        <w:rPr>
          <w:rFonts w:ascii="Times New Roman" w:hAnsi="Times New Roman" w:cs="Times New Roman"/>
          <w:sz w:val="28"/>
          <w:szCs w:val="28"/>
        </w:rPr>
        <w:t>5</w:t>
      </w:r>
      <w:r w:rsidR="007026C9" w:rsidRPr="002403BB">
        <w:rPr>
          <w:rFonts w:ascii="Times New Roman" w:hAnsi="Times New Roman" w:cs="Times New Roman"/>
          <w:sz w:val="28"/>
          <w:szCs w:val="28"/>
        </w:rPr>
        <w:t>,</w:t>
      </w:r>
      <w:r w:rsidR="00AA3258" w:rsidRPr="002403BB">
        <w:rPr>
          <w:rFonts w:ascii="Times New Roman" w:hAnsi="Times New Roman" w:cs="Times New Roman"/>
          <w:sz w:val="28"/>
          <w:szCs w:val="28"/>
        </w:rPr>
        <w:t>8</w:t>
      </w:r>
      <w:r w:rsidR="007026C9" w:rsidRPr="002403BB">
        <w:rPr>
          <w:rFonts w:ascii="Times New Roman" w:hAnsi="Times New Roman" w:cs="Times New Roman"/>
          <w:sz w:val="28"/>
          <w:szCs w:val="28"/>
        </w:rPr>
        <w:t>%</w:t>
      </w:r>
      <w:r w:rsidR="00DB3CF7" w:rsidRPr="002403BB">
        <w:rPr>
          <w:rFonts w:ascii="Times New Roman" w:hAnsi="Times New Roman" w:cs="Times New Roman"/>
          <w:sz w:val="28"/>
          <w:szCs w:val="28"/>
        </w:rPr>
        <w:t>)</w:t>
      </w:r>
      <w:r w:rsidR="00D83BA4" w:rsidRPr="002403BB">
        <w:rPr>
          <w:rFonts w:ascii="Times New Roman" w:hAnsi="Times New Roman" w:cs="Times New Roman"/>
          <w:sz w:val="28"/>
          <w:szCs w:val="28"/>
        </w:rPr>
        <w:t>, по сравнению с долей детей в городской местности (</w:t>
      </w:r>
      <w:r w:rsidR="007026C9" w:rsidRPr="002403BB">
        <w:rPr>
          <w:rFonts w:ascii="Times New Roman" w:hAnsi="Times New Roman" w:cs="Times New Roman"/>
          <w:sz w:val="28"/>
          <w:szCs w:val="28"/>
        </w:rPr>
        <w:t>4,4</w:t>
      </w:r>
      <w:r w:rsidR="00D83BA4" w:rsidRPr="002403BB">
        <w:rPr>
          <w:rFonts w:ascii="Times New Roman" w:hAnsi="Times New Roman" w:cs="Times New Roman"/>
          <w:sz w:val="28"/>
          <w:szCs w:val="28"/>
        </w:rPr>
        <w:t>%</w:t>
      </w:r>
      <w:r w:rsidR="007026C9" w:rsidRPr="002403BB">
        <w:rPr>
          <w:rFonts w:ascii="Times New Roman" w:hAnsi="Times New Roman" w:cs="Times New Roman"/>
          <w:sz w:val="28"/>
          <w:szCs w:val="28"/>
        </w:rPr>
        <w:t xml:space="preserve"> (χ2 = </w:t>
      </w:r>
      <w:r w:rsidR="00AA3258" w:rsidRPr="002403BB">
        <w:rPr>
          <w:rFonts w:ascii="Times New Roman" w:hAnsi="Times New Roman" w:cs="Times New Roman"/>
          <w:sz w:val="28"/>
          <w:szCs w:val="28"/>
        </w:rPr>
        <w:t>6</w:t>
      </w:r>
      <w:r w:rsidR="007026C9" w:rsidRPr="002403BB">
        <w:rPr>
          <w:rFonts w:ascii="Times New Roman" w:hAnsi="Times New Roman" w:cs="Times New Roman"/>
          <w:sz w:val="28"/>
          <w:szCs w:val="28"/>
        </w:rPr>
        <w:t>,</w:t>
      </w:r>
      <w:r w:rsidR="00AA3258" w:rsidRPr="002403BB">
        <w:rPr>
          <w:rFonts w:ascii="Times New Roman" w:hAnsi="Times New Roman" w:cs="Times New Roman"/>
          <w:sz w:val="28"/>
          <w:szCs w:val="28"/>
        </w:rPr>
        <w:t>011</w:t>
      </w:r>
      <w:r w:rsidR="007026C9" w:rsidRPr="002403BB">
        <w:rPr>
          <w:rFonts w:ascii="Times New Roman" w:hAnsi="Times New Roman" w:cs="Times New Roman"/>
          <w:sz w:val="28"/>
          <w:szCs w:val="28"/>
        </w:rPr>
        <w:t xml:space="preserve"> p &lt;0,0</w:t>
      </w:r>
      <w:r w:rsidR="00AA3258" w:rsidRPr="002403BB">
        <w:rPr>
          <w:rFonts w:ascii="Times New Roman" w:hAnsi="Times New Roman" w:cs="Times New Roman"/>
          <w:sz w:val="28"/>
          <w:szCs w:val="28"/>
        </w:rPr>
        <w:t>14</w:t>
      </w:r>
      <w:r w:rsidR="007026C9" w:rsidRPr="002403BB">
        <w:rPr>
          <w:rFonts w:ascii="Times New Roman" w:hAnsi="Times New Roman" w:cs="Times New Roman"/>
          <w:sz w:val="28"/>
          <w:szCs w:val="28"/>
        </w:rPr>
        <w:t>)</w:t>
      </w:r>
      <w:r w:rsidR="00D83BA4" w:rsidRPr="002403BB">
        <w:rPr>
          <w:rFonts w:ascii="Times New Roman" w:hAnsi="Times New Roman" w:cs="Times New Roman"/>
          <w:sz w:val="28"/>
          <w:szCs w:val="28"/>
        </w:rPr>
        <w:t>)</w:t>
      </w:r>
      <w:r w:rsidR="007026C9" w:rsidRPr="002403BB">
        <w:rPr>
          <w:rFonts w:ascii="Times New Roman" w:hAnsi="Times New Roman" w:cs="Times New Roman"/>
          <w:sz w:val="28"/>
          <w:szCs w:val="28"/>
        </w:rPr>
        <w:t>.</w:t>
      </w:r>
      <w:r w:rsidR="00D83BA4" w:rsidRPr="002403BB">
        <w:rPr>
          <w:rFonts w:ascii="Times New Roman" w:hAnsi="Times New Roman" w:cs="Times New Roman"/>
          <w:sz w:val="28"/>
          <w:szCs w:val="28"/>
        </w:rPr>
        <w:t xml:space="preserve"> </w:t>
      </w:r>
    </w:p>
    <w:p w14:paraId="4D1D6CF8" w14:textId="1026841B" w:rsidR="00BA362F" w:rsidRPr="002403BB" w:rsidRDefault="009931F5"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Распространённость</w:t>
      </w:r>
      <w:r w:rsidR="009D35AB" w:rsidRPr="002403BB">
        <w:rPr>
          <w:rFonts w:ascii="Times New Roman" w:hAnsi="Times New Roman" w:cs="Times New Roman"/>
          <w:sz w:val="28"/>
          <w:szCs w:val="28"/>
        </w:rPr>
        <w:t xml:space="preserve"> изб</w:t>
      </w:r>
      <w:r w:rsidR="000803A8" w:rsidRPr="002403BB">
        <w:rPr>
          <w:rFonts w:ascii="Times New Roman" w:hAnsi="Times New Roman" w:cs="Times New Roman"/>
          <w:sz w:val="28"/>
          <w:szCs w:val="28"/>
        </w:rPr>
        <w:t>ы</w:t>
      </w:r>
      <w:r w:rsidR="009D35AB" w:rsidRPr="002403BB">
        <w:rPr>
          <w:rFonts w:ascii="Times New Roman" w:hAnsi="Times New Roman" w:cs="Times New Roman"/>
          <w:sz w:val="28"/>
          <w:szCs w:val="28"/>
        </w:rPr>
        <w:t>точной массы тела</w:t>
      </w:r>
      <w:r w:rsidR="00BA362F" w:rsidRPr="002403BB">
        <w:rPr>
          <w:rFonts w:ascii="Times New Roman" w:hAnsi="Times New Roman" w:cs="Times New Roman"/>
          <w:sz w:val="28"/>
          <w:szCs w:val="28"/>
        </w:rPr>
        <w:t>, включая</w:t>
      </w:r>
      <w:r w:rsidR="009D35AB" w:rsidRPr="002403BB">
        <w:rPr>
          <w:rFonts w:ascii="Times New Roman" w:hAnsi="Times New Roman" w:cs="Times New Roman"/>
          <w:sz w:val="28"/>
          <w:szCs w:val="28"/>
        </w:rPr>
        <w:t xml:space="preserve"> ожирени</w:t>
      </w:r>
      <w:r w:rsidR="00BA362F" w:rsidRPr="002403BB">
        <w:rPr>
          <w:rFonts w:ascii="Times New Roman" w:hAnsi="Times New Roman" w:cs="Times New Roman"/>
          <w:sz w:val="28"/>
          <w:szCs w:val="28"/>
        </w:rPr>
        <w:t>е</w:t>
      </w:r>
      <w:r w:rsidR="00CA6F1E" w:rsidRPr="002403BB">
        <w:rPr>
          <w:rFonts w:ascii="Times New Roman" w:hAnsi="Times New Roman" w:cs="Times New Roman"/>
          <w:sz w:val="28"/>
          <w:szCs w:val="28"/>
        </w:rPr>
        <w:t>,</w:t>
      </w:r>
      <w:r w:rsidR="009D35AB" w:rsidRPr="002403BB">
        <w:rPr>
          <w:rFonts w:ascii="Times New Roman" w:hAnsi="Times New Roman" w:cs="Times New Roman"/>
          <w:sz w:val="28"/>
          <w:szCs w:val="28"/>
        </w:rPr>
        <w:t xml:space="preserve"> у детей в Казахстане составила 2</w:t>
      </w:r>
      <w:r w:rsidR="0073083D" w:rsidRPr="002403BB">
        <w:rPr>
          <w:rFonts w:ascii="Times New Roman" w:hAnsi="Times New Roman" w:cs="Times New Roman"/>
          <w:sz w:val="28"/>
          <w:szCs w:val="28"/>
        </w:rPr>
        <w:t>1</w:t>
      </w:r>
      <w:r w:rsidR="009D35AB" w:rsidRPr="002403BB">
        <w:rPr>
          <w:rFonts w:ascii="Times New Roman" w:hAnsi="Times New Roman" w:cs="Times New Roman"/>
          <w:sz w:val="28"/>
          <w:szCs w:val="28"/>
        </w:rPr>
        <w:t>,</w:t>
      </w:r>
      <w:r w:rsidR="0073083D" w:rsidRPr="002403BB">
        <w:rPr>
          <w:rFonts w:ascii="Times New Roman" w:hAnsi="Times New Roman" w:cs="Times New Roman"/>
          <w:sz w:val="28"/>
          <w:szCs w:val="28"/>
        </w:rPr>
        <w:t>0</w:t>
      </w:r>
      <w:r w:rsidR="009D35AB" w:rsidRPr="002403BB">
        <w:rPr>
          <w:rFonts w:ascii="Times New Roman" w:hAnsi="Times New Roman" w:cs="Times New Roman"/>
          <w:sz w:val="28"/>
          <w:szCs w:val="28"/>
        </w:rPr>
        <w:t>%</w:t>
      </w:r>
      <w:r w:rsidR="000803A8" w:rsidRPr="002403BB">
        <w:rPr>
          <w:rFonts w:ascii="Times New Roman" w:hAnsi="Times New Roman" w:cs="Times New Roman"/>
          <w:sz w:val="28"/>
          <w:szCs w:val="28"/>
        </w:rPr>
        <w:t>, выявлены</w:t>
      </w:r>
      <w:r w:rsidR="009D35AB" w:rsidRPr="002403BB">
        <w:rPr>
          <w:rFonts w:ascii="Times New Roman" w:hAnsi="Times New Roman" w:cs="Times New Roman"/>
          <w:sz w:val="28"/>
          <w:szCs w:val="28"/>
        </w:rPr>
        <w:t xml:space="preserve"> различи</w:t>
      </w:r>
      <w:r w:rsidR="000803A8" w:rsidRPr="002403BB">
        <w:rPr>
          <w:rFonts w:ascii="Times New Roman" w:hAnsi="Times New Roman" w:cs="Times New Roman"/>
          <w:sz w:val="28"/>
          <w:szCs w:val="28"/>
        </w:rPr>
        <w:t>я</w:t>
      </w:r>
      <w:r w:rsidR="00D91278" w:rsidRPr="002403BB">
        <w:rPr>
          <w:rFonts w:ascii="Times New Roman" w:hAnsi="Times New Roman" w:cs="Times New Roman"/>
          <w:sz w:val="28"/>
          <w:szCs w:val="28"/>
        </w:rPr>
        <w:t xml:space="preserve"> </w:t>
      </w:r>
      <w:r w:rsidR="00BA362F" w:rsidRPr="002403BB">
        <w:rPr>
          <w:rFonts w:ascii="Times New Roman" w:hAnsi="Times New Roman" w:cs="Times New Roman"/>
          <w:sz w:val="28"/>
          <w:szCs w:val="28"/>
        </w:rPr>
        <w:t>по полу</w:t>
      </w:r>
      <w:r w:rsidR="00692F70" w:rsidRPr="002403BB">
        <w:rPr>
          <w:rFonts w:ascii="Times New Roman" w:hAnsi="Times New Roman" w:cs="Times New Roman"/>
          <w:sz w:val="28"/>
          <w:szCs w:val="28"/>
        </w:rPr>
        <w:t xml:space="preserve"> [16</w:t>
      </w:r>
      <w:r w:rsidR="00C56A53" w:rsidRPr="002403BB">
        <w:rPr>
          <w:rFonts w:ascii="Times New Roman" w:hAnsi="Times New Roman" w:cs="Times New Roman"/>
          <w:sz w:val="28"/>
          <w:szCs w:val="28"/>
        </w:rPr>
        <w:t>7</w:t>
      </w:r>
      <w:r w:rsidR="00692F70"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692F70" w:rsidRPr="002403BB">
        <w:rPr>
          <w:rFonts w:ascii="Times New Roman" w:hAnsi="Times New Roman" w:cs="Times New Roman"/>
          <w:sz w:val="28"/>
          <w:szCs w:val="28"/>
          <w:lang w:val="en-US"/>
        </w:rPr>
        <w:t>c</w:t>
      </w:r>
      <w:r w:rsidR="00692F70" w:rsidRPr="002403BB">
        <w:rPr>
          <w:rFonts w:ascii="Times New Roman" w:hAnsi="Times New Roman" w:cs="Times New Roman"/>
          <w:sz w:val="28"/>
          <w:szCs w:val="28"/>
        </w:rPr>
        <w:t>.</w:t>
      </w:r>
      <w:r w:rsidR="003744E2" w:rsidRPr="002403BB">
        <w:rPr>
          <w:rFonts w:ascii="Times New Roman" w:hAnsi="Times New Roman" w:cs="Times New Roman"/>
          <w:sz w:val="28"/>
          <w:szCs w:val="28"/>
        </w:rPr>
        <w:t xml:space="preserve"> </w:t>
      </w:r>
      <w:r w:rsidR="00692F70" w:rsidRPr="002403BB">
        <w:rPr>
          <w:rFonts w:ascii="Times New Roman" w:hAnsi="Times New Roman" w:cs="Times New Roman"/>
          <w:sz w:val="28"/>
          <w:szCs w:val="28"/>
        </w:rPr>
        <w:t>80]</w:t>
      </w:r>
      <w:r w:rsidR="00BA362F" w:rsidRPr="002403BB">
        <w:rPr>
          <w:rFonts w:ascii="Times New Roman" w:hAnsi="Times New Roman" w:cs="Times New Roman"/>
          <w:sz w:val="28"/>
          <w:szCs w:val="28"/>
        </w:rPr>
        <w:t xml:space="preserve">. Среди мальчиков показатель составил </w:t>
      </w:r>
      <w:r w:rsidR="00D91278" w:rsidRPr="002403BB">
        <w:rPr>
          <w:rFonts w:ascii="Times New Roman" w:hAnsi="Times New Roman" w:cs="Times New Roman"/>
          <w:sz w:val="28"/>
          <w:szCs w:val="28"/>
        </w:rPr>
        <w:t>2</w:t>
      </w:r>
      <w:r w:rsidR="0073083D" w:rsidRPr="002403BB">
        <w:rPr>
          <w:rFonts w:ascii="Times New Roman" w:hAnsi="Times New Roman" w:cs="Times New Roman"/>
          <w:sz w:val="28"/>
          <w:szCs w:val="28"/>
        </w:rPr>
        <w:t>4</w:t>
      </w:r>
      <w:r w:rsidR="00D91278" w:rsidRPr="002403BB">
        <w:rPr>
          <w:rFonts w:ascii="Times New Roman" w:hAnsi="Times New Roman" w:cs="Times New Roman"/>
          <w:sz w:val="28"/>
          <w:szCs w:val="28"/>
        </w:rPr>
        <w:t>,</w:t>
      </w:r>
      <w:r w:rsidR="0073083D" w:rsidRPr="002403BB">
        <w:rPr>
          <w:rFonts w:ascii="Times New Roman" w:hAnsi="Times New Roman" w:cs="Times New Roman"/>
          <w:sz w:val="28"/>
          <w:szCs w:val="28"/>
        </w:rPr>
        <w:t>1</w:t>
      </w:r>
      <w:r w:rsidR="00D91278" w:rsidRPr="002403BB">
        <w:rPr>
          <w:rFonts w:ascii="Times New Roman" w:hAnsi="Times New Roman" w:cs="Times New Roman"/>
          <w:sz w:val="28"/>
          <w:szCs w:val="28"/>
        </w:rPr>
        <w:t xml:space="preserve">%, по сравнению </w:t>
      </w:r>
      <w:r w:rsidR="00BA362F" w:rsidRPr="002403BB">
        <w:rPr>
          <w:rFonts w:ascii="Times New Roman" w:hAnsi="Times New Roman" w:cs="Times New Roman"/>
          <w:sz w:val="28"/>
          <w:szCs w:val="28"/>
        </w:rPr>
        <w:t xml:space="preserve">показателем среди </w:t>
      </w:r>
      <w:r w:rsidR="00D91278" w:rsidRPr="002403BB">
        <w:rPr>
          <w:rFonts w:ascii="Times New Roman" w:hAnsi="Times New Roman" w:cs="Times New Roman"/>
          <w:sz w:val="28"/>
          <w:szCs w:val="28"/>
        </w:rPr>
        <w:t>девоч</w:t>
      </w:r>
      <w:r w:rsidR="00BA362F" w:rsidRPr="002403BB">
        <w:rPr>
          <w:rFonts w:ascii="Times New Roman" w:hAnsi="Times New Roman" w:cs="Times New Roman"/>
          <w:sz w:val="28"/>
          <w:szCs w:val="28"/>
        </w:rPr>
        <w:t>е</w:t>
      </w:r>
      <w:r w:rsidR="00D91278" w:rsidRPr="002403BB">
        <w:rPr>
          <w:rFonts w:ascii="Times New Roman" w:hAnsi="Times New Roman" w:cs="Times New Roman"/>
          <w:sz w:val="28"/>
          <w:szCs w:val="28"/>
        </w:rPr>
        <w:t>к 17,</w:t>
      </w:r>
      <w:r w:rsidR="0073083D" w:rsidRPr="002403BB">
        <w:rPr>
          <w:rFonts w:ascii="Times New Roman" w:hAnsi="Times New Roman" w:cs="Times New Roman"/>
          <w:sz w:val="28"/>
          <w:szCs w:val="28"/>
        </w:rPr>
        <w:t>9</w:t>
      </w:r>
      <w:r w:rsidR="00D91278" w:rsidRPr="002403BB">
        <w:rPr>
          <w:rFonts w:ascii="Times New Roman" w:hAnsi="Times New Roman" w:cs="Times New Roman"/>
          <w:sz w:val="28"/>
          <w:szCs w:val="28"/>
        </w:rPr>
        <w:t>%</w:t>
      </w:r>
      <w:r w:rsidR="007C6BC8" w:rsidRPr="002403BB">
        <w:rPr>
          <w:rFonts w:ascii="Times New Roman" w:hAnsi="Times New Roman" w:cs="Times New Roman"/>
          <w:sz w:val="28"/>
          <w:szCs w:val="28"/>
        </w:rPr>
        <w:t xml:space="preserve"> </w:t>
      </w:r>
      <w:r w:rsidR="00BA362F" w:rsidRPr="002403BB">
        <w:rPr>
          <w:rFonts w:ascii="Times New Roman" w:hAnsi="Times New Roman" w:cs="Times New Roman"/>
          <w:sz w:val="28"/>
          <w:szCs w:val="28"/>
        </w:rPr>
        <w:t>(χ2 = 3</w:t>
      </w:r>
      <w:r w:rsidR="0073083D" w:rsidRPr="002403BB">
        <w:rPr>
          <w:rFonts w:ascii="Times New Roman" w:hAnsi="Times New Roman" w:cs="Times New Roman"/>
          <w:sz w:val="28"/>
          <w:szCs w:val="28"/>
        </w:rPr>
        <w:t>5</w:t>
      </w:r>
      <w:r w:rsidR="00BA362F" w:rsidRPr="002403BB">
        <w:rPr>
          <w:rFonts w:ascii="Times New Roman" w:hAnsi="Times New Roman" w:cs="Times New Roman"/>
          <w:sz w:val="28"/>
          <w:szCs w:val="28"/>
        </w:rPr>
        <w:t>,</w:t>
      </w:r>
      <w:r w:rsidR="0073083D" w:rsidRPr="002403BB">
        <w:rPr>
          <w:rFonts w:ascii="Times New Roman" w:hAnsi="Times New Roman" w:cs="Times New Roman"/>
          <w:sz w:val="28"/>
          <w:szCs w:val="28"/>
        </w:rPr>
        <w:t>963</w:t>
      </w:r>
      <w:r w:rsidR="00BA362F" w:rsidRPr="002403BB">
        <w:rPr>
          <w:rFonts w:ascii="Times New Roman" w:hAnsi="Times New Roman" w:cs="Times New Roman"/>
          <w:sz w:val="28"/>
          <w:szCs w:val="28"/>
        </w:rPr>
        <w:t xml:space="preserve"> </w:t>
      </w:r>
      <w:r w:rsidRPr="002403BB">
        <w:rPr>
          <w:rFonts w:ascii="Times New Roman" w:hAnsi="Times New Roman" w:cs="Times New Roman"/>
          <w:sz w:val="28"/>
          <w:szCs w:val="28"/>
        </w:rPr>
        <w:t>p &lt;</w:t>
      </w:r>
      <w:r w:rsidR="00D91278" w:rsidRPr="002403BB">
        <w:rPr>
          <w:rFonts w:ascii="Times New Roman" w:hAnsi="Times New Roman" w:cs="Times New Roman"/>
          <w:sz w:val="28"/>
          <w:szCs w:val="28"/>
        </w:rPr>
        <w:t>0.001)</w:t>
      </w:r>
      <w:r w:rsidR="00302EFF" w:rsidRPr="002403BB">
        <w:rPr>
          <w:rFonts w:ascii="Times New Roman" w:hAnsi="Times New Roman" w:cs="Times New Roman"/>
          <w:sz w:val="28"/>
          <w:szCs w:val="28"/>
        </w:rPr>
        <w:t>.</w:t>
      </w:r>
      <w:r w:rsidR="00C56A53" w:rsidRPr="002403BB">
        <w:rPr>
          <w:rFonts w:ascii="Times New Roman" w:hAnsi="Times New Roman" w:cs="Times New Roman"/>
          <w:sz w:val="28"/>
          <w:szCs w:val="28"/>
        </w:rPr>
        <w:t xml:space="preserve"> </w:t>
      </w:r>
      <w:r w:rsidR="00302EFF" w:rsidRPr="002403BB">
        <w:rPr>
          <w:rFonts w:ascii="Times New Roman" w:hAnsi="Times New Roman" w:cs="Times New Roman"/>
          <w:sz w:val="28"/>
          <w:szCs w:val="28"/>
          <w:lang w:val="kk-KZ"/>
        </w:rPr>
        <w:t xml:space="preserve">У </w:t>
      </w:r>
      <w:r w:rsidR="00302EFF" w:rsidRPr="002403BB">
        <w:rPr>
          <w:rFonts w:ascii="Times New Roman" w:hAnsi="Times New Roman" w:cs="Times New Roman"/>
          <w:sz w:val="28"/>
          <w:szCs w:val="28"/>
        </w:rPr>
        <w:t>23,</w:t>
      </w:r>
      <w:r w:rsidR="0073083D" w:rsidRPr="002403BB">
        <w:rPr>
          <w:rFonts w:ascii="Times New Roman" w:hAnsi="Times New Roman" w:cs="Times New Roman"/>
          <w:sz w:val="28"/>
          <w:szCs w:val="28"/>
        </w:rPr>
        <w:t>7</w:t>
      </w:r>
      <w:r w:rsidR="00302EFF" w:rsidRPr="002403BB">
        <w:rPr>
          <w:rFonts w:ascii="Times New Roman" w:hAnsi="Times New Roman" w:cs="Times New Roman"/>
          <w:sz w:val="28"/>
          <w:szCs w:val="28"/>
        </w:rPr>
        <w:t>%</w:t>
      </w:r>
      <w:r w:rsidR="00302EFF" w:rsidRPr="002403BB">
        <w:rPr>
          <w:rFonts w:ascii="Times New Roman" w:hAnsi="Times New Roman" w:cs="Times New Roman"/>
          <w:sz w:val="28"/>
          <w:szCs w:val="28"/>
          <w:lang w:val="kk-KZ"/>
        </w:rPr>
        <w:t xml:space="preserve"> </w:t>
      </w:r>
      <w:r w:rsidR="00D83BA4" w:rsidRPr="002403BB">
        <w:rPr>
          <w:rFonts w:ascii="Times New Roman" w:hAnsi="Times New Roman" w:cs="Times New Roman"/>
          <w:sz w:val="28"/>
          <w:szCs w:val="28"/>
        </w:rPr>
        <w:t xml:space="preserve">детей городской местности </w:t>
      </w:r>
      <w:r w:rsidR="00302EFF" w:rsidRPr="002403BB">
        <w:rPr>
          <w:rFonts w:ascii="Times New Roman" w:hAnsi="Times New Roman" w:cs="Times New Roman"/>
          <w:sz w:val="28"/>
          <w:szCs w:val="28"/>
          <w:lang w:val="kk-KZ"/>
        </w:rPr>
        <w:t>выявлен и</w:t>
      </w:r>
      <w:r w:rsidR="00302EFF" w:rsidRPr="002403BB">
        <w:rPr>
          <w:rFonts w:ascii="Times New Roman" w:hAnsi="Times New Roman" w:cs="Times New Roman"/>
          <w:sz w:val="28"/>
          <w:szCs w:val="28"/>
        </w:rPr>
        <w:t xml:space="preserve">збыточный вес, по сравнению с </w:t>
      </w:r>
      <w:r w:rsidR="00D83BA4" w:rsidRPr="002403BB">
        <w:rPr>
          <w:rFonts w:ascii="Times New Roman" w:hAnsi="Times New Roman" w:cs="Times New Roman"/>
          <w:sz w:val="28"/>
          <w:szCs w:val="28"/>
        </w:rPr>
        <w:t>дет</w:t>
      </w:r>
      <w:r w:rsidR="00302EFF" w:rsidRPr="002403BB">
        <w:rPr>
          <w:rFonts w:ascii="Times New Roman" w:hAnsi="Times New Roman" w:cs="Times New Roman"/>
          <w:sz w:val="28"/>
          <w:szCs w:val="28"/>
        </w:rPr>
        <w:t>ьми из</w:t>
      </w:r>
      <w:r w:rsidR="00D83BA4" w:rsidRPr="002403BB">
        <w:rPr>
          <w:rFonts w:ascii="Times New Roman" w:hAnsi="Times New Roman" w:cs="Times New Roman"/>
          <w:sz w:val="28"/>
          <w:szCs w:val="28"/>
        </w:rPr>
        <w:t xml:space="preserve"> сельской местности (17,</w:t>
      </w:r>
      <w:r w:rsidR="0073083D" w:rsidRPr="002403BB">
        <w:rPr>
          <w:rFonts w:ascii="Times New Roman" w:hAnsi="Times New Roman" w:cs="Times New Roman"/>
          <w:sz w:val="28"/>
          <w:szCs w:val="28"/>
        </w:rPr>
        <w:t>6</w:t>
      </w:r>
      <w:r w:rsidR="00D83BA4" w:rsidRPr="002403BB">
        <w:rPr>
          <w:rFonts w:ascii="Times New Roman" w:hAnsi="Times New Roman" w:cs="Times New Roman"/>
          <w:sz w:val="28"/>
          <w:szCs w:val="28"/>
        </w:rPr>
        <w:t>% (χ2 = 3</w:t>
      </w:r>
      <w:r w:rsidR="0073083D" w:rsidRPr="002403BB">
        <w:rPr>
          <w:rFonts w:ascii="Times New Roman" w:hAnsi="Times New Roman" w:cs="Times New Roman"/>
          <w:sz w:val="28"/>
          <w:szCs w:val="28"/>
        </w:rPr>
        <w:t>4</w:t>
      </w:r>
      <w:r w:rsidR="00D83BA4" w:rsidRPr="002403BB">
        <w:rPr>
          <w:rFonts w:ascii="Times New Roman" w:hAnsi="Times New Roman" w:cs="Times New Roman"/>
          <w:sz w:val="28"/>
          <w:szCs w:val="28"/>
        </w:rPr>
        <w:t>,</w:t>
      </w:r>
      <w:r w:rsidR="0073083D" w:rsidRPr="002403BB">
        <w:rPr>
          <w:rFonts w:ascii="Times New Roman" w:hAnsi="Times New Roman" w:cs="Times New Roman"/>
          <w:sz w:val="28"/>
          <w:szCs w:val="28"/>
        </w:rPr>
        <w:t>387</w:t>
      </w:r>
      <w:r w:rsidR="00D83BA4" w:rsidRPr="002403BB">
        <w:rPr>
          <w:rFonts w:ascii="Times New Roman" w:hAnsi="Times New Roman" w:cs="Times New Roman"/>
          <w:sz w:val="28"/>
          <w:szCs w:val="28"/>
        </w:rPr>
        <w:t xml:space="preserve"> p &lt;0,001)</w:t>
      </w:r>
      <w:r w:rsidR="0073083D" w:rsidRPr="002403BB">
        <w:rPr>
          <w:rFonts w:ascii="Times New Roman" w:hAnsi="Times New Roman" w:cs="Times New Roman"/>
          <w:sz w:val="28"/>
          <w:szCs w:val="28"/>
        </w:rPr>
        <w:t xml:space="preserve"> </w:t>
      </w:r>
      <w:r w:rsidR="003C5DD8" w:rsidRPr="002403BB">
        <w:rPr>
          <w:rFonts w:ascii="Times New Roman" w:hAnsi="Times New Roman" w:cs="Times New Roman"/>
          <w:sz w:val="28"/>
          <w:szCs w:val="28"/>
        </w:rPr>
        <w:t>(рисунок 2)</w:t>
      </w:r>
      <w:r w:rsidR="00661C9F" w:rsidRPr="002403BB">
        <w:rPr>
          <w:rFonts w:ascii="Times New Roman" w:hAnsi="Times New Roman" w:cs="Times New Roman"/>
          <w:sz w:val="28"/>
          <w:szCs w:val="28"/>
        </w:rPr>
        <w:t>.</w:t>
      </w:r>
      <w:r w:rsidR="00BA362F" w:rsidRPr="002403BB">
        <w:rPr>
          <w:rFonts w:ascii="Times New Roman" w:hAnsi="Times New Roman" w:cs="Times New Roman"/>
          <w:sz w:val="28"/>
          <w:szCs w:val="28"/>
        </w:rPr>
        <w:t xml:space="preserve"> </w:t>
      </w:r>
    </w:p>
    <w:p w14:paraId="04BC76A1" w14:textId="08259B77" w:rsidR="00AD4DC5" w:rsidRPr="002403BB" w:rsidRDefault="00D83BA4"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Распространённость ожирения составила 6,</w:t>
      </w:r>
      <w:r w:rsidR="0073083D" w:rsidRPr="002403BB">
        <w:rPr>
          <w:rFonts w:ascii="Times New Roman" w:hAnsi="Times New Roman" w:cs="Times New Roman"/>
          <w:sz w:val="28"/>
          <w:szCs w:val="28"/>
        </w:rPr>
        <w:t>8</w:t>
      </w:r>
      <w:r w:rsidRPr="002403BB">
        <w:rPr>
          <w:rFonts w:ascii="Times New Roman" w:hAnsi="Times New Roman" w:cs="Times New Roman"/>
          <w:sz w:val="28"/>
          <w:szCs w:val="28"/>
        </w:rPr>
        <w:t>% на республиканском уровне, у мальчиков значительно выше (8,</w:t>
      </w:r>
      <w:r w:rsidR="0073083D" w:rsidRPr="002403BB">
        <w:rPr>
          <w:rFonts w:ascii="Times New Roman" w:hAnsi="Times New Roman" w:cs="Times New Roman"/>
          <w:sz w:val="28"/>
          <w:szCs w:val="28"/>
        </w:rPr>
        <w:t>9</w:t>
      </w:r>
      <w:r w:rsidRPr="002403BB">
        <w:rPr>
          <w:rFonts w:ascii="Times New Roman" w:hAnsi="Times New Roman" w:cs="Times New Roman"/>
          <w:sz w:val="28"/>
          <w:szCs w:val="28"/>
        </w:rPr>
        <w:t>%), чем у девочек 4,</w:t>
      </w:r>
      <w:r w:rsidR="0073083D" w:rsidRPr="002403BB">
        <w:rPr>
          <w:rFonts w:ascii="Times New Roman" w:hAnsi="Times New Roman" w:cs="Times New Roman"/>
          <w:sz w:val="28"/>
          <w:szCs w:val="28"/>
        </w:rPr>
        <w:t>7</w:t>
      </w:r>
      <w:r w:rsidRPr="002403BB">
        <w:rPr>
          <w:rFonts w:ascii="Times New Roman" w:hAnsi="Times New Roman" w:cs="Times New Roman"/>
          <w:sz w:val="28"/>
          <w:szCs w:val="28"/>
        </w:rPr>
        <w:t>% (χ2 = 4</w:t>
      </w:r>
      <w:r w:rsidR="0073083D" w:rsidRPr="002403BB">
        <w:rPr>
          <w:rFonts w:ascii="Times New Roman" w:hAnsi="Times New Roman" w:cs="Times New Roman"/>
          <w:sz w:val="28"/>
          <w:szCs w:val="28"/>
        </w:rPr>
        <w:t>3</w:t>
      </w:r>
      <w:r w:rsidRPr="002403BB">
        <w:rPr>
          <w:rFonts w:ascii="Times New Roman" w:hAnsi="Times New Roman" w:cs="Times New Roman"/>
          <w:sz w:val="28"/>
          <w:szCs w:val="28"/>
        </w:rPr>
        <w:t>,</w:t>
      </w:r>
      <w:r w:rsidR="0073083D" w:rsidRPr="002403BB">
        <w:rPr>
          <w:rFonts w:ascii="Times New Roman" w:hAnsi="Times New Roman" w:cs="Times New Roman"/>
          <w:sz w:val="28"/>
          <w:szCs w:val="28"/>
        </w:rPr>
        <w:t>821</w:t>
      </w:r>
      <w:r w:rsidRPr="002403BB">
        <w:rPr>
          <w:rFonts w:ascii="Times New Roman" w:hAnsi="Times New Roman" w:cs="Times New Roman"/>
          <w:sz w:val="28"/>
          <w:szCs w:val="28"/>
        </w:rPr>
        <w:t xml:space="preserve"> p &lt;0,001)</w:t>
      </w:r>
      <w:r w:rsidR="0073083D" w:rsidRPr="002403BB">
        <w:rPr>
          <w:rFonts w:ascii="Times New Roman" w:hAnsi="Times New Roman" w:cs="Times New Roman"/>
          <w:sz w:val="28"/>
          <w:szCs w:val="28"/>
        </w:rPr>
        <w:t>, также значимые различия выявлены среди детей в городской и сельской местности (χ2 = 21,150 p &lt;0,001)</w:t>
      </w:r>
      <w:r w:rsidR="00AD4DC5"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 </w:t>
      </w:r>
    </w:p>
    <w:p w14:paraId="51924C8E" w14:textId="268CF139" w:rsidR="00DF36D8" w:rsidRPr="002403BB" w:rsidRDefault="007C36CC"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Отставание в росте выявлено у 2,1% детей</w:t>
      </w:r>
      <w:r w:rsidR="00302EFF" w:rsidRPr="002403BB">
        <w:rPr>
          <w:rFonts w:ascii="Times New Roman" w:hAnsi="Times New Roman" w:cs="Times New Roman"/>
          <w:sz w:val="28"/>
          <w:szCs w:val="28"/>
        </w:rPr>
        <w:t xml:space="preserve">, с </w:t>
      </w:r>
      <w:r w:rsidR="006206E6" w:rsidRPr="002403BB">
        <w:rPr>
          <w:rFonts w:ascii="Times New Roman" w:hAnsi="Times New Roman" w:cs="Times New Roman"/>
          <w:sz w:val="28"/>
          <w:szCs w:val="28"/>
        </w:rPr>
        <w:t xml:space="preserve">выраженными различиями по месту проживания, </w:t>
      </w:r>
      <w:r w:rsidRPr="002403BB">
        <w:rPr>
          <w:rFonts w:ascii="Times New Roman" w:hAnsi="Times New Roman" w:cs="Times New Roman"/>
          <w:sz w:val="28"/>
          <w:szCs w:val="28"/>
        </w:rPr>
        <w:t>3,</w:t>
      </w:r>
      <w:r w:rsidR="0073083D" w:rsidRPr="002403BB">
        <w:rPr>
          <w:rFonts w:ascii="Times New Roman" w:hAnsi="Times New Roman" w:cs="Times New Roman"/>
          <w:sz w:val="28"/>
          <w:szCs w:val="28"/>
        </w:rPr>
        <w:t>4</w:t>
      </w:r>
      <w:r w:rsidRPr="002403BB">
        <w:rPr>
          <w:rFonts w:ascii="Times New Roman" w:hAnsi="Times New Roman" w:cs="Times New Roman"/>
          <w:sz w:val="28"/>
          <w:szCs w:val="28"/>
        </w:rPr>
        <w:t>%</w:t>
      </w:r>
      <w:r w:rsidR="006206E6" w:rsidRPr="002403BB">
        <w:rPr>
          <w:rFonts w:ascii="Times New Roman" w:hAnsi="Times New Roman" w:cs="Times New Roman"/>
          <w:sz w:val="28"/>
          <w:szCs w:val="28"/>
        </w:rPr>
        <w:t xml:space="preserve"> на селе против </w:t>
      </w:r>
      <w:r w:rsidRPr="002403BB">
        <w:rPr>
          <w:rFonts w:ascii="Times New Roman" w:hAnsi="Times New Roman" w:cs="Times New Roman"/>
          <w:sz w:val="28"/>
          <w:szCs w:val="28"/>
        </w:rPr>
        <w:t>1,</w:t>
      </w:r>
      <w:r w:rsidR="0073083D" w:rsidRPr="002403BB">
        <w:rPr>
          <w:rFonts w:ascii="Times New Roman" w:hAnsi="Times New Roman" w:cs="Times New Roman"/>
          <w:sz w:val="28"/>
          <w:szCs w:val="28"/>
        </w:rPr>
        <w:t>0</w:t>
      </w:r>
      <w:r w:rsidRPr="002403BB">
        <w:rPr>
          <w:rFonts w:ascii="Times New Roman" w:hAnsi="Times New Roman" w:cs="Times New Roman"/>
          <w:sz w:val="28"/>
          <w:szCs w:val="28"/>
        </w:rPr>
        <w:t xml:space="preserve">% </w:t>
      </w:r>
      <w:r w:rsidR="006206E6" w:rsidRPr="002403BB">
        <w:rPr>
          <w:rFonts w:ascii="Times New Roman" w:hAnsi="Times New Roman" w:cs="Times New Roman"/>
          <w:sz w:val="28"/>
          <w:szCs w:val="28"/>
        </w:rPr>
        <w:t xml:space="preserve">в городе </w:t>
      </w:r>
      <w:r w:rsidRPr="002403BB">
        <w:rPr>
          <w:rFonts w:ascii="Times New Roman" w:hAnsi="Times New Roman" w:cs="Times New Roman"/>
          <w:sz w:val="28"/>
          <w:szCs w:val="28"/>
        </w:rPr>
        <w:t>(χ2 = 4</w:t>
      </w:r>
      <w:r w:rsidR="0073083D" w:rsidRPr="002403BB">
        <w:rPr>
          <w:rFonts w:ascii="Times New Roman" w:hAnsi="Times New Roman" w:cs="Times New Roman"/>
          <w:sz w:val="28"/>
          <w:szCs w:val="28"/>
        </w:rPr>
        <w:t>6</w:t>
      </w:r>
      <w:r w:rsidRPr="002403BB">
        <w:rPr>
          <w:rFonts w:ascii="Times New Roman" w:hAnsi="Times New Roman" w:cs="Times New Roman"/>
          <w:sz w:val="28"/>
          <w:szCs w:val="28"/>
        </w:rPr>
        <w:t>,</w:t>
      </w:r>
      <w:r w:rsidR="0073083D" w:rsidRPr="002403BB">
        <w:rPr>
          <w:rFonts w:ascii="Times New Roman" w:hAnsi="Times New Roman" w:cs="Times New Roman"/>
          <w:sz w:val="28"/>
          <w:szCs w:val="28"/>
        </w:rPr>
        <w:t>104</w:t>
      </w:r>
      <w:r w:rsidRPr="002403BB">
        <w:rPr>
          <w:rFonts w:ascii="Times New Roman" w:hAnsi="Times New Roman" w:cs="Times New Roman"/>
          <w:sz w:val="28"/>
          <w:szCs w:val="28"/>
        </w:rPr>
        <w:t xml:space="preserve"> p &lt;0,001). По полу не выявлено различий в </w:t>
      </w:r>
      <w:r w:rsidR="007C6BC8" w:rsidRPr="002403BB">
        <w:rPr>
          <w:rFonts w:ascii="Times New Roman" w:hAnsi="Times New Roman" w:cs="Times New Roman"/>
          <w:sz w:val="28"/>
          <w:szCs w:val="28"/>
        </w:rPr>
        <w:t>распространённости</w:t>
      </w:r>
      <w:r w:rsidRPr="002403BB">
        <w:rPr>
          <w:rFonts w:ascii="Times New Roman" w:hAnsi="Times New Roman" w:cs="Times New Roman"/>
          <w:sz w:val="28"/>
          <w:szCs w:val="28"/>
        </w:rPr>
        <w:t xml:space="preserve"> отставания в росте (χ2 = 1,</w:t>
      </w:r>
      <w:r w:rsidR="0073083D" w:rsidRPr="002403BB">
        <w:rPr>
          <w:rFonts w:ascii="Times New Roman" w:hAnsi="Times New Roman" w:cs="Times New Roman"/>
          <w:sz w:val="28"/>
          <w:szCs w:val="28"/>
        </w:rPr>
        <w:t>089</w:t>
      </w:r>
      <w:r w:rsidRPr="002403BB">
        <w:rPr>
          <w:rFonts w:ascii="Times New Roman" w:hAnsi="Times New Roman" w:cs="Times New Roman"/>
          <w:sz w:val="28"/>
          <w:szCs w:val="28"/>
        </w:rPr>
        <w:t xml:space="preserve"> p = 0,2</w:t>
      </w:r>
      <w:r w:rsidR="0073083D" w:rsidRPr="002403BB">
        <w:rPr>
          <w:rFonts w:ascii="Times New Roman" w:hAnsi="Times New Roman" w:cs="Times New Roman"/>
          <w:sz w:val="28"/>
          <w:szCs w:val="28"/>
        </w:rPr>
        <w:t>97</w:t>
      </w:r>
      <w:r w:rsidRPr="002403BB">
        <w:rPr>
          <w:rFonts w:ascii="Times New Roman" w:hAnsi="Times New Roman" w:cs="Times New Roman"/>
          <w:sz w:val="28"/>
          <w:szCs w:val="28"/>
        </w:rPr>
        <w:t xml:space="preserve">). </w:t>
      </w:r>
    </w:p>
    <w:p w14:paraId="13CF66A6" w14:textId="023F5F87" w:rsidR="00DF36D8" w:rsidRPr="002403BB" w:rsidRDefault="00C87302"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Помимо национальных показателей</w:t>
      </w:r>
      <w:r w:rsidR="003B1019" w:rsidRPr="002403BB">
        <w:rPr>
          <w:rFonts w:ascii="Times New Roman" w:hAnsi="Times New Roman" w:cs="Times New Roman"/>
          <w:sz w:val="28"/>
          <w:szCs w:val="28"/>
        </w:rPr>
        <w:t xml:space="preserve"> нами и</w:t>
      </w:r>
      <w:r w:rsidRPr="002403BB">
        <w:rPr>
          <w:rFonts w:ascii="Times New Roman" w:hAnsi="Times New Roman" w:cs="Times New Roman"/>
          <w:sz w:val="28"/>
          <w:szCs w:val="28"/>
        </w:rPr>
        <w:t>зучен</w:t>
      </w:r>
      <w:r w:rsidR="003B1019" w:rsidRPr="002403BB">
        <w:rPr>
          <w:rFonts w:ascii="Times New Roman" w:hAnsi="Times New Roman" w:cs="Times New Roman"/>
          <w:sz w:val="28"/>
          <w:szCs w:val="28"/>
        </w:rPr>
        <w:t xml:space="preserve">а </w:t>
      </w:r>
      <w:r w:rsidR="00C61B9C" w:rsidRPr="002403BB">
        <w:rPr>
          <w:rFonts w:ascii="Times New Roman" w:hAnsi="Times New Roman" w:cs="Times New Roman"/>
          <w:sz w:val="28"/>
          <w:szCs w:val="28"/>
        </w:rPr>
        <w:t>распространённость</w:t>
      </w:r>
      <w:r w:rsidR="003B1019" w:rsidRPr="002403BB">
        <w:rPr>
          <w:rFonts w:ascii="Times New Roman" w:hAnsi="Times New Roman" w:cs="Times New Roman"/>
          <w:sz w:val="28"/>
          <w:szCs w:val="28"/>
        </w:rPr>
        <w:t xml:space="preserve"> проявлений неполноценного питания детей по отдельным областям и городам республиканского значения для </w:t>
      </w:r>
      <w:r w:rsidR="00ED469B" w:rsidRPr="002403BB">
        <w:rPr>
          <w:rFonts w:ascii="Times New Roman" w:hAnsi="Times New Roman" w:cs="Times New Roman"/>
          <w:sz w:val="28"/>
          <w:szCs w:val="28"/>
        </w:rPr>
        <w:t>выявления региональных различий</w:t>
      </w:r>
      <w:r w:rsidR="00ED7099" w:rsidRPr="002403BB">
        <w:rPr>
          <w:rFonts w:ascii="Times New Roman" w:hAnsi="Times New Roman" w:cs="Times New Roman"/>
          <w:sz w:val="28"/>
          <w:szCs w:val="28"/>
        </w:rPr>
        <w:t xml:space="preserve"> (таблица </w:t>
      </w:r>
      <w:r w:rsidR="006C05CE">
        <w:rPr>
          <w:rFonts w:ascii="Times New Roman" w:hAnsi="Times New Roman" w:cs="Times New Roman"/>
          <w:sz w:val="28"/>
          <w:szCs w:val="28"/>
        </w:rPr>
        <w:t>С.</w:t>
      </w:r>
      <w:r w:rsidR="00964BA0">
        <w:rPr>
          <w:rFonts w:ascii="Times New Roman" w:hAnsi="Times New Roman" w:cs="Times New Roman"/>
          <w:sz w:val="28"/>
          <w:szCs w:val="28"/>
        </w:rPr>
        <w:t>3</w:t>
      </w:r>
      <w:r w:rsidR="00ED7099" w:rsidRPr="002403BB">
        <w:rPr>
          <w:rFonts w:ascii="Times New Roman" w:hAnsi="Times New Roman" w:cs="Times New Roman"/>
          <w:sz w:val="28"/>
          <w:szCs w:val="28"/>
        </w:rPr>
        <w:t>)</w:t>
      </w:r>
      <w:r w:rsidR="00ED469B" w:rsidRPr="002403BB">
        <w:rPr>
          <w:rFonts w:ascii="Times New Roman" w:hAnsi="Times New Roman" w:cs="Times New Roman"/>
          <w:sz w:val="28"/>
          <w:szCs w:val="28"/>
        </w:rPr>
        <w:t>.</w:t>
      </w:r>
    </w:p>
    <w:p w14:paraId="5E45B9ED" w14:textId="4589A16D" w:rsidR="004300DD" w:rsidRPr="002403BB" w:rsidRDefault="00C87302"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  </w:t>
      </w:r>
      <w:r w:rsidR="00FC5C91" w:rsidRPr="002403BB">
        <w:rPr>
          <w:rFonts w:ascii="Times New Roman" w:hAnsi="Times New Roman" w:cs="Times New Roman"/>
          <w:sz w:val="28"/>
          <w:szCs w:val="28"/>
        </w:rPr>
        <w:t>Распространенность недост</w:t>
      </w:r>
      <w:r w:rsidR="004300DD" w:rsidRPr="002403BB">
        <w:rPr>
          <w:rFonts w:ascii="Times New Roman" w:hAnsi="Times New Roman" w:cs="Times New Roman"/>
          <w:sz w:val="28"/>
          <w:szCs w:val="28"/>
        </w:rPr>
        <w:t>а</w:t>
      </w:r>
      <w:r w:rsidR="00FC5C91" w:rsidRPr="002403BB">
        <w:rPr>
          <w:rFonts w:ascii="Times New Roman" w:hAnsi="Times New Roman" w:cs="Times New Roman"/>
          <w:sz w:val="28"/>
          <w:szCs w:val="28"/>
        </w:rPr>
        <w:t>точной массы тела варьировала от 1,9% (95% ДИ 0,</w:t>
      </w:r>
      <w:r w:rsidR="004015EC" w:rsidRPr="002403BB">
        <w:rPr>
          <w:rFonts w:ascii="Times New Roman" w:hAnsi="Times New Roman" w:cs="Times New Roman"/>
          <w:sz w:val="28"/>
          <w:szCs w:val="28"/>
        </w:rPr>
        <w:t>5</w:t>
      </w:r>
      <w:r w:rsidR="00FC5C91" w:rsidRPr="002403BB">
        <w:rPr>
          <w:rFonts w:ascii="Times New Roman" w:hAnsi="Times New Roman" w:cs="Times New Roman"/>
          <w:sz w:val="28"/>
          <w:szCs w:val="28"/>
        </w:rPr>
        <w:t>-4,</w:t>
      </w:r>
      <w:r w:rsidR="004015EC" w:rsidRPr="002403BB">
        <w:rPr>
          <w:rFonts w:ascii="Times New Roman" w:hAnsi="Times New Roman" w:cs="Times New Roman"/>
          <w:sz w:val="28"/>
          <w:szCs w:val="28"/>
        </w:rPr>
        <w:t>9</w:t>
      </w:r>
      <w:r w:rsidR="00FC5C91" w:rsidRPr="002403BB">
        <w:rPr>
          <w:rFonts w:ascii="Times New Roman" w:hAnsi="Times New Roman" w:cs="Times New Roman"/>
          <w:sz w:val="28"/>
          <w:szCs w:val="28"/>
        </w:rPr>
        <w:t>) в Па</w:t>
      </w:r>
      <w:r w:rsidR="00661592" w:rsidRPr="002403BB">
        <w:rPr>
          <w:rFonts w:ascii="Times New Roman" w:hAnsi="Times New Roman" w:cs="Times New Roman"/>
          <w:sz w:val="28"/>
          <w:szCs w:val="28"/>
        </w:rPr>
        <w:t>в</w:t>
      </w:r>
      <w:r w:rsidR="00FC5C91" w:rsidRPr="002403BB">
        <w:rPr>
          <w:rFonts w:ascii="Times New Roman" w:hAnsi="Times New Roman" w:cs="Times New Roman"/>
          <w:sz w:val="28"/>
          <w:szCs w:val="28"/>
        </w:rPr>
        <w:t>лодарской области до 7,</w:t>
      </w:r>
      <w:r w:rsidR="004015EC" w:rsidRPr="002403BB">
        <w:rPr>
          <w:rFonts w:ascii="Times New Roman" w:hAnsi="Times New Roman" w:cs="Times New Roman"/>
          <w:sz w:val="28"/>
          <w:szCs w:val="28"/>
        </w:rPr>
        <w:t>9</w:t>
      </w:r>
      <w:r w:rsidR="00FC5C91" w:rsidRPr="002403BB">
        <w:rPr>
          <w:rFonts w:ascii="Times New Roman" w:hAnsi="Times New Roman" w:cs="Times New Roman"/>
          <w:sz w:val="28"/>
          <w:szCs w:val="28"/>
        </w:rPr>
        <w:t xml:space="preserve">% (95%ДИ: </w:t>
      </w:r>
      <w:r w:rsidR="004015EC" w:rsidRPr="002403BB">
        <w:rPr>
          <w:rFonts w:ascii="Times New Roman" w:hAnsi="Times New Roman" w:cs="Times New Roman"/>
          <w:sz w:val="28"/>
          <w:szCs w:val="28"/>
        </w:rPr>
        <w:t>6,1-10,0</w:t>
      </w:r>
      <w:r w:rsidR="00FC5C91" w:rsidRPr="002403BB">
        <w:rPr>
          <w:rFonts w:ascii="Times New Roman" w:hAnsi="Times New Roman" w:cs="Times New Roman"/>
          <w:sz w:val="28"/>
          <w:szCs w:val="28"/>
        </w:rPr>
        <w:t xml:space="preserve">) в Алматинской и </w:t>
      </w:r>
      <w:r w:rsidR="004015EC" w:rsidRPr="002403BB">
        <w:rPr>
          <w:rFonts w:ascii="Times New Roman" w:hAnsi="Times New Roman" w:cs="Times New Roman"/>
          <w:sz w:val="28"/>
          <w:szCs w:val="28"/>
        </w:rPr>
        <w:t>6,8 % (95%ДИ: 5,2-8,7)</w:t>
      </w:r>
      <w:r w:rsidR="00FC5C91" w:rsidRPr="002403BB">
        <w:rPr>
          <w:rFonts w:ascii="Times New Roman" w:hAnsi="Times New Roman" w:cs="Times New Roman"/>
          <w:sz w:val="28"/>
          <w:szCs w:val="28"/>
        </w:rPr>
        <w:t xml:space="preserve"> </w:t>
      </w:r>
      <w:r w:rsidR="004015EC" w:rsidRPr="002403BB">
        <w:rPr>
          <w:rFonts w:ascii="Times New Roman" w:hAnsi="Times New Roman" w:cs="Times New Roman"/>
          <w:sz w:val="28"/>
          <w:szCs w:val="28"/>
        </w:rPr>
        <w:t>Туркестанс</w:t>
      </w:r>
      <w:r w:rsidR="00FC5C91" w:rsidRPr="002403BB">
        <w:rPr>
          <w:rFonts w:ascii="Times New Roman" w:hAnsi="Times New Roman" w:cs="Times New Roman"/>
          <w:sz w:val="28"/>
          <w:szCs w:val="28"/>
        </w:rPr>
        <w:t xml:space="preserve">кой областях и </w:t>
      </w:r>
      <w:r w:rsidR="004015EC" w:rsidRPr="002403BB">
        <w:rPr>
          <w:rFonts w:ascii="Times New Roman" w:hAnsi="Times New Roman" w:cs="Times New Roman"/>
          <w:sz w:val="28"/>
          <w:szCs w:val="28"/>
        </w:rPr>
        <w:t>9</w:t>
      </w:r>
      <w:r w:rsidR="00FC5C91" w:rsidRPr="002403BB">
        <w:rPr>
          <w:rFonts w:ascii="Times New Roman" w:hAnsi="Times New Roman" w:cs="Times New Roman"/>
          <w:sz w:val="28"/>
          <w:szCs w:val="28"/>
        </w:rPr>
        <w:t>,</w:t>
      </w:r>
      <w:r w:rsidR="004015EC" w:rsidRPr="002403BB">
        <w:rPr>
          <w:rFonts w:ascii="Times New Roman" w:hAnsi="Times New Roman" w:cs="Times New Roman"/>
          <w:sz w:val="28"/>
          <w:szCs w:val="28"/>
        </w:rPr>
        <w:t>6</w:t>
      </w:r>
      <w:r w:rsidR="00FC5C91" w:rsidRPr="002403BB">
        <w:rPr>
          <w:rFonts w:ascii="Times New Roman" w:hAnsi="Times New Roman" w:cs="Times New Roman"/>
          <w:sz w:val="28"/>
          <w:szCs w:val="28"/>
        </w:rPr>
        <w:t>% (95%</w:t>
      </w:r>
      <w:r w:rsidR="004E355F" w:rsidRPr="002403BB">
        <w:rPr>
          <w:rFonts w:ascii="Times New Roman" w:hAnsi="Times New Roman" w:cs="Times New Roman"/>
          <w:sz w:val="28"/>
          <w:szCs w:val="28"/>
        </w:rPr>
        <w:t xml:space="preserve"> </w:t>
      </w:r>
      <w:r w:rsidR="00FC5C91" w:rsidRPr="002403BB">
        <w:rPr>
          <w:rFonts w:ascii="Times New Roman" w:hAnsi="Times New Roman" w:cs="Times New Roman"/>
          <w:sz w:val="28"/>
          <w:szCs w:val="28"/>
        </w:rPr>
        <w:t xml:space="preserve">ДИ </w:t>
      </w:r>
      <w:r w:rsidR="004015EC" w:rsidRPr="002403BB">
        <w:rPr>
          <w:rFonts w:ascii="Times New Roman" w:hAnsi="Times New Roman" w:cs="Times New Roman"/>
          <w:sz w:val="28"/>
          <w:szCs w:val="28"/>
        </w:rPr>
        <w:t>6,6-13,6</w:t>
      </w:r>
      <w:r w:rsidR="00FC5C91" w:rsidRPr="002403BB">
        <w:rPr>
          <w:rFonts w:ascii="Times New Roman" w:hAnsi="Times New Roman" w:cs="Times New Roman"/>
          <w:sz w:val="28"/>
          <w:szCs w:val="28"/>
        </w:rPr>
        <w:t xml:space="preserve">) в Кызылординской области </w:t>
      </w:r>
      <w:r w:rsidR="004015EC" w:rsidRPr="002403BB">
        <w:rPr>
          <w:rFonts w:ascii="Times New Roman" w:hAnsi="Times New Roman" w:cs="Times New Roman"/>
          <w:sz w:val="28"/>
          <w:szCs w:val="28"/>
        </w:rPr>
        <w:t>со</w:t>
      </w:r>
      <w:r w:rsidR="00FC5C91" w:rsidRPr="002403BB">
        <w:rPr>
          <w:rFonts w:ascii="Times New Roman" w:hAnsi="Times New Roman" w:cs="Times New Roman"/>
          <w:sz w:val="28"/>
          <w:szCs w:val="28"/>
        </w:rPr>
        <w:t xml:space="preserve"> статистически значимы</w:t>
      </w:r>
      <w:r w:rsidR="004015EC" w:rsidRPr="002403BB">
        <w:rPr>
          <w:rFonts w:ascii="Times New Roman" w:hAnsi="Times New Roman" w:cs="Times New Roman"/>
          <w:sz w:val="28"/>
          <w:szCs w:val="28"/>
        </w:rPr>
        <w:t>ми</w:t>
      </w:r>
      <w:r w:rsidR="00FC5C91" w:rsidRPr="002403BB">
        <w:rPr>
          <w:rFonts w:ascii="Times New Roman" w:hAnsi="Times New Roman" w:cs="Times New Roman"/>
          <w:sz w:val="28"/>
          <w:szCs w:val="28"/>
        </w:rPr>
        <w:t xml:space="preserve"> разли</w:t>
      </w:r>
      <w:r w:rsidR="004300DD" w:rsidRPr="002403BB">
        <w:rPr>
          <w:rFonts w:ascii="Times New Roman" w:hAnsi="Times New Roman" w:cs="Times New Roman"/>
          <w:sz w:val="28"/>
          <w:szCs w:val="28"/>
        </w:rPr>
        <w:t>ч</w:t>
      </w:r>
      <w:r w:rsidR="00FC5C91" w:rsidRPr="002403BB">
        <w:rPr>
          <w:rFonts w:ascii="Times New Roman" w:hAnsi="Times New Roman" w:cs="Times New Roman"/>
          <w:sz w:val="28"/>
          <w:szCs w:val="28"/>
        </w:rPr>
        <w:t>и</w:t>
      </w:r>
      <w:r w:rsidR="004015EC" w:rsidRPr="002403BB">
        <w:rPr>
          <w:rFonts w:ascii="Times New Roman" w:hAnsi="Times New Roman" w:cs="Times New Roman"/>
          <w:sz w:val="28"/>
          <w:szCs w:val="28"/>
        </w:rPr>
        <w:t>ями</w:t>
      </w:r>
      <w:r w:rsidR="00FC5C91" w:rsidRPr="002403BB">
        <w:rPr>
          <w:rFonts w:ascii="Times New Roman" w:hAnsi="Times New Roman" w:cs="Times New Roman"/>
          <w:sz w:val="28"/>
          <w:szCs w:val="28"/>
        </w:rPr>
        <w:t xml:space="preserve"> </w:t>
      </w:r>
      <w:r w:rsidR="004300DD" w:rsidRPr="002403BB">
        <w:rPr>
          <w:rFonts w:ascii="Times New Roman" w:hAnsi="Times New Roman" w:cs="Times New Roman"/>
          <w:sz w:val="28"/>
          <w:szCs w:val="28"/>
        </w:rPr>
        <w:t xml:space="preserve">(p </w:t>
      </w:r>
      <w:r w:rsidR="00C61B9C" w:rsidRPr="002403BB">
        <w:rPr>
          <w:rFonts w:ascii="Times New Roman" w:hAnsi="Times New Roman" w:cs="Times New Roman"/>
          <w:sz w:val="28"/>
          <w:szCs w:val="28"/>
        </w:rPr>
        <w:t>&lt;0</w:t>
      </w:r>
      <w:r w:rsidR="004015EC" w:rsidRPr="002403BB">
        <w:rPr>
          <w:rFonts w:ascii="Times New Roman" w:hAnsi="Times New Roman" w:cs="Times New Roman"/>
          <w:sz w:val="28"/>
          <w:szCs w:val="28"/>
        </w:rPr>
        <w:t>,001</w:t>
      </w:r>
      <w:r w:rsidR="004300DD" w:rsidRPr="002403BB">
        <w:rPr>
          <w:rFonts w:ascii="Times New Roman" w:hAnsi="Times New Roman" w:cs="Times New Roman"/>
          <w:sz w:val="28"/>
          <w:szCs w:val="28"/>
        </w:rPr>
        <w:t>).</w:t>
      </w:r>
      <w:r w:rsidR="00FC5C91" w:rsidRPr="002403BB">
        <w:rPr>
          <w:rFonts w:ascii="Times New Roman" w:hAnsi="Times New Roman" w:cs="Times New Roman"/>
          <w:sz w:val="28"/>
          <w:szCs w:val="28"/>
        </w:rPr>
        <w:t xml:space="preserve"> </w:t>
      </w:r>
    </w:p>
    <w:p w14:paraId="0FD3172C" w14:textId="1B175376" w:rsidR="004300DD" w:rsidRPr="002403BB" w:rsidRDefault="00661592" w:rsidP="00661592">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Сре</w:t>
      </w:r>
      <w:r w:rsidR="0030294C" w:rsidRPr="002403BB">
        <w:rPr>
          <w:rFonts w:ascii="Times New Roman" w:hAnsi="Times New Roman" w:cs="Times New Roman"/>
          <w:sz w:val="28"/>
          <w:szCs w:val="28"/>
        </w:rPr>
        <w:t>д</w:t>
      </w:r>
      <w:r w:rsidRPr="002403BB">
        <w:rPr>
          <w:rFonts w:ascii="Times New Roman" w:hAnsi="Times New Roman" w:cs="Times New Roman"/>
          <w:sz w:val="28"/>
          <w:szCs w:val="28"/>
        </w:rPr>
        <w:t>и всех регионов республики и</w:t>
      </w:r>
      <w:r w:rsidR="004300DD" w:rsidRPr="002403BB">
        <w:rPr>
          <w:rFonts w:ascii="Times New Roman" w:hAnsi="Times New Roman" w:cs="Times New Roman"/>
          <w:sz w:val="28"/>
          <w:szCs w:val="28"/>
        </w:rPr>
        <w:t>збыточная масса тела имеет статистически значим</w:t>
      </w:r>
      <w:r w:rsidRPr="002403BB">
        <w:rPr>
          <w:rFonts w:ascii="Times New Roman" w:hAnsi="Times New Roman" w:cs="Times New Roman"/>
          <w:sz w:val="28"/>
          <w:szCs w:val="28"/>
        </w:rPr>
        <w:t>ую</w:t>
      </w:r>
      <w:r w:rsidR="004300DD" w:rsidRPr="002403BB">
        <w:rPr>
          <w:rFonts w:ascii="Times New Roman" w:hAnsi="Times New Roman" w:cs="Times New Roman"/>
          <w:sz w:val="28"/>
          <w:szCs w:val="28"/>
        </w:rPr>
        <w:t xml:space="preserve"> наименьш</w:t>
      </w:r>
      <w:r w:rsidRPr="002403BB">
        <w:rPr>
          <w:rFonts w:ascii="Times New Roman" w:hAnsi="Times New Roman" w:cs="Times New Roman"/>
          <w:sz w:val="28"/>
          <w:szCs w:val="28"/>
        </w:rPr>
        <w:t>ую</w:t>
      </w:r>
      <w:r w:rsidR="004300DD" w:rsidRPr="002403BB">
        <w:rPr>
          <w:rFonts w:ascii="Times New Roman" w:hAnsi="Times New Roman" w:cs="Times New Roman"/>
          <w:sz w:val="28"/>
          <w:szCs w:val="28"/>
        </w:rPr>
        <w:t xml:space="preserve"> распространен</w:t>
      </w:r>
      <w:r w:rsidRPr="002403BB">
        <w:rPr>
          <w:rFonts w:ascii="Times New Roman" w:hAnsi="Times New Roman" w:cs="Times New Roman"/>
          <w:sz w:val="28"/>
          <w:szCs w:val="28"/>
        </w:rPr>
        <w:t>ность</w:t>
      </w:r>
      <w:r w:rsidR="004300DD" w:rsidRPr="002403BB">
        <w:rPr>
          <w:rFonts w:ascii="Times New Roman" w:hAnsi="Times New Roman" w:cs="Times New Roman"/>
          <w:sz w:val="28"/>
          <w:szCs w:val="28"/>
        </w:rPr>
        <w:t xml:space="preserve"> в Жамбылской </w:t>
      </w:r>
      <w:r w:rsidR="00EC578B" w:rsidRPr="002403BB">
        <w:rPr>
          <w:rFonts w:ascii="Times New Roman" w:hAnsi="Times New Roman" w:cs="Times New Roman"/>
          <w:sz w:val="28"/>
          <w:szCs w:val="28"/>
        </w:rPr>
        <w:t xml:space="preserve">области </w:t>
      </w:r>
      <w:r w:rsidR="004300DD" w:rsidRPr="002403BB">
        <w:rPr>
          <w:rFonts w:ascii="Times New Roman" w:hAnsi="Times New Roman" w:cs="Times New Roman"/>
          <w:sz w:val="28"/>
          <w:szCs w:val="28"/>
        </w:rPr>
        <w:t>11,</w:t>
      </w:r>
      <w:r w:rsidR="004015EC" w:rsidRPr="002403BB">
        <w:rPr>
          <w:rFonts w:ascii="Times New Roman" w:hAnsi="Times New Roman" w:cs="Times New Roman"/>
          <w:sz w:val="28"/>
          <w:szCs w:val="28"/>
        </w:rPr>
        <w:t>1</w:t>
      </w:r>
      <w:r w:rsidR="004300DD" w:rsidRPr="002403BB">
        <w:rPr>
          <w:rFonts w:ascii="Times New Roman" w:hAnsi="Times New Roman" w:cs="Times New Roman"/>
          <w:sz w:val="28"/>
          <w:szCs w:val="28"/>
        </w:rPr>
        <w:t xml:space="preserve">% </w:t>
      </w:r>
      <w:r w:rsidR="00AB757A" w:rsidRPr="002403BB">
        <w:rPr>
          <w:rFonts w:ascii="Times New Roman" w:hAnsi="Times New Roman" w:cs="Times New Roman"/>
          <w:sz w:val="28"/>
          <w:szCs w:val="28"/>
        </w:rPr>
        <w:t>(95%</w:t>
      </w:r>
      <w:r w:rsidR="004E355F" w:rsidRPr="002403BB">
        <w:rPr>
          <w:rFonts w:ascii="Times New Roman" w:hAnsi="Times New Roman" w:cs="Times New Roman"/>
          <w:sz w:val="28"/>
          <w:szCs w:val="28"/>
        </w:rPr>
        <w:t xml:space="preserve"> </w:t>
      </w:r>
      <w:r w:rsidR="00AB757A" w:rsidRPr="002403BB">
        <w:rPr>
          <w:rFonts w:ascii="Times New Roman" w:hAnsi="Times New Roman" w:cs="Times New Roman"/>
          <w:sz w:val="28"/>
          <w:szCs w:val="28"/>
        </w:rPr>
        <w:t xml:space="preserve">ДИ </w:t>
      </w:r>
      <w:r w:rsidR="004015EC" w:rsidRPr="002403BB">
        <w:rPr>
          <w:rFonts w:ascii="Times New Roman" w:hAnsi="Times New Roman" w:cs="Times New Roman"/>
          <w:sz w:val="28"/>
          <w:szCs w:val="28"/>
        </w:rPr>
        <w:t>8,3-14,6</w:t>
      </w:r>
      <w:r w:rsidR="004300DD" w:rsidRPr="002403BB">
        <w:rPr>
          <w:rFonts w:ascii="Times New Roman" w:hAnsi="Times New Roman" w:cs="Times New Roman"/>
          <w:sz w:val="28"/>
          <w:szCs w:val="28"/>
        </w:rPr>
        <w:t>)</w:t>
      </w:r>
      <w:r w:rsidRPr="002403BB">
        <w:rPr>
          <w:rFonts w:ascii="Times New Roman" w:hAnsi="Times New Roman" w:cs="Times New Roman"/>
          <w:sz w:val="28"/>
          <w:szCs w:val="28"/>
        </w:rPr>
        <w:t>.</w:t>
      </w:r>
      <w:r w:rsidR="0030294C" w:rsidRPr="002403BB">
        <w:rPr>
          <w:rFonts w:ascii="Times New Roman" w:hAnsi="Times New Roman" w:cs="Times New Roman"/>
          <w:sz w:val="28"/>
          <w:szCs w:val="28"/>
        </w:rPr>
        <w:t xml:space="preserve"> Распространенность изб</w:t>
      </w:r>
      <w:r w:rsidR="001238D2" w:rsidRPr="002403BB">
        <w:rPr>
          <w:rFonts w:ascii="Times New Roman" w:hAnsi="Times New Roman" w:cs="Times New Roman"/>
          <w:sz w:val="28"/>
          <w:szCs w:val="28"/>
        </w:rPr>
        <w:t>ы</w:t>
      </w:r>
      <w:r w:rsidR="0030294C" w:rsidRPr="002403BB">
        <w:rPr>
          <w:rFonts w:ascii="Times New Roman" w:hAnsi="Times New Roman" w:cs="Times New Roman"/>
          <w:sz w:val="28"/>
          <w:szCs w:val="28"/>
        </w:rPr>
        <w:t>точной массы тела выше в Акмолинской</w:t>
      </w:r>
      <w:r w:rsidR="001238D2" w:rsidRPr="002403BB">
        <w:rPr>
          <w:rFonts w:ascii="Times New Roman" w:hAnsi="Times New Roman" w:cs="Times New Roman"/>
          <w:sz w:val="28"/>
          <w:szCs w:val="28"/>
        </w:rPr>
        <w:t xml:space="preserve"> 26,</w:t>
      </w:r>
      <w:r w:rsidR="004015EC" w:rsidRPr="002403BB">
        <w:rPr>
          <w:rFonts w:ascii="Times New Roman" w:hAnsi="Times New Roman" w:cs="Times New Roman"/>
          <w:sz w:val="28"/>
          <w:szCs w:val="28"/>
        </w:rPr>
        <w:t>8</w:t>
      </w:r>
      <w:r w:rsidR="001238D2" w:rsidRPr="002403BB">
        <w:rPr>
          <w:rFonts w:ascii="Times New Roman" w:hAnsi="Times New Roman" w:cs="Times New Roman"/>
          <w:sz w:val="28"/>
          <w:szCs w:val="28"/>
        </w:rPr>
        <w:t>% (</w:t>
      </w:r>
      <w:r w:rsidR="00AB757A" w:rsidRPr="002403BB">
        <w:rPr>
          <w:rFonts w:ascii="Times New Roman" w:hAnsi="Times New Roman" w:cs="Times New Roman"/>
          <w:sz w:val="28"/>
          <w:szCs w:val="28"/>
        </w:rPr>
        <w:t xml:space="preserve">95% ДИ </w:t>
      </w:r>
      <w:r w:rsidR="004015EC" w:rsidRPr="002403BB">
        <w:rPr>
          <w:rFonts w:ascii="Times New Roman" w:hAnsi="Times New Roman" w:cs="Times New Roman"/>
          <w:sz w:val="28"/>
          <w:szCs w:val="28"/>
        </w:rPr>
        <w:t>21,1-33,7</w:t>
      </w:r>
      <w:r w:rsidR="001238D2" w:rsidRPr="002403BB">
        <w:rPr>
          <w:rFonts w:ascii="Times New Roman" w:hAnsi="Times New Roman" w:cs="Times New Roman"/>
          <w:sz w:val="28"/>
          <w:szCs w:val="28"/>
        </w:rPr>
        <w:t>)</w:t>
      </w:r>
      <w:r w:rsidR="0030294C" w:rsidRPr="002403BB">
        <w:rPr>
          <w:rFonts w:ascii="Times New Roman" w:hAnsi="Times New Roman" w:cs="Times New Roman"/>
          <w:sz w:val="28"/>
          <w:szCs w:val="28"/>
        </w:rPr>
        <w:t>, Вост</w:t>
      </w:r>
      <w:r w:rsidR="001238D2" w:rsidRPr="002403BB">
        <w:rPr>
          <w:rFonts w:ascii="Times New Roman" w:hAnsi="Times New Roman" w:cs="Times New Roman"/>
          <w:sz w:val="28"/>
          <w:szCs w:val="28"/>
        </w:rPr>
        <w:t>о</w:t>
      </w:r>
      <w:r w:rsidR="0030294C" w:rsidRPr="002403BB">
        <w:rPr>
          <w:rFonts w:ascii="Times New Roman" w:hAnsi="Times New Roman" w:cs="Times New Roman"/>
          <w:sz w:val="28"/>
          <w:szCs w:val="28"/>
        </w:rPr>
        <w:t>чно-Казахстанской</w:t>
      </w:r>
      <w:r w:rsidR="001238D2" w:rsidRPr="002403BB">
        <w:rPr>
          <w:rFonts w:ascii="Times New Roman" w:hAnsi="Times New Roman" w:cs="Times New Roman"/>
          <w:sz w:val="28"/>
          <w:szCs w:val="28"/>
        </w:rPr>
        <w:t xml:space="preserve"> 27,</w:t>
      </w:r>
      <w:r w:rsidR="004015EC" w:rsidRPr="002403BB">
        <w:rPr>
          <w:rFonts w:ascii="Times New Roman" w:hAnsi="Times New Roman" w:cs="Times New Roman"/>
          <w:sz w:val="28"/>
          <w:szCs w:val="28"/>
        </w:rPr>
        <w:t>7</w:t>
      </w:r>
      <w:r w:rsidR="001238D2" w:rsidRPr="002403BB">
        <w:rPr>
          <w:rFonts w:ascii="Times New Roman" w:hAnsi="Times New Roman" w:cs="Times New Roman"/>
          <w:sz w:val="28"/>
          <w:szCs w:val="28"/>
        </w:rPr>
        <w:t>% (</w:t>
      </w:r>
      <w:r w:rsidR="00AB757A" w:rsidRPr="002403BB">
        <w:rPr>
          <w:rFonts w:ascii="Times New Roman" w:hAnsi="Times New Roman" w:cs="Times New Roman"/>
          <w:sz w:val="28"/>
          <w:szCs w:val="28"/>
        </w:rPr>
        <w:t>95%</w:t>
      </w:r>
      <w:r w:rsidR="004E355F" w:rsidRPr="002403BB">
        <w:rPr>
          <w:rFonts w:ascii="Times New Roman" w:hAnsi="Times New Roman" w:cs="Times New Roman"/>
          <w:sz w:val="28"/>
          <w:szCs w:val="28"/>
        </w:rPr>
        <w:t xml:space="preserve"> </w:t>
      </w:r>
      <w:r w:rsidR="00AB757A" w:rsidRPr="002403BB">
        <w:rPr>
          <w:rFonts w:ascii="Times New Roman" w:hAnsi="Times New Roman" w:cs="Times New Roman"/>
          <w:sz w:val="28"/>
          <w:szCs w:val="28"/>
        </w:rPr>
        <w:t xml:space="preserve">ДИ </w:t>
      </w:r>
      <w:r w:rsidR="004015EC" w:rsidRPr="002403BB">
        <w:rPr>
          <w:rFonts w:ascii="Times New Roman" w:hAnsi="Times New Roman" w:cs="Times New Roman"/>
          <w:sz w:val="28"/>
          <w:szCs w:val="28"/>
        </w:rPr>
        <w:t>22,6-33,6</w:t>
      </w:r>
      <w:r w:rsidR="001238D2" w:rsidRPr="002403BB">
        <w:rPr>
          <w:rFonts w:ascii="Times New Roman" w:hAnsi="Times New Roman" w:cs="Times New Roman"/>
          <w:sz w:val="28"/>
          <w:szCs w:val="28"/>
        </w:rPr>
        <w:t>)</w:t>
      </w:r>
      <w:r w:rsidR="0030294C" w:rsidRPr="002403BB">
        <w:rPr>
          <w:rFonts w:ascii="Times New Roman" w:hAnsi="Times New Roman" w:cs="Times New Roman"/>
          <w:sz w:val="28"/>
          <w:szCs w:val="28"/>
        </w:rPr>
        <w:t>, Костанайской</w:t>
      </w:r>
      <w:r w:rsidR="001238D2" w:rsidRPr="002403BB">
        <w:rPr>
          <w:rFonts w:ascii="Times New Roman" w:hAnsi="Times New Roman" w:cs="Times New Roman"/>
          <w:sz w:val="28"/>
          <w:szCs w:val="28"/>
        </w:rPr>
        <w:t xml:space="preserve"> 2</w:t>
      </w:r>
      <w:r w:rsidR="004015EC" w:rsidRPr="002403BB">
        <w:rPr>
          <w:rFonts w:ascii="Times New Roman" w:hAnsi="Times New Roman" w:cs="Times New Roman"/>
          <w:sz w:val="28"/>
          <w:szCs w:val="28"/>
        </w:rPr>
        <w:t>8</w:t>
      </w:r>
      <w:r w:rsidR="001238D2" w:rsidRPr="002403BB">
        <w:rPr>
          <w:rFonts w:ascii="Times New Roman" w:hAnsi="Times New Roman" w:cs="Times New Roman"/>
          <w:sz w:val="28"/>
          <w:szCs w:val="28"/>
        </w:rPr>
        <w:t>,</w:t>
      </w:r>
      <w:r w:rsidR="004015EC" w:rsidRPr="002403BB">
        <w:rPr>
          <w:rFonts w:ascii="Times New Roman" w:hAnsi="Times New Roman" w:cs="Times New Roman"/>
          <w:sz w:val="28"/>
          <w:szCs w:val="28"/>
        </w:rPr>
        <w:t>9</w:t>
      </w:r>
      <w:r w:rsidR="001238D2" w:rsidRPr="002403BB">
        <w:rPr>
          <w:rFonts w:ascii="Times New Roman" w:hAnsi="Times New Roman" w:cs="Times New Roman"/>
          <w:sz w:val="28"/>
          <w:szCs w:val="28"/>
        </w:rPr>
        <w:t>% (</w:t>
      </w:r>
      <w:r w:rsidR="00AB757A" w:rsidRPr="002403BB">
        <w:rPr>
          <w:rFonts w:ascii="Times New Roman" w:hAnsi="Times New Roman" w:cs="Times New Roman"/>
          <w:sz w:val="28"/>
          <w:szCs w:val="28"/>
        </w:rPr>
        <w:t xml:space="preserve">95% ДИ </w:t>
      </w:r>
      <w:r w:rsidR="004015EC" w:rsidRPr="002403BB">
        <w:rPr>
          <w:rFonts w:ascii="Times New Roman" w:hAnsi="Times New Roman" w:cs="Times New Roman"/>
          <w:sz w:val="28"/>
          <w:szCs w:val="28"/>
        </w:rPr>
        <w:t>22,5-36,7</w:t>
      </w:r>
      <w:r w:rsidR="001238D2" w:rsidRPr="002403BB">
        <w:rPr>
          <w:rFonts w:ascii="Times New Roman" w:hAnsi="Times New Roman" w:cs="Times New Roman"/>
          <w:sz w:val="28"/>
          <w:szCs w:val="28"/>
        </w:rPr>
        <w:t>)</w:t>
      </w:r>
      <w:r w:rsidR="0030294C" w:rsidRPr="002403BB">
        <w:rPr>
          <w:rFonts w:ascii="Times New Roman" w:hAnsi="Times New Roman" w:cs="Times New Roman"/>
          <w:sz w:val="28"/>
          <w:szCs w:val="28"/>
        </w:rPr>
        <w:t>, Павлодарской</w:t>
      </w:r>
      <w:r w:rsidR="001238D2" w:rsidRPr="002403BB">
        <w:rPr>
          <w:rFonts w:ascii="Times New Roman" w:hAnsi="Times New Roman" w:cs="Times New Roman"/>
          <w:sz w:val="28"/>
          <w:szCs w:val="28"/>
        </w:rPr>
        <w:t xml:space="preserve"> </w:t>
      </w:r>
      <w:r w:rsidR="002770FD" w:rsidRPr="002403BB">
        <w:rPr>
          <w:rFonts w:ascii="Times New Roman" w:hAnsi="Times New Roman" w:cs="Times New Roman"/>
          <w:sz w:val="28"/>
          <w:szCs w:val="28"/>
        </w:rPr>
        <w:t>25,</w:t>
      </w:r>
      <w:r w:rsidR="00D54960" w:rsidRPr="002403BB">
        <w:rPr>
          <w:rFonts w:ascii="Times New Roman" w:hAnsi="Times New Roman" w:cs="Times New Roman"/>
          <w:sz w:val="28"/>
          <w:szCs w:val="28"/>
        </w:rPr>
        <w:t>2</w:t>
      </w:r>
      <w:r w:rsidR="002770FD" w:rsidRPr="002403BB">
        <w:rPr>
          <w:rFonts w:ascii="Times New Roman" w:hAnsi="Times New Roman" w:cs="Times New Roman"/>
          <w:sz w:val="28"/>
          <w:szCs w:val="28"/>
        </w:rPr>
        <w:t xml:space="preserve">% (95% ДИ </w:t>
      </w:r>
      <w:r w:rsidR="00D54960" w:rsidRPr="002403BB">
        <w:rPr>
          <w:rFonts w:ascii="Times New Roman" w:hAnsi="Times New Roman" w:cs="Times New Roman"/>
          <w:sz w:val="28"/>
          <w:szCs w:val="28"/>
        </w:rPr>
        <w:t>18,9-33,1</w:t>
      </w:r>
      <w:r w:rsidR="002770FD" w:rsidRPr="002403BB">
        <w:rPr>
          <w:rFonts w:ascii="Times New Roman" w:hAnsi="Times New Roman" w:cs="Times New Roman"/>
          <w:sz w:val="28"/>
          <w:szCs w:val="28"/>
        </w:rPr>
        <w:t>)</w:t>
      </w:r>
      <w:r w:rsidR="0030294C" w:rsidRPr="002403BB">
        <w:rPr>
          <w:rFonts w:ascii="Times New Roman" w:hAnsi="Times New Roman" w:cs="Times New Roman"/>
          <w:sz w:val="28"/>
          <w:szCs w:val="28"/>
        </w:rPr>
        <w:t>, Север</w:t>
      </w:r>
      <w:r w:rsidR="00D54960" w:rsidRPr="002403BB">
        <w:rPr>
          <w:rFonts w:ascii="Times New Roman" w:hAnsi="Times New Roman" w:cs="Times New Roman"/>
          <w:sz w:val="28"/>
          <w:szCs w:val="28"/>
        </w:rPr>
        <w:t>н</w:t>
      </w:r>
      <w:r w:rsidR="0030294C" w:rsidRPr="002403BB">
        <w:rPr>
          <w:rFonts w:ascii="Times New Roman" w:hAnsi="Times New Roman" w:cs="Times New Roman"/>
          <w:sz w:val="28"/>
          <w:szCs w:val="28"/>
        </w:rPr>
        <w:t>о-Казахстанской</w:t>
      </w:r>
      <w:r w:rsidR="001238D2" w:rsidRPr="002403BB">
        <w:rPr>
          <w:rFonts w:ascii="Times New Roman" w:hAnsi="Times New Roman" w:cs="Times New Roman"/>
          <w:sz w:val="28"/>
          <w:szCs w:val="28"/>
        </w:rPr>
        <w:t xml:space="preserve"> </w:t>
      </w:r>
      <w:r w:rsidR="002770FD" w:rsidRPr="002403BB">
        <w:rPr>
          <w:rFonts w:ascii="Times New Roman" w:hAnsi="Times New Roman" w:cs="Times New Roman"/>
          <w:sz w:val="28"/>
          <w:szCs w:val="28"/>
        </w:rPr>
        <w:t>2</w:t>
      </w:r>
      <w:r w:rsidR="00D54960" w:rsidRPr="002403BB">
        <w:rPr>
          <w:rFonts w:ascii="Times New Roman" w:hAnsi="Times New Roman" w:cs="Times New Roman"/>
          <w:sz w:val="28"/>
          <w:szCs w:val="28"/>
        </w:rPr>
        <w:t>4</w:t>
      </w:r>
      <w:r w:rsidR="002770FD" w:rsidRPr="002403BB">
        <w:rPr>
          <w:rFonts w:ascii="Times New Roman" w:hAnsi="Times New Roman" w:cs="Times New Roman"/>
          <w:sz w:val="28"/>
          <w:szCs w:val="28"/>
        </w:rPr>
        <w:t>,</w:t>
      </w:r>
      <w:r w:rsidR="00D54960" w:rsidRPr="002403BB">
        <w:rPr>
          <w:rFonts w:ascii="Times New Roman" w:hAnsi="Times New Roman" w:cs="Times New Roman"/>
          <w:sz w:val="28"/>
          <w:szCs w:val="28"/>
        </w:rPr>
        <w:t>8</w:t>
      </w:r>
      <w:r w:rsidR="002770FD" w:rsidRPr="002403BB">
        <w:rPr>
          <w:rFonts w:ascii="Times New Roman" w:hAnsi="Times New Roman" w:cs="Times New Roman"/>
          <w:sz w:val="28"/>
          <w:szCs w:val="28"/>
        </w:rPr>
        <w:t xml:space="preserve">% (95% ДИ </w:t>
      </w:r>
      <w:r w:rsidR="00D54960" w:rsidRPr="002403BB">
        <w:rPr>
          <w:rFonts w:ascii="Times New Roman" w:hAnsi="Times New Roman" w:cs="Times New Roman"/>
          <w:sz w:val="28"/>
          <w:szCs w:val="28"/>
        </w:rPr>
        <w:t>17,4-34,4</w:t>
      </w:r>
      <w:r w:rsidR="002770FD" w:rsidRPr="002403BB">
        <w:rPr>
          <w:rFonts w:ascii="Times New Roman" w:hAnsi="Times New Roman" w:cs="Times New Roman"/>
          <w:sz w:val="28"/>
          <w:szCs w:val="28"/>
        </w:rPr>
        <w:t xml:space="preserve">) </w:t>
      </w:r>
      <w:r w:rsidR="001238D2" w:rsidRPr="002403BB">
        <w:rPr>
          <w:rFonts w:ascii="Times New Roman" w:hAnsi="Times New Roman" w:cs="Times New Roman"/>
          <w:sz w:val="28"/>
          <w:szCs w:val="28"/>
        </w:rPr>
        <w:t xml:space="preserve">областях, и г. Нур-Султан </w:t>
      </w:r>
      <w:r w:rsidR="002770FD" w:rsidRPr="002403BB">
        <w:rPr>
          <w:rFonts w:ascii="Times New Roman" w:hAnsi="Times New Roman" w:cs="Times New Roman"/>
          <w:sz w:val="28"/>
          <w:szCs w:val="28"/>
        </w:rPr>
        <w:t>2</w:t>
      </w:r>
      <w:r w:rsidR="00D54960" w:rsidRPr="002403BB">
        <w:rPr>
          <w:rFonts w:ascii="Times New Roman" w:hAnsi="Times New Roman" w:cs="Times New Roman"/>
          <w:sz w:val="28"/>
          <w:szCs w:val="28"/>
        </w:rPr>
        <w:t>4</w:t>
      </w:r>
      <w:r w:rsidR="002770FD" w:rsidRPr="002403BB">
        <w:rPr>
          <w:rFonts w:ascii="Times New Roman" w:hAnsi="Times New Roman" w:cs="Times New Roman"/>
          <w:sz w:val="28"/>
          <w:szCs w:val="28"/>
        </w:rPr>
        <w:t>,</w:t>
      </w:r>
      <w:r w:rsidR="00D54960" w:rsidRPr="002403BB">
        <w:rPr>
          <w:rFonts w:ascii="Times New Roman" w:hAnsi="Times New Roman" w:cs="Times New Roman"/>
          <w:sz w:val="28"/>
          <w:szCs w:val="28"/>
        </w:rPr>
        <w:t>4</w:t>
      </w:r>
      <w:r w:rsidR="002770FD" w:rsidRPr="002403BB">
        <w:rPr>
          <w:rFonts w:ascii="Times New Roman" w:hAnsi="Times New Roman" w:cs="Times New Roman"/>
          <w:sz w:val="28"/>
          <w:szCs w:val="28"/>
        </w:rPr>
        <w:t xml:space="preserve"> </w:t>
      </w:r>
      <w:r w:rsidR="001238D2" w:rsidRPr="002403BB">
        <w:rPr>
          <w:rFonts w:ascii="Times New Roman" w:hAnsi="Times New Roman" w:cs="Times New Roman"/>
          <w:sz w:val="28"/>
          <w:szCs w:val="28"/>
        </w:rPr>
        <w:t>% (</w:t>
      </w:r>
      <w:r w:rsidR="00AB757A" w:rsidRPr="002403BB">
        <w:rPr>
          <w:rFonts w:ascii="Times New Roman" w:hAnsi="Times New Roman" w:cs="Times New Roman"/>
          <w:sz w:val="28"/>
          <w:szCs w:val="28"/>
        </w:rPr>
        <w:t xml:space="preserve">95% ДИ </w:t>
      </w:r>
      <w:r w:rsidR="00D54960" w:rsidRPr="002403BB">
        <w:rPr>
          <w:rFonts w:ascii="Times New Roman" w:hAnsi="Times New Roman" w:cs="Times New Roman"/>
          <w:sz w:val="28"/>
          <w:szCs w:val="28"/>
        </w:rPr>
        <w:t>19,7-29,8</w:t>
      </w:r>
      <w:r w:rsidR="001238D2" w:rsidRPr="002403BB">
        <w:rPr>
          <w:rFonts w:ascii="Times New Roman" w:hAnsi="Times New Roman" w:cs="Times New Roman"/>
          <w:sz w:val="28"/>
          <w:szCs w:val="28"/>
        </w:rPr>
        <w:t>) (</w:t>
      </w:r>
      <w:r w:rsidR="00D54960" w:rsidRPr="002403BB">
        <w:rPr>
          <w:rFonts w:ascii="Times New Roman" w:hAnsi="Times New Roman" w:cs="Times New Roman"/>
          <w:sz w:val="28"/>
          <w:szCs w:val="28"/>
        </w:rPr>
        <w:t xml:space="preserve">p </w:t>
      </w:r>
      <w:r w:rsidR="00C61B9C" w:rsidRPr="002403BB">
        <w:rPr>
          <w:rFonts w:ascii="Times New Roman" w:hAnsi="Times New Roman" w:cs="Times New Roman"/>
          <w:sz w:val="28"/>
          <w:szCs w:val="28"/>
        </w:rPr>
        <w:t>&lt;0</w:t>
      </w:r>
      <w:r w:rsidR="00D54960" w:rsidRPr="002403BB">
        <w:rPr>
          <w:rFonts w:ascii="Times New Roman" w:hAnsi="Times New Roman" w:cs="Times New Roman"/>
          <w:sz w:val="28"/>
          <w:szCs w:val="28"/>
        </w:rPr>
        <w:t>,001</w:t>
      </w:r>
      <w:r w:rsidR="001238D2" w:rsidRPr="002403BB">
        <w:rPr>
          <w:rFonts w:ascii="Times New Roman" w:hAnsi="Times New Roman" w:cs="Times New Roman"/>
          <w:sz w:val="28"/>
          <w:szCs w:val="28"/>
        </w:rPr>
        <w:t>).</w:t>
      </w:r>
    </w:p>
    <w:p w14:paraId="3F8A1E2E" w14:textId="632F9C2A" w:rsidR="00FB3D23" w:rsidRPr="002403BB" w:rsidRDefault="006B4849" w:rsidP="00FB3D2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Наименьшая распространенность</w:t>
      </w:r>
      <w:r w:rsidR="005F691B" w:rsidRPr="002403BB">
        <w:rPr>
          <w:rFonts w:ascii="Times New Roman" w:hAnsi="Times New Roman" w:cs="Times New Roman"/>
          <w:sz w:val="28"/>
          <w:szCs w:val="28"/>
        </w:rPr>
        <w:t xml:space="preserve"> </w:t>
      </w:r>
      <w:r w:rsidRPr="002403BB">
        <w:rPr>
          <w:rFonts w:ascii="Times New Roman" w:hAnsi="Times New Roman" w:cs="Times New Roman"/>
          <w:sz w:val="28"/>
          <w:szCs w:val="28"/>
        </w:rPr>
        <w:t>ожирения</w:t>
      </w:r>
      <w:r w:rsidR="005F691B" w:rsidRPr="002403BB">
        <w:rPr>
          <w:rFonts w:ascii="Times New Roman" w:hAnsi="Times New Roman" w:cs="Times New Roman"/>
          <w:sz w:val="28"/>
          <w:szCs w:val="28"/>
        </w:rPr>
        <w:t xml:space="preserve"> установлена в Жамбылской области</w:t>
      </w:r>
      <w:r w:rsidR="004A5997" w:rsidRPr="002403BB">
        <w:rPr>
          <w:rFonts w:ascii="Times New Roman" w:hAnsi="Times New Roman" w:cs="Times New Roman"/>
          <w:sz w:val="28"/>
          <w:szCs w:val="28"/>
        </w:rPr>
        <w:t xml:space="preserve"> </w:t>
      </w:r>
      <w:r w:rsidR="005F691B" w:rsidRPr="002403BB">
        <w:rPr>
          <w:rFonts w:ascii="Times New Roman" w:hAnsi="Times New Roman" w:cs="Times New Roman"/>
          <w:sz w:val="28"/>
          <w:szCs w:val="28"/>
        </w:rPr>
        <w:t>1,</w:t>
      </w:r>
      <w:r w:rsidR="00D54960" w:rsidRPr="002403BB">
        <w:rPr>
          <w:rFonts w:ascii="Times New Roman" w:hAnsi="Times New Roman" w:cs="Times New Roman"/>
          <w:sz w:val="28"/>
          <w:szCs w:val="28"/>
        </w:rPr>
        <w:t>7</w:t>
      </w:r>
      <w:r w:rsidR="005F691B" w:rsidRPr="002403BB">
        <w:rPr>
          <w:rFonts w:ascii="Times New Roman" w:hAnsi="Times New Roman" w:cs="Times New Roman"/>
          <w:sz w:val="28"/>
          <w:szCs w:val="28"/>
        </w:rPr>
        <w:t>% (95%</w:t>
      </w:r>
      <w:r w:rsidR="004E355F" w:rsidRPr="002403BB">
        <w:rPr>
          <w:rFonts w:ascii="Times New Roman" w:hAnsi="Times New Roman" w:cs="Times New Roman"/>
          <w:sz w:val="28"/>
          <w:szCs w:val="28"/>
        </w:rPr>
        <w:t xml:space="preserve"> </w:t>
      </w:r>
      <w:r w:rsidR="005F691B" w:rsidRPr="002403BB">
        <w:rPr>
          <w:rFonts w:ascii="Times New Roman" w:hAnsi="Times New Roman" w:cs="Times New Roman"/>
          <w:sz w:val="28"/>
          <w:szCs w:val="28"/>
        </w:rPr>
        <w:t>ДИ</w:t>
      </w:r>
      <w:r w:rsidR="004E355F" w:rsidRPr="002403BB">
        <w:rPr>
          <w:rFonts w:ascii="Times New Roman" w:hAnsi="Times New Roman" w:cs="Times New Roman"/>
          <w:sz w:val="28"/>
          <w:szCs w:val="28"/>
        </w:rPr>
        <w:t xml:space="preserve"> </w:t>
      </w:r>
      <w:r w:rsidR="00D54960" w:rsidRPr="002403BB">
        <w:rPr>
          <w:rFonts w:ascii="Times New Roman" w:hAnsi="Times New Roman" w:cs="Times New Roman"/>
          <w:sz w:val="28"/>
          <w:szCs w:val="28"/>
        </w:rPr>
        <w:t>0,7-3,4</w:t>
      </w:r>
      <w:r w:rsidR="005F691B" w:rsidRPr="002403BB">
        <w:rPr>
          <w:rFonts w:ascii="Times New Roman" w:hAnsi="Times New Roman" w:cs="Times New Roman"/>
          <w:sz w:val="28"/>
          <w:szCs w:val="28"/>
        </w:rPr>
        <w:t>)</w:t>
      </w:r>
      <w:r w:rsidR="004A3635" w:rsidRPr="002403BB">
        <w:rPr>
          <w:rFonts w:ascii="Times New Roman" w:hAnsi="Times New Roman" w:cs="Times New Roman"/>
          <w:sz w:val="28"/>
          <w:szCs w:val="28"/>
        </w:rPr>
        <w:t xml:space="preserve"> и</w:t>
      </w:r>
      <w:r w:rsidR="005F691B" w:rsidRPr="002403BB">
        <w:rPr>
          <w:rFonts w:ascii="Times New Roman" w:hAnsi="Times New Roman" w:cs="Times New Roman"/>
          <w:sz w:val="28"/>
          <w:szCs w:val="28"/>
        </w:rPr>
        <w:t xml:space="preserve"> г. Алматы 3,</w:t>
      </w:r>
      <w:r w:rsidR="00D54960" w:rsidRPr="002403BB">
        <w:rPr>
          <w:rFonts w:ascii="Times New Roman" w:hAnsi="Times New Roman" w:cs="Times New Roman"/>
          <w:sz w:val="28"/>
          <w:szCs w:val="28"/>
        </w:rPr>
        <w:t>2</w:t>
      </w:r>
      <w:r w:rsidR="005F691B" w:rsidRPr="002403BB">
        <w:rPr>
          <w:rFonts w:ascii="Times New Roman" w:hAnsi="Times New Roman" w:cs="Times New Roman"/>
          <w:sz w:val="28"/>
          <w:szCs w:val="28"/>
        </w:rPr>
        <w:t>% (95%</w:t>
      </w:r>
      <w:r w:rsidR="004E355F" w:rsidRPr="002403BB">
        <w:rPr>
          <w:rFonts w:ascii="Times New Roman" w:hAnsi="Times New Roman" w:cs="Times New Roman"/>
          <w:sz w:val="28"/>
          <w:szCs w:val="28"/>
        </w:rPr>
        <w:t xml:space="preserve"> </w:t>
      </w:r>
      <w:r w:rsidR="005F691B" w:rsidRPr="002403BB">
        <w:rPr>
          <w:rFonts w:ascii="Times New Roman" w:hAnsi="Times New Roman" w:cs="Times New Roman"/>
          <w:sz w:val="28"/>
          <w:szCs w:val="28"/>
        </w:rPr>
        <w:t>ДИ</w:t>
      </w:r>
      <w:r w:rsidR="004E355F" w:rsidRPr="002403BB">
        <w:rPr>
          <w:rFonts w:ascii="Times New Roman" w:hAnsi="Times New Roman" w:cs="Times New Roman"/>
          <w:sz w:val="28"/>
          <w:szCs w:val="28"/>
        </w:rPr>
        <w:t xml:space="preserve"> </w:t>
      </w:r>
      <w:r w:rsidR="00D54960" w:rsidRPr="002403BB">
        <w:rPr>
          <w:rFonts w:ascii="Times New Roman" w:hAnsi="Times New Roman" w:cs="Times New Roman"/>
          <w:sz w:val="28"/>
          <w:szCs w:val="28"/>
        </w:rPr>
        <w:t>1,9-5,1</w:t>
      </w:r>
      <w:r w:rsidR="005F691B" w:rsidRPr="002403BB">
        <w:rPr>
          <w:rFonts w:ascii="Times New Roman" w:hAnsi="Times New Roman" w:cs="Times New Roman"/>
          <w:sz w:val="28"/>
          <w:szCs w:val="28"/>
        </w:rPr>
        <w:t xml:space="preserve">). </w:t>
      </w:r>
      <w:r w:rsidR="004A5997" w:rsidRPr="002403BB">
        <w:rPr>
          <w:rFonts w:ascii="Times New Roman" w:hAnsi="Times New Roman" w:cs="Times New Roman"/>
          <w:sz w:val="28"/>
          <w:szCs w:val="28"/>
        </w:rPr>
        <w:t>Распространенность ожирения статистически значимо выше (</w:t>
      </w:r>
      <w:r w:rsidR="00D54960" w:rsidRPr="002403BB">
        <w:rPr>
          <w:rFonts w:ascii="Times New Roman" w:hAnsi="Times New Roman" w:cs="Times New Roman"/>
          <w:sz w:val="28"/>
          <w:szCs w:val="28"/>
        </w:rPr>
        <w:t xml:space="preserve">p </w:t>
      </w:r>
      <w:r w:rsidR="00C61B9C" w:rsidRPr="002403BB">
        <w:rPr>
          <w:rFonts w:ascii="Times New Roman" w:hAnsi="Times New Roman" w:cs="Times New Roman"/>
          <w:sz w:val="28"/>
          <w:szCs w:val="28"/>
        </w:rPr>
        <w:t>&lt;0</w:t>
      </w:r>
      <w:r w:rsidR="00D54960" w:rsidRPr="002403BB">
        <w:rPr>
          <w:rFonts w:ascii="Times New Roman" w:hAnsi="Times New Roman" w:cs="Times New Roman"/>
          <w:sz w:val="28"/>
          <w:szCs w:val="28"/>
        </w:rPr>
        <w:t>,001</w:t>
      </w:r>
      <w:r w:rsidR="004A5997" w:rsidRPr="002403BB">
        <w:rPr>
          <w:rFonts w:ascii="Times New Roman" w:hAnsi="Times New Roman" w:cs="Times New Roman"/>
          <w:sz w:val="28"/>
          <w:szCs w:val="28"/>
        </w:rPr>
        <w:t>) в</w:t>
      </w:r>
      <w:r w:rsidR="005F691B" w:rsidRPr="002403BB">
        <w:rPr>
          <w:rFonts w:ascii="Times New Roman" w:hAnsi="Times New Roman" w:cs="Times New Roman"/>
          <w:sz w:val="28"/>
          <w:szCs w:val="28"/>
        </w:rPr>
        <w:t xml:space="preserve"> г.</w:t>
      </w:r>
      <w:r w:rsidR="00821CF7" w:rsidRPr="002403BB">
        <w:rPr>
          <w:rFonts w:ascii="Times New Roman" w:hAnsi="Times New Roman" w:cs="Times New Roman"/>
          <w:sz w:val="28"/>
          <w:szCs w:val="28"/>
        </w:rPr>
        <w:t xml:space="preserve"> </w:t>
      </w:r>
      <w:r w:rsidR="005F691B" w:rsidRPr="002403BB">
        <w:rPr>
          <w:rFonts w:ascii="Times New Roman" w:hAnsi="Times New Roman" w:cs="Times New Roman"/>
          <w:sz w:val="28"/>
          <w:szCs w:val="28"/>
        </w:rPr>
        <w:t>Нур-Султан</w:t>
      </w:r>
      <w:r w:rsidR="004A3635" w:rsidRPr="002403BB">
        <w:rPr>
          <w:rFonts w:ascii="Times New Roman" w:hAnsi="Times New Roman" w:cs="Times New Roman"/>
          <w:sz w:val="28"/>
          <w:szCs w:val="28"/>
        </w:rPr>
        <w:t xml:space="preserve"> 8,</w:t>
      </w:r>
      <w:r w:rsidR="00D54960" w:rsidRPr="002403BB">
        <w:rPr>
          <w:rFonts w:ascii="Times New Roman" w:hAnsi="Times New Roman" w:cs="Times New Roman"/>
          <w:sz w:val="28"/>
          <w:szCs w:val="28"/>
        </w:rPr>
        <w:t>8</w:t>
      </w:r>
      <w:r w:rsidR="004A3635" w:rsidRPr="002403BB">
        <w:rPr>
          <w:rFonts w:ascii="Times New Roman" w:hAnsi="Times New Roman" w:cs="Times New Roman"/>
          <w:sz w:val="28"/>
          <w:szCs w:val="28"/>
        </w:rPr>
        <w:t xml:space="preserve"> % (95%</w:t>
      </w:r>
      <w:r w:rsidR="004E355F" w:rsidRPr="002403BB">
        <w:rPr>
          <w:rFonts w:ascii="Times New Roman" w:hAnsi="Times New Roman" w:cs="Times New Roman"/>
          <w:sz w:val="28"/>
          <w:szCs w:val="28"/>
        </w:rPr>
        <w:t xml:space="preserve"> </w:t>
      </w:r>
      <w:r w:rsidR="004A3635" w:rsidRPr="002403BB">
        <w:rPr>
          <w:rFonts w:ascii="Times New Roman" w:hAnsi="Times New Roman" w:cs="Times New Roman"/>
          <w:sz w:val="28"/>
          <w:szCs w:val="28"/>
        </w:rPr>
        <w:t xml:space="preserve">ДИ </w:t>
      </w:r>
      <w:r w:rsidR="00D54960" w:rsidRPr="002403BB">
        <w:rPr>
          <w:rFonts w:ascii="Times New Roman" w:hAnsi="Times New Roman" w:cs="Times New Roman"/>
          <w:sz w:val="28"/>
          <w:szCs w:val="28"/>
        </w:rPr>
        <w:t>6,1-12,3</w:t>
      </w:r>
      <w:r w:rsidR="004A3635" w:rsidRPr="002403BB">
        <w:rPr>
          <w:rFonts w:ascii="Times New Roman" w:hAnsi="Times New Roman" w:cs="Times New Roman"/>
          <w:sz w:val="28"/>
          <w:szCs w:val="28"/>
        </w:rPr>
        <w:t>)</w:t>
      </w:r>
      <w:r w:rsidR="005F691B" w:rsidRPr="002403BB">
        <w:rPr>
          <w:rFonts w:ascii="Times New Roman" w:hAnsi="Times New Roman" w:cs="Times New Roman"/>
          <w:sz w:val="28"/>
          <w:szCs w:val="28"/>
        </w:rPr>
        <w:t>, Шымкент</w:t>
      </w:r>
      <w:r w:rsidR="004A3635" w:rsidRPr="002403BB">
        <w:rPr>
          <w:rFonts w:ascii="Times New Roman" w:hAnsi="Times New Roman" w:cs="Times New Roman"/>
          <w:sz w:val="28"/>
          <w:szCs w:val="28"/>
        </w:rPr>
        <w:t xml:space="preserve"> 10,</w:t>
      </w:r>
      <w:r w:rsidR="00D54960" w:rsidRPr="002403BB">
        <w:rPr>
          <w:rFonts w:ascii="Times New Roman" w:hAnsi="Times New Roman" w:cs="Times New Roman"/>
          <w:sz w:val="28"/>
          <w:szCs w:val="28"/>
        </w:rPr>
        <w:t>2</w:t>
      </w:r>
      <w:r w:rsidR="004A3635" w:rsidRPr="002403BB">
        <w:rPr>
          <w:rFonts w:ascii="Times New Roman" w:hAnsi="Times New Roman" w:cs="Times New Roman"/>
          <w:sz w:val="28"/>
          <w:szCs w:val="28"/>
        </w:rPr>
        <w:t xml:space="preserve"> % (95%</w:t>
      </w:r>
      <w:r w:rsidR="004E355F" w:rsidRPr="002403BB">
        <w:rPr>
          <w:rFonts w:ascii="Times New Roman" w:hAnsi="Times New Roman" w:cs="Times New Roman"/>
          <w:sz w:val="28"/>
          <w:szCs w:val="28"/>
        </w:rPr>
        <w:t xml:space="preserve"> </w:t>
      </w:r>
      <w:r w:rsidR="004A3635" w:rsidRPr="002403BB">
        <w:rPr>
          <w:rFonts w:ascii="Times New Roman" w:hAnsi="Times New Roman" w:cs="Times New Roman"/>
          <w:sz w:val="28"/>
          <w:szCs w:val="28"/>
        </w:rPr>
        <w:t>ДИ</w:t>
      </w:r>
      <w:r w:rsidR="004E355F" w:rsidRPr="002403BB">
        <w:rPr>
          <w:rFonts w:ascii="Times New Roman" w:hAnsi="Times New Roman" w:cs="Times New Roman"/>
          <w:sz w:val="28"/>
          <w:szCs w:val="28"/>
        </w:rPr>
        <w:t xml:space="preserve"> </w:t>
      </w:r>
      <w:r w:rsidR="00D54960" w:rsidRPr="002403BB">
        <w:rPr>
          <w:rFonts w:ascii="Times New Roman" w:hAnsi="Times New Roman" w:cs="Times New Roman"/>
          <w:sz w:val="28"/>
          <w:szCs w:val="28"/>
        </w:rPr>
        <w:t>7,1-14,4</w:t>
      </w:r>
      <w:r w:rsidR="004A3635" w:rsidRPr="002403BB">
        <w:rPr>
          <w:rFonts w:ascii="Times New Roman" w:hAnsi="Times New Roman" w:cs="Times New Roman"/>
          <w:sz w:val="28"/>
          <w:szCs w:val="28"/>
        </w:rPr>
        <w:t>)</w:t>
      </w:r>
      <w:r w:rsidR="005F691B" w:rsidRPr="002403BB">
        <w:rPr>
          <w:rFonts w:ascii="Times New Roman" w:hAnsi="Times New Roman" w:cs="Times New Roman"/>
          <w:sz w:val="28"/>
          <w:szCs w:val="28"/>
        </w:rPr>
        <w:t>, Север</w:t>
      </w:r>
      <w:r w:rsidR="00D54960" w:rsidRPr="002403BB">
        <w:rPr>
          <w:rFonts w:ascii="Times New Roman" w:hAnsi="Times New Roman" w:cs="Times New Roman"/>
          <w:sz w:val="28"/>
          <w:szCs w:val="28"/>
        </w:rPr>
        <w:t>н</w:t>
      </w:r>
      <w:r w:rsidR="005F691B" w:rsidRPr="002403BB">
        <w:rPr>
          <w:rFonts w:ascii="Times New Roman" w:hAnsi="Times New Roman" w:cs="Times New Roman"/>
          <w:sz w:val="28"/>
          <w:szCs w:val="28"/>
        </w:rPr>
        <w:t>о-Казахстанской</w:t>
      </w:r>
      <w:r w:rsidR="004A3635" w:rsidRPr="002403BB">
        <w:rPr>
          <w:rFonts w:ascii="Times New Roman" w:hAnsi="Times New Roman" w:cs="Times New Roman"/>
          <w:sz w:val="28"/>
          <w:szCs w:val="28"/>
        </w:rPr>
        <w:t xml:space="preserve"> 13,</w:t>
      </w:r>
      <w:r w:rsidR="00D54960" w:rsidRPr="002403BB">
        <w:rPr>
          <w:rFonts w:ascii="Times New Roman" w:hAnsi="Times New Roman" w:cs="Times New Roman"/>
          <w:sz w:val="28"/>
          <w:szCs w:val="28"/>
        </w:rPr>
        <w:t>1</w:t>
      </w:r>
      <w:r w:rsidR="004A3635" w:rsidRPr="002403BB">
        <w:rPr>
          <w:rFonts w:ascii="Times New Roman" w:hAnsi="Times New Roman" w:cs="Times New Roman"/>
          <w:sz w:val="28"/>
          <w:szCs w:val="28"/>
        </w:rPr>
        <w:t xml:space="preserve"> % (95%</w:t>
      </w:r>
      <w:r w:rsidR="004E355F" w:rsidRPr="002403BB">
        <w:rPr>
          <w:rFonts w:ascii="Times New Roman" w:hAnsi="Times New Roman" w:cs="Times New Roman"/>
          <w:sz w:val="28"/>
          <w:szCs w:val="28"/>
        </w:rPr>
        <w:t xml:space="preserve"> </w:t>
      </w:r>
      <w:r w:rsidR="004A3635" w:rsidRPr="002403BB">
        <w:rPr>
          <w:rFonts w:ascii="Times New Roman" w:hAnsi="Times New Roman" w:cs="Times New Roman"/>
          <w:sz w:val="28"/>
          <w:szCs w:val="28"/>
        </w:rPr>
        <w:t xml:space="preserve">ДИ </w:t>
      </w:r>
      <w:r w:rsidR="00D54960" w:rsidRPr="002403BB">
        <w:rPr>
          <w:rFonts w:ascii="Times New Roman" w:hAnsi="Times New Roman" w:cs="Times New Roman"/>
          <w:sz w:val="28"/>
          <w:szCs w:val="28"/>
        </w:rPr>
        <w:t>7,9-20,5</w:t>
      </w:r>
      <w:r w:rsidR="004A3635" w:rsidRPr="002403BB">
        <w:rPr>
          <w:rFonts w:ascii="Times New Roman" w:hAnsi="Times New Roman" w:cs="Times New Roman"/>
          <w:sz w:val="28"/>
          <w:szCs w:val="28"/>
        </w:rPr>
        <w:t>), Костанайской 12,0 % (95%</w:t>
      </w:r>
      <w:r w:rsidR="004E355F" w:rsidRPr="002403BB">
        <w:rPr>
          <w:rFonts w:ascii="Times New Roman" w:hAnsi="Times New Roman" w:cs="Times New Roman"/>
          <w:sz w:val="28"/>
          <w:szCs w:val="28"/>
        </w:rPr>
        <w:t xml:space="preserve"> </w:t>
      </w:r>
      <w:r w:rsidR="004A3635" w:rsidRPr="002403BB">
        <w:rPr>
          <w:rFonts w:ascii="Times New Roman" w:hAnsi="Times New Roman" w:cs="Times New Roman"/>
          <w:sz w:val="28"/>
          <w:szCs w:val="28"/>
        </w:rPr>
        <w:t xml:space="preserve">ДИ </w:t>
      </w:r>
      <w:r w:rsidR="00D54960" w:rsidRPr="002403BB">
        <w:rPr>
          <w:rFonts w:ascii="Times New Roman" w:hAnsi="Times New Roman" w:cs="Times New Roman"/>
          <w:sz w:val="28"/>
          <w:szCs w:val="28"/>
        </w:rPr>
        <w:t>8,0-17,3</w:t>
      </w:r>
      <w:r w:rsidR="004A3635" w:rsidRPr="002403BB">
        <w:rPr>
          <w:rFonts w:ascii="Times New Roman" w:hAnsi="Times New Roman" w:cs="Times New Roman"/>
          <w:sz w:val="28"/>
          <w:szCs w:val="28"/>
        </w:rPr>
        <w:t>), Восточно-Казахстанской области 10,</w:t>
      </w:r>
      <w:r w:rsidR="00D54960" w:rsidRPr="002403BB">
        <w:rPr>
          <w:rFonts w:ascii="Times New Roman" w:hAnsi="Times New Roman" w:cs="Times New Roman"/>
          <w:sz w:val="28"/>
          <w:szCs w:val="28"/>
        </w:rPr>
        <w:t>5</w:t>
      </w:r>
      <w:r w:rsidR="004A3635" w:rsidRPr="002403BB">
        <w:rPr>
          <w:rFonts w:ascii="Times New Roman" w:hAnsi="Times New Roman" w:cs="Times New Roman"/>
          <w:sz w:val="28"/>
          <w:szCs w:val="28"/>
        </w:rPr>
        <w:t xml:space="preserve">% (95% ДИ </w:t>
      </w:r>
      <w:r w:rsidR="00D54960" w:rsidRPr="002403BB">
        <w:rPr>
          <w:rFonts w:ascii="Times New Roman" w:hAnsi="Times New Roman" w:cs="Times New Roman"/>
          <w:sz w:val="28"/>
          <w:szCs w:val="28"/>
        </w:rPr>
        <w:t>7,5-14,4</w:t>
      </w:r>
      <w:r w:rsidR="004A3635" w:rsidRPr="002403BB">
        <w:rPr>
          <w:rFonts w:ascii="Times New Roman" w:hAnsi="Times New Roman" w:cs="Times New Roman"/>
          <w:sz w:val="28"/>
          <w:szCs w:val="28"/>
        </w:rPr>
        <w:t>), Акмолинской 10,</w:t>
      </w:r>
      <w:r w:rsidR="00D54960" w:rsidRPr="002403BB">
        <w:rPr>
          <w:rFonts w:ascii="Times New Roman" w:hAnsi="Times New Roman" w:cs="Times New Roman"/>
          <w:sz w:val="28"/>
          <w:szCs w:val="28"/>
        </w:rPr>
        <w:t>9</w:t>
      </w:r>
      <w:r w:rsidR="004A3635" w:rsidRPr="002403BB">
        <w:rPr>
          <w:rFonts w:ascii="Times New Roman" w:hAnsi="Times New Roman" w:cs="Times New Roman"/>
          <w:sz w:val="28"/>
          <w:szCs w:val="28"/>
        </w:rPr>
        <w:t xml:space="preserve"> % (95% ДИ</w:t>
      </w:r>
      <w:r w:rsidR="004E355F" w:rsidRPr="002403BB">
        <w:rPr>
          <w:rFonts w:ascii="Times New Roman" w:hAnsi="Times New Roman" w:cs="Times New Roman"/>
          <w:sz w:val="28"/>
          <w:szCs w:val="28"/>
        </w:rPr>
        <w:t xml:space="preserve"> </w:t>
      </w:r>
      <w:r w:rsidR="00D54960" w:rsidRPr="002403BB">
        <w:rPr>
          <w:rFonts w:ascii="Times New Roman" w:hAnsi="Times New Roman" w:cs="Times New Roman"/>
          <w:sz w:val="28"/>
          <w:szCs w:val="28"/>
        </w:rPr>
        <w:t>7,3-15,5</w:t>
      </w:r>
      <w:r w:rsidR="004A3635" w:rsidRPr="002403BB">
        <w:rPr>
          <w:rFonts w:ascii="Times New Roman" w:hAnsi="Times New Roman" w:cs="Times New Roman"/>
          <w:sz w:val="28"/>
          <w:szCs w:val="28"/>
        </w:rPr>
        <w:t>) и Актюбинской 7,</w:t>
      </w:r>
      <w:r w:rsidR="00D54960" w:rsidRPr="002403BB">
        <w:rPr>
          <w:rFonts w:ascii="Times New Roman" w:hAnsi="Times New Roman" w:cs="Times New Roman"/>
          <w:sz w:val="28"/>
          <w:szCs w:val="28"/>
        </w:rPr>
        <w:t>4</w:t>
      </w:r>
      <w:r w:rsidR="004A3635" w:rsidRPr="002403BB">
        <w:rPr>
          <w:rFonts w:ascii="Times New Roman" w:hAnsi="Times New Roman" w:cs="Times New Roman"/>
          <w:sz w:val="28"/>
          <w:szCs w:val="28"/>
        </w:rPr>
        <w:t>% (95% ДИ</w:t>
      </w:r>
      <w:r w:rsidR="004E355F" w:rsidRPr="002403BB">
        <w:rPr>
          <w:rFonts w:ascii="Times New Roman" w:hAnsi="Times New Roman" w:cs="Times New Roman"/>
          <w:sz w:val="28"/>
          <w:szCs w:val="28"/>
        </w:rPr>
        <w:t xml:space="preserve"> </w:t>
      </w:r>
      <w:r w:rsidR="00D54960" w:rsidRPr="002403BB">
        <w:rPr>
          <w:rFonts w:ascii="Times New Roman" w:hAnsi="Times New Roman" w:cs="Times New Roman"/>
          <w:sz w:val="28"/>
          <w:szCs w:val="28"/>
        </w:rPr>
        <w:t>4,7-11,0</w:t>
      </w:r>
      <w:r w:rsidR="004A3635" w:rsidRPr="002403BB">
        <w:rPr>
          <w:rFonts w:ascii="Times New Roman" w:hAnsi="Times New Roman" w:cs="Times New Roman"/>
          <w:sz w:val="28"/>
          <w:szCs w:val="28"/>
        </w:rPr>
        <w:t>) областях</w:t>
      </w:r>
      <w:r w:rsidR="00D54960" w:rsidRPr="002403BB">
        <w:rPr>
          <w:rFonts w:ascii="Times New Roman" w:hAnsi="Times New Roman" w:cs="Times New Roman"/>
          <w:sz w:val="28"/>
          <w:szCs w:val="28"/>
        </w:rPr>
        <w:t xml:space="preserve"> </w:t>
      </w:r>
      <w:r w:rsidR="00FB3D23" w:rsidRPr="002403BB">
        <w:rPr>
          <w:rFonts w:ascii="Times New Roman" w:hAnsi="Times New Roman" w:cs="Times New Roman"/>
          <w:sz w:val="28"/>
          <w:szCs w:val="28"/>
        </w:rPr>
        <w:t xml:space="preserve">(таблица </w:t>
      </w:r>
      <w:r w:rsidR="00964BA0">
        <w:rPr>
          <w:rFonts w:ascii="Times New Roman" w:hAnsi="Times New Roman" w:cs="Times New Roman"/>
          <w:sz w:val="28"/>
          <w:szCs w:val="28"/>
        </w:rPr>
        <w:t>С.3</w:t>
      </w:r>
      <w:r w:rsidR="00FB3D23" w:rsidRPr="002403BB">
        <w:rPr>
          <w:rFonts w:ascii="Times New Roman" w:hAnsi="Times New Roman" w:cs="Times New Roman"/>
          <w:sz w:val="28"/>
          <w:szCs w:val="28"/>
        </w:rPr>
        <w:t>).</w:t>
      </w:r>
    </w:p>
    <w:p w14:paraId="1E69D7C4" w14:textId="160BCC4D" w:rsidR="00FB3D23" w:rsidRPr="002403BB" w:rsidRDefault="00D54960" w:rsidP="00FB3D2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П</w:t>
      </w:r>
      <w:r w:rsidR="004A5997" w:rsidRPr="002403BB">
        <w:rPr>
          <w:rFonts w:ascii="Times New Roman" w:hAnsi="Times New Roman" w:cs="Times New Roman"/>
          <w:sz w:val="28"/>
          <w:szCs w:val="28"/>
        </w:rPr>
        <w:t xml:space="preserve">оказатели </w:t>
      </w:r>
      <w:r w:rsidR="00964BA0">
        <w:rPr>
          <w:rFonts w:ascii="Times New Roman" w:hAnsi="Times New Roman" w:cs="Times New Roman"/>
          <w:sz w:val="28"/>
          <w:szCs w:val="28"/>
        </w:rPr>
        <w:t xml:space="preserve">региональной </w:t>
      </w:r>
      <w:r w:rsidR="004A5997" w:rsidRPr="002403BB">
        <w:rPr>
          <w:rFonts w:ascii="Times New Roman" w:hAnsi="Times New Roman" w:cs="Times New Roman"/>
          <w:sz w:val="28"/>
          <w:szCs w:val="28"/>
        </w:rPr>
        <w:t xml:space="preserve">распространенности отставания в росте </w:t>
      </w:r>
      <w:r w:rsidRPr="002403BB">
        <w:rPr>
          <w:rFonts w:ascii="Times New Roman" w:hAnsi="Times New Roman" w:cs="Times New Roman"/>
          <w:sz w:val="28"/>
          <w:szCs w:val="28"/>
        </w:rPr>
        <w:t xml:space="preserve">среди детей 7-10 лет </w:t>
      </w:r>
      <w:r w:rsidR="004A5997" w:rsidRPr="002403BB">
        <w:rPr>
          <w:rFonts w:ascii="Times New Roman" w:hAnsi="Times New Roman" w:cs="Times New Roman"/>
          <w:sz w:val="28"/>
          <w:szCs w:val="28"/>
        </w:rPr>
        <w:t xml:space="preserve">представлены в таблице </w:t>
      </w:r>
      <w:r w:rsidR="00964BA0">
        <w:rPr>
          <w:rFonts w:ascii="Times New Roman" w:hAnsi="Times New Roman" w:cs="Times New Roman"/>
          <w:sz w:val="28"/>
          <w:szCs w:val="28"/>
        </w:rPr>
        <w:t>С</w:t>
      </w:r>
      <w:r w:rsidR="00FB3D23" w:rsidRPr="002403BB">
        <w:rPr>
          <w:rFonts w:ascii="Times New Roman" w:hAnsi="Times New Roman" w:cs="Times New Roman"/>
          <w:sz w:val="28"/>
          <w:szCs w:val="28"/>
        </w:rPr>
        <w:t>.</w:t>
      </w:r>
      <w:r w:rsidR="00964BA0">
        <w:rPr>
          <w:rFonts w:ascii="Times New Roman" w:hAnsi="Times New Roman" w:cs="Times New Roman"/>
          <w:sz w:val="28"/>
          <w:szCs w:val="28"/>
        </w:rPr>
        <w:t>4.</w:t>
      </w:r>
    </w:p>
    <w:p w14:paraId="5F7D6B3B" w14:textId="7669B46F" w:rsidR="00166A37" w:rsidRPr="002403BB" w:rsidRDefault="00F87229" w:rsidP="00F87229">
      <w:pPr>
        <w:widowControl w:val="0"/>
        <w:spacing w:after="0" w:line="240" w:lineRule="auto"/>
        <w:ind w:firstLine="567"/>
        <w:jc w:val="both"/>
        <w:rPr>
          <w:rFonts w:ascii="Times New Roman" w:hAnsi="Times New Roman" w:cs="Times New Roman"/>
          <w:sz w:val="28"/>
          <w:szCs w:val="28"/>
        </w:rPr>
      </w:pPr>
      <w:proofErr w:type="gramStart"/>
      <w:r w:rsidRPr="002403BB">
        <w:rPr>
          <w:rFonts w:ascii="Times New Roman" w:hAnsi="Times New Roman" w:cs="Times New Roman"/>
          <w:sz w:val="28"/>
          <w:szCs w:val="28"/>
        </w:rPr>
        <w:t xml:space="preserve">Самая высокая распространенность отставания в росте выявлена в </w:t>
      </w:r>
      <w:r w:rsidRPr="002403BB">
        <w:rPr>
          <w:rFonts w:ascii="Times New Roman" w:hAnsi="Times New Roman" w:cs="Times New Roman"/>
          <w:sz w:val="28"/>
          <w:szCs w:val="28"/>
        </w:rPr>
        <w:lastRenderedPageBreak/>
        <w:t>Туркестанской области 4,</w:t>
      </w:r>
      <w:r w:rsidR="00D54960" w:rsidRPr="002403BB">
        <w:rPr>
          <w:rFonts w:ascii="Times New Roman" w:hAnsi="Times New Roman" w:cs="Times New Roman"/>
          <w:sz w:val="28"/>
          <w:szCs w:val="28"/>
        </w:rPr>
        <w:t>9</w:t>
      </w:r>
      <w:r w:rsidRPr="002403BB">
        <w:rPr>
          <w:rFonts w:ascii="Times New Roman" w:hAnsi="Times New Roman" w:cs="Times New Roman"/>
          <w:sz w:val="28"/>
          <w:szCs w:val="28"/>
        </w:rPr>
        <w:t xml:space="preserve"> % (95% ДИ </w:t>
      </w:r>
      <w:r w:rsidR="00D54960" w:rsidRPr="002403BB">
        <w:rPr>
          <w:rFonts w:ascii="Times New Roman" w:hAnsi="Times New Roman" w:cs="Times New Roman"/>
          <w:sz w:val="28"/>
          <w:szCs w:val="28"/>
        </w:rPr>
        <w:t>3,5-6,5</w:t>
      </w:r>
      <w:r w:rsidRPr="002403BB">
        <w:rPr>
          <w:rFonts w:ascii="Times New Roman" w:hAnsi="Times New Roman" w:cs="Times New Roman"/>
          <w:sz w:val="28"/>
          <w:szCs w:val="28"/>
        </w:rPr>
        <w:t>) в сравнении с достоверно более низкими показателями в Карагандинской 0,9% (95% ДИ 0,3-2,4), Западно-Казахстанской 0,</w:t>
      </w:r>
      <w:r w:rsidR="00D54960" w:rsidRPr="002403BB">
        <w:rPr>
          <w:rFonts w:ascii="Times New Roman" w:hAnsi="Times New Roman" w:cs="Times New Roman"/>
          <w:sz w:val="28"/>
          <w:szCs w:val="28"/>
        </w:rPr>
        <w:t>5</w:t>
      </w:r>
      <w:r w:rsidRPr="002403BB">
        <w:rPr>
          <w:rFonts w:ascii="Times New Roman" w:hAnsi="Times New Roman" w:cs="Times New Roman"/>
          <w:sz w:val="28"/>
          <w:szCs w:val="28"/>
        </w:rPr>
        <w:t>% (95% ДИ 0,01-2,</w:t>
      </w:r>
      <w:r w:rsidR="00D54960" w:rsidRPr="002403BB">
        <w:rPr>
          <w:rFonts w:ascii="Times New Roman" w:hAnsi="Times New Roman" w:cs="Times New Roman"/>
          <w:sz w:val="28"/>
          <w:szCs w:val="28"/>
        </w:rPr>
        <w:t>5</w:t>
      </w:r>
      <w:r w:rsidRPr="002403BB">
        <w:rPr>
          <w:rFonts w:ascii="Times New Roman" w:hAnsi="Times New Roman" w:cs="Times New Roman"/>
          <w:sz w:val="28"/>
          <w:szCs w:val="28"/>
        </w:rPr>
        <w:t>), Атырауской 1,0 %</w:t>
      </w:r>
      <w:r w:rsidR="00D54960" w:rsidRPr="002403BB">
        <w:rPr>
          <w:rFonts w:ascii="Times New Roman" w:hAnsi="Times New Roman" w:cs="Times New Roman"/>
          <w:sz w:val="28"/>
          <w:szCs w:val="28"/>
        </w:rPr>
        <w:t xml:space="preserve"> </w:t>
      </w:r>
      <w:r w:rsidRPr="002403BB">
        <w:rPr>
          <w:rFonts w:ascii="Times New Roman" w:hAnsi="Times New Roman" w:cs="Times New Roman"/>
          <w:sz w:val="28"/>
          <w:szCs w:val="28"/>
        </w:rPr>
        <w:t>(95% ДИ 0,2-</w:t>
      </w:r>
      <w:r w:rsidR="00D54960" w:rsidRPr="002403BB">
        <w:rPr>
          <w:rFonts w:ascii="Times New Roman" w:hAnsi="Times New Roman" w:cs="Times New Roman"/>
          <w:sz w:val="28"/>
          <w:szCs w:val="28"/>
        </w:rPr>
        <w:t>3</w:t>
      </w:r>
      <w:r w:rsidRPr="002403BB">
        <w:rPr>
          <w:rFonts w:ascii="Times New Roman" w:hAnsi="Times New Roman" w:cs="Times New Roman"/>
          <w:sz w:val="28"/>
          <w:szCs w:val="28"/>
        </w:rPr>
        <w:t>,</w:t>
      </w:r>
      <w:r w:rsidR="00D54960" w:rsidRPr="002403BB">
        <w:rPr>
          <w:rFonts w:ascii="Times New Roman" w:hAnsi="Times New Roman" w:cs="Times New Roman"/>
          <w:sz w:val="28"/>
          <w:szCs w:val="28"/>
        </w:rPr>
        <w:t>0</w:t>
      </w:r>
      <w:r w:rsidRPr="002403BB">
        <w:rPr>
          <w:rFonts w:ascii="Times New Roman" w:hAnsi="Times New Roman" w:cs="Times New Roman"/>
          <w:sz w:val="28"/>
          <w:szCs w:val="28"/>
        </w:rPr>
        <w:t xml:space="preserve">), и </w:t>
      </w:r>
      <w:r w:rsidR="00C61B9C" w:rsidRPr="002403BB">
        <w:rPr>
          <w:rFonts w:ascii="Times New Roman" w:hAnsi="Times New Roman" w:cs="Times New Roman"/>
          <w:sz w:val="28"/>
          <w:szCs w:val="28"/>
        </w:rPr>
        <w:t>г. Шымкент</w:t>
      </w:r>
      <w:r w:rsidRPr="002403BB">
        <w:rPr>
          <w:rFonts w:ascii="Times New Roman" w:hAnsi="Times New Roman" w:cs="Times New Roman"/>
          <w:sz w:val="28"/>
          <w:szCs w:val="28"/>
        </w:rPr>
        <w:t xml:space="preserve"> </w:t>
      </w:r>
      <w:r w:rsidR="00D54960" w:rsidRPr="002403BB">
        <w:rPr>
          <w:rFonts w:ascii="Times New Roman" w:hAnsi="Times New Roman" w:cs="Times New Roman"/>
          <w:sz w:val="28"/>
          <w:szCs w:val="28"/>
        </w:rPr>
        <w:t>0</w:t>
      </w:r>
      <w:r w:rsidRPr="002403BB">
        <w:rPr>
          <w:rFonts w:ascii="Times New Roman" w:hAnsi="Times New Roman" w:cs="Times New Roman"/>
          <w:sz w:val="28"/>
          <w:szCs w:val="28"/>
        </w:rPr>
        <w:t>,</w:t>
      </w:r>
      <w:r w:rsidR="00D54960" w:rsidRPr="002403BB">
        <w:rPr>
          <w:rFonts w:ascii="Times New Roman" w:hAnsi="Times New Roman" w:cs="Times New Roman"/>
          <w:sz w:val="28"/>
          <w:szCs w:val="28"/>
        </w:rPr>
        <w:t>9</w:t>
      </w:r>
      <w:r w:rsidRPr="002403BB">
        <w:rPr>
          <w:rFonts w:ascii="Times New Roman" w:hAnsi="Times New Roman" w:cs="Times New Roman"/>
          <w:sz w:val="28"/>
          <w:szCs w:val="28"/>
        </w:rPr>
        <w:t xml:space="preserve"> %</w:t>
      </w:r>
      <w:r w:rsidR="00D54960"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(95% ДИ </w:t>
      </w:r>
      <w:r w:rsidR="00D54960" w:rsidRPr="002403BB">
        <w:rPr>
          <w:rFonts w:ascii="Times New Roman" w:hAnsi="Times New Roman" w:cs="Times New Roman"/>
          <w:sz w:val="28"/>
          <w:szCs w:val="28"/>
        </w:rPr>
        <w:t>0,2-2,7</w:t>
      </w:r>
      <w:r w:rsidRPr="002403BB">
        <w:rPr>
          <w:rFonts w:ascii="Times New Roman" w:hAnsi="Times New Roman" w:cs="Times New Roman"/>
          <w:sz w:val="28"/>
          <w:szCs w:val="28"/>
        </w:rPr>
        <w:t xml:space="preserve">), г. Алматы </w:t>
      </w:r>
      <w:r w:rsidR="001E6C00" w:rsidRPr="002403BB">
        <w:rPr>
          <w:rFonts w:ascii="Times New Roman" w:hAnsi="Times New Roman" w:cs="Times New Roman"/>
          <w:sz w:val="28"/>
          <w:szCs w:val="28"/>
        </w:rPr>
        <w:t>0</w:t>
      </w:r>
      <w:r w:rsidRPr="002403BB">
        <w:rPr>
          <w:rFonts w:ascii="Times New Roman" w:hAnsi="Times New Roman" w:cs="Times New Roman"/>
          <w:sz w:val="28"/>
          <w:szCs w:val="28"/>
        </w:rPr>
        <w:t>,</w:t>
      </w:r>
      <w:r w:rsidR="001E6C00" w:rsidRPr="002403BB">
        <w:rPr>
          <w:rFonts w:ascii="Times New Roman" w:hAnsi="Times New Roman" w:cs="Times New Roman"/>
          <w:sz w:val="28"/>
          <w:szCs w:val="28"/>
        </w:rPr>
        <w:t>9</w:t>
      </w:r>
      <w:r w:rsidRPr="002403BB">
        <w:rPr>
          <w:rFonts w:ascii="Times New Roman" w:hAnsi="Times New Roman" w:cs="Times New Roman"/>
          <w:sz w:val="28"/>
          <w:szCs w:val="28"/>
        </w:rPr>
        <w:t xml:space="preserve"> %</w:t>
      </w:r>
      <w:r w:rsidR="001E6C00"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(95% ДИ </w:t>
      </w:r>
      <w:r w:rsidR="001E6C00" w:rsidRPr="002403BB">
        <w:rPr>
          <w:rFonts w:ascii="Times New Roman" w:hAnsi="Times New Roman" w:cs="Times New Roman"/>
          <w:sz w:val="28"/>
          <w:szCs w:val="28"/>
        </w:rPr>
        <w:t>0,3-2,2</w:t>
      </w:r>
      <w:r w:rsidRPr="002403BB">
        <w:rPr>
          <w:rFonts w:ascii="Times New Roman" w:hAnsi="Times New Roman" w:cs="Times New Roman"/>
          <w:sz w:val="28"/>
          <w:szCs w:val="28"/>
        </w:rPr>
        <w:t xml:space="preserve">), </w:t>
      </w:r>
      <w:r w:rsidR="00C61B9C" w:rsidRPr="002403BB">
        <w:rPr>
          <w:rFonts w:ascii="Times New Roman" w:hAnsi="Times New Roman" w:cs="Times New Roman"/>
          <w:sz w:val="28"/>
          <w:szCs w:val="28"/>
        </w:rPr>
        <w:t>г</w:t>
      </w:r>
      <w:r w:rsidR="00D40F45">
        <w:rPr>
          <w:rFonts w:ascii="Times New Roman" w:hAnsi="Times New Roman" w:cs="Times New Roman"/>
          <w:sz w:val="28"/>
          <w:szCs w:val="28"/>
        </w:rPr>
        <w:t>. Н</w:t>
      </w:r>
      <w:r w:rsidR="00C61B9C" w:rsidRPr="002403BB">
        <w:rPr>
          <w:rFonts w:ascii="Times New Roman" w:hAnsi="Times New Roman" w:cs="Times New Roman"/>
          <w:sz w:val="28"/>
          <w:szCs w:val="28"/>
        </w:rPr>
        <w:t>ур</w:t>
      </w:r>
      <w:r w:rsidRPr="002403BB">
        <w:rPr>
          <w:rFonts w:ascii="Times New Roman" w:hAnsi="Times New Roman" w:cs="Times New Roman"/>
          <w:sz w:val="28"/>
          <w:szCs w:val="28"/>
        </w:rPr>
        <w:t>-Султан 1,</w:t>
      </w:r>
      <w:r w:rsidR="001E6C00" w:rsidRPr="002403BB">
        <w:rPr>
          <w:rFonts w:ascii="Times New Roman" w:hAnsi="Times New Roman" w:cs="Times New Roman"/>
          <w:sz w:val="28"/>
          <w:szCs w:val="28"/>
        </w:rPr>
        <w:t>3</w:t>
      </w:r>
      <w:r w:rsidRPr="002403BB">
        <w:rPr>
          <w:rFonts w:ascii="Times New Roman" w:hAnsi="Times New Roman" w:cs="Times New Roman"/>
          <w:sz w:val="28"/>
          <w:szCs w:val="28"/>
        </w:rPr>
        <w:t xml:space="preserve"> % (95</w:t>
      </w:r>
      <w:proofErr w:type="gramEnd"/>
      <w:r w:rsidRPr="002403BB">
        <w:rPr>
          <w:rFonts w:ascii="Times New Roman" w:hAnsi="Times New Roman" w:cs="Times New Roman"/>
          <w:sz w:val="28"/>
          <w:szCs w:val="28"/>
        </w:rPr>
        <w:t xml:space="preserve">% </w:t>
      </w:r>
      <w:proofErr w:type="gramStart"/>
      <w:r w:rsidRPr="002403BB">
        <w:rPr>
          <w:rFonts w:ascii="Times New Roman" w:hAnsi="Times New Roman" w:cs="Times New Roman"/>
          <w:sz w:val="28"/>
          <w:szCs w:val="28"/>
        </w:rPr>
        <w:t>ДИ 0,</w:t>
      </w:r>
      <w:r w:rsidR="001E6C00" w:rsidRPr="002403BB">
        <w:rPr>
          <w:rFonts w:ascii="Times New Roman" w:hAnsi="Times New Roman" w:cs="Times New Roman"/>
          <w:sz w:val="28"/>
          <w:szCs w:val="28"/>
        </w:rPr>
        <w:t>4</w:t>
      </w:r>
      <w:r w:rsidRPr="002403BB">
        <w:rPr>
          <w:rFonts w:ascii="Times New Roman" w:hAnsi="Times New Roman" w:cs="Times New Roman"/>
          <w:sz w:val="28"/>
          <w:szCs w:val="28"/>
        </w:rPr>
        <w:t>-3,</w:t>
      </w:r>
      <w:r w:rsidR="001E6C00" w:rsidRPr="002403BB">
        <w:rPr>
          <w:rFonts w:ascii="Times New Roman" w:hAnsi="Times New Roman" w:cs="Times New Roman"/>
          <w:sz w:val="28"/>
          <w:szCs w:val="28"/>
        </w:rPr>
        <w:t>0</w:t>
      </w:r>
      <w:r w:rsidRPr="002403BB">
        <w:rPr>
          <w:rFonts w:ascii="Times New Roman" w:hAnsi="Times New Roman" w:cs="Times New Roman"/>
          <w:sz w:val="28"/>
          <w:szCs w:val="28"/>
        </w:rPr>
        <w:t xml:space="preserve">) (p &lt; 0,001). </w:t>
      </w:r>
      <w:proofErr w:type="gramEnd"/>
    </w:p>
    <w:p w14:paraId="64EE57E3" w14:textId="5DA969A2" w:rsidR="00567A99" w:rsidRPr="002403BB" w:rsidRDefault="00567A99"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Таким образом, </w:t>
      </w:r>
      <w:r w:rsidR="00BD4EDD" w:rsidRPr="002403BB">
        <w:rPr>
          <w:rFonts w:ascii="Times New Roman" w:hAnsi="Times New Roman" w:cs="Times New Roman"/>
          <w:sz w:val="28"/>
          <w:szCs w:val="28"/>
        </w:rPr>
        <w:t xml:space="preserve">по первой задаче исследования </w:t>
      </w:r>
      <w:r w:rsidR="001E6C00" w:rsidRPr="002403BB">
        <w:rPr>
          <w:rFonts w:ascii="Times New Roman" w:hAnsi="Times New Roman" w:cs="Times New Roman"/>
          <w:sz w:val="28"/>
          <w:szCs w:val="28"/>
        </w:rPr>
        <w:t xml:space="preserve">нами </w:t>
      </w:r>
      <w:r w:rsidRPr="002403BB">
        <w:rPr>
          <w:rFonts w:ascii="Times New Roman" w:hAnsi="Times New Roman" w:cs="Times New Roman"/>
          <w:sz w:val="28"/>
          <w:szCs w:val="28"/>
        </w:rPr>
        <w:t xml:space="preserve">установлено, </w:t>
      </w:r>
      <w:r w:rsidR="00BD4EDD" w:rsidRPr="002403BB">
        <w:rPr>
          <w:rFonts w:ascii="Times New Roman" w:hAnsi="Times New Roman" w:cs="Times New Roman"/>
          <w:sz w:val="28"/>
          <w:szCs w:val="28"/>
        </w:rPr>
        <w:t xml:space="preserve">что в Республике Казахстан </w:t>
      </w:r>
      <w:r w:rsidR="00BD4EDD" w:rsidRPr="002403BB">
        <w:rPr>
          <w:rFonts w:ascii="Times New Roman" w:hAnsi="Times New Roman" w:cs="Times New Roman"/>
          <w:sz w:val="28"/>
          <w:szCs w:val="28"/>
          <w:lang w:val="kk-KZ"/>
        </w:rPr>
        <w:t xml:space="preserve">за </w:t>
      </w:r>
      <w:r w:rsidR="00BD4EDD" w:rsidRPr="002403BB">
        <w:rPr>
          <w:rFonts w:ascii="Times New Roman" w:hAnsi="Times New Roman" w:cs="Times New Roman"/>
          <w:sz w:val="28"/>
          <w:szCs w:val="28"/>
        </w:rPr>
        <w:t>2020</w:t>
      </w:r>
      <w:r w:rsidR="001E6C00" w:rsidRPr="002403BB">
        <w:rPr>
          <w:rFonts w:ascii="Times New Roman" w:hAnsi="Times New Roman" w:cs="Times New Roman"/>
          <w:sz w:val="28"/>
          <w:szCs w:val="28"/>
        </w:rPr>
        <w:t xml:space="preserve">-2021 учебный </w:t>
      </w:r>
      <w:r w:rsidR="00BD4EDD" w:rsidRPr="002403BB">
        <w:rPr>
          <w:rFonts w:ascii="Times New Roman" w:hAnsi="Times New Roman" w:cs="Times New Roman"/>
          <w:sz w:val="28"/>
          <w:szCs w:val="28"/>
        </w:rPr>
        <w:t xml:space="preserve">год </w:t>
      </w:r>
      <w:r w:rsidRPr="002403BB">
        <w:rPr>
          <w:rFonts w:ascii="Times New Roman" w:hAnsi="Times New Roman" w:cs="Times New Roman"/>
          <w:sz w:val="28"/>
          <w:szCs w:val="28"/>
        </w:rPr>
        <w:t xml:space="preserve">среди проявлений неполноценного питания в популяции детей в возрасте </w:t>
      </w:r>
      <w:r w:rsidR="001E6C00" w:rsidRPr="002403BB">
        <w:rPr>
          <w:rFonts w:ascii="Times New Roman" w:hAnsi="Times New Roman" w:cs="Times New Roman"/>
          <w:sz w:val="28"/>
          <w:szCs w:val="28"/>
        </w:rPr>
        <w:t>7-10</w:t>
      </w:r>
      <w:r w:rsidRPr="002403BB">
        <w:rPr>
          <w:rFonts w:ascii="Times New Roman" w:hAnsi="Times New Roman" w:cs="Times New Roman"/>
          <w:sz w:val="28"/>
          <w:szCs w:val="28"/>
        </w:rPr>
        <w:t xml:space="preserve"> лет наиболее часто встречается избыточная масса тела (включая ожирение) - 2</w:t>
      </w:r>
      <w:r w:rsidR="00355599" w:rsidRPr="002403BB">
        <w:rPr>
          <w:rFonts w:ascii="Times New Roman" w:hAnsi="Times New Roman" w:cs="Times New Roman"/>
          <w:sz w:val="28"/>
          <w:szCs w:val="28"/>
        </w:rPr>
        <w:t>1</w:t>
      </w:r>
      <w:r w:rsidRPr="002403BB">
        <w:rPr>
          <w:rFonts w:ascii="Times New Roman" w:hAnsi="Times New Roman" w:cs="Times New Roman"/>
          <w:sz w:val="28"/>
          <w:szCs w:val="28"/>
        </w:rPr>
        <w:t>,</w:t>
      </w:r>
      <w:r w:rsidR="001E6C00" w:rsidRPr="002403BB">
        <w:rPr>
          <w:rFonts w:ascii="Times New Roman" w:hAnsi="Times New Roman" w:cs="Times New Roman"/>
          <w:sz w:val="28"/>
          <w:szCs w:val="28"/>
        </w:rPr>
        <w:t>0</w:t>
      </w:r>
      <w:r w:rsidRPr="002403BB">
        <w:rPr>
          <w:rFonts w:ascii="Times New Roman" w:hAnsi="Times New Roman" w:cs="Times New Roman"/>
          <w:sz w:val="28"/>
          <w:szCs w:val="28"/>
        </w:rPr>
        <w:t xml:space="preserve">%, за которой следует </w:t>
      </w:r>
      <w:r w:rsidR="007C6BC8" w:rsidRPr="002403BB">
        <w:rPr>
          <w:rFonts w:ascii="Times New Roman" w:hAnsi="Times New Roman" w:cs="Times New Roman"/>
          <w:sz w:val="28"/>
          <w:szCs w:val="28"/>
        </w:rPr>
        <w:t>распространённость</w:t>
      </w:r>
      <w:r w:rsidRPr="002403BB">
        <w:rPr>
          <w:rFonts w:ascii="Times New Roman" w:hAnsi="Times New Roman" w:cs="Times New Roman"/>
          <w:sz w:val="28"/>
          <w:szCs w:val="28"/>
        </w:rPr>
        <w:t xml:space="preserve"> ожирения - 6,</w:t>
      </w:r>
      <w:r w:rsidR="001E6C00" w:rsidRPr="002403BB">
        <w:rPr>
          <w:rFonts w:ascii="Times New Roman" w:hAnsi="Times New Roman" w:cs="Times New Roman"/>
          <w:sz w:val="28"/>
          <w:szCs w:val="28"/>
        </w:rPr>
        <w:t>8</w:t>
      </w:r>
      <w:r w:rsidRPr="002403BB">
        <w:rPr>
          <w:rFonts w:ascii="Times New Roman" w:hAnsi="Times New Roman" w:cs="Times New Roman"/>
          <w:sz w:val="28"/>
          <w:szCs w:val="28"/>
        </w:rPr>
        <w:t>% и недостаточн</w:t>
      </w:r>
      <w:r w:rsidR="00E904C1" w:rsidRPr="002403BB">
        <w:rPr>
          <w:rFonts w:ascii="Times New Roman" w:hAnsi="Times New Roman" w:cs="Times New Roman"/>
          <w:sz w:val="28"/>
          <w:szCs w:val="28"/>
          <w:lang w:val="kk-KZ"/>
        </w:rPr>
        <w:t>ой</w:t>
      </w:r>
      <w:r w:rsidRPr="002403BB">
        <w:rPr>
          <w:rFonts w:ascii="Times New Roman" w:hAnsi="Times New Roman" w:cs="Times New Roman"/>
          <w:sz w:val="28"/>
          <w:szCs w:val="28"/>
        </w:rPr>
        <w:t xml:space="preserve"> масс</w:t>
      </w:r>
      <w:r w:rsidR="00E904C1" w:rsidRPr="002403BB">
        <w:rPr>
          <w:rFonts w:ascii="Times New Roman" w:hAnsi="Times New Roman" w:cs="Times New Roman"/>
          <w:sz w:val="28"/>
          <w:szCs w:val="28"/>
          <w:lang w:val="kk-KZ"/>
        </w:rPr>
        <w:t>ы</w:t>
      </w:r>
      <w:r w:rsidRPr="002403BB">
        <w:rPr>
          <w:rFonts w:ascii="Times New Roman" w:hAnsi="Times New Roman" w:cs="Times New Roman"/>
          <w:sz w:val="28"/>
          <w:szCs w:val="28"/>
        </w:rPr>
        <w:t xml:space="preserve"> тела -5,0%. Проявления избыточного питания более часто встречаются среди мальчиков, по сравнению с девочками, а также среди городских детей, по сравнению с детьми с сельской местности. </w:t>
      </w:r>
      <w:r w:rsidR="007C6BC8" w:rsidRPr="002403BB">
        <w:rPr>
          <w:rFonts w:ascii="Times New Roman" w:hAnsi="Times New Roman" w:cs="Times New Roman"/>
          <w:sz w:val="28"/>
          <w:szCs w:val="28"/>
        </w:rPr>
        <w:t>Распространённость</w:t>
      </w:r>
      <w:r w:rsidRPr="002403BB">
        <w:rPr>
          <w:rFonts w:ascii="Times New Roman" w:hAnsi="Times New Roman" w:cs="Times New Roman"/>
          <w:sz w:val="28"/>
          <w:szCs w:val="28"/>
        </w:rPr>
        <w:t xml:space="preserve"> избыточной массы тела среди мальчиков составила 2</w:t>
      </w:r>
      <w:r w:rsidR="00355599" w:rsidRPr="002403BB">
        <w:rPr>
          <w:rFonts w:ascii="Times New Roman" w:hAnsi="Times New Roman" w:cs="Times New Roman"/>
          <w:sz w:val="28"/>
          <w:szCs w:val="28"/>
        </w:rPr>
        <w:t>4</w:t>
      </w:r>
      <w:r w:rsidRPr="002403BB">
        <w:rPr>
          <w:rFonts w:ascii="Times New Roman" w:hAnsi="Times New Roman" w:cs="Times New Roman"/>
          <w:sz w:val="28"/>
          <w:szCs w:val="28"/>
        </w:rPr>
        <w:t>,</w:t>
      </w:r>
      <w:r w:rsidR="00355599" w:rsidRPr="002403BB">
        <w:rPr>
          <w:rFonts w:ascii="Times New Roman" w:hAnsi="Times New Roman" w:cs="Times New Roman"/>
          <w:sz w:val="28"/>
          <w:szCs w:val="28"/>
        </w:rPr>
        <w:t>1</w:t>
      </w:r>
      <w:r w:rsidRPr="002403BB">
        <w:rPr>
          <w:rFonts w:ascii="Times New Roman" w:hAnsi="Times New Roman" w:cs="Times New Roman"/>
          <w:sz w:val="28"/>
          <w:szCs w:val="28"/>
        </w:rPr>
        <w:t>%, среди девочек 17,</w:t>
      </w:r>
      <w:r w:rsidR="00355599" w:rsidRPr="002403BB">
        <w:rPr>
          <w:rFonts w:ascii="Times New Roman" w:hAnsi="Times New Roman" w:cs="Times New Roman"/>
          <w:sz w:val="28"/>
          <w:szCs w:val="28"/>
        </w:rPr>
        <w:t>9%</w:t>
      </w:r>
      <w:r w:rsidRPr="002403BB">
        <w:rPr>
          <w:rFonts w:ascii="Times New Roman" w:hAnsi="Times New Roman" w:cs="Times New Roman"/>
          <w:sz w:val="28"/>
          <w:szCs w:val="28"/>
        </w:rPr>
        <w:t xml:space="preserve">. </w:t>
      </w:r>
      <w:r w:rsidR="007C6BC8" w:rsidRPr="002403BB">
        <w:rPr>
          <w:rFonts w:ascii="Times New Roman" w:hAnsi="Times New Roman" w:cs="Times New Roman"/>
          <w:sz w:val="28"/>
          <w:szCs w:val="28"/>
        </w:rPr>
        <w:t>Распространённость</w:t>
      </w:r>
      <w:r w:rsidRPr="002403BB">
        <w:rPr>
          <w:rFonts w:ascii="Times New Roman" w:hAnsi="Times New Roman" w:cs="Times New Roman"/>
          <w:sz w:val="28"/>
          <w:szCs w:val="28"/>
        </w:rPr>
        <w:t xml:space="preserve"> ожирения выше у мальчиков, чем у девочек (8,</w:t>
      </w:r>
      <w:r w:rsidR="001E6C00" w:rsidRPr="002403BB">
        <w:rPr>
          <w:rFonts w:ascii="Times New Roman" w:hAnsi="Times New Roman" w:cs="Times New Roman"/>
          <w:sz w:val="28"/>
          <w:szCs w:val="28"/>
        </w:rPr>
        <w:t>9</w:t>
      </w:r>
      <w:r w:rsidRPr="002403BB">
        <w:rPr>
          <w:rFonts w:ascii="Times New Roman" w:hAnsi="Times New Roman" w:cs="Times New Roman"/>
          <w:sz w:val="28"/>
          <w:szCs w:val="28"/>
        </w:rPr>
        <w:t>% и 4,</w:t>
      </w:r>
      <w:r w:rsidR="001E6C00" w:rsidRPr="002403BB">
        <w:rPr>
          <w:rFonts w:ascii="Times New Roman" w:hAnsi="Times New Roman" w:cs="Times New Roman"/>
          <w:sz w:val="28"/>
          <w:szCs w:val="28"/>
        </w:rPr>
        <w:t>7%</w:t>
      </w:r>
      <w:r w:rsidR="00964BA0">
        <w:rPr>
          <w:rFonts w:ascii="Times New Roman" w:hAnsi="Times New Roman" w:cs="Times New Roman"/>
          <w:sz w:val="28"/>
          <w:szCs w:val="28"/>
        </w:rPr>
        <w:t>,</w:t>
      </w:r>
      <w:r w:rsidR="001E6C00" w:rsidRPr="002403BB">
        <w:rPr>
          <w:rFonts w:ascii="Times New Roman" w:hAnsi="Times New Roman" w:cs="Times New Roman"/>
          <w:sz w:val="28"/>
          <w:szCs w:val="28"/>
        </w:rPr>
        <w:t xml:space="preserve"> соответственно)</w:t>
      </w:r>
      <w:r w:rsidRPr="002403BB">
        <w:rPr>
          <w:rFonts w:ascii="Times New Roman" w:hAnsi="Times New Roman" w:cs="Times New Roman"/>
          <w:sz w:val="28"/>
          <w:szCs w:val="28"/>
        </w:rPr>
        <w:t xml:space="preserve">. </w:t>
      </w:r>
    </w:p>
    <w:p w14:paraId="59FFABA2" w14:textId="5E1B94F9" w:rsidR="002B487F" w:rsidRPr="002403BB" w:rsidRDefault="002B487F"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lang w:val="kk-KZ"/>
        </w:rPr>
        <w:t>Особое внимание уделено анализу распространенности проявлений неполноценного питания в регионах страны</w:t>
      </w:r>
      <w:r w:rsidRPr="002403BB">
        <w:rPr>
          <w:rFonts w:ascii="Times New Roman" w:hAnsi="Times New Roman" w:cs="Times New Roman"/>
          <w:sz w:val="28"/>
          <w:szCs w:val="28"/>
        </w:rPr>
        <w:t>, который продемонстрировал существенные различия между регионами.</w:t>
      </w:r>
    </w:p>
    <w:p w14:paraId="70D14FAD" w14:textId="000F8449" w:rsidR="00ED1D54" w:rsidRPr="002403BB" w:rsidRDefault="003F061D" w:rsidP="00042AC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w:t>
      </w:r>
      <w:r w:rsidR="00BD4EDD" w:rsidRPr="002403BB">
        <w:rPr>
          <w:rFonts w:ascii="Times New Roman" w:hAnsi="Times New Roman" w:cs="Times New Roman"/>
          <w:sz w:val="28"/>
          <w:szCs w:val="28"/>
        </w:rPr>
        <w:t xml:space="preserve"> результат</w:t>
      </w:r>
      <w:r w:rsidR="002B487F" w:rsidRPr="002403BB">
        <w:rPr>
          <w:rFonts w:ascii="Times New Roman" w:hAnsi="Times New Roman" w:cs="Times New Roman"/>
          <w:sz w:val="28"/>
          <w:szCs w:val="28"/>
        </w:rPr>
        <w:t>е</w:t>
      </w:r>
      <w:r w:rsidR="00BD4EDD" w:rsidRPr="002403BB">
        <w:rPr>
          <w:rFonts w:ascii="Times New Roman" w:hAnsi="Times New Roman" w:cs="Times New Roman"/>
          <w:sz w:val="28"/>
          <w:szCs w:val="28"/>
        </w:rPr>
        <w:t xml:space="preserve"> наш</w:t>
      </w:r>
      <w:r w:rsidR="002B487F" w:rsidRPr="002403BB">
        <w:rPr>
          <w:rFonts w:ascii="Times New Roman" w:hAnsi="Times New Roman" w:cs="Times New Roman"/>
          <w:sz w:val="28"/>
          <w:szCs w:val="28"/>
        </w:rPr>
        <w:t>его</w:t>
      </w:r>
      <w:r w:rsidR="00BD4EDD" w:rsidRPr="002403BB">
        <w:rPr>
          <w:rFonts w:ascii="Times New Roman" w:hAnsi="Times New Roman" w:cs="Times New Roman"/>
          <w:sz w:val="28"/>
          <w:szCs w:val="28"/>
        </w:rPr>
        <w:t xml:space="preserve"> </w:t>
      </w:r>
      <w:r w:rsidR="00ED1D54" w:rsidRPr="002403BB">
        <w:rPr>
          <w:rFonts w:ascii="Times New Roman" w:hAnsi="Times New Roman" w:cs="Times New Roman"/>
          <w:sz w:val="28"/>
          <w:szCs w:val="28"/>
        </w:rPr>
        <w:t>национальн</w:t>
      </w:r>
      <w:r w:rsidR="002B487F" w:rsidRPr="002403BB">
        <w:rPr>
          <w:rFonts w:ascii="Times New Roman" w:hAnsi="Times New Roman" w:cs="Times New Roman"/>
          <w:sz w:val="28"/>
          <w:szCs w:val="28"/>
        </w:rPr>
        <w:t>ого</w:t>
      </w:r>
      <w:r w:rsidR="00ED1D54" w:rsidRPr="002403BB">
        <w:rPr>
          <w:rFonts w:ascii="Times New Roman" w:hAnsi="Times New Roman" w:cs="Times New Roman"/>
          <w:sz w:val="28"/>
          <w:szCs w:val="28"/>
        </w:rPr>
        <w:t xml:space="preserve"> эпидемиологическ</w:t>
      </w:r>
      <w:r w:rsidR="002B487F" w:rsidRPr="002403BB">
        <w:rPr>
          <w:rFonts w:ascii="Times New Roman" w:hAnsi="Times New Roman" w:cs="Times New Roman"/>
          <w:sz w:val="28"/>
          <w:szCs w:val="28"/>
        </w:rPr>
        <w:t>ого</w:t>
      </w:r>
      <w:r w:rsidR="00ED1D54" w:rsidRPr="002403BB">
        <w:rPr>
          <w:rFonts w:ascii="Times New Roman" w:hAnsi="Times New Roman" w:cs="Times New Roman"/>
          <w:sz w:val="28"/>
          <w:szCs w:val="28"/>
        </w:rPr>
        <w:t xml:space="preserve"> исследовани</w:t>
      </w:r>
      <w:r w:rsidR="002B487F" w:rsidRPr="002403BB">
        <w:rPr>
          <w:rFonts w:ascii="Times New Roman" w:hAnsi="Times New Roman" w:cs="Times New Roman"/>
          <w:sz w:val="28"/>
          <w:szCs w:val="28"/>
        </w:rPr>
        <w:t>я</w:t>
      </w:r>
      <w:r w:rsidR="00ED1D54" w:rsidRPr="002403BB">
        <w:rPr>
          <w:rFonts w:ascii="Times New Roman" w:hAnsi="Times New Roman" w:cs="Times New Roman"/>
          <w:sz w:val="28"/>
          <w:szCs w:val="28"/>
        </w:rPr>
        <w:t xml:space="preserve"> детского ожирения в Республике Казахстан в возрастной группе младших школьников (</w:t>
      </w:r>
      <w:r w:rsidR="00BF4D7D" w:rsidRPr="002403BB">
        <w:rPr>
          <w:rFonts w:ascii="Times New Roman" w:hAnsi="Times New Roman" w:cs="Times New Roman"/>
          <w:sz w:val="28"/>
          <w:szCs w:val="28"/>
        </w:rPr>
        <w:t>7</w:t>
      </w:r>
      <w:r w:rsidR="00ED1D54" w:rsidRPr="002403BB">
        <w:rPr>
          <w:rFonts w:ascii="Times New Roman" w:hAnsi="Times New Roman" w:cs="Times New Roman"/>
          <w:sz w:val="28"/>
          <w:szCs w:val="28"/>
        </w:rPr>
        <w:t>-</w:t>
      </w:r>
      <w:r w:rsidR="00BF4D7D" w:rsidRPr="002403BB">
        <w:rPr>
          <w:rFonts w:ascii="Times New Roman" w:hAnsi="Times New Roman" w:cs="Times New Roman"/>
          <w:sz w:val="28"/>
          <w:szCs w:val="28"/>
        </w:rPr>
        <w:t>10</w:t>
      </w:r>
      <w:r w:rsidR="00ED1D54" w:rsidRPr="002403BB">
        <w:rPr>
          <w:rFonts w:ascii="Times New Roman" w:hAnsi="Times New Roman" w:cs="Times New Roman"/>
          <w:sz w:val="28"/>
          <w:szCs w:val="28"/>
        </w:rPr>
        <w:t xml:space="preserve"> лет) </w:t>
      </w:r>
      <w:r w:rsidR="00355599" w:rsidRPr="002403BB">
        <w:rPr>
          <w:rFonts w:ascii="Times New Roman" w:hAnsi="Times New Roman" w:cs="Times New Roman"/>
          <w:sz w:val="28"/>
          <w:szCs w:val="28"/>
        </w:rPr>
        <w:t xml:space="preserve">в 2020-2021 учебном году </w:t>
      </w:r>
      <w:r w:rsidR="005C1EA9" w:rsidRPr="002403BB">
        <w:rPr>
          <w:rFonts w:ascii="Times New Roman" w:hAnsi="Times New Roman" w:cs="Times New Roman"/>
          <w:sz w:val="28"/>
          <w:szCs w:val="28"/>
        </w:rPr>
        <w:t>при финансовой поддержке ВОЗ и ЮНИСЕФ проведен</w:t>
      </w:r>
      <w:r w:rsidR="00B523E1" w:rsidRPr="002403BB">
        <w:rPr>
          <w:rFonts w:ascii="Times New Roman" w:hAnsi="Times New Roman" w:cs="Times New Roman"/>
          <w:sz w:val="28"/>
          <w:szCs w:val="28"/>
        </w:rPr>
        <w:t xml:space="preserve"> </w:t>
      </w:r>
      <w:r w:rsidR="00BD4EDD" w:rsidRPr="002403BB">
        <w:rPr>
          <w:rFonts w:ascii="Times New Roman" w:hAnsi="Times New Roman" w:cs="Times New Roman"/>
          <w:sz w:val="28"/>
          <w:szCs w:val="28"/>
        </w:rPr>
        <w:t>особ</w:t>
      </w:r>
      <w:r w:rsidR="00BD4EDD" w:rsidRPr="002403BB">
        <w:rPr>
          <w:rFonts w:ascii="Times New Roman" w:hAnsi="Times New Roman" w:cs="Times New Roman"/>
          <w:sz w:val="28"/>
          <w:szCs w:val="28"/>
          <w:lang w:val="kk-KZ"/>
        </w:rPr>
        <w:t>ый</w:t>
      </w:r>
      <w:r w:rsidR="00BD4EDD" w:rsidRPr="002403BB">
        <w:rPr>
          <w:rFonts w:ascii="Times New Roman" w:hAnsi="Times New Roman" w:cs="Times New Roman"/>
          <w:sz w:val="28"/>
          <w:szCs w:val="28"/>
        </w:rPr>
        <w:t xml:space="preserve"> </w:t>
      </w:r>
      <w:r w:rsidR="00B523E1" w:rsidRPr="002403BB">
        <w:rPr>
          <w:rFonts w:ascii="Times New Roman" w:hAnsi="Times New Roman" w:cs="Times New Roman"/>
          <w:sz w:val="28"/>
          <w:szCs w:val="28"/>
        </w:rPr>
        <w:t>мониторинг</w:t>
      </w:r>
      <w:r w:rsidR="00592738" w:rsidRPr="002403BB">
        <w:rPr>
          <w:rFonts w:ascii="Times New Roman" w:hAnsi="Times New Roman" w:cs="Times New Roman"/>
          <w:sz w:val="28"/>
          <w:szCs w:val="28"/>
        </w:rPr>
        <w:t>, основанн</w:t>
      </w:r>
      <w:r w:rsidR="00BD4EDD" w:rsidRPr="002403BB">
        <w:rPr>
          <w:rFonts w:ascii="Times New Roman" w:hAnsi="Times New Roman" w:cs="Times New Roman"/>
          <w:sz w:val="28"/>
          <w:szCs w:val="28"/>
          <w:lang w:val="kk-KZ"/>
        </w:rPr>
        <w:t>ый</w:t>
      </w:r>
      <w:r w:rsidR="00592738" w:rsidRPr="002403BB">
        <w:rPr>
          <w:rFonts w:ascii="Times New Roman" w:hAnsi="Times New Roman" w:cs="Times New Roman"/>
          <w:sz w:val="28"/>
          <w:szCs w:val="28"/>
        </w:rPr>
        <w:t xml:space="preserve"> на международных подходах </w:t>
      </w:r>
      <w:r w:rsidR="00592738" w:rsidRPr="002403BB">
        <w:rPr>
          <w:rFonts w:ascii="Times New Roman" w:hAnsi="Times New Roman" w:cs="Times New Roman"/>
          <w:sz w:val="28"/>
          <w:szCs w:val="28"/>
          <w:lang w:val="kk-KZ"/>
        </w:rPr>
        <w:t>э</w:t>
      </w:r>
      <w:r w:rsidR="00592738" w:rsidRPr="002403BB">
        <w:rPr>
          <w:rFonts w:ascii="Times New Roman" w:hAnsi="Times New Roman" w:cs="Times New Roman"/>
          <w:sz w:val="28"/>
          <w:szCs w:val="28"/>
        </w:rPr>
        <w:t xml:space="preserve">пиднадзора </w:t>
      </w:r>
      <w:r w:rsidR="00592738" w:rsidRPr="002403BB">
        <w:rPr>
          <w:rFonts w:ascii="Times New Roman" w:hAnsi="Times New Roman" w:cs="Times New Roman"/>
          <w:sz w:val="28"/>
          <w:szCs w:val="28"/>
          <w:lang w:val="kk-KZ"/>
        </w:rPr>
        <w:t xml:space="preserve">ВОЗ </w:t>
      </w:r>
      <w:r w:rsidR="00592738" w:rsidRPr="002403BB">
        <w:rPr>
          <w:rFonts w:ascii="Times New Roman" w:hAnsi="Times New Roman" w:cs="Times New Roman"/>
          <w:sz w:val="28"/>
          <w:szCs w:val="28"/>
        </w:rPr>
        <w:t>за детским ожирением С</w:t>
      </w:r>
      <w:r w:rsidR="00592738" w:rsidRPr="002403BB">
        <w:rPr>
          <w:rFonts w:ascii="Times New Roman" w:hAnsi="Times New Roman" w:cs="Times New Roman"/>
          <w:sz w:val="28"/>
          <w:szCs w:val="28"/>
          <w:lang w:val="en-US"/>
        </w:rPr>
        <w:t>OSI</w:t>
      </w:r>
      <w:r w:rsidR="003861F2" w:rsidRPr="002403BB">
        <w:rPr>
          <w:rFonts w:ascii="Times New Roman" w:hAnsi="Times New Roman" w:cs="Times New Roman"/>
          <w:sz w:val="28"/>
          <w:szCs w:val="28"/>
          <w:lang w:val="kk-KZ"/>
        </w:rPr>
        <w:t xml:space="preserve">. Мониторинг позволил </w:t>
      </w:r>
      <w:r w:rsidR="00ED1D54" w:rsidRPr="002403BB">
        <w:rPr>
          <w:rFonts w:ascii="Times New Roman" w:hAnsi="Times New Roman" w:cs="Times New Roman"/>
          <w:sz w:val="28"/>
          <w:szCs w:val="28"/>
        </w:rPr>
        <w:t xml:space="preserve">проанализировать частоту встречаемости не только избыточного веса, ожирения, но и недостаточного веса, отставания </w:t>
      </w:r>
      <w:r w:rsidR="002B487F" w:rsidRPr="002403BB">
        <w:rPr>
          <w:rFonts w:ascii="Times New Roman" w:hAnsi="Times New Roman" w:cs="Times New Roman"/>
          <w:sz w:val="28"/>
          <w:szCs w:val="28"/>
          <w:lang w:val="kk-KZ"/>
        </w:rPr>
        <w:t xml:space="preserve">в </w:t>
      </w:r>
      <w:r w:rsidR="00ED1D54" w:rsidRPr="002403BB">
        <w:rPr>
          <w:rFonts w:ascii="Times New Roman" w:hAnsi="Times New Roman" w:cs="Times New Roman"/>
          <w:sz w:val="28"/>
          <w:szCs w:val="28"/>
        </w:rPr>
        <w:t>рост</w:t>
      </w:r>
      <w:r w:rsidR="002B487F" w:rsidRPr="002403BB">
        <w:rPr>
          <w:rFonts w:ascii="Times New Roman" w:hAnsi="Times New Roman" w:cs="Times New Roman"/>
          <w:sz w:val="28"/>
          <w:szCs w:val="28"/>
          <w:lang w:val="kk-KZ"/>
        </w:rPr>
        <w:t>е</w:t>
      </w:r>
      <w:r w:rsidR="00ED1D54" w:rsidRPr="002403BB">
        <w:rPr>
          <w:rFonts w:ascii="Times New Roman" w:hAnsi="Times New Roman" w:cs="Times New Roman"/>
          <w:sz w:val="28"/>
          <w:szCs w:val="28"/>
        </w:rPr>
        <w:t xml:space="preserve"> среди детей целевой группы и выявить территориальные особенности</w:t>
      </w:r>
      <w:r w:rsidR="00C45CDF" w:rsidRPr="002403BB">
        <w:rPr>
          <w:rFonts w:ascii="Times New Roman" w:hAnsi="Times New Roman" w:cs="Times New Roman"/>
          <w:sz w:val="28"/>
          <w:szCs w:val="28"/>
        </w:rPr>
        <w:t>.</w:t>
      </w:r>
      <w:r w:rsidR="00355599" w:rsidRPr="002403BB">
        <w:rPr>
          <w:rFonts w:ascii="Times New Roman" w:hAnsi="Times New Roman" w:cs="Times New Roman"/>
          <w:sz w:val="28"/>
          <w:szCs w:val="28"/>
        </w:rPr>
        <w:t xml:space="preserve"> Мониторинг рекомендуется проводить каждые 4 года среди школьников младшего школьного возраста</w:t>
      </w:r>
      <w:r w:rsidR="005C1EA9" w:rsidRPr="002403BB">
        <w:rPr>
          <w:rFonts w:ascii="Times New Roman" w:hAnsi="Times New Roman" w:cs="Times New Roman"/>
          <w:sz w:val="28"/>
          <w:szCs w:val="28"/>
        </w:rPr>
        <w:t xml:space="preserve"> в рамках аналитических и социологических исследований, финансируемых из республиканского бюджета.</w:t>
      </w:r>
      <w:r w:rsidR="00C45CDF" w:rsidRPr="002403BB">
        <w:rPr>
          <w:rFonts w:ascii="Times New Roman" w:hAnsi="Times New Roman" w:cs="Times New Roman"/>
          <w:sz w:val="28"/>
          <w:szCs w:val="28"/>
        </w:rPr>
        <w:t xml:space="preserve"> </w:t>
      </w:r>
      <w:r w:rsidR="005C1EA9" w:rsidRPr="002403BB">
        <w:rPr>
          <w:rFonts w:ascii="Times New Roman" w:hAnsi="Times New Roman" w:cs="Times New Roman"/>
          <w:sz w:val="28"/>
          <w:szCs w:val="28"/>
          <w:lang w:val="kk-KZ"/>
        </w:rPr>
        <w:t xml:space="preserve">Полученные </w:t>
      </w:r>
      <w:r w:rsidR="003E05F6" w:rsidRPr="002403BB">
        <w:rPr>
          <w:rFonts w:ascii="Times New Roman" w:hAnsi="Times New Roman" w:cs="Times New Roman"/>
          <w:sz w:val="28"/>
          <w:szCs w:val="28"/>
          <w:lang w:val="kk-KZ"/>
        </w:rPr>
        <w:t xml:space="preserve">данные </w:t>
      </w:r>
      <w:r w:rsidR="005C1EA9" w:rsidRPr="002403BB">
        <w:rPr>
          <w:rFonts w:ascii="Times New Roman" w:hAnsi="Times New Roman" w:cs="Times New Roman"/>
          <w:sz w:val="28"/>
          <w:szCs w:val="28"/>
          <w:lang w:val="kk-KZ"/>
        </w:rPr>
        <w:t xml:space="preserve">национального изучения </w:t>
      </w:r>
      <w:r w:rsidR="003E05F6" w:rsidRPr="002403BB">
        <w:rPr>
          <w:rFonts w:ascii="Times New Roman" w:hAnsi="Times New Roman" w:cs="Times New Roman"/>
          <w:sz w:val="28"/>
          <w:szCs w:val="28"/>
          <w:lang w:val="kk-KZ"/>
        </w:rPr>
        <w:t xml:space="preserve">являются основой </w:t>
      </w:r>
      <w:r w:rsidR="00E904C1" w:rsidRPr="002403BB">
        <w:rPr>
          <w:rFonts w:ascii="Times New Roman" w:hAnsi="Times New Roman" w:cs="Times New Roman"/>
          <w:sz w:val="28"/>
          <w:szCs w:val="28"/>
          <w:lang w:val="kk-KZ"/>
        </w:rPr>
        <w:t xml:space="preserve">для </w:t>
      </w:r>
      <w:r w:rsidR="003E05F6" w:rsidRPr="002403BB">
        <w:rPr>
          <w:rFonts w:ascii="Times New Roman" w:hAnsi="Times New Roman" w:cs="Times New Roman"/>
          <w:sz w:val="28"/>
          <w:szCs w:val="28"/>
          <w:lang w:val="kk-KZ"/>
        </w:rPr>
        <w:t xml:space="preserve">проведения </w:t>
      </w:r>
      <w:r w:rsidRPr="002403BB">
        <w:rPr>
          <w:rFonts w:ascii="Times New Roman" w:hAnsi="Times New Roman" w:cs="Times New Roman"/>
          <w:sz w:val="28"/>
          <w:szCs w:val="28"/>
          <w:lang w:val="kk-KZ"/>
        </w:rPr>
        <w:t>исследования</w:t>
      </w:r>
      <w:r w:rsidR="003E05F6" w:rsidRPr="002403BB">
        <w:rPr>
          <w:rFonts w:ascii="Times New Roman" w:hAnsi="Times New Roman" w:cs="Times New Roman"/>
          <w:sz w:val="28"/>
          <w:szCs w:val="28"/>
          <w:lang w:val="kk-KZ"/>
        </w:rPr>
        <w:t xml:space="preserve"> в одном регионе д</w:t>
      </w:r>
      <w:r w:rsidR="00C45CDF" w:rsidRPr="002403BB">
        <w:rPr>
          <w:rFonts w:ascii="Times New Roman" w:hAnsi="Times New Roman" w:cs="Times New Roman"/>
          <w:sz w:val="28"/>
          <w:szCs w:val="28"/>
        </w:rPr>
        <w:t>ля более глубокого понимания влияния факторов питания на развитие нарушений в антропометрических показателях</w:t>
      </w:r>
      <w:r w:rsidR="003E05F6" w:rsidRPr="002403BB">
        <w:rPr>
          <w:rFonts w:ascii="Times New Roman" w:hAnsi="Times New Roman" w:cs="Times New Roman"/>
          <w:sz w:val="28"/>
          <w:szCs w:val="28"/>
          <w:lang w:val="kk-KZ"/>
        </w:rPr>
        <w:t xml:space="preserve"> детей младшего школьного возраста</w:t>
      </w:r>
      <w:r w:rsidR="002177AA" w:rsidRPr="002403BB">
        <w:rPr>
          <w:rFonts w:ascii="Times New Roman" w:hAnsi="Times New Roman" w:cs="Times New Roman"/>
          <w:sz w:val="28"/>
          <w:szCs w:val="28"/>
        </w:rPr>
        <w:t xml:space="preserve">. </w:t>
      </w:r>
      <w:r w:rsidR="005C1EA9" w:rsidRPr="002403BB">
        <w:rPr>
          <w:rFonts w:ascii="Times New Roman" w:hAnsi="Times New Roman" w:cs="Times New Roman"/>
          <w:sz w:val="28"/>
          <w:szCs w:val="28"/>
        </w:rPr>
        <w:t xml:space="preserve">Регионом для проведения дальнейшего исследования </w:t>
      </w:r>
      <w:r w:rsidR="00C61B9C" w:rsidRPr="002403BB">
        <w:rPr>
          <w:rFonts w:ascii="Times New Roman" w:hAnsi="Times New Roman" w:cs="Times New Roman"/>
          <w:sz w:val="28"/>
          <w:szCs w:val="28"/>
        </w:rPr>
        <w:t>выбран</w:t>
      </w:r>
      <w:r w:rsidR="005C1EA9" w:rsidRPr="002403BB">
        <w:rPr>
          <w:rFonts w:ascii="Times New Roman" w:hAnsi="Times New Roman" w:cs="Times New Roman"/>
          <w:sz w:val="28"/>
          <w:szCs w:val="28"/>
        </w:rPr>
        <w:t xml:space="preserve"> г.</w:t>
      </w:r>
      <w:r w:rsidR="00964BA0">
        <w:rPr>
          <w:rFonts w:ascii="Times New Roman" w:hAnsi="Times New Roman" w:cs="Times New Roman"/>
          <w:sz w:val="28"/>
          <w:szCs w:val="28"/>
        </w:rPr>
        <w:t xml:space="preserve"> </w:t>
      </w:r>
      <w:r w:rsidR="005C1EA9" w:rsidRPr="002403BB">
        <w:rPr>
          <w:rFonts w:ascii="Times New Roman" w:hAnsi="Times New Roman" w:cs="Times New Roman"/>
          <w:sz w:val="28"/>
          <w:szCs w:val="28"/>
        </w:rPr>
        <w:t>Алматы, крупный мегаполис</w:t>
      </w:r>
      <w:r w:rsidR="00964BA0">
        <w:rPr>
          <w:rFonts w:ascii="Times New Roman" w:hAnsi="Times New Roman" w:cs="Times New Roman"/>
          <w:sz w:val="28"/>
          <w:szCs w:val="28"/>
        </w:rPr>
        <w:t xml:space="preserve"> с населением различных социо-экономических групп</w:t>
      </w:r>
      <w:r w:rsidR="005C1EA9" w:rsidRPr="002403BB">
        <w:rPr>
          <w:rFonts w:ascii="Times New Roman" w:hAnsi="Times New Roman" w:cs="Times New Roman"/>
          <w:sz w:val="28"/>
          <w:szCs w:val="28"/>
        </w:rPr>
        <w:t>, в котором распространенность избыт</w:t>
      </w:r>
      <w:r w:rsidR="00964BA0">
        <w:rPr>
          <w:rFonts w:ascii="Times New Roman" w:hAnsi="Times New Roman" w:cs="Times New Roman"/>
          <w:sz w:val="28"/>
          <w:szCs w:val="28"/>
        </w:rPr>
        <w:t>о</w:t>
      </w:r>
      <w:r w:rsidR="005C1EA9" w:rsidRPr="002403BB">
        <w:rPr>
          <w:rFonts w:ascii="Times New Roman" w:hAnsi="Times New Roman" w:cs="Times New Roman"/>
          <w:sz w:val="28"/>
          <w:szCs w:val="28"/>
        </w:rPr>
        <w:t>чной массы тела сре</w:t>
      </w:r>
      <w:r w:rsidR="00964BA0">
        <w:rPr>
          <w:rFonts w:ascii="Times New Roman" w:hAnsi="Times New Roman" w:cs="Times New Roman"/>
          <w:sz w:val="28"/>
          <w:szCs w:val="28"/>
        </w:rPr>
        <w:t>д</w:t>
      </w:r>
      <w:r w:rsidR="005C1EA9" w:rsidRPr="002403BB">
        <w:rPr>
          <w:rFonts w:ascii="Times New Roman" w:hAnsi="Times New Roman" w:cs="Times New Roman"/>
          <w:sz w:val="28"/>
          <w:szCs w:val="28"/>
        </w:rPr>
        <w:t xml:space="preserve">и детей 7-10 лет составила 18,0%, а распространенность недостаточной массы тела </w:t>
      </w:r>
      <w:r w:rsidR="00914ADE" w:rsidRPr="002403BB">
        <w:rPr>
          <w:rFonts w:ascii="Times New Roman" w:hAnsi="Times New Roman" w:cs="Times New Roman"/>
          <w:sz w:val="28"/>
          <w:szCs w:val="28"/>
        </w:rPr>
        <w:t xml:space="preserve">и ожирения </w:t>
      </w:r>
      <w:r w:rsidR="005C1EA9" w:rsidRPr="002403BB">
        <w:rPr>
          <w:rFonts w:ascii="Times New Roman" w:hAnsi="Times New Roman" w:cs="Times New Roman"/>
          <w:sz w:val="28"/>
          <w:szCs w:val="28"/>
        </w:rPr>
        <w:t xml:space="preserve">установлена на одном уровне (3,2%), что свидетельствует о </w:t>
      </w:r>
      <w:r w:rsidR="00914ADE" w:rsidRPr="002403BB">
        <w:rPr>
          <w:rFonts w:ascii="Times New Roman" w:hAnsi="Times New Roman" w:cs="Times New Roman"/>
          <w:sz w:val="28"/>
          <w:szCs w:val="28"/>
        </w:rPr>
        <w:t xml:space="preserve">наличии двойного бремени неполноценного питания, требующего </w:t>
      </w:r>
      <w:r w:rsidR="00964BA0">
        <w:rPr>
          <w:rFonts w:ascii="Times New Roman" w:hAnsi="Times New Roman" w:cs="Times New Roman"/>
          <w:sz w:val="28"/>
          <w:szCs w:val="28"/>
        </w:rPr>
        <w:t xml:space="preserve">дальнейшего </w:t>
      </w:r>
      <w:r w:rsidR="00914ADE" w:rsidRPr="002403BB">
        <w:rPr>
          <w:rFonts w:ascii="Times New Roman" w:hAnsi="Times New Roman" w:cs="Times New Roman"/>
          <w:sz w:val="28"/>
          <w:szCs w:val="28"/>
        </w:rPr>
        <w:t xml:space="preserve">изучения. </w:t>
      </w:r>
    </w:p>
    <w:p w14:paraId="7929E8C3" w14:textId="77777777" w:rsidR="007B5CDA" w:rsidRPr="002403BB" w:rsidRDefault="007B5CDA" w:rsidP="00580E78">
      <w:pPr>
        <w:pStyle w:val="af8"/>
        <w:ind w:firstLine="709"/>
        <w:jc w:val="both"/>
        <w:outlineLvl w:val="0"/>
        <w:rPr>
          <w:rFonts w:ascii="Times New Roman" w:hAnsi="Times New Roman" w:cs="Times New Roman"/>
          <w:b/>
          <w:sz w:val="28"/>
          <w:szCs w:val="28"/>
        </w:rPr>
      </w:pPr>
      <w:bookmarkStart w:id="23" w:name="_Toc181721823"/>
    </w:p>
    <w:p w14:paraId="62385FC9" w14:textId="77777777" w:rsidR="00F83804" w:rsidRDefault="005A5314" w:rsidP="00F83804">
      <w:pPr>
        <w:pStyle w:val="af8"/>
        <w:ind w:firstLine="567"/>
        <w:jc w:val="both"/>
        <w:outlineLvl w:val="0"/>
        <w:rPr>
          <w:rFonts w:ascii="Times New Roman" w:hAnsi="Times New Roman" w:cs="Times New Roman"/>
          <w:b/>
          <w:sz w:val="28"/>
          <w:szCs w:val="28"/>
        </w:rPr>
      </w:pPr>
      <w:r w:rsidRPr="002403BB">
        <w:rPr>
          <w:rFonts w:ascii="Times New Roman" w:hAnsi="Times New Roman" w:cs="Times New Roman"/>
          <w:b/>
          <w:sz w:val="28"/>
          <w:szCs w:val="28"/>
        </w:rPr>
        <w:t xml:space="preserve">3.2 </w:t>
      </w:r>
      <w:r w:rsidR="00E97544" w:rsidRPr="002403BB">
        <w:rPr>
          <w:rFonts w:ascii="Times New Roman" w:hAnsi="Times New Roman" w:cs="Times New Roman"/>
          <w:b/>
          <w:sz w:val="28"/>
          <w:szCs w:val="28"/>
        </w:rPr>
        <w:t xml:space="preserve">Результаты исследования </w:t>
      </w:r>
      <w:r w:rsidR="0082646F" w:rsidRPr="002403BB">
        <w:rPr>
          <w:rFonts w:ascii="Times New Roman" w:hAnsi="Times New Roman" w:cs="Times New Roman"/>
          <w:b/>
          <w:sz w:val="28"/>
          <w:szCs w:val="28"/>
        </w:rPr>
        <w:t xml:space="preserve">неполноценного питания </w:t>
      </w:r>
      <w:bookmarkEnd w:id="23"/>
      <w:r w:rsidR="001D01BD" w:rsidRPr="002403BB">
        <w:rPr>
          <w:rFonts w:ascii="Times New Roman" w:hAnsi="Times New Roman" w:cs="Times New Roman"/>
          <w:b/>
          <w:sz w:val="28"/>
          <w:szCs w:val="28"/>
          <w:lang w:val="kk-KZ"/>
        </w:rPr>
        <w:t xml:space="preserve">у </w:t>
      </w:r>
      <w:r w:rsidR="000D50AB" w:rsidRPr="002403BB">
        <w:rPr>
          <w:rFonts w:ascii="Times New Roman" w:hAnsi="Times New Roman" w:cs="Times New Roman"/>
          <w:b/>
          <w:sz w:val="28"/>
          <w:szCs w:val="28"/>
        </w:rPr>
        <w:t>детей младшего школьного возраста</w:t>
      </w:r>
      <w:r w:rsidR="00084752" w:rsidRPr="002403BB">
        <w:rPr>
          <w:rFonts w:ascii="Times New Roman" w:hAnsi="Times New Roman" w:cs="Times New Roman"/>
          <w:b/>
          <w:sz w:val="28"/>
          <w:szCs w:val="28"/>
        </w:rPr>
        <w:t xml:space="preserve"> г. Алматы</w:t>
      </w:r>
      <w:bookmarkStart w:id="24" w:name="_Toc178924417"/>
      <w:bookmarkStart w:id="25" w:name="_Toc179803905"/>
    </w:p>
    <w:p w14:paraId="5C8F878E" w14:textId="4C69F760" w:rsidR="005B21EA" w:rsidRPr="002403BB" w:rsidRDefault="00E70971" w:rsidP="00F83804">
      <w:pPr>
        <w:pStyle w:val="af8"/>
        <w:ind w:firstLine="567"/>
        <w:jc w:val="both"/>
        <w:outlineLvl w:val="0"/>
        <w:rPr>
          <w:rFonts w:ascii="Times New Roman" w:hAnsi="Times New Roman" w:cs="Times New Roman"/>
          <w:sz w:val="28"/>
          <w:szCs w:val="28"/>
        </w:rPr>
      </w:pPr>
      <w:r w:rsidRPr="002403BB">
        <w:rPr>
          <w:rFonts w:ascii="Times New Roman" w:hAnsi="Times New Roman" w:cs="Times New Roman"/>
          <w:sz w:val="28"/>
          <w:szCs w:val="28"/>
        </w:rPr>
        <w:lastRenderedPageBreak/>
        <w:t xml:space="preserve">Для реализации </w:t>
      </w:r>
      <w:r w:rsidR="00530C45" w:rsidRPr="002403BB">
        <w:rPr>
          <w:rFonts w:ascii="Times New Roman" w:hAnsi="Times New Roman" w:cs="Times New Roman"/>
          <w:sz w:val="28"/>
          <w:szCs w:val="28"/>
        </w:rPr>
        <w:t xml:space="preserve">1-3 </w:t>
      </w:r>
      <w:r w:rsidRPr="002403BB">
        <w:rPr>
          <w:rFonts w:ascii="Times New Roman" w:hAnsi="Times New Roman" w:cs="Times New Roman"/>
          <w:sz w:val="28"/>
          <w:szCs w:val="28"/>
        </w:rPr>
        <w:t xml:space="preserve">задач диссертационной работы </w:t>
      </w:r>
      <w:r w:rsidR="00315F28" w:rsidRPr="002403BB">
        <w:rPr>
          <w:rFonts w:ascii="Times New Roman" w:hAnsi="Times New Roman" w:cs="Times New Roman"/>
          <w:sz w:val="28"/>
          <w:szCs w:val="28"/>
        </w:rPr>
        <w:t>мы в</w:t>
      </w:r>
      <w:r w:rsidRPr="002403BB">
        <w:rPr>
          <w:rFonts w:ascii="Times New Roman" w:hAnsi="Times New Roman" w:cs="Times New Roman"/>
          <w:sz w:val="28"/>
          <w:szCs w:val="28"/>
        </w:rPr>
        <w:t xml:space="preserve"> 2022 году провели собственное исследование в г.</w:t>
      </w:r>
      <w:r w:rsidR="00EA7B47" w:rsidRPr="002403BB">
        <w:rPr>
          <w:rFonts w:ascii="Times New Roman" w:hAnsi="Times New Roman" w:cs="Times New Roman"/>
          <w:sz w:val="28"/>
          <w:szCs w:val="28"/>
        </w:rPr>
        <w:t xml:space="preserve"> </w:t>
      </w:r>
      <w:r w:rsidRPr="002403BB">
        <w:rPr>
          <w:rFonts w:ascii="Times New Roman" w:hAnsi="Times New Roman" w:cs="Times New Roman"/>
          <w:sz w:val="28"/>
          <w:szCs w:val="28"/>
        </w:rPr>
        <w:t>Алматы среди детей младшего школьного возраста. Нами в 46 общеобразовательных школах</w:t>
      </w:r>
      <w:r w:rsidR="003F061D" w:rsidRPr="002403BB">
        <w:rPr>
          <w:rFonts w:ascii="Times New Roman" w:hAnsi="Times New Roman" w:cs="Times New Roman"/>
          <w:sz w:val="28"/>
          <w:szCs w:val="28"/>
        </w:rPr>
        <w:t xml:space="preserve"> города</w:t>
      </w:r>
      <w:r w:rsidRPr="002403BB">
        <w:rPr>
          <w:rFonts w:ascii="Times New Roman" w:hAnsi="Times New Roman" w:cs="Times New Roman"/>
          <w:sz w:val="28"/>
          <w:szCs w:val="28"/>
        </w:rPr>
        <w:t xml:space="preserve"> </w:t>
      </w:r>
      <w:r w:rsidR="00E904C1" w:rsidRPr="002403BB">
        <w:rPr>
          <w:rFonts w:ascii="Times New Roman" w:hAnsi="Times New Roman" w:cs="Times New Roman"/>
          <w:sz w:val="28"/>
          <w:szCs w:val="28"/>
          <w:lang w:val="kk-KZ"/>
        </w:rPr>
        <w:t>пр</w:t>
      </w:r>
      <w:r w:rsidR="00E904C1" w:rsidRPr="002403BB">
        <w:rPr>
          <w:rFonts w:ascii="Times New Roman" w:hAnsi="Times New Roman" w:cs="Times New Roman"/>
          <w:sz w:val="28"/>
          <w:szCs w:val="28"/>
        </w:rPr>
        <w:t>оведены антропометрические измерения роста и веса 213</w:t>
      </w:r>
      <w:r w:rsidR="00914ADE" w:rsidRPr="002403BB">
        <w:rPr>
          <w:rFonts w:ascii="Times New Roman" w:hAnsi="Times New Roman" w:cs="Times New Roman"/>
          <w:sz w:val="28"/>
          <w:szCs w:val="28"/>
        </w:rPr>
        <w:t>5</w:t>
      </w:r>
      <w:r w:rsidR="00E904C1" w:rsidRPr="002403BB">
        <w:rPr>
          <w:rFonts w:ascii="Times New Roman" w:hAnsi="Times New Roman" w:cs="Times New Roman"/>
          <w:sz w:val="28"/>
          <w:szCs w:val="28"/>
        </w:rPr>
        <w:t xml:space="preserve"> детей </w:t>
      </w:r>
      <w:r w:rsidR="00914ADE" w:rsidRPr="002403BB">
        <w:rPr>
          <w:rFonts w:ascii="Times New Roman" w:hAnsi="Times New Roman" w:cs="Times New Roman"/>
          <w:sz w:val="28"/>
          <w:szCs w:val="28"/>
        </w:rPr>
        <w:t>в возрасте 7-10 лет</w:t>
      </w:r>
      <w:r w:rsidR="00E904C1" w:rsidRPr="002403BB">
        <w:rPr>
          <w:rFonts w:ascii="Times New Roman" w:hAnsi="Times New Roman" w:cs="Times New Roman"/>
          <w:sz w:val="28"/>
          <w:szCs w:val="28"/>
          <w:lang w:val="kk-KZ"/>
        </w:rPr>
        <w:t xml:space="preserve"> и </w:t>
      </w:r>
      <w:r w:rsidR="00315F28" w:rsidRPr="002403BB">
        <w:rPr>
          <w:rFonts w:ascii="Times New Roman" w:hAnsi="Times New Roman" w:cs="Times New Roman"/>
          <w:sz w:val="28"/>
          <w:szCs w:val="28"/>
        </w:rPr>
        <w:t>проведён социологический</w:t>
      </w:r>
      <w:r w:rsidRPr="002403BB">
        <w:rPr>
          <w:rFonts w:ascii="Times New Roman" w:hAnsi="Times New Roman" w:cs="Times New Roman"/>
          <w:sz w:val="28"/>
          <w:szCs w:val="28"/>
        </w:rPr>
        <w:t xml:space="preserve"> опрос </w:t>
      </w:r>
      <w:r w:rsidR="00E904C1" w:rsidRPr="002403BB">
        <w:rPr>
          <w:rFonts w:ascii="Times New Roman" w:hAnsi="Times New Roman" w:cs="Times New Roman"/>
          <w:sz w:val="28"/>
          <w:szCs w:val="28"/>
          <w:lang w:val="kk-KZ"/>
        </w:rPr>
        <w:t xml:space="preserve">среди </w:t>
      </w:r>
      <w:r w:rsidRPr="002403BB">
        <w:rPr>
          <w:rFonts w:ascii="Times New Roman" w:hAnsi="Times New Roman" w:cs="Times New Roman"/>
          <w:sz w:val="28"/>
          <w:szCs w:val="28"/>
        </w:rPr>
        <w:t xml:space="preserve">1759 родителей </w:t>
      </w:r>
      <w:r w:rsidR="00E904C1" w:rsidRPr="002403BB">
        <w:rPr>
          <w:rFonts w:ascii="Times New Roman" w:hAnsi="Times New Roman" w:cs="Times New Roman"/>
          <w:sz w:val="28"/>
          <w:szCs w:val="28"/>
          <w:lang w:val="kk-KZ"/>
        </w:rPr>
        <w:t xml:space="preserve">измеренных детей </w:t>
      </w:r>
      <w:r w:rsidRPr="002403BB">
        <w:rPr>
          <w:rFonts w:ascii="Times New Roman" w:hAnsi="Times New Roman" w:cs="Times New Roman"/>
          <w:sz w:val="28"/>
          <w:szCs w:val="28"/>
        </w:rPr>
        <w:t xml:space="preserve">для изучения факторов неполноценного питания в семье и их влияния на антропометрические показатели. </w:t>
      </w:r>
      <w:bookmarkEnd w:id="24"/>
      <w:bookmarkEnd w:id="25"/>
    </w:p>
    <w:p w14:paraId="54A3B0BE" w14:textId="791CDC5A" w:rsidR="00E904C1" w:rsidRPr="002403BB" w:rsidRDefault="00E904C1" w:rsidP="00E904C1">
      <w:pPr>
        <w:widowControl w:val="0"/>
        <w:spacing w:after="0" w:line="240" w:lineRule="auto"/>
        <w:ind w:firstLine="567"/>
        <w:jc w:val="both"/>
        <w:rPr>
          <w:rFonts w:ascii="Times New Roman" w:hAnsi="Times New Roman" w:cs="Times New Roman"/>
          <w:sz w:val="28"/>
          <w:szCs w:val="28"/>
        </w:rPr>
      </w:pPr>
      <w:bookmarkStart w:id="26" w:name="_Toc181721824"/>
      <w:proofErr w:type="gramStart"/>
      <w:r w:rsidRPr="002403BB">
        <w:rPr>
          <w:rFonts w:ascii="Times New Roman" w:hAnsi="Times New Roman" w:cs="Times New Roman"/>
          <w:sz w:val="28"/>
          <w:szCs w:val="28"/>
        </w:rPr>
        <w:t>Результаты антропометрических обследований в г</w:t>
      </w:r>
      <w:r w:rsidR="00914ADE" w:rsidRPr="002403BB">
        <w:rPr>
          <w:rFonts w:ascii="Times New Roman" w:hAnsi="Times New Roman" w:cs="Times New Roman"/>
          <w:sz w:val="28"/>
          <w:szCs w:val="28"/>
        </w:rPr>
        <w:t>.</w:t>
      </w:r>
      <w:r w:rsidRPr="002403BB">
        <w:rPr>
          <w:rFonts w:ascii="Times New Roman" w:hAnsi="Times New Roman" w:cs="Times New Roman"/>
          <w:sz w:val="28"/>
          <w:szCs w:val="28"/>
        </w:rPr>
        <w:t xml:space="preserve"> Алматы – рост, </w:t>
      </w:r>
      <w:r w:rsidR="004C7F35" w:rsidRPr="002403BB">
        <w:rPr>
          <w:rFonts w:ascii="Times New Roman" w:hAnsi="Times New Roman" w:cs="Times New Roman"/>
          <w:sz w:val="28"/>
          <w:szCs w:val="28"/>
        </w:rPr>
        <w:t>масса тела</w:t>
      </w:r>
      <w:r w:rsidRPr="002403BB">
        <w:rPr>
          <w:rFonts w:ascii="Times New Roman" w:hAnsi="Times New Roman" w:cs="Times New Roman"/>
          <w:sz w:val="28"/>
          <w:szCs w:val="28"/>
        </w:rPr>
        <w:t xml:space="preserve">, ИМТ в гендерном и возрастном аспектах представлены в </w:t>
      </w:r>
      <w:r w:rsidR="00FB3D23" w:rsidRPr="002403BB">
        <w:rPr>
          <w:rFonts w:ascii="Times New Roman" w:hAnsi="Times New Roman" w:cs="Times New Roman"/>
          <w:sz w:val="28"/>
          <w:szCs w:val="28"/>
        </w:rPr>
        <w:t>п</w:t>
      </w:r>
      <w:r w:rsidR="005146FA" w:rsidRPr="002403BB">
        <w:rPr>
          <w:rFonts w:ascii="Times New Roman" w:hAnsi="Times New Roman" w:cs="Times New Roman"/>
          <w:sz w:val="28"/>
          <w:szCs w:val="28"/>
        </w:rPr>
        <w:t xml:space="preserve">риложении </w:t>
      </w:r>
      <w:r w:rsidR="00FB3D23" w:rsidRPr="002403BB">
        <w:rPr>
          <w:rFonts w:ascii="Times New Roman" w:hAnsi="Times New Roman" w:cs="Times New Roman"/>
          <w:sz w:val="28"/>
          <w:szCs w:val="28"/>
        </w:rPr>
        <w:t xml:space="preserve">в таблице </w:t>
      </w:r>
      <w:r w:rsidR="00964BA0">
        <w:rPr>
          <w:rFonts w:ascii="Times New Roman" w:hAnsi="Times New Roman" w:cs="Times New Roman"/>
          <w:sz w:val="28"/>
          <w:szCs w:val="28"/>
        </w:rPr>
        <w:t>С.5</w:t>
      </w:r>
      <w:r w:rsidRPr="002403BB">
        <w:rPr>
          <w:rFonts w:ascii="Times New Roman" w:hAnsi="Times New Roman" w:cs="Times New Roman"/>
          <w:sz w:val="28"/>
          <w:szCs w:val="28"/>
        </w:rPr>
        <w:t>.</w:t>
      </w:r>
      <w:proofErr w:type="gramEnd"/>
    </w:p>
    <w:p w14:paraId="37184A70" w14:textId="2F45AA58" w:rsidR="00E904C1" w:rsidRPr="002403BB" w:rsidRDefault="00E904C1" w:rsidP="00E904C1">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Проведена популяционная оценка адекватности физического </w:t>
      </w:r>
      <w:proofErr w:type="gramStart"/>
      <w:r w:rsidRPr="002403BB">
        <w:rPr>
          <w:rFonts w:ascii="Times New Roman" w:hAnsi="Times New Roman" w:cs="Times New Roman"/>
          <w:sz w:val="28"/>
          <w:szCs w:val="28"/>
        </w:rPr>
        <w:t>роста</w:t>
      </w:r>
      <w:proofErr w:type="gramEnd"/>
      <w:r w:rsidRPr="002403BB">
        <w:rPr>
          <w:rFonts w:ascii="Times New Roman" w:hAnsi="Times New Roman" w:cs="Times New Roman"/>
          <w:sz w:val="28"/>
          <w:szCs w:val="28"/>
        </w:rPr>
        <w:t xml:space="preserve"> и развития детей к возрасту по параметрам роста и веса детей, соответствующим процентилям в стандартной выборке с нормальным распределением признака путем сопоставление значений Z-score с процентилями (рисунок </w:t>
      </w:r>
      <w:r w:rsidR="008801EE" w:rsidRPr="002403BB">
        <w:rPr>
          <w:rFonts w:ascii="Times New Roman" w:hAnsi="Times New Roman" w:cs="Times New Roman"/>
          <w:sz w:val="28"/>
          <w:szCs w:val="28"/>
        </w:rPr>
        <w:t>3</w:t>
      </w:r>
      <w:r w:rsidRPr="002403BB">
        <w:rPr>
          <w:rFonts w:ascii="Times New Roman" w:hAnsi="Times New Roman" w:cs="Times New Roman"/>
          <w:sz w:val="28"/>
          <w:szCs w:val="28"/>
        </w:rPr>
        <w:t>).</w:t>
      </w:r>
    </w:p>
    <w:p w14:paraId="39EC71B8" w14:textId="77777777" w:rsidR="00E904C1" w:rsidRPr="002403BB" w:rsidRDefault="00E904C1" w:rsidP="00E904C1">
      <w:pPr>
        <w:widowControl w:val="0"/>
        <w:spacing w:after="0" w:line="240" w:lineRule="auto"/>
        <w:ind w:firstLine="567"/>
        <w:jc w:val="both"/>
        <w:rPr>
          <w:rFonts w:ascii="Times New Roman" w:hAnsi="Times New Roman" w:cs="Times New Roman"/>
          <w:sz w:val="28"/>
          <w:szCs w:val="28"/>
        </w:rPr>
      </w:pPr>
    </w:p>
    <w:p w14:paraId="3ED3812D" w14:textId="77777777" w:rsidR="00E904C1" w:rsidRPr="002403BB" w:rsidRDefault="00E904C1" w:rsidP="00E904C1">
      <w:pPr>
        <w:widowControl w:val="0"/>
        <w:spacing w:after="0" w:line="240" w:lineRule="auto"/>
        <w:jc w:val="center"/>
        <w:rPr>
          <w:rFonts w:ascii="Times New Roman" w:hAnsi="Times New Roman" w:cs="Times New Roman"/>
          <w:sz w:val="28"/>
          <w:szCs w:val="28"/>
        </w:rPr>
      </w:pPr>
      <w:r w:rsidRPr="002403BB">
        <w:rPr>
          <w:rFonts w:ascii="Times New Roman" w:hAnsi="Times New Roman" w:cs="Times New Roman"/>
          <w:noProof/>
          <w:sz w:val="28"/>
          <w:szCs w:val="28"/>
          <w:lang w:eastAsia="ru-RU"/>
        </w:rPr>
        <w:drawing>
          <wp:inline distT="0" distB="0" distL="0" distR="0" wp14:anchorId="471AEF7B" wp14:editId="51D436AD">
            <wp:extent cx="6070600" cy="2438400"/>
            <wp:effectExtent l="0" t="0" r="635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30F7350" w14:textId="77777777" w:rsidR="00E904C1" w:rsidRPr="002403BB" w:rsidRDefault="00E904C1" w:rsidP="00E904C1">
      <w:pPr>
        <w:widowControl w:val="0"/>
        <w:spacing w:after="0" w:line="240" w:lineRule="auto"/>
        <w:jc w:val="both"/>
        <w:rPr>
          <w:rFonts w:ascii="Times New Roman" w:hAnsi="Times New Roman" w:cs="Times New Roman"/>
          <w:sz w:val="28"/>
          <w:szCs w:val="28"/>
        </w:rPr>
      </w:pPr>
    </w:p>
    <w:p w14:paraId="12C7A758" w14:textId="5B774A3B" w:rsidR="00E904C1" w:rsidRPr="002403BB" w:rsidRDefault="00E904C1" w:rsidP="00E904C1">
      <w:pPr>
        <w:widowControl w:val="0"/>
        <w:spacing w:after="0" w:line="240" w:lineRule="auto"/>
        <w:jc w:val="center"/>
        <w:rPr>
          <w:rFonts w:ascii="Times New Roman" w:hAnsi="Times New Roman" w:cs="Times New Roman"/>
          <w:sz w:val="28"/>
          <w:szCs w:val="28"/>
        </w:rPr>
      </w:pPr>
      <w:r w:rsidRPr="002403BB">
        <w:rPr>
          <w:rFonts w:ascii="Times New Roman" w:hAnsi="Times New Roman" w:cs="Times New Roman"/>
          <w:sz w:val="28"/>
          <w:szCs w:val="28"/>
        </w:rPr>
        <w:t xml:space="preserve">Рисунок </w:t>
      </w:r>
      <w:r w:rsidR="008801EE" w:rsidRPr="002403BB">
        <w:rPr>
          <w:rFonts w:ascii="Times New Roman" w:hAnsi="Times New Roman" w:cs="Times New Roman"/>
          <w:sz w:val="28"/>
          <w:szCs w:val="28"/>
        </w:rPr>
        <w:t>3</w:t>
      </w:r>
      <w:r w:rsidRPr="002403BB">
        <w:rPr>
          <w:rFonts w:ascii="Times New Roman" w:hAnsi="Times New Roman" w:cs="Times New Roman"/>
          <w:sz w:val="28"/>
          <w:szCs w:val="28"/>
        </w:rPr>
        <w:t xml:space="preserve"> – Антропометрические характеристики детей 7-10 лет г. Алматы в соответствии с процентилями в стандартной выборке с нормальным распределением признака (n=213</w:t>
      </w:r>
      <w:r w:rsidR="00914ADE" w:rsidRPr="002403BB">
        <w:rPr>
          <w:rFonts w:ascii="Times New Roman" w:hAnsi="Times New Roman" w:cs="Times New Roman"/>
          <w:sz w:val="28"/>
          <w:szCs w:val="28"/>
        </w:rPr>
        <w:t>5</w:t>
      </w:r>
      <w:r w:rsidRPr="002403BB">
        <w:rPr>
          <w:rFonts w:ascii="Times New Roman" w:hAnsi="Times New Roman" w:cs="Times New Roman"/>
          <w:sz w:val="28"/>
          <w:szCs w:val="28"/>
        </w:rPr>
        <w:t xml:space="preserve">), </w:t>
      </w:r>
      <w:proofErr w:type="gramStart"/>
      <w:r w:rsidRPr="002403BB">
        <w:rPr>
          <w:rFonts w:ascii="Times New Roman" w:hAnsi="Times New Roman" w:cs="Times New Roman"/>
          <w:sz w:val="28"/>
          <w:szCs w:val="28"/>
        </w:rPr>
        <w:t>в</w:t>
      </w:r>
      <w:proofErr w:type="gramEnd"/>
      <w:r w:rsidRPr="002403BB">
        <w:rPr>
          <w:rFonts w:ascii="Times New Roman" w:hAnsi="Times New Roman" w:cs="Times New Roman"/>
          <w:sz w:val="28"/>
          <w:szCs w:val="28"/>
        </w:rPr>
        <w:t xml:space="preserve"> %</w:t>
      </w:r>
    </w:p>
    <w:p w14:paraId="4A33DB38" w14:textId="77777777" w:rsidR="008801EE" w:rsidRPr="002403BB" w:rsidRDefault="008801EE" w:rsidP="00E904C1">
      <w:pPr>
        <w:widowControl w:val="0"/>
        <w:spacing w:after="0" w:line="240" w:lineRule="auto"/>
        <w:ind w:firstLine="567"/>
        <w:jc w:val="both"/>
        <w:rPr>
          <w:rFonts w:ascii="Times New Roman" w:hAnsi="Times New Roman" w:cs="Times New Roman"/>
          <w:sz w:val="28"/>
          <w:szCs w:val="28"/>
        </w:rPr>
      </w:pPr>
    </w:p>
    <w:p w14:paraId="106BA84C" w14:textId="503B0197" w:rsidR="00E904C1" w:rsidRPr="002403BB" w:rsidRDefault="00E904C1" w:rsidP="00E904C1">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Выявлено, что 68,7% детей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=1469) в возрасте 7-10 лет имели средний рост, 8,4%</w:t>
      </w:r>
      <w:r w:rsidR="007C0632" w:rsidRPr="002403BB">
        <w:rPr>
          <w:rFonts w:ascii="Times New Roman" w:hAnsi="Times New Roman" w:cs="Times New Roman"/>
          <w:sz w:val="28"/>
          <w:szCs w:val="28"/>
        </w:rPr>
        <w:t xml:space="preserve"> </w:t>
      </w:r>
      <w:r w:rsidRPr="002403BB">
        <w:rPr>
          <w:rFonts w:ascii="Times New Roman" w:hAnsi="Times New Roman" w:cs="Times New Roman"/>
          <w:sz w:val="28"/>
          <w:szCs w:val="28"/>
        </w:rPr>
        <w:t>детей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 xml:space="preserve">=179) - рост ниже среднего. </w:t>
      </w:r>
      <w:r w:rsidRPr="002403BB">
        <w:rPr>
          <w:rFonts w:ascii="Times New Roman" w:hAnsi="Times New Roman" w:cs="Times New Roman"/>
          <w:sz w:val="28"/>
          <w:szCs w:val="28"/>
          <w:lang w:val="kk-KZ"/>
        </w:rPr>
        <w:t>О</w:t>
      </w:r>
      <w:r w:rsidRPr="002403BB">
        <w:rPr>
          <w:rFonts w:ascii="Times New Roman" w:hAnsi="Times New Roman" w:cs="Times New Roman"/>
          <w:sz w:val="28"/>
          <w:szCs w:val="28"/>
        </w:rPr>
        <w:t>тставание в росте выявлен</w:t>
      </w:r>
      <w:r w:rsidRPr="002403BB">
        <w:rPr>
          <w:rFonts w:ascii="Times New Roman" w:hAnsi="Times New Roman" w:cs="Times New Roman"/>
          <w:sz w:val="28"/>
          <w:szCs w:val="28"/>
          <w:lang w:val="kk-KZ"/>
        </w:rPr>
        <w:t>о</w:t>
      </w:r>
      <w:r w:rsidRPr="002403BB">
        <w:rPr>
          <w:rFonts w:ascii="Times New Roman" w:hAnsi="Times New Roman" w:cs="Times New Roman"/>
          <w:sz w:val="28"/>
          <w:szCs w:val="28"/>
        </w:rPr>
        <w:t xml:space="preserve"> у 0,7% детей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 xml:space="preserve">=15). Рост выше среднего </w:t>
      </w:r>
      <w:proofErr w:type="gramStart"/>
      <w:r w:rsidRPr="002403BB">
        <w:rPr>
          <w:rFonts w:ascii="Times New Roman" w:hAnsi="Times New Roman" w:cs="Times New Roman"/>
          <w:sz w:val="28"/>
          <w:szCs w:val="28"/>
        </w:rPr>
        <w:t>выявлена</w:t>
      </w:r>
      <w:proofErr w:type="gramEnd"/>
      <w:r w:rsidRPr="002403BB">
        <w:rPr>
          <w:rFonts w:ascii="Times New Roman" w:hAnsi="Times New Roman" w:cs="Times New Roman"/>
          <w:sz w:val="28"/>
          <w:szCs w:val="28"/>
        </w:rPr>
        <w:t xml:space="preserve"> у 18,9% школьников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=405), а высокорослость у 3,3% детей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=70).</w:t>
      </w:r>
    </w:p>
    <w:p w14:paraId="0D243079" w14:textId="6022BF9E" w:rsidR="00E904C1" w:rsidRPr="002403BB" w:rsidRDefault="00E904C1" w:rsidP="00E904C1">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По массе тела</w:t>
      </w:r>
      <w:r w:rsidR="00914ADE" w:rsidRPr="002403BB">
        <w:rPr>
          <w:rFonts w:ascii="Times New Roman" w:hAnsi="Times New Roman" w:cs="Times New Roman"/>
          <w:sz w:val="28"/>
          <w:szCs w:val="28"/>
        </w:rPr>
        <w:t xml:space="preserve"> к возрасту</w:t>
      </w:r>
      <w:r w:rsidRPr="002403BB">
        <w:rPr>
          <w:rFonts w:ascii="Times New Roman" w:hAnsi="Times New Roman" w:cs="Times New Roman"/>
          <w:sz w:val="28"/>
          <w:szCs w:val="28"/>
        </w:rPr>
        <w:t xml:space="preserve"> нами определено, что средний уровень упитанности составил 62,9%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=1309 детей), вес тела ниже среднего определён у 12,5%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=259 детей), н</w:t>
      </w:r>
      <w:r w:rsidRPr="002403BB">
        <w:rPr>
          <w:rFonts w:ascii="Times New Roman" w:hAnsi="Times New Roman" w:cs="Times New Roman"/>
          <w:sz w:val="28"/>
          <w:szCs w:val="28"/>
          <w:lang w:val="kk-KZ"/>
        </w:rPr>
        <w:t>изкий вес</w:t>
      </w:r>
      <w:r w:rsidRPr="002403BB">
        <w:rPr>
          <w:rFonts w:ascii="Times New Roman" w:hAnsi="Times New Roman" w:cs="Times New Roman"/>
          <w:sz w:val="28"/>
          <w:szCs w:val="28"/>
        </w:rPr>
        <w:t xml:space="preserve"> (пониженное питание) </w:t>
      </w:r>
      <w:proofErr w:type="gramStart"/>
      <w:r w:rsidRPr="002403BB">
        <w:rPr>
          <w:rFonts w:ascii="Times New Roman" w:hAnsi="Times New Roman" w:cs="Times New Roman"/>
          <w:sz w:val="28"/>
          <w:szCs w:val="28"/>
        </w:rPr>
        <w:t>–у</w:t>
      </w:r>
      <w:proofErr w:type="gramEnd"/>
      <w:r w:rsidRPr="002403BB">
        <w:rPr>
          <w:rFonts w:ascii="Times New Roman" w:hAnsi="Times New Roman" w:cs="Times New Roman"/>
          <w:sz w:val="28"/>
          <w:szCs w:val="28"/>
        </w:rPr>
        <w:t xml:space="preserve"> 2,5%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 xml:space="preserve">=52 детей). Масса тела выше среднего </w:t>
      </w:r>
      <w:r w:rsidR="00914ADE" w:rsidRPr="002403BB">
        <w:rPr>
          <w:rFonts w:ascii="Times New Roman" w:hAnsi="Times New Roman" w:cs="Times New Roman"/>
          <w:sz w:val="28"/>
          <w:szCs w:val="28"/>
        </w:rPr>
        <w:t xml:space="preserve">выявлена </w:t>
      </w:r>
      <w:r w:rsidRPr="002403BB">
        <w:rPr>
          <w:rFonts w:ascii="Times New Roman" w:hAnsi="Times New Roman" w:cs="Times New Roman"/>
          <w:sz w:val="28"/>
          <w:szCs w:val="28"/>
        </w:rPr>
        <w:t>у 14,3%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=297 детей), а высокая масса тела у 7,8%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=162 детей)</w:t>
      </w:r>
      <w:r w:rsidRPr="002403BB">
        <w:rPr>
          <w:rFonts w:ascii="Times New Roman" w:hAnsi="Times New Roman" w:cs="Times New Roman"/>
          <w:sz w:val="28"/>
          <w:szCs w:val="28"/>
          <w:lang w:val="kk-KZ"/>
        </w:rPr>
        <w:t xml:space="preserve"> </w:t>
      </w:r>
      <w:r w:rsidRPr="002403BB">
        <w:rPr>
          <w:rFonts w:ascii="Times New Roman" w:hAnsi="Times New Roman" w:cs="Times New Roman"/>
          <w:sz w:val="28"/>
          <w:szCs w:val="28"/>
        </w:rPr>
        <w:t xml:space="preserve">(рисунок </w:t>
      </w:r>
      <w:r w:rsidR="008801EE" w:rsidRPr="002403BB">
        <w:rPr>
          <w:rFonts w:ascii="Times New Roman" w:hAnsi="Times New Roman" w:cs="Times New Roman"/>
          <w:sz w:val="28"/>
          <w:szCs w:val="28"/>
        </w:rPr>
        <w:t>3</w:t>
      </w:r>
      <w:r w:rsidRPr="002403BB">
        <w:rPr>
          <w:rFonts w:ascii="Times New Roman" w:hAnsi="Times New Roman" w:cs="Times New Roman"/>
          <w:sz w:val="28"/>
          <w:szCs w:val="28"/>
        </w:rPr>
        <w:t>).</w:t>
      </w:r>
    </w:p>
    <w:p w14:paraId="406442A9" w14:textId="385D7F35" w:rsidR="00E904C1" w:rsidRPr="002403BB" w:rsidRDefault="00E904C1" w:rsidP="00E904C1">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Для углубленной оценки антропометрических данных детей был проведён расчёт средних значений </w:t>
      </w:r>
      <w:r w:rsidRPr="002403BB">
        <w:rPr>
          <w:rFonts w:ascii="Times New Roman" w:hAnsi="Times New Roman" w:cs="Times New Roman"/>
          <w:sz w:val="28"/>
          <w:szCs w:val="28"/>
          <w:lang w:val="en-US"/>
        </w:rPr>
        <w:t>Z</w:t>
      </w:r>
      <w:r w:rsidRPr="002403BB">
        <w:rPr>
          <w:rFonts w:ascii="Times New Roman" w:hAnsi="Times New Roman" w:cs="Times New Roman"/>
          <w:sz w:val="28"/>
          <w:szCs w:val="28"/>
        </w:rPr>
        <w:t>-</w:t>
      </w:r>
      <w:r w:rsidRPr="002403BB">
        <w:rPr>
          <w:rFonts w:ascii="Times New Roman" w:hAnsi="Times New Roman" w:cs="Times New Roman"/>
          <w:sz w:val="28"/>
          <w:szCs w:val="28"/>
          <w:lang w:val="en-US"/>
        </w:rPr>
        <w:t>score</w:t>
      </w:r>
      <w:r w:rsidRPr="002403BB">
        <w:rPr>
          <w:rFonts w:ascii="Times New Roman" w:hAnsi="Times New Roman" w:cs="Times New Roman"/>
          <w:sz w:val="28"/>
          <w:szCs w:val="28"/>
        </w:rPr>
        <w:t xml:space="preserve"> веса к возрасту, роста к возрасту, индекса массы тела к возрасту со стандартными отклонениями. В таблице </w:t>
      </w:r>
      <w:r w:rsidR="00D40F45">
        <w:rPr>
          <w:rFonts w:ascii="Times New Roman" w:hAnsi="Times New Roman" w:cs="Times New Roman"/>
          <w:sz w:val="28"/>
          <w:szCs w:val="28"/>
        </w:rPr>
        <w:t>5</w:t>
      </w:r>
      <w:r w:rsidRPr="002403BB">
        <w:rPr>
          <w:rFonts w:ascii="Times New Roman" w:hAnsi="Times New Roman" w:cs="Times New Roman"/>
          <w:sz w:val="28"/>
          <w:szCs w:val="28"/>
        </w:rPr>
        <w:t xml:space="preserve"> приведены </w:t>
      </w:r>
      <w:r w:rsidRPr="002403BB">
        <w:rPr>
          <w:rFonts w:ascii="Times New Roman" w:hAnsi="Times New Roman" w:cs="Times New Roman"/>
          <w:sz w:val="28"/>
          <w:szCs w:val="28"/>
        </w:rPr>
        <w:lastRenderedPageBreak/>
        <w:t>указанные значения и количество детей (взвешено), данные которых использовались для расчёта Z-score.</w:t>
      </w:r>
    </w:p>
    <w:p w14:paraId="615E29C8" w14:textId="77777777" w:rsidR="00E904C1" w:rsidRPr="002403BB" w:rsidRDefault="00E904C1" w:rsidP="00E904C1">
      <w:pPr>
        <w:pStyle w:val="af8"/>
        <w:jc w:val="both"/>
        <w:rPr>
          <w:rFonts w:ascii="Times New Roman" w:hAnsi="Times New Roman" w:cs="Times New Roman"/>
          <w:sz w:val="28"/>
          <w:szCs w:val="28"/>
        </w:rPr>
      </w:pPr>
    </w:p>
    <w:p w14:paraId="7475B612" w14:textId="2B518984" w:rsidR="00E904C1" w:rsidRPr="002403BB" w:rsidRDefault="00E904C1" w:rsidP="00E904C1">
      <w:pPr>
        <w:pStyle w:val="af8"/>
        <w:jc w:val="both"/>
        <w:rPr>
          <w:rFonts w:ascii="Times New Roman" w:hAnsi="Times New Roman" w:cs="Times New Roman"/>
          <w:sz w:val="28"/>
          <w:szCs w:val="28"/>
        </w:rPr>
      </w:pPr>
      <w:r w:rsidRPr="002403BB">
        <w:rPr>
          <w:rFonts w:ascii="Times New Roman" w:hAnsi="Times New Roman" w:cs="Times New Roman"/>
          <w:sz w:val="28"/>
          <w:szCs w:val="28"/>
        </w:rPr>
        <w:t xml:space="preserve">Таблица </w:t>
      </w:r>
      <w:r w:rsidR="00D40F45">
        <w:rPr>
          <w:rFonts w:ascii="Times New Roman" w:hAnsi="Times New Roman" w:cs="Times New Roman"/>
          <w:sz w:val="28"/>
          <w:szCs w:val="28"/>
        </w:rPr>
        <w:t>5</w:t>
      </w:r>
      <w:r w:rsidRPr="002403BB">
        <w:rPr>
          <w:rFonts w:ascii="Times New Roman" w:hAnsi="Times New Roman" w:cs="Times New Roman"/>
          <w:sz w:val="28"/>
          <w:szCs w:val="28"/>
        </w:rPr>
        <w:t xml:space="preserve"> – Количество детей (взвешенное количество) и среднее значение </w:t>
      </w:r>
      <w:r w:rsidRPr="002403BB">
        <w:rPr>
          <w:rFonts w:ascii="Times New Roman" w:hAnsi="Times New Roman" w:cs="Times New Roman"/>
          <w:sz w:val="28"/>
          <w:szCs w:val="28"/>
          <w:lang w:val="en-US"/>
        </w:rPr>
        <w:t>Z</w:t>
      </w:r>
      <w:r w:rsidRPr="002403BB">
        <w:rPr>
          <w:rFonts w:ascii="Times New Roman" w:hAnsi="Times New Roman" w:cs="Times New Roman"/>
          <w:sz w:val="28"/>
          <w:szCs w:val="28"/>
        </w:rPr>
        <w:t>-</w:t>
      </w:r>
      <w:r w:rsidRPr="002403BB">
        <w:rPr>
          <w:rFonts w:ascii="Times New Roman" w:hAnsi="Times New Roman" w:cs="Times New Roman"/>
          <w:sz w:val="28"/>
          <w:szCs w:val="28"/>
          <w:lang w:val="en-US"/>
        </w:rPr>
        <w:t>score</w:t>
      </w:r>
      <w:r w:rsidRPr="002403BB">
        <w:rPr>
          <w:rFonts w:ascii="Times New Roman" w:hAnsi="Times New Roman" w:cs="Times New Roman"/>
          <w:sz w:val="28"/>
          <w:szCs w:val="28"/>
        </w:rPr>
        <w:t xml:space="preserve"> </w:t>
      </w:r>
    </w:p>
    <w:p w14:paraId="62D6B744" w14:textId="77777777" w:rsidR="00E904C1" w:rsidRPr="002403BB" w:rsidRDefault="00E904C1" w:rsidP="00E904C1">
      <w:pPr>
        <w:pStyle w:val="af8"/>
        <w:ind w:firstLine="709"/>
        <w:jc w:val="both"/>
        <w:rPr>
          <w:rFonts w:ascii="Times New Roman" w:hAnsi="Times New Roman" w:cs="Times New Roman"/>
          <w:sz w:val="28"/>
          <w:szCs w:val="28"/>
        </w:rPr>
      </w:pPr>
    </w:p>
    <w:tbl>
      <w:tblPr>
        <w:tblStyle w:val="TableGrid15"/>
        <w:tblW w:w="9526" w:type="dxa"/>
        <w:tblInd w:w="108" w:type="dxa"/>
        <w:tblLayout w:type="fixed"/>
        <w:tblLook w:val="04A0" w:firstRow="1" w:lastRow="0" w:firstColumn="1" w:lastColumn="0" w:noHBand="0" w:noVBand="1"/>
      </w:tblPr>
      <w:tblGrid>
        <w:gridCol w:w="1307"/>
        <w:gridCol w:w="1420"/>
        <w:gridCol w:w="1242"/>
        <w:gridCol w:w="1305"/>
        <w:gridCol w:w="1276"/>
        <w:gridCol w:w="1417"/>
        <w:gridCol w:w="1559"/>
      </w:tblGrid>
      <w:tr w:rsidR="00E904C1" w:rsidRPr="002403BB" w14:paraId="3C1F728F" w14:textId="77777777" w:rsidTr="00322D9A">
        <w:trPr>
          <w:trHeight w:val="70"/>
        </w:trPr>
        <w:tc>
          <w:tcPr>
            <w:tcW w:w="1307" w:type="dxa"/>
          </w:tcPr>
          <w:p w14:paraId="624186BD" w14:textId="794FBEB6" w:rsidR="00E904C1" w:rsidRPr="00D227D5" w:rsidRDefault="00D227D5" w:rsidP="00365548">
            <w:pPr>
              <w:pStyle w:val="af8"/>
              <w:jc w:val="both"/>
              <w:rPr>
                <w:sz w:val="24"/>
                <w:szCs w:val="24"/>
                <w:lang w:val="ru-RU"/>
              </w:rPr>
            </w:pPr>
            <w:r>
              <w:rPr>
                <w:rFonts w:eastAsia="Times New Roman"/>
                <w:sz w:val="24"/>
                <w:szCs w:val="24"/>
                <w:lang w:val="ru-RU" w:eastAsia="ru-RU"/>
              </w:rPr>
              <w:t>Дети</w:t>
            </w:r>
          </w:p>
        </w:tc>
        <w:tc>
          <w:tcPr>
            <w:tcW w:w="3967" w:type="dxa"/>
            <w:gridSpan w:val="3"/>
          </w:tcPr>
          <w:p w14:paraId="06DAF51A" w14:textId="646B7665" w:rsidR="00E904C1" w:rsidRPr="002403BB" w:rsidRDefault="00E904C1" w:rsidP="00365548">
            <w:pPr>
              <w:pStyle w:val="af8"/>
              <w:jc w:val="both"/>
              <w:rPr>
                <w:sz w:val="24"/>
                <w:szCs w:val="24"/>
                <w:lang w:val="ru-RU"/>
              </w:rPr>
            </w:pPr>
            <w:r w:rsidRPr="002403BB">
              <w:rPr>
                <w:sz w:val="24"/>
                <w:szCs w:val="24"/>
                <w:lang w:val="ru-RU"/>
              </w:rPr>
              <w:t>Количество детей</w:t>
            </w:r>
            <w:r w:rsidR="007C0632" w:rsidRPr="002403BB">
              <w:rPr>
                <w:sz w:val="24"/>
                <w:szCs w:val="24"/>
                <w:lang w:val="ru-RU"/>
              </w:rPr>
              <w:t xml:space="preserve"> возраста 7-10 лет</w:t>
            </w:r>
            <w:r w:rsidRPr="002403BB">
              <w:rPr>
                <w:sz w:val="24"/>
                <w:szCs w:val="24"/>
                <w:lang w:val="ru-RU"/>
              </w:rPr>
              <w:t xml:space="preserve"> (</w:t>
            </w:r>
            <w:r w:rsidRPr="002403BB">
              <w:rPr>
                <w:sz w:val="24"/>
                <w:szCs w:val="24"/>
                <w:lang w:val="en-US"/>
              </w:rPr>
              <w:t>n</w:t>
            </w:r>
            <w:r w:rsidRPr="002403BB">
              <w:rPr>
                <w:sz w:val="24"/>
                <w:szCs w:val="24"/>
                <w:lang w:val="ru-RU"/>
              </w:rPr>
              <w:t>) для оценки показателя</w:t>
            </w:r>
          </w:p>
        </w:tc>
        <w:tc>
          <w:tcPr>
            <w:tcW w:w="4252" w:type="dxa"/>
            <w:gridSpan w:val="3"/>
          </w:tcPr>
          <w:p w14:paraId="18F9A444" w14:textId="12E1E416" w:rsidR="00E904C1" w:rsidRPr="002403BB" w:rsidRDefault="00E904C1" w:rsidP="00365548">
            <w:pPr>
              <w:pStyle w:val="af8"/>
              <w:jc w:val="both"/>
              <w:rPr>
                <w:sz w:val="24"/>
                <w:szCs w:val="24"/>
                <w:lang w:val="kk-KZ"/>
              </w:rPr>
            </w:pPr>
            <w:r w:rsidRPr="002403BB">
              <w:rPr>
                <w:sz w:val="24"/>
                <w:szCs w:val="24"/>
              </w:rPr>
              <w:t>Среднее значение</w:t>
            </w:r>
            <w:r w:rsidR="00365548" w:rsidRPr="002403BB">
              <w:rPr>
                <w:sz w:val="24"/>
                <w:szCs w:val="24"/>
                <w:lang w:val="kk-KZ"/>
              </w:rPr>
              <w:t xml:space="preserve"> </w:t>
            </w:r>
            <w:r w:rsidR="00365548" w:rsidRPr="002403BB">
              <w:rPr>
                <w:sz w:val="24"/>
                <w:szCs w:val="24"/>
                <w:lang w:val="ru-RU"/>
              </w:rPr>
              <w:t>(СО)</w:t>
            </w:r>
          </w:p>
        </w:tc>
      </w:tr>
      <w:tr w:rsidR="00E904C1" w:rsidRPr="002403BB" w14:paraId="0202D685" w14:textId="77777777" w:rsidTr="00322D9A">
        <w:trPr>
          <w:trHeight w:hRule="exact" w:val="699"/>
        </w:trPr>
        <w:tc>
          <w:tcPr>
            <w:tcW w:w="1307" w:type="dxa"/>
            <w:hideMark/>
          </w:tcPr>
          <w:p w14:paraId="1D7AB816" w14:textId="5057A1B2" w:rsidR="00E904C1" w:rsidRPr="00D227D5" w:rsidRDefault="00E904C1" w:rsidP="00D227D5">
            <w:pPr>
              <w:pStyle w:val="af8"/>
              <w:jc w:val="both"/>
              <w:rPr>
                <w:sz w:val="24"/>
                <w:szCs w:val="24"/>
                <w:lang w:val="ru-RU"/>
              </w:rPr>
            </w:pPr>
            <w:r w:rsidRPr="002403BB">
              <w:rPr>
                <w:sz w:val="24"/>
                <w:szCs w:val="24"/>
              </w:rPr>
              <w:t> </w:t>
            </w:r>
            <w:r w:rsidR="00D227D5">
              <w:rPr>
                <w:rFonts w:eastAsia="Times New Roman"/>
                <w:sz w:val="24"/>
                <w:szCs w:val="24"/>
                <w:lang w:val="ru-RU" w:eastAsia="ru-RU"/>
              </w:rPr>
              <w:t>Пол</w:t>
            </w:r>
          </w:p>
        </w:tc>
        <w:tc>
          <w:tcPr>
            <w:tcW w:w="1420" w:type="dxa"/>
            <w:hideMark/>
          </w:tcPr>
          <w:p w14:paraId="07F4D932" w14:textId="031A0646" w:rsidR="00E904C1" w:rsidRPr="002403BB" w:rsidRDefault="00E904C1" w:rsidP="00322D9A">
            <w:pPr>
              <w:pStyle w:val="af8"/>
              <w:contextualSpacing/>
              <w:jc w:val="both"/>
              <w:rPr>
                <w:sz w:val="24"/>
                <w:szCs w:val="24"/>
              </w:rPr>
            </w:pPr>
            <w:r w:rsidRPr="002403BB">
              <w:rPr>
                <w:sz w:val="24"/>
                <w:szCs w:val="24"/>
              </w:rPr>
              <w:t>Вес к возрасту</w:t>
            </w:r>
          </w:p>
        </w:tc>
        <w:tc>
          <w:tcPr>
            <w:tcW w:w="1242" w:type="dxa"/>
            <w:hideMark/>
          </w:tcPr>
          <w:p w14:paraId="573D054A" w14:textId="06771299" w:rsidR="00E904C1" w:rsidRPr="002403BB" w:rsidRDefault="00E904C1" w:rsidP="00365548">
            <w:pPr>
              <w:pStyle w:val="af8"/>
              <w:contextualSpacing/>
              <w:jc w:val="both"/>
              <w:rPr>
                <w:sz w:val="24"/>
                <w:szCs w:val="24"/>
              </w:rPr>
            </w:pPr>
            <w:r w:rsidRPr="002403BB">
              <w:rPr>
                <w:sz w:val="24"/>
                <w:szCs w:val="24"/>
              </w:rPr>
              <w:t>Рост к возрасту</w:t>
            </w:r>
          </w:p>
        </w:tc>
        <w:tc>
          <w:tcPr>
            <w:tcW w:w="1305" w:type="dxa"/>
            <w:hideMark/>
          </w:tcPr>
          <w:p w14:paraId="5B00D594" w14:textId="3EDB80ED" w:rsidR="00E904C1" w:rsidRPr="002403BB" w:rsidRDefault="00E904C1" w:rsidP="00365548">
            <w:pPr>
              <w:pStyle w:val="af8"/>
              <w:contextualSpacing/>
              <w:jc w:val="both"/>
              <w:rPr>
                <w:sz w:val="24"/>
                <w:szCs w:val="24"/>
              </w:rPr>
            </w:pPr>
            <w:r w:rsidRPr="002403BB">
              <w:rPr>
                <w:sz w:val="24"/>
                <w:szCs w:val="24"/>
              </w:rPr>
              <w:t>ИМТ к возрасту</w:t>
            </w:r>
          </w:p>
        </w:tc>
        <w:tc>
          <w:tcPr>
            <w:tcW w:w="1276" w:type="dxa"/>
            <w:hideMark/>
          </w:tcPr>
          <w:p w14:paraId="4A0E659B" w14:textId="188FF509" w:rsidR="00E904C1" w:rsidRPr="002403BB" w:rsidRDefault="00E904C1" w:rsidP="00365548">
            <w:pPr>
              <w:pStyle w:val="af8"/>
              <w:contextualSpacing/>
              <w:jc w:val="both"/>
              <w:rPr>
                <w:sz w:val="24"/>
                <w:szCs w:val="24"/>
                <w:lang w:val="ru-RU"/>
              </w:rPr>
            </w:pPr>
            <w:r w:rsidRPr="002403BB">
              <w:rPr>
                <w:sz w:val="24"/>
                <w:szCs w:val="24"/>
                <w:lang w:val="ru-RU"/>
              </w:rPr>
              <w:t>Вес к возрасту</w:t>
            </w:r>
          </w:p>
        </w:tc>
        <w:tc>
          <w:tcPr>
            <w:tcW w:w="1417" w:type="dxa"/>
            <w:hideMark/>
          </w:tcPr>
          <w:p w14:paraId="255CD928" w14:textId="395F25C0" w:rsidR="00E904C1" w:rsidRPr="002403BB" w:rsidRDefault="00E904C1" w:rsidP="00365548">
            <w:pPr>
              <w:pStyle w:val="af8"/>
              <w:contextualSpacing/>
              <w:jc w:val="both"/>
              <w:rPr>
                <w:sz w:val="24"/>
                <w:szCs w:val="24"/>
                <w:lang w:val="ru-RU"/>
              </w:rPr>
            </w:pPr>
            <w:r w:rsidRPr="002403BB">
              <w:rPr>
                <w:sz w:val="24"/>
                <w:szCs w:val="24"/>
                <w:lang w:val="ru-RU"/>
              </w:rPr>
              <w:t xml:space="preserve">Рост к возрасту </w:t>
            </w:r>
          </w:p>
        </w:tc>
        <w:tc>
          <w:tcPr>
            <w:tcW w:w="1559" w:type="dxa"/>
            <w:hideMark/>
          </w:tcPr>
          <w:p w14:paraId="760391F2" w14:textId="0964CE3D" w:rsidR="00E904C1" w:rsidRPr="002403BB" w:rsidRDefault="00E904C1" w:rsidP="00365548">
            <w:pPr>
              <w:pStyle w:val="af8"/>
              <w:jc w:val="both"/>
              <w:rPr>
                <w:sz w:val="24"/>
                <w:szCs w:val="24"/>
                <w:lang w:val="ru-RU"/>
              </w:rPr>
            </w:pPr>
            <w:r w:rsidRPr="002403BB">
              <w:rPr>
                <w:sz w:val="24"/>
                <w:szCs w:val="24"/>
                <w:lang w:val="ru-RU"/>
              </w:rPr>
              <w:t xml:space="preserve">ИМТ к возрасту </w:t>
            </w:r>
          </w:p>
        </w:tc>
      </w:tr>
      <w:tr w:rsidR="00E904C1" w:rsidRPr="002403BB" w14:paraId="2C934A57" w14:textId="77777777" w:rsidTr="00322D9A">
        <w:trPr>
          <w:trHeight w:val="278"/>
        </w:trPr>
        <w:tc>
          <w:tcPr>
            <w:tcW w:w="1307" w:type="dxa"/>
            <w:noWrap/>
            <w:hideMark/>
          </w:tcPr>
          <w:p w14:paraId="41EC6B7B" w14:textId="77777777" w:rsidR="00E904C1" w:rsidRPr="002403BB" w:rsidRDefault="00E904C1" w:rsidP="00365548">
            <w:pPr>
              <w:pStyle w:val="af8"/>
              <w:jc w:val="both"/>
              <w:rPr>
                <w:sz w:val="24"/>
                <w:szCs w:val="24"/>
              </w:rPr>
            </w:pPr>
            <w:r w:rsidRPr="002403BB">
              <w:rPr>
                <w:sz w:val="24"/>
                <w:szCs w:val="24"/>
              </w:rPr>
              <w:t>Всего</w:t>
            </w:r>
          </w:p>
        </w:tc>
        <w:tc>
          <w:tcPr>
            <w:tcW w:w="1420" w:type="dxa"/>
            <w:noWrap/>
            <w:hideMark/>
          </w:tcPr>
          <w:p w14:paraId="25E42C3F" w14:textId="77777777" w:rsidR="00E904C1" w:rsidRPr="002403BB" w:rsidRDefault="00E904C1" w:rsidP="00365548">
            <w:pPr>
              <w:pStyle w:val="af8"/>
              <w:jc w:val="both"/>
              <w:rPr>
                <w:sz w:val="24"/>
                <w:szCs w:val="24"/>
              </w:rPr>
            </w:pPr>
            <w:r w:rsidRPr="002403BB">
              <w:rPr>
                <w:sz w:val="24"/>
                <w:szCs w:val="24"/>
              </w:rPr>
              <w:t>2080</w:t>
            </w:r>
          </w:p>
        </w:tc>
        <w:tc>
          <w:tcPr>
            <w:tcW w:w="1242" w:type="dxa"/>
            <w:noWrap/>
            <w:hideMark/>
          </w:tcPr>
          <w:p w14:paraId="3D824035" w14:textId="7811DB9B" w:rsidR="00E904C1" w:rsidRPr="002403BB" w:rsidRDefault="00E904C1" w:rsidP="00914ADE">
            <w:pPr>
              <w:pStyle w:val="af8"/>
              <w:jc w:val="both"/>
              <w:rPr>
                <w:sz w:val="24"/>
                <w:szCs w:val="24"/>
                <w:lang w:val="ru-RU"/>
              </w:rPr>
            </w:pPr>
            <w:r w:rsidRPr="002403BB">
              <w:rPr>
                <w:sz w:val="24"/>
                <w:szCs w:val="24"/>
              </w:rPr>
              <w:t>213</w:t>
            </w:r>
            <w:r w:rsidR="00914ADE" w:rsidRPr="002403BB">
              <w:rPr>
                <w:sz w:val="24"/>
                <w:szCs w:val="24"/>
                <w:lang w:val="ru-RU"/>
              </w:rPr>
              <w:t>5</w:t>
            </w:r>
          </w:p>
        </w:tc>
        <w:tc>
          <w:tcPr>
            <w:tcW w:w="1305" w:type="dxa"/>
            <w:noWrap/>
            <w:hideMark/>
          </w:tcPr>
          <w:p w14:paraId="48E60A7E" w14:textId="6F35AF04" w:rsidR="00E904C1" w:rsidRPr="002403BB" w:rsidRDefault="00E904C1" w:rsidP="00914ADE">
            <w:pPr>
              <w:pStyle w:val="af8"/>
              <w:jc w:val="both"/>
              <w:rPr>
                <w:sz w:val="24"/>
                <w:szCs w:val="24"/>
                <w:lang w:val="ru-RU"/>
              </w:rPr>
            </w:pPr>
            <w:r w:rsidRPr="002403BB">
              <w:rPr>
                <w:sz w:val="24"/>
                <w:szCs w:val="24"/>
              </w:rPr>
              <w:t>213</w:t>
            </w:r>
            <w:r w:rsidR="00914ADE" w:rsidRPr="002403BB">
              <w:rPr>
                <w:sz w:val="24"/>
                <w:szCs w:val="24"/>
                <w:lang w:val="ru-RU"/>
              </w:rPr>
              <w:t>5</w:t>
            </w:r>
          </w:p>
        </w:tc>
        <w:tc>
          <w:tcPr>
            <w:tcW w:w="1276" w:type="dxa"/>
            <w:noWrap/>
            <w:hideMark/>
          </w:tcPr>
          <w:p w14:paraId="3C2D6A6D" w14:textId="77777777" w:rsidR="00E904C1" w:rsidRPr="002403BB" w:rsidRDefault="00E904C1" w:rsidP="00365548">
            <w:pPr>
              <w:pStyle w:val="af8"/>
              <w:jc w:val="both"/>
              <w:rPr>
                <w:sz w:val="24"/>
                <w:szCs w:val="24"/>
              </w:rPr>
            </w:pPr>
            <w:r w:rsidRPr="002403BB">
              <w:rPr>
                <w:sz w:val="24"/>
                <w:szCs w:val="24"/>
              </w:rPr>
              <w:t>0,16 (1,17)</w:t>
            </w:r>
          </w:p>
        </w:tc>
        <w:tc>
          <w:tcPr>
            <w:tcW w:w="1417" w:type="dxa"/>
            <w:noWrap/>
            <w:hideMark/>
          </w:tcPr>
          <w:p w14:paraId="3558AB98" w14:textId="77777777" w:rsidR="00E904C1" w:rsidRPr="002403BB" w:rsidRDefault="00E904C1" w:rsidP="00365548">
            <w:pPr>
              <w:pStyle w:val="af8"/>
              <w:jc w:val="both"/>
              <w:rPr>
                <w:sz w:val="24"/>
                <w:szCs w:val="24"/>
              </w:rPr>
            </w:pPr>
            <w:r w:rsidRPr="002403BB">
              <w:rPr>
                <w:sz w:val="24"/>
                <w:szCs w:val="24"/>
              </w:rPr>
              <w:t>0,27 (0,96)</w:t>
            </w:r>
          </w:p>
        </w:tc>
        <w:tc>
          <w:tcPr>
            <w:tcW w:w="1559" w:type="dxa"/>
            <w:noWrap/>
            <w:hideMark/>
          </w:tcPr>
          <w:p w14:paraId="25BBB173" w14:textId="77777777" w:rsidR="00E904C1" w:rsidRPr="002403BB" w:rsidRDefault="00E904C1" w:rsidP="00365548">
            <w:pPr>
              <w:pStyle w:val="af8"/>
              <w:jc w:val="both"/>
              <w:rPr>
                <w:sz w:val="24"/>
                <w:szCs w:val="24"/>
              </w:rPr>
            </w:pPr>
            <w:r w:rsidRPr="002403BB">
              <w:rPr>
                <w:sz w:val="24"/>
                <w:szCs w:val="24"/>
              </w:rPr>
              <w:t xml:space="preserve">-0,04 (1,25)   </w:t>
            </w:r>
          </w:p>
        </w:tc>
      </w:tr>
      <w:tr w:rsidR="00E904C1" w:rsidRPr="002403BB" w14:paraId="674C434B" w14:textId="77777777" w:rsidTr="00322D9A">
        <w:trPr>
          <w:trHeight w:val="278"/>
        </w:trPr>
        <w:tc>
          <w:tcPr>
            <w:tcW w:w="1307" w:type="dxa"/>
            <w:noWrap/>
            <w:hideMark/>
          </w:tcPr>
          <w:p w14:paraId="2997C2F9" w14:textId="77777777" w:rsidR="00E904C1" w:rsidRPr="002403BB" w:rsidRDefault="00E904C1" w:rsidP="00365548">
            <w:pPr>
              <w:pStyle w:val="af8"/>
              <w:jc w:val="both"/>
              <w:rPr>
                <w:sz w:val="24"/>
                <w:szCs w:val="24"/>
              </w:rPr>
            </w:pPr>
            <w:r w:rsidRPr="002403BB">
              <w:rPr>
                <w:sz w:val="24"/>
                <w:szCs w:val="24"/>
              </w:rPr>
              <w:t>Мальчики</w:t>
            </w:r>
          </w:p>
        </w:tc>
        <w:tc>
          <w:tcPr>
            <w:tcW w:w="1420" w:type="dxa"/>
            <w:noWrap/>
            <w:hideMark/>
          </w:tcPr>
          <w:p w14:paraId="3E1F9C5B" w14:textId="77777777" w:rsidR="00E904C1" w:rsidRPr="002403BB" w:rsidRDefault="00E904C1" w:rsidP="00365548">
            <w:pPr>
              <w:pStyle w:val="af8"/>
              <w:jc w:val="both"/>
              <w:rPr>
                <w:sz w:val="24"/>
                <w:szCs w:val="24"/>
              </w:rPr>
            </w:pPr>
            <w:r w:rsidRPr="002403BB">
              <w:rPr>
                <w:sz w:val="24"/>
                <w:szCs w:val="24"/>
              </w:rPr>
              <w:t>1042</w:t>
            </w:r>
          </w:p>
        </w:tc>
        <w:tc>
          <w:tcPr>
            <w:tcW w:w="1242" w:type="dxa"/>
            <w:noWrap/>
            <w:hideMark/>
          </w:tcPr>
          <w:p w14:paraId="5DBE16FD" w14:textId="77777777" w:rsidR="00E904C1" w:rsidRPr="002403BB" w:rsidRDefault="00E904C1" w:rsidP="00365548">
            <w:pPr>
              <w:pStyle w:val="af8"/>
              <w:jc w:val="both"/>
              <w:rPr>
                <w:sz w:val="24"/>
                <w:szCs w:val="24"/>
              </w:rPr>
            </w:pPr>
            <w:r w:rsidRPr="002403BB">
              <w:rPr>
                <w:sz w:val="24"/>
                <w:szCs w:val="24"/>
              </w:rPr>
              <w:t>1072</w:t>
            </w:r>
          </w:p>
        </w:tc>
        <w:tc>
          <w:tcPr>
            <w:tcW w:w="1305" w:type="dxa"/>
            <w:noWrap/>
            <w:hideMark/>
          </w:tcPr>
          <w:p w14:paraId="6084D022" w14:textId="77777777" w:rsidR="00E904C1" w:rsidRPr="002403BB" w:rsidRDefault="00E904C1" w:rsidP="00365548">
            <w:pPr>
              <w:pStyle w:val="af8"/>
              <w:jc w:val="both"/>
              <w:rPr>
                <w:sz w:val="24"/>
                <w:szCs w:val="24"/>
              </w:rPr>
            </w:pPr>
            <w:r w:rsidRPr="002403BB">
              <w:rPr>
                <w:sz w:val="24"/>
                <w:szCs w:val="24"/>
              </w:rPr>
              <w:t>1072</w:t>
            </w:r>
          </w:p>
        </w:tc>
        <w:tc>
          <w:tcPr>
            <w:tcW w:w="1276" w:type="dxa"/>
            <w:noWrap/>
            <w:hideMark/>
          </w:tcPr>
          <w:p w14:paraId="62319B97" w14:textId="77777777" w:rsidR="00E904C1" w:rsidRPr="002403BB" w:rsidRDefault="00E904C1" w:rsidP="00365548">
            <w:pPr>
              <w:pStyle w:val="af8"/>
              <w:jc w:val="both"/>
              <w:rPr>
                <w:sz w:val="24"/>
                <w:szCs w:val="24"/>
              </w:rPr>
            </w:pPr>
            <w:r w:rsidRPr="002403BB">
              <w:rPr>
                <w:sz w:val="24"/>
                <w:szCs w:val="24"/>
              </w:rPr>
              <w:t>0,30 (1,17)*</w:t>
            </w:r>
          </w:p>
        </w:tc>
        <w:tc>
          <w:tcPr>
            <w:tcW w:w="1417" w:type="dxa"/>
            <w:noWrap/>
            <w:hideMark/>
          </w:tcPr>
          <w:p w14:paraId="242AD7A2" w14:textId="77777777" w:rsidR="00E904C1" w:rsidRPr="002403BB" w:rsidRDefault="00E904C1" w:rsidP="00365548">
            <w:pPr>
              <w:pStyle w:val="af8"/>
              <w:jc w:val="both"/>
              <w:rPr>
                <w:sz w:val="24"/>
                <w:szCs w:val="24"/>
              </w:rPr>
            </w:pPr>
            <w:r w:rsidRPr="002403BB">
              <w:rPr>
                <w:sz w:val="24"/>
                <w:szCs w:val="24"/>
              </w:rPr>
              <w:t>0,33 (0,92)**</w:t>
            </w:r>
          </w:p>
        </w:tc>
        <w:tc>
          <w:tcPr>
            <w:tcW w:w="1559" w:type="dxa"/>
            <w:noWrap/>
            <w:hideMark/>
          </w:tcPr>
          <w:p w14:paraId="1A9F2B49" w14:textId="77777777" w:rsidR="00E904C1" w:rsidRPr="002403BB" w:rsidRDefault="00E904C1" w:rsidP="00365548">
            <w:pPr>
              <w:pStyle w:val="af8"/>
              <w:jc w:val="both"/>
              <w:rPr>
                <w:sz w:val="24"/>
                <w:szCs w:val="24"/>
              </w:rPr>
            </w:pPr>
            <w:r w:rsidRPr="002403BB">
              <w:rPr>
                <w:sz w:val="24"/>
                <w:szCs w:val="24"/>
              </w:rPr>
              <w:t>0,1 (1,3)</w:t>
            </w:r>
          </w:p>
        </w:tc>
      </w:tr>
      <w:tr w:rsidR="00E904C1" w:rsidRPr="002403BB" w14:paraId="19A9C044" w14:textId="77777777" w:rsidTr="00322D9A">
        <w:trPr>
          <w:trHeight w:val="278"/>
        </w:trPr>
        <w:tc>
          <w:tcPr>
            <w:tcW w:w="1307" w:type="dxa"/>
            <w:noWrap/>
            <w:hideMark/>
          </w:tcPr>
          <w:p w14:paraId="73BE81CA" w14:textId="77777777" w:rsidR="00E904C1" w:rsidRPr="002403BB" w:rsidRDefault="00E904C1" w:rsidP="00365548">
            <w:pPr>
              <w:pStyle w:val="af8"/>
              <w:jc w:val="both"/>
              <w:rPr>
                <w:sz w:val="24"/>
                <w:szCs w:val="24"/>
              </w:rPr>
            </w:pPr>
            <w:r w:rsidRPr="002403BB">
              <w:rPr>
                <w:sz w:val="24"/>
                <w:szCs w:val="24"/>
              </w:rPr>
              <w:t>Девочки</w:t>
            </w:r>
          </w:p>
        </w:tc>
        <w:tc>
          <w:tcPr>
            <w:tcW w:w="1420" w:type="dxa"/>
            <w:noWrap/>
            <w:hideMark/>
          </w:tcPr>
          <w:p w14:paraId="6E8611A6" w14:textId="77777777" w:rsidR="00E904C1" w:rsidRPr="002403BB" w:rsidRDefault="00E904C1" w:rsidP="00365548">
            <w:pPr>
              <w:pStyle w:val="af8"/>
              <w:jc w:val="both"/>
              <w:rPr>
                <w:sz w:val="24"/>
                <w:szCs w:val="24"/>
              </w:rPr>
            </w:pPr>
            <w:r w:rsidRPr="002403BB">
              <w:rPr>
                <w:sz w:val="24"/>
                <w:szCs w:val="24"/>
              </w:rPr>
              <w:t>1038</w:t>
            </w:r>
          </w:p>
        </w:tc>
        <w:tc>
          <w:tcPr>
            <w:tcW w:w="1242" w:type="dxa"/>
            <w:noWrap/>
            <w:hideMark/>
          </w:tcPr>
          <w:p w14:paraId="28600378" w14:textId="4CED88EC" w:rsidR="00E904C1" w:rsidRPr="002403BB" w:rsidRDefault="00E904C1" w:rsidP="00914ADE">
            <w:pPr>
              <w:pStyle w:val="af8"/>
              <w:jc w:val="both"/>
              <w:rPr>
                <w:sz w:val="24"/>
                <w:szCs w:val="24"/>
                <w:lang w:val="ru-RU"/>
              </w:rPr>
            </w:pPr>
            <w:r w:rsidRPr="002403BB">
              <w:rPr>
                <w:sz w:val="24"/>
                <w:szCs w:val="24"/>
              </w:rPr>
              <w:t>106</w:t>
            </w:r>
            <w:r w:rsidR="00914ADE" w:rsidRPr="002403BB">
              <w:rPr>
                <w:sz w:val="24"/>
                <w:szCs w:val="24"/>
                <w:lang w:val="ru-RU"/>
              </w:rPr>
              <w:t>3</w:t>
            </w:r>
          </w:p>
        </w:tc>
        <w:tc>
          <w:tcPr>
            <w:tcW w:w="1305" w:type="dxa"/>
            <w:noWrap/>
            <w:hideMark/>
          </w:tcPr>
          <w:p w14:paraId="0671D74F" w14:textId="5EB307D7" w:rsidR="00E904C1" w:rsidRPr="002403BB" w:rsidRDefault="00E904C1" w:rsidP="00914ADE">
            <w:pPr>
              <w:pStyle w:val="af8"/>
              <w:jc w:val="both"/>
              <w:rPr>
                <w:sz w:val="24"/>
                <w:szCs w:val="24"/>
                <w:lang w:val="ru-RU"/>
              </w:rPr>
            </w:pPr>
            <w:r w:rsidRPr="002403BB">
              <w:rPr>
                <w:sz w:val="24"/>
                <w:szCs w:val="24"/>
              </w:rPr>
              <w:t>106</w:t>
            </w:r>
            <w:r w:rsidR="00914ADE" w:rsidRPr="002403BB">
              <w:rPr>
                <w:sz w:val="24"/>
                <w:szCs w:val="24"/>
                <w:lang w:val="ru-RU"/>
              </w:rPr>
              <w:t>3</w:t>
            </w:r>
          </w:p>
        </w:tc>
        <w:tc>
          <w:tcPr>
            <w:tcW w:w="1276" w:type="dxa"/>
            <w:noWrap/>
            <w:hideMark/>
          </w:tcPr>
          <w:p w14:paraId="585D9477" w14:textId="77777777" w:rsidR="00E904C1" w:rsidRPr="002403BB" w:rsidRDefault="00E904C1" w:rsidP="00365548">
            <w:pPr>
              <w:pStyle w:val="af8"/>
              <w:jc w:val="both"/>
              <w:rPr>
                <w:sz w:val="24"/>
                <w:szCs w:val="24"/>
              </w:rPr>
            </w:pPr>
            <w:r w:rsidRPr="002403BB">
              <w:rPr>
                <w:sz w:val="24"/>
                <w:szCs w:val="24"/>
              </w:rPr>
              <w:t>0,01 (1,16)*</w:t>
            </w:r>
          </w:p>
        </w:tc>
        <w:tc>
          <w:tcPr>
            <w:tcW w:w="1417" w:type="dxa"/>
            <w:noWrap/>
            <w:hideMark/>
          </w:tcPr>
          <w:p w14:paraId="19157DDD" w14:textId="77777777" w:rsidR="00E904C1" w:rsidRPr="002403BB" w:rsidRDefault="00E904C1" w:rsidP="00365548">
            <w:pPr>
              <w:pStyle w:val="af8"/>
              <w:jc w:val="both"/>
              <w:rPr>
                <w:sz w:val="24"/>
                <w:szCs w:val="24"/>
              </w:rPr>
            </w:pPr>
            <w:r w:rsidRPr="002403BB">
              <w:rPr>
                <w:sz w:val="24"/>
                <w:szCs w:val="24"/>
              </w:rPr>
              <w:t>0,21 (1,0)**</w:t>
            </w:r>
          </w:p>
        </w:tc>
        <w:tc>
          <w:tcPr>
            <w:tcW w:w="1559" w:type="dxa"/>
            <w:noWrap/>
            <w:hideMark/>
          </w:tcPr>
          <w:p w14:paraId="688A3896" w14:textId="77777777" w:rsidR="00E904C1" w:rsidRPr="002403BB" w:rsidRDefault="00E904C1" w:rsidP="00365548">
            <w:pPr>
              <w:pStyle w:val="af8"/>
              <w:jc w:val="both"/>
              <w:rPr>
                <w:sz w:val="24"/>
                <w:szCs w:val="24"/>
              </w:rPr>
            </w:pPr>
            <w:r w:rsidRPr="002403BB">
              <w:rPr>
                <w:sz w:val="24"/>
                <w:szCs w:val="24"/>
              </w:rPr>
              <w:t>-0,19 (1,19)</w:t>
            </w:r>
          </w:p>
        </w:tc>
      </w:tr>
      <w:tr w:rsidR="00E904C1" w:rsidRPr="002403BB" w14:paraId="2B0670D0" w14:textId="77777777" w:rsidTr="00322D9A">
        <w:trPr>
          <w:trHeight w:val="278"/>
        </w:trPr>
        <w:tc>
          <w:tcPr>
            <w:tcW w:w="9526" w:type="dxa"/>
            <w:gridSpan w:val="7"/>
            <w:noWrap/>
          </w:tcPr>
          <w:p w14:paraId="686FFB3E" w14:textId="7DEE2F7A" w:rsidR="00E904C1" w:rsidRPr="007167AB" w:rsidRDefault="00E904C1" w:rsidP="0086432C">
            <w:pPr>
              <w:pStyle w:val="af8"/>
              <w:ind w:firstLine="462"/>
              <w:jc w:val="both"/>
              <w:rPr>
                <w:sz w:val="24"/>
                <w:szCs w:val="24"/>
                <w:lang w:val="ru-RU"/>
              </w:rPr>
            </w:pPr>
            <w:r w:rsidRPr="002403BB">
              <w:rPr>
                <w:sz w:val="24"/>
                <w:szCs w:val="24"/>
                <w:lang w:val="ru-RU"/>
              </w:rPr>
              <w:t xml:space="preserve">Примечание -   * </w:t>
            </w:r>
            <w:r w:rsidRPr="002403BB">
              <w:rPr>
                <w:sz w:val="24"/>
                <w:szCs w:val="24"/>
              </w:rPr>
              <w:t>p</w:t>
            </w:r>
            <w:r w:rsidRPr="002403BB">
              <w:rPr>
                <w:sz w:val="24"/>
                <w:szCs w:val="24"/>
                <w:lang w:val="ru-RU"/>
              </w:rPr>
              <w:t xml:space="preserve"> &lt;0,001</w:t>
            </w:r>
            <w:r w:rsidR="0086432C" w:rsidRPr="002403BB">
              <w:rPr>
                <w:sz w:val="24"/>
                <w:szCs w:val="24"/>
                <w:lang w:val="ru-RU"/>
              </w:rPr>
              <w:t xml:space="preserve">, </w:t>
            </w:r>
            <w:r w:rsidRPr="002403BB">
              <w:rPr>
                <w:sz w:val="24"/>
                <w:szCs w:val="24"/>
                <w:lang w:val="ru-RU"/>
              </w:rPr>
              <w:t xml:space="preserve">** </w:t>
            </w:r>
            <w:r w:rsidRPr="002403BB">
              <w:rPr>
                <w:sz w:val="24"/>
                <w:szCs w:val="24"/>
              </w:rPr>
              <w:t>p</w:t>
            </w:r>
            <w:r w:rsidRPr="002403BB">
              <w:rPr>
                <w:sz w:val="24"/>
                <w:szCs w:val="24"/>
                <w:lang w:val="ru-RU"/>
              </w:rPr>
              <w:t>=0,004</w:t>
            </w:r>
            <w:r w:rsidR="0086432C" w:rsidRPr="002403BB">
              <w:rPr>
                <w:sz w:val="24"/>
                <w:szCs w:val="24"/>
                <w:lang w:val="ru-RU"/>
              </w:rPr>
              <w:t xml:space="preserve">, </w:t>
            </w:r>
            <w:r w:rsidRPr="002403BB">
              <w:rPr>
                <w:sz w:val="24"/>
                <w:szCs w:val="24"/>
                <w:lang w:val="en-US"/>
              </w:rPr>
              <w:t>CO</w:t>
            </w:r>
            <w:r w:rsidRPr="002403BB">
              <w:rPr>
                <w:sz w:val="24"/>
                <w:szCs w:val="24"/>
                <w:lang w:val="ru-RU"/>
              </w:rPr>
              <w:t>-стандартное отклонение</w:t>
            </w:r>
            <w:r w:rsidR="007167AB" w:rsidRPr="007167AB">
              <w:rPr>
                <w:sz w:val="24"/>
                <w:szCs w:val="24"/>
                <w:lang w:val="ru-RU"/>
              </w:rPr>
              <w:t>.</w:t>
            </w:r>
          </w:p>
        </w:tc>
      </w:tr>
    </w:tbl>
    <w:p w14:paraId="55427AF0" w14:textId="77777777" w:rsidR="00964BA0" w:rsidRDefault="00964BA0" w:rsidP="00E904C1">
      <w:pPr>
        <w:widowControl w:val="0"/>
        <w:spacing w:after="0" w:line="240" w:lineRule="auto"/>
        <w:ind w:firstLine="567"/>
        <w:jc w:val="both"/>
        <w:rPr>
          <w:rFonts w:ascii="Times New Roman" w:hAnsi="Times New Roman" w:cs="Times New Roman"/>
          <w:sz w:val="28"/>
          <w:szCs w:val="28"/>
        </w:rPr>
      </w:pPr>
    </w:p>
    <w:p w14:paraId="2C21E459" w14:textId="0D9EC66A" w:rsidR="00E904C1" w:rsidRPr="002403BB" w:rsidRDefault="00E904C1" w:rsidP="00E904C1">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Согласно критерию индекс массы тела к возрасту</w:t>
      </w:r>
      <w:r w:rsidR="00365548" w:rsidRPr="002403BB">
        <w:rPr>
          <w:rFonts w:ascii="Times New Roman" w:hAnsi="Times New Roman" w:cs="Times New Roman"/>
          <w:sz w:val="28"/>
          <w:szCs w:val="28"/>
        </w:rPr>
        <w:t>,</w:t>
      </w:r>
      <w:r w:rsidR="00365548" w:rsidRPr="002403BB">
        <w:rPr>
          <w:rFonts w:ascii="Times New Roman" w:hAnsi="Times New Roman" w:cs="Times New Roman"/>
          <w:sz w:val="28"/>
          <w:szCs w:val="28"/>
          <w:lang w:val="kk-KZ"/>
        </w:rPr>
        <w:t xml:space="preserve"> </w:t>
      </w:r>
      <w:r w:rsidR="008215C7" w:rsidRPr="002403BB">
        <w:rPr>
          <w:rFonts w:ascii="Times New Roman" w:hAnsi="Times New Roman" w:cs="Times New Roman"/>
          <w:sz w:val="28"/>
          <w:szCs w:val="28"/>
          <w:lang w:val="kk-KZ"/>
        </w:rPr>
        <w:t>р</w:t>
      </w:r>
      <w:r w:rsidRPr="002403BB">
        <w:rPr>
          <w:rFonts w:ascii="Times New Roman" w:hAnsi="Times New Roman" w:cs="Times New Roman"/>
          <w:sz w:val="28"/>
          <w:szCs w:val="28"/>
        </w:rPr>
        <w:t xml:space="preserve">аспространённость избыточной массы тела (включая ожирение) составила </w:t>
      </w:r>
      <w:proofErr w:type="gramStart"/>
      <w:r w:rsidRPr="002403BB">
        <w:rPr>
          <w:rFonts w:ascii="Times New Roman" w:hAnsi="Times New Roman" w:cs="Times New Roman"/>
          <w:sz w:val="28"/>
          <w:szCs w:val="28"/>
        </w:rPr>
        <w:t>19,6</w:t>
      </w:r>
      <w:proofErr w:type="gramEnd"/>
      <w:r w:rsidRPr="002403BB">
        <w:rPr>
          <w:rFonts w:ascii="Times New Roman" w:hAnsi="Times New Roman" w:cs="Times New Roman"/>
          <w:sz w:val="28"/>
          <w:szCs w:val="28"/>
        </w:rPr>
        <w:t xml:space="preserve">% а ожирения - 6,8%, со статистически значимыми различиями между мальчиками и девочками (23,4% против 15,8% (χ2=19.263, p&lt;0,001), соответственно, по избыточной массе тела и 9,0% против 4,6%, (χ2=16.015, p&lt;0,001), соответственно, по ожирению. Распространённость недостаточной массы тела составила 4,6% детей, без значимых различий по полу (таблица </w:t>
      </w:r>
      <w:r w:rsidR="00D40F45">
        <w:rPr>
          <w:rFonts w:ascii="Times New Roman" w:hAnsi="Times New Roman" w:cs="Times New Roman"/>
          <w:sz w:val="28"/>
          <w:szCs w:val="28"/>
        </w:rPr>
        <w:t>6</w:t>
      </w:r>
      <w:r w:rsidRPr="002403BB">
        <w:rPr>
          <w:rFonts w:ascii="Times New Roman" w:hAnsi="Times New Roman" w:cs="Times New Roman"/>
          <w:sz w:val="28"/>
          <w:szCs w:val="28"/>
        </w:rPr>
        <w:t xml:space="preserve">). </w:t>
      </w:r>
    </w:p>
    <w:p w14:paraId="3F5F27D9" w14:textId="77777777" w:rsidR="007F1728" w:rsidRPr="002403BB" w:rsidRDefault="007F1728" w:rsidP="00E904C1">
      <w:pPr>
        <w:tabs>
          <w:tab w:val="left" w:pos="1269"/>
        </w:tabs>
        <w:spacing w:after="0" w:line="240" w:lineRule="auto"/>
        <w:rPr>
          <w:rFonts w:ascii="Times New Roman" w:hAnsi="Times New Roman" w:cs="Times New Roman"/>
          <w:sz w:val="28"/>
          <w:szCs w:val="28"/>
        </w:rPr>
      </w:pPr>
    </w:p>
    <w:p w14:paraId="1C87961A" w14:textId="59D18674" w:rsidR="00E904C1" w:rsidRPr="002403BB" w:rsidRDefault="00E904C1" w:rsidP="00914ADE">
      <w:pPr>
        <w:tabs>
          <w:tab w:val="left" w:pos="1269"/>
        </w:tabs>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t xml:space="preserve">Таблица </w:t>
      </w:r>
      <w:r w:rsidR="00D40F45">
        <w:rPr>
          <w:rFonts w:ascii="Times New Roman" w:hAnsi="Times New Roman" w:cs="Times New Roman"/>
          <w:sz w:val="28"/>
          <w:szCs w:val="28"/>
        </w:rPr>
        <w:t>6</w:t>
      </w:r>
      <w:r w:rsidRPr="002403BB">
        <w:rPr>
          <w:rFonts w:ascii="Times New Roman" w:hAnsi="Times New Roman" w:cs="Times New Roman"/>
          <w:sz w:val="28"/>
          <w:szCs w:val="28"/>
        </w:rPr>
        <w:t xml:space="preserve"> – Распространённость </w:t>
      </w:r>
      <w:r w:rsidR="00914ADE" w:rsidRPr="002403BB">
        <w:rPr>
          <w:rFonts w:ascii="Times New Roman" w:hAnsi="Times New Roman" w:cs="Times New Roman"/>
          <w:sz w:val="28"/>
          <w:szCs w:val="28"/>
        </w:rPr>
        <w:t xml:space="preserve">недостаточной, избыточной массы тела и ожирения </w:t>
      </w:r>
      <w:r w:rsidRPr="002403BB">
        <w:rPr>
          <w:rFonts w:ascii="Times New Roman" w:hAnsi="Times New Roman" w:cs="Times New Roman"/>
          <w:sz w:val="28"/>
          <w:szCs w:val="28"/>
        </w:rPr>
        <w:t xml:space="preserve">среди детей </w:t>
      </w:r>
      <w:r w:rsidR="007C0632" w:rsidRPr="002403BB">
        <w:rPr>
          <w:rFonts w:ascii="Times New Roman" w:hAnsi="Times New Roman" w:cs="Times New Roman"/>
          <w:sz w:val="28"/>
          <w:szCs w:val="28"/>
        </w:rPr>
        <w:t>7-10 лет</w:t>
      </w:r>
      <w:r w:rsidRPr="002403BB">
        <w:rPr>
          <w:rFonts w:ascii="Times New Roman" w:hAnsi="Times New Roman" w:cs="Times New Roman"/>
          <w:sz w:val="28"/>
          <w:szCs w:val="28"/>
        </w:rPr>
        <w:t xml:space="preserve"> г. Алматы по показателю ИМТ к возрасту</w:t>
      </w:r>
    </w:p>
    <w:p w14:paraId="18962217" w14:textId="77777777" w:rsidR="00E904C1" w:rsidRPr="002403BB" w:rsidRDefault="00E904C1" w:rsidP="00E904C1">
      <w:pPr>
        <w:tabs>
          <w:tab w:val="left" w:pos="1269"/>
        </w:tabs>
        <w:spacing w:after="0" w:line="240" w:lineRule="auto"/>
        <w:ind w:firstLine="709"/>
        <w:rPr>
          <w:rFonts w:ascii="Times New Roman" w:hAnsi="Times New Roman" w:cs="Times New Roman"/>
          <w:sz w:val="28"/>
          <w:szCs w:val="28"/>
        </w:rPr>
      </w:pPr>
    </w:p>
    <w:tbl>
      <w:tblPr>
        <w:tblW w:w="95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2"/>
        <w:gridCol w:w="866"/>
        <w:gridCol w:w="1513"/>
        <w:gridCol w:w="1276"/>
        <w:gridCol w:w="1843"/>
        <w:gridCol w:w="850"/>
        <w:gridCol w:w="1556"/>
      </w:tblGrid>
      <w:tr w:rsidR="00E904C1" w:rsidRPr="002403BB" w14:paraId="7D116E8C" w14:textId="77777777" w:rsidTr="007167AB">
        <w:trPr>
          <w:trHeight w:val="286"/>
        </w:trPr>
        <w:tc>
          <w:tcPr>
            <w:tcW w:w="1732" w:type="dxa"/>
            <w:shd w:val="clear" w:color="auto" w:fill="auto"/>
            <w:noWrap/>
            <w:hideMark/>
          </w:tcPr>
          <w:p w14:paraId="52A67A23" w14:textId="3D2127FE" w:rsidR="00E904C1" w:rsidRPr="007167AB" w:rsidRDefault="00D227D5" w:rsidP="007167AB">
            <w:pPr>
              <w:spacing w:after="0" w:line="240" w:lineRule="auto"/>
              <w:jc w:val="center"/>
              <w:rPr>
                <w:rFonts w:ascii="Times New Roman" w:eastAsia="Times New Roman" w:hAnsi="Times New Roman" w:cs="Times New Roman"/>
                <w:sz w:val="24"/>
                <w:szCs w:val="24"/>
                <w:highlight w:val="yellow"/>
                <w:lang w:eastAsia="ru-RU"/>
              </w:rPr>
            </w:pPr>
            <w:r w:rsidRPr="00D227D5">
              <w:rPr>
                <w:rFonts w:ascii="Times New Roman" w:eastAsia="Times New Roman" w:hAnsi="Times New Roman" w:cs="Times New Roman"/>
                <w:sz w:val="24"/>
                <w:szCs w:val="24"/>
                <w:lang w:eastAsia="ru-RU"/>
              </w:rPr>
              <w:t>Дети</w:t>
            </w:r>
          </w:p>
        </w:tc>
        <w:tc>
          <w:tcPr>
            <w:tcW w:w="2379" w:type="dxa"/>
            <w:gridSpan w:val="2"/>
            <w:shd w:val="clear" w:color="auto" w:fill="auto"/>
            <w:noWrap/>
            <w:hideMark/>
          </w:tcPr>
          <w:p w14:paraId="57A869E1" w14:textId="77777777" w:rsidR="00E904C1" w:rsidRPr="002403BB" w:rsidRDefault="00E904C1" w:rsidP="007167AB">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Недостаточная масса тела</w:t>
            </w:r>
          </w:p>
        </w:tc>
        <w:tc>
          <w:tcPr>
            <w:tcW w:w="3119" w:type="dxa"/>
            <w:gridSpan w:val="2"/>
            <w:shd w:val="clear" w:color="auto" w:fill="auto"/>
            <w:noWrap/>
            <w:hideMark/>
          </w:tcPr>
          <w:p w14:paraId="72F2BC6B" w14:textId="77777777" w:rsidR="00E904C1" w:rsidRPr="002403BB" w:rsidRDefault="00E904C1" w:rsidP="007167AB">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Избыточная масса тела</w:t>
            </w:r>
          </w:p>
        </w:tc>
        <w:tc>
          <w:tcPr>
            <w:tcW w:w="2325" w:type="dxa"/>
            <w:gridSpan w:val="2"/>
            <w:shd w:val="clear" w:color="auto" w:fill="auto"/>
            <w:noWrap/>
            <w:hideMark/>
          </w:tcPr>
          <w:p w14:paraId="65335359" w14:textId="77777777" w:rsidR="00E904C1" w:rsidRPr="002403BB" w:rsidRDefault="00E904C1" w:rsidP="007167AB">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Ожирение</w:t>
            </w:r>
          </w:p>
        </w:tc>
      </w:tr>
      <w:tr w:rsidR="00E904C1" w:rsidRPr="002403BB" w14:paraId="012D4855" w14:textId="77777777" w:rsidTr="00CD6F36">
        <w:trPr>
          <w:trHeight w:val="286"/>
        </w:trPr>
        <w:tc>
          <w:tcPr>
            <w:tcW w:w="1732" w:type="dxa"/>
            <w:shd w:val="clear" w:color="auto" w:fill="auto"/>
            <w:noWrap/>
            <w:vAlign w:val="bottom"/>
            <w:hideMark/>
          </w:tcPr>
          <w:p w14:paraId="20CADC4F" w14:textId="77777777" w:rsidR="00E904C1" w:rsidRPr="002403BB" w:rsidRDefault="00E904C1" w:rsidP="00365548">
            <w:pPr>
              <w:spacing w:after="0" w:line="240" w:lineRule="auto"/>
              <w:jc w:val="center"/>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Z-score</w:t>
            </w:r>
          </w:p>
        </w:tc>
        <w:tc>
          <w:tcPr>
            <w:tcW w:w="866" w:type="dxa"/>
            <w:shd w:val="clear" w:color="auto" w:fill="auto"/>
            <w:noWrap/>
            <w:vAlign w:val="bottom"/>
            <w:hideMark/>
          </w:tcPr>
          <w:p w14:paraId="285B6547" w14:textId="77777777" w:rsidR="00CD6F36"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 xml:space="preserve">% &lt; </w:t>
            </w:r>
          </w:p>
          <w:p w14:paraId="21728876" w14:textId="5549178E"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-2 СО</w:t>
            </w:r>
          </w:p>
        </w:tc>
        <w:tc>
          <w:tcPr>
            <w:tcW w:w="1513" w:type="dxa"/>
            <w:shd w:val="clear" w:color="auto" w:fill="auto"/>
            <w:noWrap/>
            <w:vAlign w:val="bottom"/>
            <w:hideMark/>
          </w:tcPr>
          <w:p w14:paraId="41E9CE77"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(95% ДИ)</w:t>
            </w:r>
          </w:p>
        </w:tc>
        <w:tc>
          <w:tcPr>
            <w:tcW w:w="1276" w:type="dxa"/>
            <w:shd w:val="clear" w:color="auto" w:fill="auto"/>
            <w:noWrap/>
            <w:vAlign w:val="bottom"/>
            <w:hideMark/>
          </w:tcPr>
          <w:p w14:paraId="41A27C87" w14:textId="73EB28CC" w:rsidR="00E904C1" w:rsidRPr="002403BB" w:rsidRDefault="00C61B9C"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%&gt;</w:t>
            </w:r>
            <w:r w:rsidR="00E904C1" w:rsidRPr="002403BB">
              <w:rPr>
                <w:rFonts w:ascii="Times New Roman" w:eastAsia="Times New Roman" w:hAnsi="Times New Roman" w:cs="Times New Roman"/>
                <w:sz w:val="24"/>
                <w:szCs w:val="24"/>
                <w:lang w:eastAsia="ru-RU"/>
              </w:rPr>
              <w:t xml:space="preserve"> +1 СО</w:t>
            </w:r>
          </w:p>
        </w:tc>
        <w:tc>
          <w:tcPr>
            <w:tcW w:w="1843" w:type="dxa"/>
            <w:shd w:val="clear" w:color="auto" w:fill="auto"/>
            <w:noWrap/>
            <w:vAlign w:val="bottom"/>
            <w:hideMark/>
          </w:tcPr>
          <w:p w14:paraId="119023F5"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(95% ДИ)</w:t>
            </w:r>
          </w:p>
        </w:tc>
        <w:tc>
          <w:tcPr>
            <w:tcW w:w="850" w:type="dxa"/>
            <w:shd w:val="clear" w:color="auto" w:fill="auto"/>
            <w:noWrap/>
            <w:vAlign w:val="bottom"/>
            <w:hideMark/>
          </w:tcPr>
          <w:p w14:paraId="61C02A78" w14:textId="65E0AD8E" w:rsidR="00E904C1" w:rsidRPr="002403BB" w:rsidRDefault="00C61B9C"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%&gt;</w:t>
            </w:r>
            <w:r w:rsidR="00E904C1" w:rsidRPr="002403BB">
              <w:rPr>
                <w:rFonts w:ascii="Times New Roman" w:eastAsia="Times New Roman" w:hAnsi="Times New Roman" w:cs="Times New Roman"/>
                <w:sz w:val="24"/>
                <w:szCs w:val="24"/>
                <w:lang w:eastAsia="ru-RU"/>
              </w:rPr>
              <w:t xml:space="preserve"> +2SD</w:t>
            </w:r>
          </w:p>
        </w:tc>
        <w:tc>
          <w:tcPr>
            <w:tcW w:w="1475" w:type="dxa"/>
            <w:shd w:val="clear" w:color="auto" w:fill="auto"/>
            <w:noWrap/>
            <w:vAlign w:val="bottom"/>
            <w:hideMark/>
          </w:tcPr>
          <w:p w14:paraId="242A2DD7"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(95% ДИ)</w:t>
            </w:r>
          </w:p>
        </w:tc>
      </w:tr>
      <w:tr w:rsidR="00E904C1" w:rsidRPr="002403BB" w14:paraId="35B6E69A" w14:textId="77777777" w:rsidTr="00CD6F36">
        <w:trPr>
          <w:trHeight w:val="286"/>
        </w:trPr>
        <w:tc>
          <w:tcPr>
            <w:tcW w:w="1732" w:type="dxa"/>
            <w:shd w:val="clear" w:color="auto" w:fill="auto"/>
            <w:noWrap/>
            <w:vAlign w:val="bottom"/>
            <w:hideMark/>
          </w:tcPr>
          <w:p w14:paraId="413C9356" w14:textId="16BD1AA6" w:rsidR="00E904C1" w:rsidRPr="002403BB" w:rsidRDefault="00E904C1" w:rsidP="00DC2FF2">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всего (</w:t>
            </w:r>
            <w:r w:rsidRPr="002403BB">
              <w:rPr>
                <w:rFonts w:ascii="Times New Roman" w:eastAsia="Times New Roman" w:hAnsi="Times New Roman" w:cs="Times New Roman"/>
                <w:sz w:val="24"/>
                <w:szCs w:val="24"/>
                <w:lang w:val="en-US" w:eastAsia="ru-RU"/>
              </w:rPr>
              <w:t>n</w:t>
            </w:r>
            <w:r w:rsidRPr="002403BB">
              <w:rPr>
                <w:rFonts w:ascii="Times New Roman" w:eastAsia="Times New Roman" w:hAnsi="Times New Roman" w:cs="Times New Roman"/>
                <w:sz w:val="24"/>
                <w:szCs w:val="24"/>
                <w:lang w:eastAsia="ru-RU"/>
              </w:rPr>
              <w:t>=213</w:t>
            </w:r>
            <w:r w:rsidR="00DC2FF2" w:rsidRPr="002403BB">
              <w:rPr>
                <w:rFonts w:ascii="Times New Roman" w:eastAsia="Times New Roman" w:hAnsi="Times New Roman" w:cs="Times New Roman"/>
                <w:sz w:val="24"/>
                <w:szCs w:val="24"/>
                <w:lang w:eastAsia="ru-RU"/>
              </w:rPr>
              <w:t>5</w:t>
            </w:r>
            <w:r w:rsidRPr="002403BB">
              <w:rPr>
                <w:rFonts w:ascii="Times New Roman" w:eastAsia="Times New Roman" w:hAnsi="Times New Roman" w:cs="Times New Roman"/>
                <w:sz w:val="24"/>
                <w:szCs w:val="24"/>
                <w:lang w:eastAsia="ru-RU"/>
              </w:rPr>
              <w:t>)</w:t>
            </w:r>
          </w:p>
        </w:tc>
        <w:tc>
          <w:tcPr>
            <w:tcW w:w="866" w:type="dxa"/>
            <w:shd w:val="clear" w:color="auto" w:fill="auto"/>
            <w:noWrap/>
            <w:vAlign w:val="bottom"/>
            <w:hideMark/>
          </w:tcPr>
          <w:p w14:paraId="4BED1565"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4,6</w:t>
            </w:r>
          </w:p>
        </w:tc>
        <w:tc>
          <w:tcPr>
            <w:tcW w:w="1513" w:type="dxa"/>
            <w:shd w:val="clear" w:color="auto" w:fill="auto"/>
            <w:noWrap/>
            <w:vAlign w:val="bottom"/>
            <w:hideMark/>
          </w:tcPr>
          <w:p w14:paraId="615AB01C"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(3,7%, 5,5%)</w:t>
            </w:r>
          </w:p>
        </w:tc>
        <w:tc>
          <w:tcPr>
            <w:tcW w:w="1276" w:type="dxa"/>
            <w:shd w:val="clear" w:color="auto" w:fill="auto"/>
            <w:noWrap/>
            <w:vAlign w:val="bottom"/>
            <w:hideMark/>
          </w:tcPr>
          <w:p w14:paraId="6F231C01"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19,6</w:t>
            </w:r>
          </w:p>
        </w:tc>
        <w:tc>
          <w:tcPr>
            <w:tcW w:w="1843" w:type="dxa"/>
            <w:shd w:val="clear" w:color="auto" w:fill="auto"/>
            <w:noWrap/>
            <w:vAlign w:val="bottom"/>
            <w:hideMark/>
          </w:tcPr>
          <w:p w14:paraId="30F6398A"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(17,9%, 21,4%)</w:t>
            </w:r>
          </w:p>
        </w:tc>
        <w:tc>
          <w:tcPr>
            <w:tcW w:w="850" w:type="dxa"/>
            <w:shd w:val="clear" w:color="auto" w:fill="auto"/>
            <w:noWrap/>
            <w:vAlign w:val="bottom"/>
            <w:hideMark/>
          </w:tcPr>
          <w:p w14:paraId="710A419D"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6,8</w:t>
            </w:r>
          </w:p>
        </w:tc>
        <w:tc>
          <w:tcPr>
            <w:tcW w:w="1475" w:type="dxa"/>
            <w:shd w:val="clear" w:color="auto" w:fill="auto"/>
            <w:noWrap/>
            <w:vAlign w:val="bottom"/>
            <w:hideMark/>
          </w:tcPr>
          <w:p w14:paraId="3184261D" w14:textId="7019765A" w:rsidR="00E904C1" w:rsidRPr="002403BB" w:rsidRDefault="00E904C1" w:rsidP="00CD6F36">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(5,7%,7,9%)</w:t>
            </w:r>
          </w:p>
        </w:tc>
      </w:tr>
      <w:tr w:rsidR="00E904C1" w:rsidRPr="002403BB" w14:paraId="7F8B0A20" w14:textId="77777777" w:rsidTr="00CD6F36">
        <w:trPr>
          <w:trHeight w:val="286"/>
        </w:trPr>
        <w:tc>
          <w:tcPr>
            <w:tcW w:w="1732" w:type="dxa"/>
            <w:shd w:val="clear" w:color="auto" w:fill="auto"/>
            <w:noWrap/>
            <w:vAlign w:val="bottom"/>
            <w:hideMark/>
          </w:tcPr>
          <w:p w14:paraId="44B96109"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мальчики (</w:t>
            </w:r>
            <w:r w:rsidRPr="002403BB">
              <w:rPr>
                <w:rFonts w:ascii="Times New Roman" w:eastAsia="Times New Roman" w:hAnsi="Times New Roman" w:cs="Times New Roman"/>
                <w:sz w:val="24"/>
                <w:szCs w:val="24"/>
                <w:lang w:val="en-US" w:eastAsia="ru-RU"/>
              </w:rPr>
              <w:t>n</w:t>
            </w:r>
            <w:r w:rsidRPr="002403BB">
              <w:rPr>
                <w:rFonts w:ascii="Times New Roman" w:eastAsia="Times New Roman" w:hAnsi="Times New Roman" w:cs="Times New Roman"/>
                <w:sz w:val="24"/>
                <w:szCs w:val="24"/>
                <w:lang w:eastAsia="ru-RU"/>
              </w:rPr>
              <w:t>=1072)</w:t>
            </w:r>
          </w:p>
        </w:tc>
        <w:tc>
          <w:tcPr>
            <w:tcW w:w="866" w:type="dxa"/>
            <w:shd w:val="clear" w:color="auto" w:fill="auto"/>
            <w:noWrap/>
            <w:vAlign w:val="bottom"/>
            <w:hideMark/>
          </w:tcPr>
          <w:p w14:paraId="16CC6DDD"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3,8</w:t>
            </w:r>
          </w:p>
        </w:tc>
        <w:tc>
          <w:tcPr>
            <w:tcW w:w="1513" w:type="dxa"/>
            <w:shd w:val="clear" w:color="auto" w:fill="auto"/>
            <w:noWrap/>
            <w:vAlign w:val="bottom"/>
            <w:hideMark/>
          </w:tcPr>
          <w:p w14:paraId="3B9F77B9"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(2,6%, 5%)</w:t>
            </w:r>
          </w:p>
        </w:tc>
        <w:tc>
          <w:tcPr>
            <w:tcW w:w="1276" w:type="dxa"/>
            <w:shd w:val="clear" w:color="auto" w:fill="auto"/>
            <w:noWrap/>
            <w:vAlign w:val="bottom"/>
            <w:hideMark/>
          </w:tcPr>
          <w:p w14:paraId="6FC0D623"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23,4*</w:t>
            </w:r>
          </w:p>
        </w:tc>
        <w:tc>
          <w:tcPr>
            <w:tcW w:w="1843" w:type="dxa"/>
            <w:shd w:val="clear" w:color="auto" w:fill="auto"/>
            <w:noWrap/>
            <w:vAlign w:val="bottom"/>
            <w:hideMark/>
          </w:tcPr>
          <w:p w14:paraId="53E3E610"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(20,8%, 26%)</w:t>
            </w:r>
          </w:p>
        </w:tc>
        <w:tc>
          <w:tcPr>
            <w:tcW w:w="850" w:type="dxa"/>
            <w:shd w:val="clear" w:color="auto" w:fill="auto"/>
            <w:noWrap/>
            <w:vAlign w:val="bottom"/>
            <w:hideMark/>
          </w:tcPr>
          <w:p w14:paraId="68FDDCA3"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9*</w:t>
            </w:r>
          </w:p>
        </w:tc>
        <w:tc>
          <w:tcPr>
            <w:tcW w:w="1475" w:type="dxa"/>
            <w:shd w:val="clear" w:color="auto" w:fill="auto"/>
            <w:noWrap/>
            <w:vAlign w:val="bottom"/>
            <w:hideMark/>
          </w:tcPr>
          <w:p w14:paraId="6E063779" w14:textId="365B56B2" w:rsidR="00E904C1" w:rsidRPr="002403BB" w:rsidRDefault="00E904C1" w:rsidP="00CD6F36">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(7,2%,10,8%)</w:t>
            </w:r>
          </w:p>
        </w:tc>
      </w:tr>
      <w:tr w:rsidR="00E904C1" w:rsidRPr="002403BB" w14:paraId="395C1FA4" w14:textId="77777777" w:rsidTr="00CD6F36">
        <w:trPr>
          <w:trHeight w:val="286"/>
        </w:trPr>
        <w:tc>
          <w:tcPr>
            <w:tcW w:w="1732" w:type="dxa"/>
            <w:shd w:val="clear" w:color="auto" w:fill="auto"/>
            <w:noWrap/>
            <w:vAlign w:val="bottom"/>
            <w:hideMark/>
          </w:tcPr>
          <w:p w14:paraId="1410607E" w14:textId="59458F3B" w:rsidR="00E904C1" w:rsidRPr="002403BB" w:rsidRDefault="00E904C1" w:rsidP="00914ADE">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девочки (</w:t>
            </w:r>
            <w:r w:rsidRPr="002403BB">
              <w:rPr>
                <w:rFonts w:ascii="Times New Roman" w:eastAsia="Times New Roman" w:hAnsi="Times New Roman" w:cs="Times New Roman"/>
                <w:sz w:val="24"/>
                <w:szCs w:val="24"/>
                <w:lang w:val="en-US" w:eastAsia="ru-RU"/>
              </w:rPr>
              <w:t>n</w:t>
            </w:r>
            <w:r w:rsidRPr="002403BB">
              <w:rPr>
                <w:rFonts w:ascii="Times New Roman" w:eastAsia="Times New Roman" w:hAnsi="Times New Roman" w:cs="Times New Roman"/>
                <w:sz w:val="24"/>
                <w:szCs w:val="24"/>
                <w:lang w:eastAsia="ru-RU"/>
              </w:rPr>
              <w:t>=106</w:t>
            </w:r>
            <w:r w:rsidR="00914ADE" w:rsidRPr="002403BB">
              <w:rPr>
                <w:rFonts w:ascii="Times New Roman" w:eastAsia="Times New Roman" w:hAnsi="Times New Roman" w:cs="Times New Roman"/>
                <w:sz w:val="24"/>
                <w:szCs w:val="24"/>
                <w:lang w:eastAsia="ru-RU"/>
              </w:rPr>
              <w:t>3</w:t>
            </w:r>
            <w:r w:rsidRPr="002403BB">
              <w:rPr>
                <w:rFonts w:ascii="Times New Roman" w:eastAsia="Times New Roman" w:hAnsi="Times New Roman" w:cs="Times New Roman"/>
                <w:sz w:val="24"/>
                <w:szCs w:val="24"/>
                <w:lang w:eastAsia="ru-RU"/>
              </w:rPr>
              <w:t>)</w:t>
            </w:r>
          </w:p>
        </w:tc>
        <w:tc>
          <w:tcPr>
            <w:tcW w:w="866" w:type="dxa"/>
            <w:shd w:val="clear" w:color="auto" w:fill="auto"/>
            <w:noWrap/>
            <w:vAlign w:val="bottom"/>
            <w:hideMark/>
          </w:tcPr>
          <w:p w14:paraId="535286C8"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5,4</w:t>
            </w:r>
          </w:p>
        </w:tc>
        <w:tc>
          <w:tcPr>
            <w:tcW w:w="1513" w:type="dxa"/>
            <w:shd w:val="clear" w:color="auto" w:fill="auto"/>
            <w:noWrap/>
            <w:vAlign w:val="bottom"/>
            <w:hideMark/>
          </w:tcPr>
          <w:p w14:paraId="20098BA9"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(4%, 6,8%)</w:t>
            </w:r>
          </w:p>
        </w:tc>
        <w:tc>
          <w:tcPr>
            <w:tcW w:w="1276" w:type="dxa"/>
            <w:shd w:val="clear" w:color="auto" w:fill="auto"/>
            <w:noWrap/>
            <w:vAlign w:val="bottom"/>
            <w:hideMark/>
          </w:tcPr>
          <w:p w14:paraId="293FA68A"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15,8*</w:t>
            </w:r>
          </w:p>
        </w:tc>
        <w:tc>
          <w:tcPr>
            <w:tcW w:w="1843" w:type="dxa"/>
            <w:shd w:val="clear" w:color="auto" w:fill="auto"/>
            <w:noWrap/>
            <w:vAlign w:val="bottom"/>
            <w:hideMark/>
          </w:tcPr>
          <w:p w14:paraId="09E4D54D"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(13,6%, 18,1%)</w:t>
            </w:r>
          </w:p>
        </w:tc>
        <w:tc>
          <w:tcPr>
            <w:tcW w:w="850" w:type="dxa"/>
            <w:shd w:val="clear" w:color="auto" w:fill="auto"/>
            <w:noWrap/>
            <w:vAlign w:val="bottom"/>
            <w:hideMark/>
          </w:tcPr>
          <w:p w14:paraId="2AD7A44B"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4,6*</w:t>
            </w:r>
          </w:p>
        </w:tc>
        <w:tc>
          <w:tcPr>
            <w:tcW w:w="1475" w:type="dxa"/>
            <w:shd w:val="clear" w:color="auto" w:fill="auto"/>
            <w:noWrap/>
            <w:vAlign w:val="bottom"/>
            <w:hideMark/>
          </w:tcPr>
          <w:p w14:paraId="2DC6A95D" w14:textId="77777777" w:rsidR="00E904C1" w:rsidRPr="002403BB" w:rsidRDefault="00E904C1" w:rsidP="00365548">
            <w:pPr>
              <w:spacing w:after="0" w:line="240" w:lineRule="auto"/>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(3,3%, 5,9%)</w:t>
            </w:r>
          </w:p>
        </w:tc>
      </w:tr>
      <w:tr w:rsidR="00E904C1" w:rsidRPr="002403BB" w14:paraId="01B07D87" w14:textId="77777777" w:rsidTr="00964BA0">
        <w:trPr>
          <w:trHeight w:val="286"/>
        </w:trPr>
        <w:tc>
          <w:tcPr>
            <w:tcW w:w="9555" w:type="dxa"/>
            <w:gridSpan w:val="7"/>
            <w:shd w:val="clear" w:color="auto" w:fill="auto"/>
            <w:noWrap/>
            <w:vAlign w:val="bottom"/>
          </w:tcPr>
          <w:p w14:paraId="53A87C2C" w14:textId="10728EA5" w:rsidR="00E904C1" w:rsidRPr="007167AB" w:rsidRDefault="00E904C1" w:rsidP="007167AB">
            <w:pPr>
              <w:spacing w:after="0" w:line="240" w:lineRule="auto"/>
              <w:ind w:firstLine="462"/>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Примечание</w:t>
            </w:r>
            <w:r w:rsidR="007167AB" w:rsidRPr="007167AB">
              <w:rPr>
                <w:rFonts w:ascii="Times New Roman" w:eastAsia="Times New Roman" w:hAnsi="Times New Roman" w:cs="Times New Roman"/>
                <w:sz w:val="24"/>
                <w:szCs w:val="24"/>
                <w:lang w:eastAsia="ru-RU"/>
              </w:rPr>
              <w:t>:</w:t>
            </w:r>
            <w:r w:rsidRPr="002403BB">
              <w:rPr>
                <w:rFonts w:ascii="Times New Roman" w:eastAsia="Times New Roman" w:hAnsi="Times New Roman" w:cs="Times New Roman"/>
                <w:sz w:val="24"/>
                <w:szCs w:val="24"/>
                <w:lang w:eastAsia="ru-RU"/>
              </w:rPr>
              <w:t xml:space="preserve"> * p &lt;0,001</w:t>
            </w:r>
            <w:r w:rsidR="007167AB" w:rsidRPr="007167AB">
              <w:rPr>
                <w:rFonts w:ascii="Times New Roman" w:eastAsia="Times New Roman" w:hAnsi="Times New Roman" w:cs="Times New Roman"/>
                <w:sz w:val="24"/>
                <w:szCs w:val="24"/>
                <w:lang w:eastAsia="ru-RU"/>
              </w:rPr>
              <w:t xml:space="preserve">; </w:t>
            </w:r>
            <w:r w:rsidRPr="002403BB">
              <w:rPr>
                <w:rFonts w:ascii="Times New Roman" w:eastAsia="Times New Roman" w:hAnsi="Times New Roman" w:cs="Times New Roman"/>
                <w:sz w:val="24"/>
                <w:szCs w:val="24"/>
                <w:lang w:eastAsia="ru-RU"/>
              </w:rPr>
              <w:t>СО-стандартное отклонение</w:t>
            </w:r>
            <w:r w:rsidR="007167AB" w:rsidRPr="007167AB">
              <w:rPr>
                <w:rFonts w:ascii="Times New Roman" w:eastAsia="Times New Roman" w:hAnsi="Times New Roman" w:cs="Times New Roman"/>
                <w:sz w:val="24"/>
                <w:szCs w:val="24"/>
                <w:lang w:eastAsia="ru-RU"/>
              </w:rPr>
              <w:t xml:space="preserve">; </w:t>
            </w:r>
            <w:r w:rsidRPr="002403BB">
              <w:rPr>
                <w:rFonts w:ascii="Times New Roman" w:eastAsia="Times New Roman" w:hAnsi="Times New Roman" w:cs="Times New Roman"/>
                <w:sz w:val="24"/>
                <w:szCs w:val="24"/>
                <w:lang w:eastAsia="ru-RU"/>
              </w:rPr>
              <w:t>ДИ-доверительный интервал</w:t>
            </w:r>
            <w:r w:rsidR="007167AB" w:rsidRPr="007167AB">
              <w:rPr>
                <w:rFonts w:ascii="Times New Roman" w:eastAsia="Times New Roman" w:hAnsi="Times New Roman" w:cs="Times New Roman"/>
                <w:sz w:val="24"/>
                <w:szCs w:val="24"/>
                <w:lang w:eastAsia="ru-RU"/>
              </w:rPr>
              <w:t>.</w:t>
            </w:r>
          </w:p>
        </w:tc>
      </w:tr>
    </w:tbl>
    <w:p w14:paraId="6ACC59D7" w14:textId="77777777" w:rsidR="00E904C1" w:rsidRPr="002403BB" w:rsidRDefault="00E904C1" w:rsidP="00E904C1">
      <w:pPr>
        <w:widowControl w:val="0"/>
        <w:spacing w:after="0" w:line="240" w:lineRule="auto"/>
        <w:ind w:firstLine="709"/>
        <w:jc w:val="both"/>
        <w:rPr>
          <w:rFonts w:ascii="Times New Roman" w:hAnsi="Times New Roman" w:cs="Times New Roman"/>
          <w:sz w:val="28"/>
          <w:szCs w:val="28"/>
        </w:rPr>
      </w:pPr>
    </w:p>
    <w:p w14:paraId="4CA45EEA" w14:textId="258EA5A3" w:rsidR="00E904C1" w:rsidRPr="002403BB" w:rsidRDefault="00E904C1" w:rsidP="00E904C1">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Таким образом, нами проведена оценка адекватности физического роста и веса, соответствующая процентилям выявила 68,7%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=1469) детей со средним ростом, 8,4%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=179) детей с ростом ниже среднего. Отставание в росте выявлено у 0,7%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=15) детей. Длина тела выше среднего выявлена у 18,9%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=405) школьников, а высокорослость у 3,3%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=70).</w:t>
      </w:r>
    </w:p>
    <w:p w14:paraId="58DA07C8" w14:textId="77777777" w:rsidR="00E904C1" w:rsidRPr="002403BB" w:rsidRDefault="00E904C1" w:rsidP="00E904C1">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Установлено, что средний уровень упитанности среди 2080 детей составил 62,9% (n=1309 детей), вес тела ниже среднего определён у 12,5% (n=259 детей), </w:t>
      </w:r>
      <w:r w:rsidRPr="002403BB">
        <w:rPr>
          <w:rFonts w:ascii="Times New Roman" w:hAnsi="Times New Roman" w:cs="Times New Roman"/>
          <w:sz w:val="28"/>
          <w:szCs w:val="28"/>
        </w:rPr>
        <w:lastRenderedPageBreak/>
        <w:t xml:space="preserve">низкий вес (пониженное питание) </w:t>
      </w:r>
      <w:proofErr w:type="gramStart"/>
      <w:r w:rsidRPr="002403BB">
        <w:rPr>
          <w:rFonts w:ascii="Times New Roman" w:hAnsi="Times New Roman" w:cs="Times New Roman"/>
          <w:sz w:val="28"/>
          <w:szCs w:val="28"/>
        </w:rPr>
        <w:t>–у</w:t>
      </w:r>
      <w:proofErr w:type="gramEnd"/>
      <w:r w:rsidRPr="002403BB">
        <w:rPr>
          <w:rFonts w:ascii="Times New Roman" w:hAnsi="Times New Roman" w:cs="Times New Roman"/>
          <w:sz w:val="28"/>
          <w:szCs w:val="28"/>
        </w:rPr>
        <w:t xml:space="preserve"> 2,5% (n=52 детей), повышенная масса тела у 14,3% (n=297 детей).</w:t>
      </w:r>
    </w:p>
    <w:p w14:paraId="3F695627" w14:textId="6AD342F5" w:rsidR="00E904C1" w:rsidRPr="002403BB" w:rsidRDefault="00E904C1" w:rsidP="00E904C1">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Распространённость избыточной массы тела (включая ожирение)</w:t>
      </w:r>
      <w:r w:rsidR="006D732D" w:rsidRPr="002403BB">
        <w:rPr>
          <w:rFonts w:ascii="Times New Roman" w:hAnsi="Times New Roman" w:cs="Times New Roman"/>
          <w:sz w:val="28"/>
          <w:szCs w:val="28"/>
        </w:rPr>
        <w:t xml:space="preserve"> по значениям </w:t>
      </w:r>
      <w:r w:rsidR="006D732D" w:rsidRPr="002403BB">
        <w:rPr>
          <w:rFonts w:ascii="Times New Roman" w:hAnsi="Times New Roman" w:cs="Times New Roman"/>
          <w:sz w:val="28"/>
          <w:szCs w:val="28"/>
          <w:lang w:val="en-US"/>
        </w:rPr>
        <w:t>Z</w:t>
      </w:r>
      <w:r w:rsidR="006D732D" w:rsidRPr="002403BB">
        <w:rPr>
          <w:rFonts w:ascii="Times New Roman" w:hAnsi="Times New Roman" w:cs="Times New Roman"/>
          <w:sz w:val="28"/>
          <w:szCs w:val="28"/>
        </w:rPr>
        <w:t>-</w:t>
      </w:r>
      <w:r w:rsidR="006D732D" w:rsidRPr="002403BB">
        <w:rPr>
          <w:rFonts w:ascii="Times New Roman" w:hAnsi="Times New Roman" w:cs="Times New Roman"/>
          <w:sz w:val="28"/>
          <w:szCs w:val="28"/>
          <w:lang w:val="en-US"/>
        </w:rPr>
        <w:t>score</w:t>
      </w:r>
      <w:r w:rsidR="006D732D" w:rsidRPr="002403BB">
        <w:rPr>
          <w:rFonts w:ascii="Times New Roman" w:hAnsi="Times New Roman" w:cs="Times New Roman"/>
          <w:sz w:val="28"/>
          <w:szCs w:val="28"/>
        </w:rPr>
        <w:t xml:space="preserve"> ИМТ к возрасту</w:t>
      </w:r>
      <w:r w:rsidR="006D732D" w:rsidRPr="002403BB">
        <w:rPr>
          <w:rFonts w:ascii="Times New Roman" w:hAnsi="Times New Roman" w:cs="Times New Roman"/>
          <w:sz w:val="28"/>
          <w:szCs w:val="28"/>
          <w:lang w:val="kk-KZ"/>
        </w:rPr>
        <w:t>,</w:t>
      </w:r>
      <w:r w:rsidRPr="002403BB">
        <w:rPr>
          <w:rFonts w:ascii="Times New Roman" w:hAnsi="Times New Roman" w:cs="Times New Roman"/>
          <w:sz w:val="28"/>
          <w:szCs w:val="28"/>
        </w:rPr>
        <w:t xml:space="preserve"> составила 19,6%, а ожирения -6,8%. Различия по полу выявлены по избыточной массе тела и ожирению с большей долей мальчиков, по сравнению с девочками (χ2=19.263, p &lt;0,001). Недостаточная масса тела выявлена у 4,6% детей. Частота встречаемости отставания в росте</w:t>
      </w:r>
      <w:r w:rsidR="006D732D" w:rsidRPr="002403BB">
        <w:rPr>
          <w:rFonts w:ascii="Times New Roman" w:hAnsi="Times New Roman" w:cs="Times New Roman"/>
          <w:sz w:val="28"/>
          <w:szCs w:val="28"/>
          <w:lang w:val="kk-KZ"/>
        </w:rPr>
        <w:t xml:space="preserve"> по значениям </w:t>
      </w:r>
      <w:r w:rsidR="006D732D" w:rsidRPr="002403BB">
        <w:rPr>
          <w:rFonts w:ascii="Times New Roman" w:hAnsi="Times New Roman" w:cs="Times New Roman"/>
          <w:sz w:val="28"/>
          <w:szCs w:val="28"/>
          <w:lang w:val="en-US"/>
        </w:rPr>
        <w:t>Z</w:t>
      </w:r>
      <w:r w:rsidR="006D732D" w:rsidRPr="002403BB">
        <w:rPr>
          <w:rFonts w:ascii="Times New Roman" w:hAnsi="Times New Roman" w:cs="Times New Roman"/>
          <w:sz w:val="28"/>
          <w:szCs w:val="28"/>
        </w:rPr>
        <w:t>-</w:t>
      </w:r>
      <w:r w:rsidR="006D732D" w:rsidRPr="002403BB">
        <w:rPr>
          <w:rFonts w:ascii="Times New Roman" w:hAnsi="Times New Roman" w:cs="Times New Roman"/>
          <w:sz w:val="28"/>
          <w:szCs w:val="28"/>
          <w:lang w:val="en-US"/>
        </w:rPr>
        <w:t>score</w:t>
      </w:r>
      <w:r w:rsidRPr="002403BB">
        <w:rPr>
          <w:rFonts w:ascii="Times New Roman" w:hAnsi="Times New Roman" w:cs="Times New Roman"/>
          <w:sz w:val="28"/>
          <w:szCs w:val="28"/>
        </w:rPr>
        <w:t xml:space="preserve"> </w:t>
      </w:r>
      <w:r w:rsidR="006D732D" w:rsidRPr="002403BB">
        <w:rPr>
          <w:rFonts w:ascii="Times New Roman" w:hAnsi="Times New Roman" w:cs="Times New Roman"/>
          <w:sz w:val="28"/>
          <w:szCs w:val="28"/>
          <w:lang w:val="kk-KZ"/>
        </w:rPr>
        <w:t xml:space="preserve">рост к возрасту </w:t>
      </w:r>
      <w:r w:rsidR="002B2411" w:rsidRPr="002403BB">
        <w:rPr>
          <w:rFonts w:ascii="Times New Roman" w:hAnsi="Times New Roman" w:cs="Times New Roman"/>
          <w:sz w:val="28"/>
          <w:szCs w:val="28"/>
        </w:rPr>
        <w:t>составила 0,7%</w:t>
      </w:r>
      <w:r w:rsidRPr="002403BB">
        <w:rPr>
          <w:rFonts w:ascii="Times New Roman" w:hAnsi="Times New Roman" w:cs="Times New Roman"/>
          <w:sz w:val="28"/>
          <w:szCs w:val="28"/>
        </w:rPr>
        <w:t xml:space="preserve">. Результаты нашего исследования в г. Алматы включены в 6 раунд международного исследования COSI и использованы в публикации ВОЗ, в </w:t>
      </w:r>
      <w:r w:rsidR="006D732D" w:rsidRPr="002403BB">
        <w:rPr>
          <w:rFonts w:ascii="Times New Roman" w:hAnsi="Times New Roman" w:cs="Times New Roman"/>
          <w:sz w:val="28"/>
          <w:szCs w:val="28"/>
          <w:lang w:val="kk-KZ"/>
        </w:rPr>
        <w:t>международном и</w:t>
      </w:r>
      <w:r w:rsidRPr="002403BB">
        <w:rPr>
          <w:rFonts w:ascii="Times New Roman" w:hAnsi="Times New Roman" w:cs="Times New Roman"/>
          <w:sz w:val="28"/>
          <w:szCs w:val="28"/>
        </w:rPr>
        <w:t>нформационном бюллетене COSI Highlights (2022–2024) [34,</w:t>
      </w:r>
      <w:r w:rsidR="001665E4">
        <w:rPr>
          <w:rFonts w:ascii="Times New Roman" w:hAnsi="Times New Roman" w:cs="Times New Roman"/>
          <w:sz w:val="28"/>
          <w:szCs w:val="28"/>
        </w:rPr>
        <w:t xml:space="preserve"> </w:t>
      </w:r>
      <w:r w:rsidRPr="002403BB">
        <w:rPr>
          <w:rFonts w:ascii="Times New Roman" w:hAnsi="Times New Roman" w:cs="Times New Roman"/>
          <w:sz w:val="28"/>
          <w:szCs w:val="28"/>
        </w:rPr>
        <w:t>р. 4].</w:t>
      </w:r>
    </w:p>
    <w:p w14:paraId="227C3C48" w14:textId="6C7512E3" w:rsidR="004C7F35" w:rsidRPr="002403BB" w:rsidRDefault="004C7F35" w:rsidP="004C7F35">
      <w:pPr>
        <w:pStyle w:val="af8"/>
        <w:ind w:firstLine="567"/>
        <w:jc w:val="both"/>
        <w:outlineLvl w:val="0"/>
        <w:rPr>
          <w:rFonts w:ascii="Times New Roman" w:hAnsi="Times New Roman" w:cs="Times New Roman"/>
          <w:bCs/>
          <w:i/>
          <w:sz w:val="28"/>
          <w:szCs w:val="28"/>
        </w:rPr>
      </w:pPr>
      <w:r w:rsidRPr="002403BB">
        <w:rPr>
          <w:rFonts w:ascii="Times New Roman" w:hAnsi="Times New Roman" w:cs="Times New Roman"/>
          <w:bCs/>
          <w:i/>
          <w:sz w:val="28"/>
          <w:szCs w:val="28"/>
        </w:rPr>
        <w:t>Изучение антропометрического показателя доли жировой массы у детей в Казахстане с использованием оценки состава тела</w:t>
      </w:r>
    </w:p>
    <w:p w14:paraId="4A9E011D" w14:textId="1E4C2503" w:rsidR="004C7F35" w:rsidRPr="002403BB" w:rsidRDefault="004C7F35" w:rsidP="004C7F35">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 таблицах </w:t>
      </w:r>
      <w:r w:rsidR="0086432C" w:rsidRPr="002403BB">
        <w:rPr>
          <w:rFonts w:ascii="Times New Roman" w:hAnsi="Times New Roman" w:cs="Times New Roman"/>
          <w:sz w:val="28"/>
          <w:szCs w:val="28"/>
        </w:rPr>
        <w:t>8</w:t>
      </w:r>
      <w:r w:rsidRPr="002403BB">
        <w:rPr>
          <w:rFonts w:ascii="Times New Roman" w:hAnsi="Times New Roman" w:cs="Times New Roman"/>
          <w:sz w:val="28"/>
          <w:szCs w:val="28"/>
        </w:rPr>
        <w:t xml:space="preserve">, </w:t>
      </w:r>
      <w:r w:rsidR="0086432C" w:rsidRPr="002403BB">
        <w:rPr>
          <w:rFonts w:ascii="Times New Roman" w:hAnsi="Times New Roman" w:cs="Times New Roman"/>
          <w:sz w:val="28"/>
          <w:szCs w:val="28"/>
        </w:rPr>
        <w:t>9</w:t>
      </w:r>
      <w:r w:rsidRPr="002403BB">
        <w:rPr>
          <w:rFonts w:ascii="Times New Roman" w:hAnsi="Times New Roman" w:cs="Times New Roman"/>
          <w:sz w:val="28"/>
          <w:szCs w:val="28"/>
        </w:rPr>
        <w:t xml:space="preserve"> представлены определённые с помощью</w:t>
      </w:r>
      <w:r w:rsidR="00530C45" w:rsidRPr="002403BB">
        <w:rPr>
          <w:rFonts w:ascii="Times New Roman" w:hAnsi="Times New Roman" w:cs="Times New Roman"/>
          <w:sz w:val="28"/>
          <w:szCs w:val="28"/>
        </w:rPr>
        <w:t xml:space="preserve"> прогностического </w:t>
      </w:r>
      <w:r w:rsidRPr="002403BB">
        <w:rPr>
          <w:rFonts w:ascii="Times New Roman" w:hAnsi="Times New Roman" w:cs="Times New Roman"/>
          <w:sz w:val="28"/>
          <w:szCs w:val="28"/>
        </w:rPr>
        <w:t xml:space="preserve">уравнения показатели средних величин ЖМТ и ЖМТ% среди девочек и мальчиков, соответственно по возрасту и году изучения. </w:t>
      </w:r>
    </w:p>
    <w:p w14:paraId="5BF64289" w14:textId="795E1B2D" w:rsidR="007F1728" w:rsidRPr="002403BB" w:rsidRDefault="004C7F35" w:rsidP="008215C7">
      <w:pPr>
        <w:spacing w:after="0" w:line="240" w:lineRule="auto"/>
        <w:ind w:firstLine="567"/>
        <w:jc w:val="both"/>
        <w:rPr>
          <w:rFonts w:ascii="Times New Roman" w:hAnsi="Times New Roman" w:cs="Times New Roman"/>
          <w:bCs/>
          <w:sz w:val="28"/>
          <w:szCs w:val="28"/>
        </w:rPr>
      </w:pPr>
      <w:r w:rsidRPr="002403BB">
        <w:rPr>
          <w:rFonts w:ascii="Times New Roman" w:hAnsi="Times New Roman" w:cs="Times New Roman"/>
          <w:sz w:val="28"/>
          <w:szCs w:val="28"/>
        </w:rPr>
        <w:t xml:space="preserve">Установлено, что в </w:t>
      </w:r>
      <w:r w:rsidR="00530C45" w:rsidRPr="002403BB">
        <w:rPr>
          <w:rFonts w:ascii="Times New Roman" w:hAnsi="Times New Roman" w:cs="Times New Roman"/>
          <w:sz w:val="28"/>
          <w:szCs w:val="28"/>
        </w:rPr>
        <w:t xml:space="preserve">РК </w:t>
      </w:r>
      <w:r w:rsidR="008215C7" w:rsidRPr="002403BB">
        <w:rPr>
          <w:rFonts w:ascii="Times New Roman" w:hAnsi="Times New Roman" w:cs="Times New Roman"/>
          <w:sz w:val="28"/>
          <w:szCs w:val="28"/>
        </w:rPr>
        <w:t>2020 году в среднем в составе тела</w:t>
      </w:r>
      <w:r w:rsidRPr="002403BB">
        <w:rPr>
          <w:rFonts w:ascii="Times New Roman" w:hAnsi="Times New Roman" w:cs="Times New Roman"/>
          <w:sz w:val="28"/>
          <w:szCs w:val="28"/>
        </w:rPr>
        <w:t xml:space="preserve"> мальчиков 8 лет масса жировой ткани (ЖМТ) составила </w:t>
      </w:r>
      <w:r w:rsidR="008215C7" w:rsidRPr="002403BB">
        <w:rPr>
          <w:rFonts w:ascii="Times New Roman" w:hAnsi="Times New Roman" w:cs="Times New Roman"/>
          <w:sz w:val="28"/>
          <w:szCs w:val="28"/>
        </w:rPr>
        <w:t>9,48 кг (95% ДИ:</w:t>
      </w:r>
      <w:r w:rsidR="002158E4">
        <w:rPr>
          <w:rFonts w:ascii="Times New Roman" w:hAnsi="Times New Roman" w:cs="Times New Roman"/>
          <w:sz w:val="28"/>
          <w:szCs w:val="28"/>
        </w:rPr>
        <w:t xml:space="preserve"> </w:t>
      </w:r>
      <w:r w:rsidR="008215C7" w:rsidRPr="002403BB">
        <w:rPr>
          <w:rFonts w:ascii="Times New Roman" w:hAnsi="Times New Roman" w:cs="Times New Roman"/>
          <w:sz w:val="28"/>
          <w:szCs w:val="28"/>
        </w:rPr>
        <w:t>9,22-9,74kg), и ЖМТ% 32,73% (95% ДИ: 32,30-33,15%) (таблица 11). В</w:t>
      </w:r>
      <w:r w:rsidR="00530C45" w:rsidRPr="002403BB">
        <w:rPr>
          <w:rFonts w:ascii="Times New Roman" w:hAnsi="Times New Roman" w:cs="Times New Roman"/>
          <w:sz w:val="28"/>
          <w:szCs w:val="28"/>
        </w:rPr>
        <w:t xml:space="preserve"> </w:t>
      </w:r>
      <w:r w:rsidR="00C61B9C" w:rsidRPr="002403BB">
        <w:rPr>
          <w:rFonts w:ascii="Times New Roman" w:hAnsi="Times New Roman" w:cs="Times New Roman"/>
          <w:sz w:val="28"/>
          <w:szCs w:val="28"/>
        </w:rPr>
        <w:t>г. Алматы</w:t>
      </w:r>
      <w:r w:rsidR="008215C7" w:rsidRPr="002403BB">
        <w:rPr>
          <w:rFonts w:ascii="Times New Roman" w:hAnsi="Times New Roman" w:cs="Times New Roman"/>
          <w:sz w:val="28"/>
          <w:szCs w:val="28"/>
        </w:rPr>
        <w:t xml:space="preserve">, в 2022 г. </w:t>
      </w:r>
      <w:r w:rsidR="00530C45" w:rsidRPr="002403BB">
        <w:rPr>
          <w:rFonts w:ascii="Times New Roman" w:hAnsi="Times New Roman" w:cs="Times New Roman"/>
          <w:sz w:val="28"/>
          <w:szCs w:val="28"/>
        </w:rPr>
        <w:t>с</w:t>
      </w:r>
      <w:r w:rsidR="008215C7" w:rsidRPr="002403BB">
        <w:rPr>
          <w:rFonts w:ascii="Times New Roman" w:hAnsi="Times New Roman" w:cs="Times New Roman"/>
          <w:sz w:val="28"/>
          <w:szCs w:val="28"/>
        </w:rPr>
        <w:t>редн</w:t>
      </w:r>
      <w:r w:rsidR="00530C45" w:rsidRPr="002403BB">
        <w:rPr>
          <w:rFonts w:ascii="Times New Roman" w:hAnsi="Times New Roman" w:cs="Times New Roman"/>
          <w:sz w:val="28"/>
          <w:szCs w:val="28"/>
        </w:rPr>
        <w:t>ий</w:t>
      </w:r>
      <w:r w:rsidR="008215C7" w:rsidRPr="002403BB">
        <w:rPr>
          <w:rFonts w:ascii="Times New Roman" w:hAnsi="Times New Roman" w:cs="Times New Roman"/>
          <w:sz w:val="28"/>
          <w:szCs w:val="28"/>
        </w:rPr>
        <w:t xml:space="preserve"> уров</w:t>
      </w:r>
      <w:r w:rsidR="00530C45" w:rsidRPr="002403BB">
        <w:rPr>
          <w:rFonts w:ascii="Times New Roman" w:hAnsi="Times New Roman" w:cs="Times New Roman"/>
          <w:sz w:val="28"/>
          <w:szCs w:val="28"/>
        </w:rPr>
        <w:t>е</w:t>
      </w:r>
      <w:r w:rsidR="008215C7" w:rsidRPr="002403BB">
        <w:rPr>
          <w:rFonts w:ascii="Times New Roman" w:hAnsi="Times New Roman" w:cs="Times New Roman"/>
          <w:sz w:val="28"/>
          <w:szCs w:val="28"/>
        </w:rPr>
        <w:t>н</w:t>
      </w:r>
      <w:r w:rsidR="00530C45" w:rsidRPr="002403BB">
        <w:rPr>
          <w:rFonts w:ascii="Times New Roman" w:hAnsi="Times New Roman" w:cs="Times New Roman"/>
          <w:sz w:val="28"/>
          <w:szCs w:val="28"/>
        </w:rPr>
        <w:t>ь</w:t>
      </w:r>
      <w:r w:rsidR="008215C7" w:rsidRPr="002403BB">
        <w:rPr>
          <w:rFonts w:ascii="Times New Roman" w:hAnsi="Times New Roman" w:cs="Times New Roman"/>
          <w:sz w:val="28"/>
          <w:szCs w:val="28"/>
        </w:rPr>
        <w:t xml:space="preserve"> ЖМТ </w:t>
      </w:r>
      <w:r w:rsidR="00530C45" w:rsidRPr="002403BB">
        <w:rPr>
          <w:rFonts w:ascii="Times New Roman" w:hAnsi="Times New Roman" w:cs="Times New Roman"/>
          <w:sz w:val="28"/>
          <w:szCs w:val="28"/>
        </w:rPr>
        <w:t>составил</w:t>
      </w:r>
      <w:r w:rsidR="008215C7" w:rsidRPr="002403BB">
        <w:rPr>
          <w:rFonts w:ascii="Times New Roman" w:hAnsi="Times New Roman" w:cs="Times New Roman"/>
          <w:sz w:val="28"/>
          <w:szCs w:val="28"/>
        </w:rPr>
        <w:t xml:space="preserve"> 9,67 кг (95% ДИ: 9,31–10,04 кг), средний ЖМТ% -32,65% (95% ДИ: 32,12-33,19%) (таблица </w:t>
      </w:r>
      <w:r w:rsidR="00D40F45">
        <w:rPr>
          <w:rFonts w:ascii="Times New Roman" w:hAnsi="Times New Roman" w:cs="Times New Roman"/>
          <w:sz w:val="28"/>
          <w:szCs w:val="28"/>
        </w:rPr>
        <w:t>7</w:t>
      </w:r>
      <w:r w:rsidR="008215C7" w:rsidRPr="002403BB">
        <w:rPr>
          <w:rFonts w:ascii="Times New Roman" w:hAnsi="Times New Roman" w:cs="Times New Roman"/>
          <w:sz w:val="28"/>
          <w:szCs w:val="28"/>
        </w:rPr>
        <w:t xml:space="preserve">) [177]. </w:t>
      </w:r>
    </w:p>
    <w:p w14:paraId="33B0D532" w14:textId="77777777" w:rsidR="007F1728" w:rsidRPr="002403BB" w:rsidRDefault="007F1728" w:rsidP="004C7F35">
      <w:pPr>
        <w:spacing w:after="0" w:line="240" w:lineRule="auto"/>
        <w:jc w:val="both"/>
        <w:rPr>
          <w:rFonts w:ascii="Times New Roman" w:hAnsi="Times New Roman" w:cs="Times New Roman"/>
          <w:bCs/>
          <w:sz w:val="28"/>
          <w:szCs w:val="28"/>
        </w:rPr>
      </w:pPr>
    </w:p>
    <w:p w14:paraId="23DC4027" w14:textId="4831D8F5" w:rsidR="00C11E49" w:rsidRPr="002403BB" w:rsidRDefault="004C7F35" w:rsidP="004C7F35">
      <w:pPr>
        <w:spacing w:after="0" w:line="240" w:lineRule="auto"/>
        <w:jc w:val="both"/>
        <w:rPr>
          <w:rFonts w:ascii="Times New Roman" w:hAnsi="Times New Roman" w:cs="Times New Roman"/>
          <w:bCs/>
          <w:sz w:val="28"/>
          <w:szCs w:val="28"/>
        </w:rPr>
      </w:pPr>
      <w:r w:rsidRPr="002403BB">
        <w:rPr>
          <w:rFonts w:ascii="Times New Roman" w:hAnsi="Times New Roman" w:cs="Times New Roman"/>
          <w:bCs/>
          <w:sz w:val="28"/>
          <w:szCs w:val="28"/>
        </w:rPr>
        <w:t xml:space="preserve">Таблица </w:t>
      </w:r>
      <w:r w:rsidR="00D40F45">
        <w:rPr>
          <w:rFonts w:ascii="Times New Roman" w:hAnsi="Times New Roman" w:cs="Times New Roman"/>
          <w:bCs/>
          <w:sz w:val="28"/>
          <w:szCs w:val="28"/>
        </w:rPr>
        <w:t>7</w:t>
      </w:r>
      <w:r w:rsidRPr="002403BB">
        <w:rPr>
          <w:rFonts w:ascii="Times New Roman" w:hAnsi="Times New Roman" w:cs="Times New Roman"/>
          <w:bCs/>
          <w:sz w:val="28"/>
          <w:szCs w:val="28"/>
        </w:rPr>
        <w:tab/>
        <w:t xml:space="preserve"> </w:t>
      </w:r>
      <w:r w:rsidRPr="002403BB">
        <w:rPr>
          <w:rFonts w:ascii="Times New Roman" w:hAnsi="Times New Roman" w:cs="Times New Roman"/>
          <w:sz w:val="28"/>
          <w:szCs w:val="28"/>
        </w:rPr>
        <w:t>–</w:t>
      </w:r>
      <w:r w:rsidRPr="002403BB">
        <w:rPr>
          <w:rFonts w:ascii="Times New Roman" w:hAnsi="Times New Roman" w:cs="Times New Roman"/>
          <w:bCs/>
          <w:sz w:val="28"/>
          <w:szCs w:val="28"/>
        </w:rPr>
        <w:t xml:space="preserve"> Популяционные показатели средних значений ЖМТ и ЖМТ% среди мальчиков Казахстана по возрасту и годам исследования</w:t>
      </w:r>
    </w:p>
    <w:p w14:paraId="432F830C" w14:textId="77777777" w:rsidR="00C11E49" w:rsidRPr="002403BB" w:rsidRDefault="00C11E49" w:rsidP="004C7F35">
      <w:pPr>
        <w:spacing w:after="0" w:line="240" w:lineRule="auto"/>
        <w:jc w:val="both"/>
        <w:rPr>
          <w:rFonts w:ascii="Times New Roman" w:hAnsi="Times New Roman" w:cs="Times New Roman"/>
          <w:bCs/>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2551"/>
        <w:gridCol w:w="2693"/>
      </w:tblGrid>
      <w:tr w:rsidR="00C11E49" w:rsidRPr="00BD19AE" w14:paraId="322537A9" w14:textId="77777777" w:rsidTr="000A189F">
        <w:trPr>
          <w:trHeight w:val="366"/>
        </w:trPr>
        <w:tc>
          <w:tcPr>
            <w:tcW w:w="4390" w:type="dxa"/>
            <w:vMerge w:val="restart"/>
            <w:shd w:val="clear" w:color="auto" w:fill="auto"/>
            <w:noWrap/>
            <w:vAlign w:val="center"/>
            <w:hideMark/>
          </w:tcPr>
          <w:p w14:paraId="10C32D9E" w14:textId="77777777" w:rsidR="00C11E49" w:rsidRPr="00BD19AE" w:rsidRDefault="00C11E49" w:rsidP="00F312F0">
            <w:pPr>
              <w:spacing w:after="0" w:line="240" w:lineRule="auto"/>
              <w:jc w:val="both"/>
              <w:rPr>
                <w:rFonts w:ascii="Times New Roman" w:hAnsi="Times New Roman" w:cs="Times New Roman"/>
                <w:bCs/>
                <w:sz w:val="24"/>
                <w:szCs w:val="24"/>
                <w:lang w:val="en-US" w:eastAsia="en-GB"/>
              </w:rPr>
            </w:pPr>
            <w:r w:rsidRPr="00BD19AE">
              <w:rPr>
                <w:rFonts w:ascii="Times New Roman" w:hAnsi="Times New Roman" w:cs="Times New Roman"/>
                <w:bCs/>
                <w:sz w:val="24"/>
                <w:szCs w:val="24"/>
                <w:lang w:eastAsia="en-GB"/>
              </w:rPr>
              <w:t xml:space="preserve">Мальчики/год исследования </w:t>
            </w:r>
          </w:p>
        </w:tc>
        <w:tc>
          <w:tcPr>
            <w:tcW w:w="5244" w:type="dxa"/>
            <w:gridSpan w:val="2"/>
            <w:shd w:val="clear" w:color="auto" w:fill="auto"/>
            <w:noWrap/>
            <w:vAlign w:val="bottom"/>
            <w:hideMark/>
          </w:tcPr>
          <w:p w14:paraId="2AB9BA1A" w14:textId="77777777" w:rsidR="00C11E49" w:rsidRPr="00BD19AE" w:rsidRDefault="00C11E49" w:rsidP="00F312F0">
            <w:pPr>
              <w:spacing w:after="0" w:line="240" w:lineRule="auto"/>
              <w:jc w:val="both"/>
              <w:rPr>
                <w:rFonts w:ascii="Times New Roman" w:hAnsi="Times New Roman" w:cs="Times New Roman"/>
                <w:sz w:val="24"/>
                <w:szCs w:val="24"/>
                <w:lang w:val="en-US" w:eastAsia="en-GB"/>
              </w:rPr>
            </w:pPr>
            <w:r w:rsidRPr="00BD19AE">
              <w:rPr>
                <w:rFonts w:ascii="Times New Roman" w:hAnsi="Times New Roman" w:cs="Times New Roman"/>
                <w:sz w:val="24"/>
                <w:szCs w:val="24"/>
                <w:lang w:eastAsia="en-GB"/>
              </w:rPr>
              <w:t xml:space="preserve">Популяционные средние </w:t>
            </w:r>
            <w:r w:rsidRPr="00BD19AE">
              <w:rPr>
                <w:rFonts w:ascii="Times New Roman" w:hAnsi="Times New Roman" w:cs="Times New Roman"/>
                <w:sz w:val="24"/>
                <w:szCs w:val="24"/>
                <w:lang w:val="en-US" w:eastAsia="en-GB"/>
              </w:rPr>
              <w:t>(95% ДИ)</w:t>
            </w:r>
          </w:p>
        </w:tc>
      </w:tr>
      <w:tr w:rsidR="00C11E49" w:rsidRPr="00BD19AE" w14:paraId="419A8696" w14:textId="77777777" w:rsidTr="000A189F">
        <w:trPr>
          <w:trHeight w:val="366"/>
        </w:trPr>
        <w:tc>
          <w:tcPr>
            <w:tcW w:w="4390" w:type="dxa"/>
            <w:vMerge/>
            <w:vAlign w:val="center"/>
            <w:hideMark/>
          </w:tcPr>
          <w:p w14:paraId="58D51B6B" w14:textId="77777777" w:rsidR="00C11E49" w:rsidRPr="00BD19AE" w:rsidRDefault="00C11E49" w:rsidP="00F312F0">
            <w:pPr>
              <w:spacing w:after="0" w:line="240" w:lineRule="auto"/>
              <w:jc w:val="both"/>
              <w:rPr>
                <w:rFonts w:ascii="Times New Roman" w:hAnsi="Times New Roman" w:cs="Times New Roman"/>
                <w:bCs/>
                <w:sz w:val="24"/>
                <w:szCs w:val="24"/>
                <w:lang w:val="en-US" w:eastAsia="en-GB"/>
              </w:rPr>
            </w:pPr>
          </w:p>
        </w:tc>
        <w:tc>
          <w:tcPr>
            <w:tcW w:w="2551" w:type="dxa"/>
            <w:shd w:val="clear" w:color="auto" w:fill="auto"/>
            <w:noWrap/>
            <w:vAlign w:val="center"/>
            <w:hideMark/>
          </w:tcPr>
          <w:p w14:paraId="7BA0B4AD" w14:textId="1F54776E" w:rsidR="00C11E49" w:rsidRPr="00BD19AE" w:rsidRDefault="00C11E49" w:rsidP="00BD19AE">
            <w:pPr>
              <w:spacing w:after="0" w:line="240" w:lineRule="auto"/>
              <w:jc w:val="center"/>
              <w:rPr>
                <w:rFonts w:ascii="Times New Roman" w:hAnsi="Times New Roman" w:cs="Times New Roman"/>
                <w:sz w:val="24"/>
                <w:szCs w:val="24"/>
                <w:lang w:eastAsia="en-GB"/>
              </w:rPr>
            </w:pPr>
            <w:r w:rsidRPr="00BD19AE">
              <w:rPr>
                <w:rFonts w:ascii="Times New Roman" w:hAnsi="Times New Roman" w:cs="Times New Roman"/>
                <w:sz w:val="24"/>
                <w:szCs w:val="24"/>
                <w:lang w:eastAsia="en-GB"/>
              </w:rPr>
              <w:t>2020</w:t>
            </w:r>
          </w:p>
        </w:tc>
        <w:tc>
          <w:tcPr>
            <w:tcW w:w="2693" w:type="dxa"/>
            <w:shd w:val="clear" w:color="auto" w:fill="auto"/>
            <w:noWrap/>
            <w:vAlign w:val="center"/>
            <w:hideMark/>
          </w:tcPr>
          <w:p w14:paraId="5F40521A" w14:textId="77777777" w:rsidR="00C11E49" w:rsidRPr="00BD19AE" w:rsidRDefault="00C11E49" w:rsidP="00BD19AE">
            <w:pPr>
              <w:spacing w:after="0" w:line="240" w:lineRule="auto"/>
              <w:jc w:val="center"/>
              <w:rPr>
                <w:rFonts w:ascii="Times New Roman" w:hAnsi="Times New Roman" w:cs="Times New Roman"/>
                <w:sz w:val="24"/>
                <w:szCs w:val="24"/>
                <w:lang w:eastAsia="en-GB"/>
              </w:rPr>
            </w:pPr>
            <w:r w:rsidRPr="00BD19AE">
              <w:rPr>
                <w:rFonts w:ascii="Times New Roman" w:hAnsi="Times New Roman" w:cs="Times New Roman"/>
                <w:sz w:val="24"/>
                <w:szCs w:val="24"/>
                <w:lang w:eastAsia="en-GB"/>
              </w:rPr>
              <w:t>2022</w:t>
            </w:r>
          </w:p>
        </w:tc>
      </w:tr>
      <w:tr w:rsidR="00C11E49" w:rsidRPr="00BD19AE" w14:paraId="407B4108" w14:textId="77777777" w:rsidTr="000A189F">
        <w:trPr>
          <w:trHeight w:val="366"/>
        </w:trPr>
        <w:tc>
          <w:tcPr>
            <w:tcW w:w="4390" w:type="dxa"/>
            <w:shd w:val="clear" w:color="auto" w:fill="auto"/>
            <w:noWrap/>
            <w:vAlign w:val="bottom"/>
            <w:hideMark/>
          </w:tcPr>
          <w:p w14:paraId="602A0BD8" w14:textId="77777777" w:rsidR="00C11E49" w:rsidRPr="00BD19AE" w:rsidRDefault="00C11E49" w:rsidP="00F312F0">
            <w:pPr>
              <w:spacing w:after="0" w:line="240" w:lineRule="auto"/>
              <w:jc w:val="both"/>
              <w:rPr>
                <w:rFonts w:ascii="Times New Roman" w:hAnsi="Times New Roman" w:cs="Times New Roman"/>
                <w:sz w:val="24"/>
                <w:szCs w:val="24"/>
                <w:lang w:eastAsia="en-GB"/>
              </w:rPr>
            </w:pPr>
            <w:r w:rsidRPr="00BD19AE">
              <w:rPr>
                <w:rFonts w:ascii="Times New Roman" w:hAnsi="Times New Roman" w:cs="Times New Roman"/>
                <w:sz w:val="24"/>
                <w:szCs w:val="24"/>
                <w:lang w:eastAsia="en-GB"/>
              </w:rPr>
              <w:t>8 лет</w:t>
            </w:r>
          </w:p>
        </w:tc>
        <w:tc>
          <w:tcPr>
            <w:tcW w:w="2551" w:type="dxa"/>
            <w:shd w:val="clear" w:color="auto" w:fill="auto"/>
            <w:noWrap/>
            <w:vAlign w:val="bottom"/>
            <w:hideMark/>
          </w:tcPr>
          <w:p w14:paraId="75E2AAB9" w14:textId="2AC21304" w:rsidR="00C11E49" w:rsidRPr="00BD19AE" w:rsidRDefault="00BD19AE" w:rsidP="00BD19AE">
            <w:pPr>
              <w:spacing w:after="0" w:line="240" w:lineRule="auto"/>
              <w:jc w:val="center"/>
              <w:rPr>
                <w:rFonts w:ascii="Times New Roman" w:hAnsi="Times New Roman" w:cs="Times New Roman"/>
                <w:sz w:val="24"/>
                <w:szCs w:val="24"/>
                <w:lang w:eastAsia="en-GB"/>
              </w:rPr>
            </w:pPr>
            <w:r>
              <w:rPr>
                <w:rFonts w:ascii="Times New Roman" w:hAnsi="Times New Roman" w:cs="Times New Roman"/>
                <w:sz w:val="24"/>
                <w:szCs w:val="24"/>
                <w:lang w:eastAsia="en-GB"/>
              </w:rPr>
              <w:t>-</w:t>
            </w:r>
          </w:p>
        </w:tc>
        <w:tc>
          <w:tcPr>
            <w:tcW w:w="2693" w:type="dxa"/>
            <w:shd w:val="clear" w:color="auto" w:fill="auto"/>
            <w:noWrap/>
            <w:vAlign w:val="bottom"/>
            <w:hideMark/>
          </w:tcPr>
          <w:p w14:paraId="13BC7904" w14:textId="726046A8" w:rsidR="00C11E49" w:rsidRPr="00BD19AE" w:rsidRDefault="00BD19AE" w:rsidP="00BD19AE">
            <w:pPr>
              <w:spacing w:after="0" w:line="240" w:lineRule="auto"/>
              <w:jc w:val="center"/>
              <w:rPr>
                <w:rFonts w:ascii="Times New Roman" w:hAnsi="Times New Roman" w:cs="Times New Roman"/>
                <w:sz w:val="24"/>
                <w:szCs w:val="24"/>
                <w:lang w:eastAsia="en-GB"/>
              </w:rPr>
            </w:pPr>
            <w:r>
              <w:rPr>
                <w:rFonts w:ascii="Times New Roman" w:hAnsi="Times New Roman" w:cs="Times New Roman"/>
                <w:sz w:val="24"/>
                <w:szCs w:val="24"/>
                <w:lang w:eastAsia="en-GB"/>
              </w:rPr>
              <w:t>-</w:t>
            </w:r>
          </w:p>
        </w:tc>
      </w:tr>
      <w:tr w:rsidR="00C11E49" w:rsidRPr="00BD19AE" w14:paraId="6CDBA376" w14:textId="77777777" w:rsidTr="000A189F">
        <w:trPr>
          <w:trHeight w:val="366"/>
        </w:trPr>
        <w:tc>
          <w:tcPr>
            <w:tcW w:w="4390" w:type="dxa"/>
            <w:shd w:val="clear" w:color="auto" w:fill="auto"/>
            <w:noWrap/>
            <w:vAlign w:val="bottom"/>
            <w:hideMark/>
          </w:tcPr>
          <w:p w14:paraId="537A9AAF" w14:textId="77777777" w:rsidR="00C11E49" w:rsidRPr="00BD19AE" w:rsidRDefault="00C11E49" w:rsidP="00F312F0">
            <w:pPr>
              <w:spacing w:after="0" w:line="240" w:lineRule="auto"/>
              <w:jc w:val="both"/>
              <w:rPr>
                <w:rFonts w:ascii="Times New Roman" w:hAnsi="Times New Roman" w:cs="Times New Roman"/>
                <w:sz w:val="24"/>
                <w:szCs w:val="24"/>
                <w:lang w:eastAsia="en-GB"/>
              </w:rPr>
            </w:pPr>
            <w:r w:rsidRPr="00BD19AE">
              <w:rPr>
                <w:rFonts w:ascii="Times New Roman" w:hAnsi="Times New Roman" w:cs="Times New Roman"/>
                <w:sz w:val="24"/>
                <w:szCs w:val="24"/>
                <w:lang w:eastAsia="en-GB"/>
              </w:rPr>
              <w:t>Жировая масса тела (</w:t>
            </w:r>
            <w:proofErr w:type="gramStart"/>
            <w:r w:rsidRPr="00BD19AE">
              <w:rPr>
                <w:rFonts w:ascii="Times New Roman" w:hAnsi="Times New Roman" w:cs="Times New Roman"/>
                <w:sz w:val="24"/>
                <w:szCs w:val="24"/>
                <w:lang w:eastAsia="en-GB"/>
              </w:rPr>
              <w:t>кг</w:t>
            </w:r>
            <w:proofErr w:type="gramEnd"/>
            <w:r w:rsidRPr="00BD19AE">
              <w:rPr>
                <w:rFonts w:ascii="Times New Roman" w:hAnsi="Times New Roman" w:cs="Times New Roman"/>
                <w:sz w:val="24"/>
                <w:szCs w:val="24"/>
                <w:lang w:eastAsia="en-GB"/>
              </w:rPr>
              <w:t>)</w:t>
            </w:r>
          </w:p>
        </w:tc>
        <w:tc>
          <w:tcPr>
            <w:tcW w:w="2551" w:type="dxa"/>
            <w:shd w:val="clear" w:color="auto" w:fill="auto"/>
            <w:noWrap/>
            <w:vAlign w:val="bottom"/>
            <w:hideMark/>
          </w:tcPr>
          <w:p w14:paraId="3BADB2D1" w14:textId="77777777" w:rsidR="00C11E49" w:rsidRPr="00BD19AE" w:rsidRDefault="00C11E49" w:rsidP="00F312F0">
            <w:pPr>
              <w:spacing w:after="0" w:line="240" w:lineRule="auto"/>
              <w:jc w:val="both"/>
              <w:rPr>
                <w:rFonts w:ascii="Times New Roman" w:hAnsi="Times New Roman" w:cs="Times New Roman"/>
                <w:sz w:val="24"/>
                <w:szCs w:val="24"/>
                <w:lang w:eastAsia="en-GB"/>
              </w:rPr>
            </w:pPr>
            <w:r w:rsidRPr="00BD19AE">
              <w:rPr>
                <w:rFonts w:ascii="Times New Roman" w:hAnsi="Times New Roman" w:cs="Times New Roman"/>
                <w:sz w:val="24"/>
                <w:szCs w:val="24"/>
                <w:lang w:eastAsia="en-GB"/>
              </w:rPr>
              <w:t>9</w:t>
            </w:r>
            <w:r w:rsidRPr="00BD19AE">
              <w:rPr>
                <w:rFonts w:ascii="Times New Roman" w:hAnsi="Times New Roman" w:cs="Times New Roman"/>
                <w:sz w:val="24"/>
                <w:szCs w:val="24"/>
                <w:lang w:val="en-US" w:eastAsia="en-GB"/>
              </w:rPr>
              <w:t>,5</w:t>
            </w:r>
            <w:r w:rsidRPr="00BD19AE">
              <w:rPr>
                <w:rFonts w:ascii="Times New Roman" w:hAnsi="Times New Roman" w:cs="Times New Roman"/>
                <w:sz w:val="24"/>
                <w:szCs w:val="24"/>
                <w:lang w:eastAsia="en-GB"/>
              </w:rPr>
              <w:t xml:space="preserve"> (9</w:t>
            </w:r>
            <w:r w:rsidRPr="00BD19AE">
              <w:rPr>
                <w:rFonts w:ascii="Times New Roman" w:hAnsi="Times New Roman" w:cs="Times New Roman"/>
                <w:sz w:val="24"/>
                <w:szCs w:val="24"/>
                <w:lang w:val="en-US" w:eastAsia="en-GB"/>
              </w:rPr>
              <w:t>,</w:t>
            </w:r>
            <w:r w:rsidRPr="00BD19AE">
              <w:rPr>
                <w:rFonts w:ascii="Times New Roman" w:hAnsi="Times New Roman" w:cs="Times New Roman"/>
                <w:sz w:val="24"/>
                <w:szCs w:val="24"/>
                <w:lang w:eastAsia="en-GB"/>
              </w:rPr>
              <w:t>2 - 9</w:t>
            </w:r>
            <w:r w:rsidRPr="00BD19AE">
              <w:rPr>
                <w:rFonts w:ascii="Times New Roman" w:hAnsi="Times New Roman" w:cs="Times New Roman"/>
                <w:sz w:val="24"/>
                <w:szCs w:val="24"/>
                <w:lang w:val="en-US" w:eastAsia="en-GB"/>
              </w:rPr>
              <w:t>,</w:t>
            </w:r>
            <w:r w:rsidRPr="00BD19AE">
              <w:rPr>
                <w:rFonts w:ascii="Times New Roman" w:hAnsi="Times New Roman" w:cs="Times New Roman"/>
                <w:sz w:val="24"/>
                <w:szCs w:val="24"/>
                <w:lang w:eastAsia="en-GB"/>
              </w:rPr>
              <w:t>7)</w:t>
            </w:r>
          </w:p>
        </w:tc>
        <w:tc>
          <w:tcPr>
            <w:tcW w:w="2693" w:type="dxa"/>
            <w:shd w:val="clear" w:color="auto" w:fill="auto"/>
            <w:noWrap/>
            <w:vAlign w:val="bottom"/>
            <w:hideMark/>
          </w:tcPr>
          <w:p w14:paraId="11B1CB94" w14:textId="77777777" w:rsidR="00C11E49" w:rsidRPr="00BD19AE" w:rsidRDefault="00C11E49" w:rsidP="00F312F0">
            <w:pPr>
              <w:spacing w:after="0" w:line="240" w:lineRule="auto"/>
              <w:jc w:val="both"/>
              <w:rPr>
                <w:rFonts w:ascii="Times New Roman" w:hAnsi="Times New Roman" w:cs="Times New Roman"/>
                <w:sz w:val="24"/>
                <w:szCs w:val="24"/>
                <w:lang w:eastAsia="en-GB"/>
              </w:rPr>
            </w:pPr>
            <w:r w:rsidRPr="00BD19AE">
              <w:rPr>
                <w:rFonts w:ascii="Times New Roman" w:hAnsi="Times New Roman" w:cs="Times New Roman"/>
                <w:sz w:val="24"/>
                <w:szCs w:val="24"/>
                <w:lang w:eastAsia="en-GB"/>
              </w:rPr>
              <w:t>9</w:t>
            </w:r>
            <w:r w:rsidRPr="00BD19AE">
              <w:rPr>
                <w:rFonts w:ascii="Times New Roman" w:hAnsi="Times New Roman" w:cs="Times New Roman"/>
                <w:sz w:val="24"/>
                <w:szCs w:val="24"/>
                <w:lang w:val="en-US" w:eastAsia="en-GB"/>
              </w:rPr>
              <w:t>,</w:t>
            </w:r>
            <w:r w:rsidRPr="00BD19AE">
              <w:rPr>
                <w:rFonts w:ascii="Times New Roman" w:hAnsi="Times New Roman" w:cs="Times New Roman"/>
                <w:sz w:val="24"/>
                <w:szCs w:val="24"/>
                <w:lang w:eastAsia="en-GB"/>
              </w:rPr>
              <w:t>7 (9</w:t>
            </w:r>
            <w:r w:rsidRPr="00BD19AE">
              <w:rPr>
                <w:rFonts w:ascii="Times New Roman" w:hAnsi="Times New Roman" w:cs="Times New Roman"/>
                <w:sz w:val="24"/>
                <w:szCs w:val="24"/>
                <w:lang w:val="en-US" w:eastAsia="en-GB"/>
              </w:rPr>
              <w:t>,</w:t>
            </w:r>
            <w:r w:rsidRPr="00BD19AE">
              <w:rPr>
                <w:rFonts w:ascii="Times New Roman" w:hAnsi="Times New Roman" w:cs="Times New Roman"/>
                <w:sz w:val="24"/>
                <w:szCs w:val="24"/>
                <w:lang w:eastAsia="en-GB"/>
              </w:rPr>
              <w:t>3 - 10</w:t>
            </w:r>
            <w:r w:rsidRPr="00BD19AE">
              <w:rPr>
                <w:rFonts w:ascii="Times New Roman" w:hAnsi="Times New Roman" w:cs="Times New Roman"/>
                <w:sz w:val="24"/>
                <w:szCs w:val="24"/>
                <w:lang w:val="en-US" w:eastAsia="en-GB"/>
              </w:rPr>
              <w:t>,</w:t>
            </w:r>
            <w:r w:rsidRPr="00BD19AE">
              <w:rPr>
                <w:rFonts w:ascii="Times New Roman" w:hAnsi="Times New Roman" w:cs="Times New Roman"/>
                <w:sz w:val="24"/>
                <w:szCs w:val="24"/>
                <w:lang w:eastAsia="en-GB"/>
              </w:rPr>
              <w:t>0)</w:t>
            </w:r>
          </w:p>
        </w:tc>
      </w:tr>
      <w:tr w:rsidR="00C11E49" w:rsidRPr="00BD19AE" w14:paraId="42FA6395" w14:textId="77777777" w:rsidTr="000A189F">
        <w:trPr>
          <w:trHeight w:val="366"/>
        </w:trPr>
        <w:tc>
          <w:tcPr>
            <w:tcW w:w="4390" w:type="dxa"/>
            <w:shd w:val="clear" w:color="auto" w:fill="auto"/>
            <w:noWrap/>
            <w:vAlign w:val="bottom"/>
            <w:hideMark/>
          </w:tcPr>
          <w:p w14:paraId="411AD6A2" w14:textId="77777777" w:rsidR="00C11E49" w:rsidRPr="00BD19AE" w:rsidRDefault="00C11E49" w:rsidP="00F312F0">
            <w:pPr>
              <w:spacing w:after="0" w:line="240" w:lineRule="auto"/>
              <w:jc w:val="both"/>
              <w:rPr>
                <w:rFonts w:ascii="Times New Roman" w:hAnsi="Times New Roman" w:cs="Times New Roman"/>
                <w:sz w:val="24"/>
                <w:szCs w:val="24"/>
                <w:lang w:eastAsia="en-GB"/>
              </w:rPr>
            </w:pPr>
            <w:r w:rsidRPr="00BD19AE">
              <w:rPr>
                <w:rFonts w:ascii="Times New Roman" w:hAnsi="Times New Roman" w:cs="Times New Roman"/>
                <w:sz w:val="24"/>
                <w:szCs w:val="24"/>
                <w:lang w:eastAsia="en-GB"/>
              </w:rPr>
              <w:t>Процент жировой массы</w:t>
            </w:r>
            <w:proofErr w:type="gramStart"/>
            <w:r w:rsidRPr="00BD19AE">
              <w:rPr>
                <w:rFonts w:ascii="Times New Roman" w:hAnsi="Times New Roman" w:cs="Times New Roman"/>
                <w:sz w:val="24"/>
                <w:szCs w:val="24"/>
                <w:lang w:eastAsia="en-GB"/>
              </w:rPr>
              <w:t xml:space="preserve"> (%)</w:t>
            </w:r>
            <w:proofErr w:type="gramEnd"/>
          </w:p>
        </w:tc>
        <w:tc>
          <w:tcPr>
            <w:tcW w:w="2551" w:type="dxa"/>
            <w:shd w:val="clear" w:color="auto" w:fill="auto"/>
            <w:noWrap/>
            <w:vAlign w:val="bottom"/>
            <w:hideMark/>
          </w:tcPr>
          <w:p w14:paraId="14962567" w14:textId="77777777" w:rsidR="00C11E49" w:rsidRPr="00BD19AE" w:rsidRDefault="00C11E49" w:rsidP="00F312F0">
            <w:pPr>
              <w:spacing w:after="0" w:line="240" w:lineRule="auto"/>
              <w:jc w:val="both"/>
              <w:rPr>
                <w:rFonts w:ascii="Times New Roman" w:hAnsi="Times New Roman" w:cs="Times New Roman"/>
                <w:sz w:val="24"/>
                <w:szCs w:val="24"/>
                <w:lang w:eastAsia="en-GB"/>
              </w:rPr>
            </w:pPr>
            <w:r w:rsidRPr="00BD19AE">
              <w:rPr>
                <w:rFonts w:ascii="Times New Roman" w:hAnsi="Times New Roman" w:cs="Times New Roman"/>
                <w:sz w:val="24"/>
                <w:szCs w:val="24"/>
                <w:lang w:eastAsia="en-GB"/>
              </w:rPr>
              <w:t>32</w:t>
            </w:r>
            <w:r w:rsidRPr="00BD19AE">
              <w:rPr>
                <w:rFonts w:ascii="Times New Roman" w:hAnsi="Times New Roman" w:cs="Times New Roman"/>
                <w:sz w:val="24"/>
                <w:szCs w:val="24"/>
                <w:lang w:val="en-US" w:eastAsia="en-GB"/>
              </w:rPr>
              <w:t>,</w:t>
            </w:r>
            <w:r w:rsidRPr="00BD19AE">
              <w:rPr>
                <w:rFonts w:ascii="Times New Roman" w:hAnsi="Times New Roman" w:cs="Times New Roman"/>
                <w:sz w:val="24"/>
                <w:szCs w:val="24"/>
                <w:lang w:eastAsia="en-GB"/>
              </w:rPr>
              <w:t>7 (32</w:t>
            </w:r>
            <w:r w:rsidRPr="00BD19AE">
              <w:rPr>
                <w:rFonts w:ascii="Times New Roman" w:hAnsi="Times New Roman" w:cs="Times New Roman"/>
                <w:sz w:val="24"/>
                <w:szCs w:val="24"/>
                <w:lang w:val="en-US" w:eastAsia="en-GB"/>
              </w:rPr>
              <w:t>,</w:t>
            </w:r>
            <w:r w:rsidRPr="00BD19AE">
              <w:rPr>
                <w:rFonts w:ascii="Times New Roman" w:hAnsi="Times New Roman" w:cs="Times New Roman"/>
                <w:sz w:val="24"/>
                <w:szCs w:val="24"/>
                <w:lang w:eastAsia="en-GB"/>
              </w:rPr>
              <w:t>3 – 33</w:t>
            </w:r>
            <w:r w:rsidRPr="00BD19AE">
              <w:rPr>
                <w:rFonts w:ascii="Times New Roman" w:hAnsi="Times New Roman" w:cs="Times New Roman"/>
                <w:sz w:val="24"/>
                <w:szCs w:val="24"/>
                <w:lang w:val="en-US" w:eastAsia="en-GB"/>
              </w:rPr>
              <w:t>,</w:t>
            </w:r>
            <w:r w:rsidRPr="00BD19AE">
              <w:rPr>
                <w:rFonts w:ascii="Times New Roman" w:hAnsi="Times New Roman" w:cs="Times New Roman"/>
                <w:sz w:val="24"/>
                <w:szCs w:val="24"/>
                <w:lang w:eastAsia="en-GB"/>
              </w:rPr>
              <w:t>1)</w:t>
            </w:r>
          </w:p>
        </w:tc>
        <w:tc>
          <w:tcPr>
            <w:tcW w:w="2693" w:type="dxa"/>
            <w:shd w:val="clear" w:color="auto" w:fill="auto"/>
            <w:noWrap/>
            <w:vAlign w:val="bottom"/>
            <w:hideMark/>
          </w:tcPr>
          <w:p w14:paraId="5F25AA12" w14:textId="77777777" w:rsidR="00C11E49" w:rsidRPr="00BD19AE" w:rsidRDefault="00C11E49" w:rsidP="00F312F0">
            <w:pPr>
              <w:spacing w:after="0" w:line="240" w:lineRule="auto"/>
              <w:jc w:val="both"/>
              <w:rPr>
                <w:rFonts w:ascii="Times New Roman" w:hAnsi="Times New Roman" w:cs="Times New Roman"/>
                <w:sz w:val="24"/>
                <w:szCs w:val="24"/>
                <w:lang w:eastAsia="en-GB"/>
              </w:rPr>
            </w:pPr>
            <w:r w:rsidRPr="00BD19AE">
              <w:rPr>
                <w:rFonts w:ascii="Times New Roman" w:hAnsi="Times New Roman" w:cs="Times New Roman"/>
                <w:sz w:val="24"/>
                <w:szCs w:val="24"/>
                <w:lang w:eastAsia="en-GB"/>
              </w:rPr>
              <w:t>32</w:t>
            </w:r>
            <w:r w:rsidRPr="00BD19AE">
              <w:rPr>
                <w:rFonts w:ascii="Times New Roman" w:hAnsi="Times New Roman" w:cs="Times New Roman"/>
                <w:sz w:val="24"/>
                <w:szCs w:val="24"/>
                <w:lang w:val="en-US" w:eastAsia="en-GB"/>
              </w:rPr>
              <w:t>,7</w:t>
            </w:r>
            <w:r w:rsidRPr="00BD19AE">
              <w:rPr>
                <w:rFonts w:ascii="Times New Roman" w:hAnsi="Times New Roman" w:cs="Times New Roman"/>
                <w:sz w:val="24"/>
                <w:szCs w:val="24"/>
                <w:lang w:eastAsia="en-GB"/>
              </w:rPr>
              <w:t xml:space="preserve"> (32</w:t>
            </w:r>
            <w:r w:rsidRPr="00BD19AE">
              <w:rPr>
                <w:rFonts w:ascii="Times New Roman" w:hAnsi="Times New Roman" w:cs="Times New Roman"/>
                <w:sz w:val="24"/>
                <w:szCs w:val="24"/>
                <w:lang w:val="en-US" w:eastAsia="en-GB"/>
              </w:rPr>
              <w:t>,</w:t>
            </w:r>
            <w:r w:rsidRPr="00BD19AE">
              <w:rPr>
                <w:rFonts w:ascii="Times New Roman" w:hAnsi="Times New Roman" w:cs="Times New Roman"/>
                <w:sz w:val="24"/>
                <w:szCs w:val="24"/>
                <w:lang w:eastAsia="en-GB"/>
              </w:rPr>
              <w:t>1 - 33</w:t>
            </w:r>
            <w:r w:rsidRPr="00BD19AE">
              <w:rPr>
                <w:rFonts w:ascii="Times New Roman" w:hAnsi="Times New Roman" w:cs="Times New Roman"/>
                <w:sz w:val="24"/>
                <w:szCs w:val="24"/>
                <w:lang w:val="en-US" w:eastAsia="en-GB"/>
              </w:rPr>
              <w:t>,2</w:t>
            </w:r>
            <w:r w:rsidRPr="00BD19AE">
              <w:rPr>
                <w:rFonts w:ascii="Times New Roman" w:hAnsi="Times New Roman" w:cs="Times New Roman"/>
                <w:sz w:val="24"/>
                <w:szCs w:val="24"/>
                <w:lang w:eastAsia="en-GB"/>
              </w:rPr>
              <w:t>)</w:t>
            </w:r>
          </w:p>
        </w:tc>
      </w:tr>
      <w:tr w:rsidR="00C11E49" w:rsidRPr="00BD19AE" w14:paraId="20A29747" w14:textId="77777777" w:rsidTr="000A189F">
        <w:trPr>
          <w:trHeight w:val="366"/>
        </w:trPr>
        <w:tc>
          <w:tcPr>
            <w:tcW w:w="4390" w:type="dxa"/>
            <w:shd w:val="clear" w:color="auto" w:fill="auto"/>
            <w:noWrap/>
            <w:vAlign w:val="bottom"/>
            <w:hideMark/>
          </w:tcPr>
          <w:p w14:paraId="1ACB2C50" w14:textId="77777777" w:rsidR="00C11E49" w:rsidRPr="00BD19AE" w:rsidRDefault="00C11E49" w:rsidP="00F312F0">
            <w:pPr>
              <w:spacing w:after="0" w:line="240" w:lineRule="auto"/>
              <w:jc w:val="both"/>
              <w:rPr>
                <w:rFonts w:ascii="Times New Roman" w:hAnsi="Times New Roman" w:cs="Times New Roman"/>
                <w:sz w:val="24"/>
                <w:szCs w:val="24"/>
                <w:lang w:eastAsia="en-GB"/>
              </w:rPr>
            </w:pPr>
            <w:r w:rsidRPr="00BD19AE">
              <w:rPr>
                <w:rFonts w:ascii="Times New Roman" w:hAnsi="Times New Roman" w:cs="Times New Roman"/>
                <w:sz w:val="24"/>
                <w:szCs w:val="24"/>
                <w:lang w:eastAsia="en-GB"/>
              </w:rPr>
              <w:t>9 лет</w:t>
            </w:r>
          </w:p>
        </w:tc>
        <w:tc>
          <w:tcPr>
            <w:tcW w:w="2551" w:type="dxa"/>
            <w:shd w:val="clear" w:color="auto" w:fill="auto"/>
            <w:noWrap/>
            <w:vAlign w:val="bottom"/>
            <w:hideMark/>
          </w:tcPr>
          <w:p w14:paraId="7D9C34E0" w14:textId="427690D7" w:rsidR="00C11E49" w:rsidRPr="00BD19AE" w:rsidRDefault="00BD19AE" w:rsidP="00BD19AE">
            <w:pPr>
              <w:spacing w:after="0" w:line="240" w:lineRule="auto"/>
              <w:jc w:val="center"/>
              <w:rPr>
                <w:rFonts w:ascii="Times New Roman" w:hAnsi="Times New Roman" w:cs="Times New Roman"/>
                <w:sz w:val="24"/>
                <w:szCs w:val="24"/>
                <w:lang w:eastAsia="en-GB"/>
              </w:rPr>
            </w:pPr>
            <w:r>
              <w:rPr>
                <w:rFonts w:ascii="Times New Roman" w:hAnsi="Times New Roman" w:cs="Times New Roman"/>
                <w:sz w:val="24"/>
                <w:szCs w:val="24"/>
                <w:lang w:eastAsia="en-GB"/>
              </w:rPr>
              <w:t>-</w:t>
            </w:r>
          </w:p>
        </w:tc>
        <w:tc>
          <w:tcPr>
            <w:tcW w:w="2693" w:type="dxa"/>
            <w:shd w:val="clear" w:color="auto" w:fill="auto"/>
            <w:noWrap/>
            <w:vAlign w:val="bottom"/>
            <w:hideMark/>
          </w:tcPr>
          <w:p w14:paraId="6CA56863" w14:textId="599F7161" w:rsidR="00C11E49" w:rsidRPr="00BD19AE" w:rsidRDefault="00BD19AE" w:rsidP="00BD19AE">
            <w:pPr>
              <w:spacing w:after="0" w:line="240" w:lineRule="auto"/>
              <w:jc w:val="center"/>
              <w:rPr>
                <w:rFonts w:ascii="Times New Roman" w:hAnsi="Times New Roman" w:cs="Times New Roman"/>
                <w:sz w:val="24"/>
                <w:szCs w:val="24"/>
                <w:lang w:eastAsia="en-GB"/>
              </w:rPr>
            </w:pPr>
            <w:r>
              <w:rPr>
                <w:rFonts w:ascii="Times New Roman" w:hAnsi="Times New Roman" w:cs="Times New Roman"/>
                <w:sz w:val="24"/>
                <w:szCs w:val="24"/>
                <w:lang w:eastAsia="en-GB"/>
              </w:rPr>
              <w:t>-</w:t>
            </w:r>
          </w:p>
        </w:tc>
      </w:tr>
      <w:tr w:rsidR="00C11E49" w:rsidRPr="00BD19AE" w14:paraId="6E2AC2CA" w14:textId="77777777" w:rsidTr="000A189F">
        <w:trPr>
          <w:trHeight w:val="366"/>
        </w:trPr>
        <w:tc>
          <w:tcPr>
            <w:tcW w:w="4390" w:type="dxa"/>
            <w:shd w:val="clear" w:color="auto" w:fill="auto"/>
            <w:noWrap/>
            <w:vAlign w:val="bottom"/>
            <w:hideMark/>
          </w:tcPr>
          <w:p w14:paraId="18923545" w14:textId="77777777" w:rsidR="00C11E49" w:rsidRPr="00BD19AE" w:rsidRDefault="00C11E49" w:rsidP="00F312F0">
            <w:pPr>
              <w:spacing w:after="0" w:line="240" w:lineRule="auto"/>
              <w:jc w:val="both"/>
              <w:rPr>
                <w:rFonts w:ascii="Times New Roman" w:hAnsi="Times New Roman" w:cs="Times New Roman"/>
                <w:sz w:val="24"/>
                <w:szCs w:val="24"/>
                <w:lang w:eastAsia="en-GB"/>
              </w:rPr>
            </w:pPr>
            <w:r w:rsidRPr="00BD19AE">
              <w:rPr>
                <w:rFonts w:ascii="Times New Roman" w:hAnsi="Times New Roman" w:cs="Times New Roman"/>
                <w:sz w:val="24"/>
                <w:szCs w:val="24"/>
                <w:lang w:eastAsia="en-GB"/>
              </w:rPr>
              <w:t>Жировая масса тела (</w:t>
            </w:r>
            <w:proofErr w:type="gramStart"/>
            <w:r w:rsidRPr="00BD19AE">
              <w:rPr>
                <w:rFonts w:ascii="Times New Roman" w:hAnsi="Times New Roman" w:cs="Times New Roman"/>
                <w:sz w:val="24"/>
                <w:szCs w:val="24"/>
                <w:lang w:eastAsia="en-GB"/>
              </w:rPr>
              <w:t>кг</w:t>
            </w:r>
            <w:proofErr w:type="gramEnd"/>
            <w:r w:rsidRPr="00BD19AE">
              <w:rPr>
                <w:rFonts w:ascii="Times New Roman" w:hAnsi="Times New Roman" w:cs="Times New Roman"/>
                <w:sz w:val="24"/>
                <w:szCs w:val="24"/>
                <w:lang w:eastAsia="en-GB"/>
              </w:rPr>
              <w:t>)</w:t>
            </w:r>
          </w:p>
        </w:tc>
        <w:tc>
          <w:tcPr>
            <w:tcW w:w="2551" w:type="dxa"/>
            <w:shd w:val="clear" w:color="auto" w:fill="auto"/>
            <w:noWrap/>
            <w:vAlign w:val="bottom"/>
            <w:hideMark/>
          </w:tcPr>
          <w:p w14:paraId="253681AE" w14:textId="77777777" w:rsidR="00C11E49" w:rsidRPr="00BD19AE" w:rsidRDefault="00C11E49" w:rsidP="00F312F0">
            <w:pPr>
              <w:spacing w:after="0" w:line="240" w:lineRule="auto"/>
              <w:jc w:val="both"/>
              <w:rPr>
                <w:rFonts w:ascii="Times New Roman" w:hAnsi="Times New Roman" w:cs="Times New Roman"/>
                <w:sz w:val="24"/>
                <w:szCs w:val="24"/>
                <w:lang w:eastAsia="en-GB"/>
              </w:rPr>
            </w:pPr>
            <w:r w:rsidRPr="00BD19AE">
              <w:rPr>
                <w:rFonts w:ascii="Times New Roman" w:hAnsi="Times New Roman" w:cs="Times New Roman"/>
                <w:sz w:val="24"/>
                <w:szCs w:val="24"/>
                <w:lang w:eastAsia="en-GB"/>
              </w:rPr>
              <w:t>10</w:t>
            </w:r>
            <w:r w:rsidRPr="00BD19AE">
              <w:rPr>
                <w:rFonts w:ascii="Times New Roman" w:hAnsi="Times New Roman" w:cs="Times New Roman"/>
                <w:sz w:val="24"/>
                <w:szCs w:val="24"/>
                <w:lang w:val="en-US" w:eastAsia="en-GB"/>
              </w:rPr>
              <w:t>,6</w:t>
            </w:r>
            <w:r w:rsidRPr="00BD19AE">
              <w:rPr>
                <w:rFonts w:ascii="Times New Roman" w:hAnsi="Times New Roman" w:cs="Times New Roman"/>
                <w:sz w:val="24"/>
                <w:szCs w:val="24"/>
                <w:lang w:eastAsia="en-GB"/>
              </w:rPr>
              <w:t xml:space="preserve"> (</w:t>
            </w:r>
            <w:r w:rsidRPr="00BD19AE">
              <w:rPr>
                <w:rFonts w:ascii="Times New Roman" w:hAnsi="Times New Roman" w:cs="Times New Roman"/>
                <w:sz w:val="24"/>
                <w:szCs w:val="24"/>
                <w:lang w:val="en-US" w:eastAsia="en-GB"/>
              </w:rPr>
              <w:t>10,1- 11,0</w:t>
            </w:r>
            <w:r w:rsidRPr="00BD19AE">
              <w:rPr>
                <w:rFonts w:ascii="Times New Roman" w:hAnsi="Times New Roman" w:cs="Times New Roman"/>
                <w:sz w:val="24"/>
                <w:szCs w:val="24"/>
                <w:lang w:eastAsia="en-GB"/>
              </w:rPr>
              <w:t>)</w:t>
            </w:r>
          </w:p>
        </w:tc>
        <w:tc>
          <w:tcPr>
            <w:tcW w:w="2693" w:type="dxa"/>
            <w:shd w:val="clear" w:color="auto" w:fill="auto"/>
            <w:noWrap/>
            <w:vAlign w:val="bottom"/>
            <w:hideMark/>
          </w:tcPr>
          <w:p w14:paraId="3719A70F" w14:textId="77777777" w:rsidR="00C11E49" w:rsidRPr="00BD19AE" w:rsidRDefault="00C11E49" w:rsidP="00F312F0">
            <w:pPr>
              <w:spacing w:after="0" w:line="240" w:lineRule="auto"/>
              <w:jc w:val="both"/>
              <w:rPr>
                <w:rFonts w:ascii="Times New Roman" w:hAnsi="Times New Roman" w:cs="Times New Roman"/>
                <w:sz w:val="24"/>
                <w:szCs w:val="24"/>
                <w:lang w:eastAsia="en-GB"/>
              </w:rPr>
            </w:pPr>
            <w:r w:rsidRPr="00BD19AE">
              <w:rPr>
                <w:rFonts w:ascii="Times New Roman" w:hAnsi="Times New Roman" w:cs="Times New Roman"/>
                <w:sz w:val="24"/>
                <w:szCs w:val="24"/>
                <w:lang w:eastAsia="en-GB"/>
              </w:rPr>
              <w:t>10</w:t>
            </w:r>
            <w:r w:rsidRPr="00BD19AE">
              <w:rPr>
                <w:rFonts w:ascii="Times New Roman" w:hAnsi="Times New Roman" w:cs="Times New Roman"/>
                <w:sz w:val="24"/>
                <w:szCs w:val="24"/>
                <w:lang w:val="en-US" w:eastAsia="en-GB"/>
              </w:rPr>
              <w:t>,9</w:t>
            </w:r>
            <w:r w:rsidRPr="00BD19AE">
              <w:rPr>
                <w:rFonts w:ascii="Times New Roman" w:hAnsi="Times New Roman" w:cs="Times New Roman"/>
                <w:sz w:val="24"/>
                <w:szCs w:val="24"/>
                <w:lang w:eastAsia="en-GB"/>
              </w:rPr>
              <w:t xml:space="preserve"> (10</w:t>
            </w:r>
            <w:r w:rsidRPr="00BD19AE">
              <w:rPr>
                <w:rFonts w:ascii="Times New Roman" w:hAnsi="Times New Roman" w:cs="Times New Roman"/>
                <w:sz w:val="24"/>
                <w:szCs w:val="24"/>
                <w:lang w:val="en-US" w:eastAsia="en-GB"/>
              </w:rPr>
              <w:t>,</w:t>
            </w:r>
            <w:r w:rsidRPr="00BD19AE">
              <w:rPr>
                <w:rFonts w:ascii="Times New Roman" w:hAnsi="Times New Roman" w:cs="Times New Roman"/>
                <w:sz w:val="24"/>
                <w:szCs w:val="24"/>
                <w:lang w:eastAsia="en-GB"/>
              </w:rPr>
              <w:t>4 – 11</w:t>
            </w:r>
            <w:r w:rsidRPr="00BD19AE">
              <w:rPr>
                <w:rFonts w:ascii="Times New Roman" w:hAnsi="Times New Roman" w:cs="Times New Roman"/>
                <w:sz w:val="24"/>
                <w:szCs w:val="24"/>
                <w:lang w:val="en-US" w:eastAsia="en-GB"/>
              </w:rPr>
              <w:t>,</w:t>
            </w:r>
            <w:r w:rsidRPr="00BD19AE">
              <w:rPr>
                <w:rFonts w:ascii="Times New Roman" w:hAnsi="Times New Roman" w:cs="Times New Roman"/>
                <w:sz w:val="24"/>
                <w:szCs w:val="24"/>
                <w:lang w:eastAsia="en-GB"/>
              </w:rPr>
              <w:t>3)</w:t>
            </w:r>
          </w:p>
        </w:tc>
      </w:tr>
      <w:tr w:rsidR="00C11E49" w:rsidRPr="00BD19AE" w14:paraId="4447D5AE" w14:textId="77777777" w:rsidTr="000A189F">
        <w:trPr>
          <w:trHeight w:val="366"/>
        </w:trPr>
        <w:tc>
          <w:tcPr>
            <w:tcW w:w="4390" w:type="dxa"/>
            <w:shd w:val="clear" w:color="auto" w:fill="auto"/>
            <w:noWrap/>
            <w:vAlign w:val="bottom"/>
            <w:hideMark/>
          </w:tcPr>
          <w:p w14:paraId="797F9F23" w14:textId="77777777" w:rsidR="00C11E49" w:rsidRPr="00BD19AE" w:rsidRDefault="00C11E49" w:rsidP="00F312F0">
            <w:pPr>
              <w:spacing w:after="0" w:line="240" w:lineRule="auto"/>
              <w:jc w:val="both"/>
              <w:rPr>
                <w:rFonts w:ascii="Times New Roman" w:hAnsi="Times New Roman" w:cs="Times New Roman"/>
                <w:sz w:val="24"/>
                <w:szCs w:val="24"/>
                <w:lang w:eastAsia="en-GB"/>
              </w:rPr>
            </w:pPr>
            <w:r w:rsidRPr="00BD19AE">
              <w:rPr>
                <w:rFonts w:ascii="Times New Roman" w:hAnsi="Times New Roman" w:cs="Times New Roman"/>
                <w:sz w:val="24"/>
                <w:szCs w:val="24"/>
                <w:lang w:eastAsia="en-GB"/>
              </w:rPr>
              <w:t>Процент жировой массы</w:t>
            </w:r>
            <w:proofErr w:type="gramStart"/>
            <w:r w:rsidRPr="00BD19AE">
              <w:rPr>
                <w:rFonts w:ascii="Times New Roman" w:hAnsi="Times New Roman" w:cs="Times New Roman"/>
                <w:sz w:val="24"/>
                <w:szCs w:val="24"/>
                <w:lang w:eastAsia="en-GB"/>
              </w:rPr>
              <w:t xml:space="preserve"> (%)</w:t>
            </w:r>
            <w:proofErr w:type="gramEnd"/>
          </w:p>
        </w:tc>
        <w:tc>
          <w:tcPr>
            <w:tcW w:w="2551" w:type="dxa"/>
            <w:shd w:val="clear" w:color="auto" w:fill="auto"/>
            <w:noWrap/>
            <w:vAlign w:val="bottom"/>
            <w:hideMark/>
          </w:tcPr>
          <w:p w14:paraId="656A5CCE" w14:textId="77777777" w:rsidR="00C11E49" w:rsidRPr="00BD19AE" w:rsidRDefault="00C11E49" w:rsidP="00F312F0">
            <w:pPr>
              <w:spacing w:after="0" w:line="240" w:lineRule="auto"/>
              <w:jc w:val="both"/>
              <w:rPr>
                <w:rFonts w:ascii="Times New Roman" w:hAnsi="Times New Roman" w:cs="Times New Roman"/>
                <w:sz w:val="24"/>
                <w:szCs w:val="24"/>
                <w:lang w:eastAsia="en-GB"/>
              </w:rPr>
            </w:pPr>
            <w:r w:rsidRPr="00BD19AE">
              <w:rPr>
                <w:rFonts w:ascii="Times New Roman" w:hAnsi="Times New Roman" w:cs="Times New Roman"/>
                <w:sz w:val="24"/>
                <w:szCs w:val="24"/>
                <w:lang w:eastAsia="en-GB"/>
              </w:rPr>
              <w:t>33</w:t>
            </w:r>
            <w:r w:rsidRPr="00BD19AE">
              <w:rPr>
                <w:rFonts w:ascii="Times New Roman" w:hAnsi="Times New Roman" w:cs="Times New Roman"/>
                <w:sz w:val="24"/>
                <w:szCs w:val="24"/>
                <w:lang w:val="en-US" w:eastAsia="en-GB"/>
              </w:rPr>
              <w:t>,</w:t>
            </w:r>
            <w:r w:rsidRPr="00BD19AE">
              <w:rPr>
                <w:rFonts w:ascii="Times New Roman" w:hAnsi="Times New Roman" w:cs="Times New Roman"/>
                <w:sz w:val="24"/>
                <w:szCs w:val="24"/>
                <w:lang w:eastAsia="en-GB"/>
              </w:rPr>
              <w:t>4 (</w:t>
            </w:r>
            <w:r w:rsidRPr="00BD19AE">
              <w:rPr>
                <w:rFonts w:ascii="Times New Roman" w:hAnsi="Times New Roman" w:cs="Times New Roman"/>
                <w:sz w:val="24"/>
                <w:szCs w:val="24"/>
                <w:lang w:val="en-US" w:eastAsia="en-GB"/>
              </w:rPr>
              <w:t>32,8 – 34,0</w:t>
            </w:r>
            <w:r w:rsidRPr="00BD19AE">
              <w:rPr>
                <w:rFonts w:ascii="Times New Roman" w:hAnsi="Times New Roman" w:cs="Times New Roman"/>
                <w:sz w:val="24"/>
                <w:szCs w:val="24"/>
                <w:lang w:eastAsia="en-GB"/>
              </w:rPr>
              <w:t>)</w:t>
            </w:r>
          </w:p>
        </w:tc>
        <w:tc>
          <w:tcPr>
            <w:tcW w:w="2693" w:type="dxa"/>
            <w:shd w:val="clear" w:color="auto" w:fill="auto"/>
            <w:noWrap/>
            <w:vAlign w:val="bottom"/>
            <w:hideMark/>
          </w:tcPr>
          <w:p w14:paraId="3C773562" w14:textId="77777777" w:rsidR="00C11E49" w:rsidRPr="00BD19AE" w:rsidRDefault="00C11E49" w:rsidP="00F312F0">
            <w:pPr>
              <w:spacing w:after="0" w:line="240" w:lineRule="auto"/>
              <w:jc w:val="both"/>
              <w:rPr>
                <w:rFonts w:ascii="Times New Roman" w:hAnsi="Times New Roman" w:cs="Times New Roman"/>
                <w:sz w:val="24"/>
                <w:szCs w:val="24"/>
                <w:lang w:eastAsia="en-GB"/>
              </w:rPr>
            </w:pPr>
            <w:r w:rsidRPr="00BD19AE">
              <w:rPr>
                <w:rFonts w:ascii="Times New Roman" w:hAnsi="Times New Roman" w:cs="Times New Roman"/>
                <w:sz w:val="24"/>
                <w:szCs w:val="24"/>
                <w:lang w:eastAsia="en-GB"/>
              </w:rPr>
              <w:t>33</w:t>
            </w:r>
            <w:r w:rsidRPr="00BD19AE">
              <w:rPr>
                <w:rFonts w:ascii="Times New Roman" w:hAnsi="Times New Roman" w:cs="Times New Roman"/>
                <w:sz w:val="24"/>
                <w:szCs w:val="24"/>
                <w:lang w:val="en-US" w:eastAsia="en-GB"/>
              </w:rPr>
              <w:t>,1</w:t>
            </w:r>
            <w:r w:rsidRPr="00BD19AE">
              <w:rPr>
                <w:rFonts w:ascii="Times New Roman" w:hAnsi="Times New Roman" w:cs="Times New Roman"/>
                <w:sz w:val="24"/>
                <w:szCs w:val="24"/>
                <w:lang w:eastAsia="en-GB"/>
              </w:rPr>
              <w:t xml:space="preserve"> (32</w:t>
            </w:r>
            <w:r w:rsidRPr="00BD19AE">
              <w:rPr>
                <w:rFonts w:ascii="Times New Roman" w:hAnsi="Times New Roman" w:cs="Times New Roman"/>
                <w:sz w:val="24"/>
                <w:szCs w:val="24"/>
                <w:lang w:val="en-US" w:eastAsia="en-GB"/>
              </w:rPr>
              <w:t>,</w:t>
            </w:r>
            <w:r w:rsidRPr="00BD19AE">
              <w:rPr>
                <w:rFonts w:ascii="Times New Roman" w:hAnsi="Times New Roman" w:cs="Times New Roman"/>
                <w:sz w:val="24"/>
                <w:szCs w:val="24"/>
                <w:lang w:eastAsia="en-GB"/>
              </w:rPr>
              <w:t>5 – 33</w:t>
            </w:r>
            <w:r w:rsidRPr="00BD19AE">
              <w:rPr>
                <w:rFonts w:ascii="Times New Roman" w:hAnsi="Times New Roman" w:cs="Times New Roman"/>
                <w:sz w:val="24"/>
                <w:szCs w:val="24"/>
                <w:lang w:val="en-US" w:eastAsia="en-GB"/>
              </w:rPr>
              <w:t>,6</w:t>
            </w:r>
            <w:r w:rsidRPr="00BD19AE">
              <w:rPr>
                <w:rFonts w:ascii="Times New Roman" w:hAnsi="Times New Roman" w:cs="Times New Roman"/>
                <w:sz w:val="24"/>
                <w:szCs w:val="24"/>
                <w:lang w:eastAsia="en-GB"/>
              </w:rPr>
              <w:t>)</w:t>
            </w:r>
          </w:p>
        </w:tc>
      </w:tr>
    </w:tbl>
    <w:p w14:paraId="0B01D0BF" w14:textId="5395E558" w:rsidR="004C7F35" w:rsidRPr="002403BB" w:rsidRDefault="004C7F35" w:rsidP="004C7F35">
      <w:pPr>
        <w:spacing w:after="0" w:line="240" w:lineRule="auto"/>
        <w:jc w:val="both"/>
        <w:rPr>
          <w:rFonts w:ascii="Times New Roman" w:hAnsi="Times New Roman" w:cs="Times New Roman"/>
          <w:bCs/>
          <w:sz w:val="28"/>
          <w:szCs w:val="28"/>
        </w:rPr>
      </w:pPr>
      <w:r w:rsidRPr="002403BB">
        <w:rPr>
          <w:rFonts w:ascii="Times New Roman" w:hAnsi="Times New Roman" w:cs="Times New Roman"/>
          <w:bCs/>
          <w:sz w:val="28"/>
          <w:szCs w:val="28"/>
        </w:rPr>
        <w:t xml:space="preserve"> </w:t>
      </w:r>
    </w:p>
    <w:p w14:paraId="3B888867" w14:textId="063126FE" w:rsidR="004C7F35" w:rsidRPr="002403BB" w:rsidRDefault="004C7F35" w:rsidP="00C11E49">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20</w:t>
      </w:r>
      <w:r w:rsidR="00C11E49" w:rsidRPr="002403BB">
        <w:rPr>
          <w:rFonts w:ascii="Times New Roman" w:hAnsi="Times New Roman" w:cs="Times New Roman"/>
          <w:sz w:val="28"/>
          <w:szCs w:val="28"/>
        </w:rPr>
        <w:t>20</w:t>
      </w:r>
      <w:r w:rsidRPr="002403BB">
        <w:rPr>
          <w:rFonts w:ascii="Times New Roman" w:hAnsi="Times New Roman" w:cs="Times New Roman"/>
          <w:sz w:val="28"/>
          <w:szCs w:val="28"/>
        </w:rPr>
        <w:t xml:space="preserve"> году </w:t>
      </w:r>
      <w:r w:rsidR="00C11E49" w:rsidRPr="002403BB">
        <w:rPr>
          <w:rFonts w:ascii="Times New Roman" w:hAnsi="Times New Roman" w:cs="Times New Roman"/>
          <w:sz w:val="28"/>
          <w:szCs w:val="28"/>
        </w:rPr>
        <w:t xml:space="preserve">в РК </w:t>
      </w:r>
      <w:r w:rsidRPr="002403BB">
        <w:rPr>
          <w:rFonts w:ascii="Times New Roman" w:hAnsi="Times New Roman" w:cs="Times New Roman"/>
          <w:sz w:val="28"/>
          <w:szCs w:val="28"/>
        </w:rPr>
        <w:t xml:space="preserve">у 9 летних мальчиков </w:t>
      </w:r>
      <w:proofErr w:type="gramStart"/>
      <w:r w:rsidRPr="002403BB">
        <w:rPr>
          <w:rFonts w:ascii="Times New Roman" w:hAnsi="Times New Roman" w:cs="Times New Roman"/>
          <w:sz w:val="28"/>
          <w:szCs w:val="28"/>
        </w:rPr>
        <w:t>средняя</w:t>
      </w:r>
      <w:proofErr w:type="gramEnd"/>
      <w:r w:rsidRPr="002403BB">
        <w:rPr>
          <w:rFonts w:ascii="Times New Roman" w:hAnsi="Times New Roman" w:cs="Times New Roman"/>
          <w:sz w:val="28"/>
          <w:szCs w:val="28"/>
        </w:rPr>
        <w:t xml:space="preserve"> ЖМТ составила </w:t>
      </w:r>
      <w:r w:rsidR="00C11E49" w:rsidRPr="002403BB">
        <w:rPr>
          <w:rFonts w:ascii="Times New Roman" w:hAnsi="Times New Roman" w:cs="Times New Roman"/>
          <w:sz w:val="28"/>
          <w:szCs w:val="28"/>
        </w:rPr>
        <w:t xml:space="preserve">10,58 </w:t>
      </w:r>
      <w:r w:rsidRPr="002403BB">
        <w:rPr>
          <w:rFonts w:ascii="Times New Roman" w:hAnsi="Times New Roman" w:cs="Times New Roman"/>
          <w:sz w:val="28"/>
          <w:szCs w:val="28"/>
        </w:rPr>
        <w:t xml:space="preserve">кг (95% ДИ: </w:t>
      </w:r>
      <w:r w:rsidR="00C11E49" w:rsidRPr="002403BB">
        <w:rPr>
          <w:rFonts w:ascii="Times New Roman" w:hAnsi="Times New Roman" w:cs="Times New Roman"/>
          <w:sz w:val="28"/>
          <w:szCs w:val="28"/>
        </w:rPr>
        <w:t>10,1- 11,0</w:t>
      </w:r>
      <w:r w:rsidRPr="002403BB">
        <w:rPr>
          <w:rFonts w:ascii="Times New Roman" w:hAnsi="Times New Roman" w:cs="Times New Roman"/>
          <w:sz w:val="28"/>
          <w:szCs w:val="28"/>
        </w:rPr>
        <w:t xml:space="preserve"> кг) со средним ЖМТ% </w:t>
      </w:r>
      <w:r w:rsidR="00C11E49" w:rsidRPr="002403BB">
        <w:rPr>
          <w:rFonts w:ascii="Times New Roman" w:hAnsi="Times New Roman" w:cs="Times New Roman"/>
          <w:sz w:val="28"/>
          <w:szCs w:val="28"/>
        </w:rPr>
        <w:t xml:space="preserve">33,40% </w:t>
      </w:r>
      <w:r w:rsidRPr="002403BB">
        <w:rPr>
          <w:rFonts w:ascii="Times New Roman" w:hAnsi="Times New Roman" w:cs="Times New Roman"/>
          <w:sz w:val="28"/>
          <w:szCs w:val="28"/>
        </w:rPr>
        <w:t xml:space="preserve">(95% ДИ: </w:t>
      </w:r>
      <w:r w:rsidR="00C11E49" w:rsidRPr="002403BB">
        <w:rPr>
          <w:rFonts w:ascii="Times New Roman" w:hAnsi="Times New Roman" w:cs="Times New Roman"/>
          <w:sz w:val="28"/>
          <w:szCs w:val="28"/>
        </w:rPr>
        <w:t>32,8 – 34,0%</w:t>
      </w:r>
      <w:r w:rsidRPr="002403BB">
        <w:rPr>
          <w:rFonts w:ascii="Times New Roman" w:hAnsi="Times New Roman" w:cs="Times New Roman"/>
          <w:sz w:val="28"/>
          <w:szCs w:val="28"/>
        </w:rPr>
        <w:t xml:space="preserve">). </w:t>
      </w:r>
      <w:r w:rsidR="00C11E49" w:rsidRPr="002403BB">
        <w:rPr>
          <w:rFonts w:ascii="Times New Roman" w:hAnsi="Times New Roman" w:cs="Times New Roman"/>
          <w:sz w:val="28"/>
          <w:szCs w:val="28"/>
        </w:rPr>
        <w:tab/>
        <w:t>В</w:t>
      </w:r>
      <w:r w:rsidRPr="002403BB">
        <w:rPr>
          <w:rFonts w:ascii="Times New Roman" w:hAnsi="Times New Roman" w:cs="Times New Roman"/>
          <w:sz w:val="28"/>
          <w:szCs w:val="28"/>
        </w:rPr>
        <w:t xml:space="preserve"> </w:t>
      </w:r>
      <w:r w:rsidR="00C11E49" w:rsidRPr="002403BB">
        <w:rPr>
          <w:rFonts w:ascii="Times New Roman" w:hAnsi="Times New Roman" w:cs="Times New Roman"/>
          <w:sz w:val="28"/>
          <w:szCs w:val="28"/>
        </w:rPr>
        <w:t xml:space="preserve">г. Алматы в </w:t>
      </w:r>
      <w:r w:rsidRPr="002403BB">
        <w:rPr>
          <w:rFonts w:ascii="Times New Roman" w:hAnsi="Times New Roman" w:cs="Times New Roman"/>
          <w:sz w:val="28"/>
          <w:szCs w:val="28"/>
        </w:rPr>
        <w:t>2022 году средняя ЖМТ состави</w:t>
      </w:r>
      <w:r w:rsidR="00C11E49" w:rsidRPr="002403BB">
        <w:rPr>
          <w:rFonts w:ascii="Times New Roman" w:hAnsi="Times New Roman" w:cs="Times New Roman"/>
          <w:sz w:val="28"/>
          <w:szCs w:val="28"/>
        </w:rPr>
        <w:t xml:space="preserve">ла </w:t>
      </w:r>
      <w:r w:rsidRPr="002403BB">
        <w:rPr>
          <w:rFonts w:ascii="Times New Roman" w:hAnsi="Times New Roman" w:cs="Times New Roman"/>
          <w:sz w:val="28"/>
          <w:szCs w:val="28"/>
        </w:rPr>
        <w:t xml:space="preserve">10,87 кг (95% ДИ: 10,44–11,30 кг), а средний ЖМТ% 33,06% (95% ДИ: 32,53-33,58%) (таблица </w:t>
      </w:r>
      <w:r w:rsidR="00D40F45">
        <w:rPr>
          <w:rFonts w:ascii="Times New Roman" w:hAnsi="Times New Roman" w:cs="Times New Roman"/>
          <w:sz w:val="28"/>
          <w:szCs w:val="28"/>
        </w:rPr>
        <w:t>7</w:t>
      </w:r>
      <w:r w:rsidRPr="002403BB">
        <w:rPr>
          <w:rFonts w:ascii="Times New Roman" w:hAnsi="Times New Roman" w:cs="Times New Roman"/>
          <w:sz w:val="28"/>
          <w:szCs w:val="28"/>
        </w:rPr>
        <w:t>).</w:t>
      </w:r>
      <w:r w:rsidR="00C11E49"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Наблюдаемые особенности в показателях ЖМТ и ЖМТ% среди мальчиков, также были свойственны и девочкам (таблица </w:t>
      </w:r>
      <w:r w:rsidR="00D40F45">
        <w:rPr>
          <w:rFonts w:ascii="Times New Roman" w:hAnsi="Times New Roman" w:cs="Times New Roman"/>
          <w:sz w:val="28"/>
          <w:szCs w:val="28"/>
        </w:rPr>
        <w:t>8</w:t>
      </w:r>
      <w:r w:rsidRPr="002403BB">
        <w:rPr>
          <w:rFonts w:ascii="Times New Roman" w:hAnsi="Times New Roman" w:cs="Times New Roman"/>
          <w:sz w:val="28"/>
          <w:szCs w:val="28"/>
        </w:rPr>
        <w:t xml:space="preserve">), но некоторые средние значения были выше, чем у мальчиков. </w:t>
      </w:r>
    </w:p>
    <w:p w14:paraId="7FE5AB09" w14:textId="77777777" w:rsidR="004C7F35" w:rsidRPr="002403BB" w:rsidRDefault="004C7F35" w:rsidP="004C7F35">
      <w:pPr>
        <w:spacing w:after="0" w:line="240" w:lineRule="auto"/>
        <w:jc w:val="both"/>
        <w:rPr>
          <w:rFonts w:ascii="Times New Roman" w:hAnsi="Times New Roman" w:cs="Times New Roman"/>
          <w:sz w:val="28"/>
          <w:szCs w:val="28"/>
        </w:rPr>
      </w:pPr>
    </w:p>
    <w:p w14:paraId="28DF6D62" w14:textId="06A413BE" w:rsidR="004C7F35" w:rsidRPr="002403BB" w:rsidRDefault="004C7F35" w:rsidP="004C7F35">
      <w:pPr>
        <w:spacing w:after="0" w:line="240" w:lineRule="auto"/>
        <w:jc w:val="both"/>
        <w:rPr>
          <w:rFonts w:ascii="Times New Roman" w:hAnsi="Times New Roman" w:cs="Times New Roman"/>
          <w:bCs/>
          <w:sz w:val="28"/>
          <w:szCs w:val="28"/>
        </w:rPr>
      </w:pPr>
      <w:r w:rsidRPr="002403BB">
        <w:rPr>
          <w:rFonts w:ascii="Times New Roman" w:hAnsi="Times New Roman" w:cs="Times New Roman"/>
          <w:bCs/>
          <w:sz w:val="28"/>
          <w:szCs w:val="28"/>
        </w:rPr>
        <w:lastRenderedPageBreak/>
        <w:t xml:space="preserve">Таблица </w:t>
      </w:r>
      <w:r w:rsidR="00D40F45">
        <w:rPr>
          <w:rFonts w:ascii="Times New Roman" w:hAnsi="Times New Roman" w:cs="Times New Roman"/>
          <w:bCs/>
          <w:sz w:val="28"/>
          <w:szCs w:val="28"/>
        </w:rPr>
        <w:t>8</w:t>
      </w:r>
      <w:r w:rsidRPr="002403BB">
        <w:rPr>
          <w:rFonts w:ascii="Times New Roman" w:hAnsi="Times New Roman" w:cs="Times New Roman"/>
          <w:bCs/>
          <w:sz w:val="28"/>
          <w:szCs w:val="28"/>
        </w:rPr>
        <w:t xml:space="preserve"> </w:t>
      </w:r>
      <w:r w:rsidRPr="002403BB">
        <w:rPr>
          <w:rFonts w:ascii="Times New Roman" w:hAnsi="Times New Roman" w:cs="Times New Roman"/>
          <w:sz w:val="28"/>
          <w:szCs w:val="28"/>
        </w:rPr>
        <w:t>–</w:t>
      </w:r>
      <w:r w:rsidRPr="002403BB">
        <w:rPr>
          <w:rFonts w:ascii="Times New Roman" w:hAnsi="Times New Roman" w:cs="Times New Roman"/>
          <w:bCs/>
          <w:sz w:val="28"/>
          <w:szCs w:val="28"/>
        </w:rPr>
        <w:t xml:space="preserve"> Популяционные показатели средних значений ЖМТ и ЖМТ% среди девочек Казахстана по возрасту и годам исследования </w:t>
      </w:r>
    </w:p>
    <w:p w14:paraId="1E741ED9" w14:textId="77777777" w:rsidR="004C7F35" w:rsidRPr="002403BB" w:rsidRDefault="004C7F35" w:rsidP="004C7F35">
      <w:pPr>
        <w:spacing w:after="0" w:line="240" w:lineRule="auto"/>
        <w:ind w:firstLine="709"/>
        <w:jc w:val="both"/>
        <w:rPr>
          <w:rFonts w:ascii="Times New Roman" w:hAnsi="Times New Roman" w:cs="Times New Roman"/>
          <w:bCs/>
          <w:sz w:val="28"/>
          <w:szCs w:val="28"/>
        </w:rPr>
      </w:pPr>
    </w:p>
    <w:tbl>
      <w:tblPr>
        <w:tblStyle w:val="TableGrid15"/>
        <w:tblW w:w="9498" w:type="dxa"/>
        <w:tblInd w:w="108" w:type="dxa"/>
        <w:tblLook w:val="04A0" w:firstRow="1" w:lastRow="0" w:firstColumn="1" w:lastColumn="0" w:noHBand="0" w:noVBand="1"/>
      </w:tblPr>
      <w:tblGrid>
        <w:gridCol w:w="3856"/>
        <w:gridCol w:w="2807"/>
        <w:gridCol w:w="2835"/>
      </w:tblGrid>
      <w:tr w:rsidR="004C7F35" w:rsidRPr="002403BB" w14:paraId="3A2E2613" w14:textId="77777777" w:rsidTr="002158E4">
        <w:trPr>
          <w:trHeight w:val="413"/>
        </w:trPr>
        <w:tc>
          <w:tcPr>
            <w:tcW w:w="3856" w:type="dxa"/>
            <w:vMerge w:val="restart"/>
            <w:noWrap/>
            <w:hideMark/>
          </w:tcPr>
          <w:p w14:paraId="67D020EE" w14:textId="77777777" w:rsidR="004C7F35" w:rsidRPr="002403BB" w:rsidRDefault="004C7F35" w:rsidP="0012585E">
            <w:pPr>
              <w:jc w:val="both"/>
              <w:rPr>
                <w:bCs/>
                <w:sz w:val="24"/>
                <w:szCs w:val="24"/>
                <w:lang w:val="en-US"/>
              </w:rPr>
            </w:pPr>
            <w:r w:rsidRPr="002403BB">
              <w:rPr>
                <w:bCs/>
                <w:sz w:val="24"/>
                <w:szCs w:val="24"/>
              </w:rPr>
              <w:t>Девочки/год исследования</w:t>
            </w:r>
          </w:p>
        </w:tc>
        <w:tc>
          <w:tcPr>
            <w:tcW w:w="5642" w:type="dxa"/>
            <w:gridSpan w:val="2"/>
            <w:noWrap/>
            <w:hideMark/>
          </w:tcPr>
          <w:p w14:paraId="368C29D8" w14:textId="77777777" w:rsidR="004C7F35" w:rsidRPr="002403BB" w:rsidRDefault="004C7F35" w:rsidP="0012585E">
            <w:pPr>
              <w:jc w:val="both"/>
              <w:rPr>
                <w:sz w:val="24"/>
                <w:szCs w:val="24"/>
              </w:rPr>
            </w:pPr>
            <w:r w:rsidRPr="002403BB">
              <w:rPr>
                <w:sz w:val="24"/>
                <w:szCs w:val="24"/>
              </w:rPr>
              <w:t>Популяционные средние (95% ДИ)</w:t>
            </w:r>
          </w:p>
        </w:tc>
      </w:tr>
      <w:tr w:rsidR="00C11E49" w:rsidRPr="002403BB" w14:paraId="2901AF32" w14:textId="77777777" w:rsidTr="002158E4">
        <w:trPr>
          <w:trHeight w:val="70"/>
        </w:trPr>
        <w:tc>
          <w:tcPr>
            <w:tcW w:w="3856" w:type="dxa"/>
            <w:vMerge/>
            <w:hideMark/>
          </w:tcPr>
          <w:p w14:paraId="1777823E" w14:textId="77777777" w:rsidR="00C11E49" w:rsidRPr="002403BB" w:rsidRDefault="00C11E49" w:rsidP="0012585E">
            <w:pPr>
              <w:jc w:val="both"/>
              <w:rPr>
                <w:bCs/>
                <w:sz w:val="24"/>
                <w:szCs w:val="24"/>
              </w:rPr>
            </w:pPr>
          </w:p>
        </w:tc>
        <w:tc>
          <w:tcPr>
            <w:tcW w:w="2807" w:type="dxa"/>
            <w:noWrap/>
            <w:hideMark/>
          </w:tcPr>
          <w:p w14:paraId="5DF72DDE" w14:textId="77777777" w:rsidR="00C11E49" w:rsidRPr="002403BB" w:rsidRDefault="00C11E49" w:rsidP="00BD19AE">
            <w:pPr>
              <w:jc w:val="center"/>
              <w:rPr>
                <w:sz w:val="24"/>
                <w:szCs w:val="24"/>
              </w:rPr>
            </w:pPr>
            <w:r w:rsidRPr="002403BB">
              <w:rPr>
                <w:sz w:val="24"/>
                <w:szCs w:val="24"/>
              </w:rPr>
              <w:t>2020</w:t>
            </w:r>
          </w:p>
        </w:tc>
        <w:tc>
          <w:tcPr>
            <w:tcW w:w="2835" w:type="dxa"/>
            <w:noWrap/>
            <w:hideMark/>
          </w:tcPr>
          <w:p w14:paraId="6EA7735D" w14:textId="77777777" w:rsidR="00C11E49" w:rsidRPr="002403BB" w:rsidRDefault="00C11E49" w:rsidP="00BD19AE">
            <w:pPr>
              <w:jc w:val="center"/>
              <w:rPr>
                <w:sz w:val="24"/>
                <w:szCs w:val="24"/>
              </w:rPr>
            </w:pPr>
            <w:r w:rsidRPr="002403BB">
              <w:rPr>
                <w:sz w:val="24"/>
                <w:szCs w:val="24"/>
              </w:rPr>
              <w:t>2022</w:t>
            </w:r>
          </w:p>
        </w:tc>
      </w:tr>
      <w:tr w:rsidR="00C11E49" w:rsidRPr="002403BB" w14:paraId="5062B232" w14:textId="77777777" w:rsidTr="002158E4">
        <w:trPr>
          <w:trHeight w:val="70"/>
        </w:trPr>
        <w:tc>
          <w:tcPr>
            <w:tcW w:w="3856" w:type="dxa"/>
            <w:noWrap/>
            <w:hideMark/>
          </w:tcPr>
          <w:p w14:paraId="40AAE71B" w14:textId="77777777" w:rsidR="00C11E49" w:rsidRPr="002403BB" w:rsidRDefault="00C11E49" w:rsidP="0012585E">
            <w:pPr>
              <w:jc w:val="both"/>
              <w:rPr>
                <w:sz w:val="24"/>
                <w:szCs w:val="24"/>
              </w:rPr>
            </w:pPr>
            <w:r w:rsidRPr="002403BB">
              <w:rPr>
                <w:sz w:val="24"/>
                <w:szCs w:val="24"/>
              </w:rPr>
              <w:t>8 лет</w:t>
            </w:r>
          </w:p>
        </w:tc>
        <w:tc>
          <w:tcPr>
            <w:tcW w:w="2807" w:type="dxa"/>
            <w:noWrap/>
            <w:hideMark/>
          </w:tcPr>
          <w:p w14:paraId="3FF84B58" w14:textId="7283A2CC" w:rsidR="00C11E49" w:rsidRPr="00BD19AE" w:rsidRDefault="00BD19AE" w:rsidP="00BD19AE">
            <w:pPr>
              <w:jc w:val="center"/>
              <w:rPr>
                <w:sz w:val="24"/>
                <w:szCs w:val="24"/>
                <w:lang w:val="ru-RU"/>
              </w:rPr>
            </w:pPr>
            <w:r>
              <w:rPr>
                <w:sz w:val="24"/>
                <w:szCs w:val="24"/>
                <w:lang w:val="ru-RU"/>
              </w:rPr>
              <w:t>-</w:t>
            </w:r>
          </w:p>
        </w:tc>
        <w:tc>
          <w:tcPr>
            <w:tcW w:w="2835" w:type="dxa"/>
            <w:noWrap/>
            <w:hideMark/>
          </w:tcPr>
          <w:p w14:paraId="336F5027" w14:textId="3F097168" w:rsidR="00C11E49" w:rsidRPr="00BD19AE" w:rsidRDefault="00BD19AE" w:rsidP="00BD19AE">
            <w:pPr>
              <w:jc w:val="center"/>
              <w:rPr>
                <w:sz w:val="24"/>
                <w:szCs w:val="24"/>
                <w:lang w:val="ru-RU"/>
              </w:rPr>
            </w:pPr>
            <w:r>
              <w:rPr>
                <w:sz w:val="24"/>
                <w:szCs w:val="24"/>
                <w:lang w:val="ru-RU"/>
              </w:rPr>
              <w:t>-</w:t>
            </w:r>
          </w:p>
        </w:tc>
      </w:tr>
      <w:tr w:rsidR="00C11E49" w:rsidRPr="002403BB" w14:paraId="5EE2B761" w14:textId="77777777" w:rsidTr="002158E4">
        <w:trPr>
          <w:trHeight w:val="70"/>
        </w:trPr>
        <w:tc>
          <w:tcPr>
            <w:tcW w:w="3856" w:type="dxa"/>
            <w:noWrap/>
            <w:hideMark/>
          </w:tcPr>
          <w:p w14:paraId="755B13AF" w14:textId="77777777" w:rsidR="00C11E49" w:rsidRPr="002403BB" w:rsidRDefault="00C11E49" w:rsidP="0012585E">
            <w:pPr>
              <w:jc w:val="both"/>
              <w:rPr>
                <w:sz w:val="24"/>
                <w:szCs w:val="24"/>
              </w:rPr>
            </w:pPr>
            <w:r w:rsidRPr="002403BB">
              <w:rPr>
                <w:sz w:val="24"/>
                <w:szCs w:val="24"/>
              </w:rPr>
              <w:t>Жировая масса тела (кг)</w:t>
            </w:r>
          </w:p>
        </w:tc>
        <w:tc>
          <w:tcPr>
            <w:tcW w:w="2807" w:type="dxa"/>
            <w:noWrap/>
            <w:hideMark/>
          </w:tcPr>
          <w:p w14:paraId="576C7B01" w14:textId="77777777" w:rsidR="00C11E49" w:rsidRPr="002403BB" w:rsidRDefault="00C11E49" w:rsidP="0012585E">
            <w:pPr>
              <w:jc w:val="both"/>
              <w:rPr>
                <w:sz w:val="24"/>
                <w:szCs w:val="24"/>
              </w:rPr>
            </w:pPr>
            <w:r w:rsidRPr="002403BB">
              <w:rPr>
                <w:sz w:val="24"/>
                <w:szCs w:val="24"/>
              </w:rPr>
              <w:t>9,7 (9,5 - 9,9)</w:t>
            </w:r>
          </w:p>
        </w:tc>
        <w:tc>
          <w:tcPr>
            <w:tcW w:w="2835" w:type="dxa"/>
            <w:noWrap/>
            <w:hideMark/>
          </w:tcPr>
          <w:p w14:paraId="77B7BD36" w14:textId="77777777" w:rsidR="00C11E49" w:rsidRPr="002403BB" w:rsidRDefault="00C11E49" w:rsidP="0012585E">
            <w:pPr>
              <w:jc w:val="both"/>
              <w:rPr>
                <w:sz w:val="24"/>
                <w:szCs w:val="24"/>
              </w:rPr>
            </w:pPr>
            <w:r w:rsidRPr="002403BB">
              <w:rPr>
                <w:sz w:val="24"/>
                <w:szCs w:val="24"/>
              </w:rPr>
              <w:t>9,8 (9,4 - 10,2)</w:t>
            </w:r>
          </w:p>
        </w:tc>
      </w:tr>
      <w:tr w:rsidR="00C11E49" w:rsidRPr="002403BB" w14:paraId="7FED7885" w14:textId="77777777" w:rsidTr="002158E4">
        <w:trPr>
          <w:trHeight w:val="413"/>
        </w:trPr>
        <w:tc>
          <w:tcPr>
            <w:tcW w:w="3856" w:type="dxa"/>
            <w:noWrap/>
            <w:hideMark/>
          </w:tcPr>
          <w:p w14:paraId="3AA1DA55" w14:textId="77777777" w:rsidR="00C11E49" w:rsidRPr="002403BB" w:rsidRDefault="00C11E49" w:rsidP="0012585E">
            <w:pPr>
              <w:jc w:val="both"/>
              <w:rPr>
                <w:sz w:val="24"/>
                <w:szCs w:val="24"/>
              </w:rPr>
            </w:pPr>
            <w:r w:rsidRPr="002403BB">
              <w:rPr>
                <w:sz w:val="24"/>
                <w:szCs w:val="24"/>
              </w:rPr>
              <w:t>Процент жировой массы (%)</w:t>
            </w:r>
          </w:p>
        </w:tc>
        <w:tc>
          <w:tcPr>
            <w:tcW w:w="2807" w:type="dxa"/>
            <w:noWrap/>
            <w:hideMark/>
          </w:tcPr>
          <w:p w14:paraId="6B0C000B" w14:textId="77777777" w:rsidR="00C11E49" w:rsidRPr="002403BB" w:rsidRDefault="00C11E49" w:rsidP="0012585E">
            <w:pPr>
              <w:jc w:val="both"/>
              <w:rPr>
                <w:sz w:val="24"/>
                <w:szCs w:val="24"/>
              </w:rPr>
            </w:pPr>
            <w:r w:rsidRPr="002403BB">
              <w:rPr>
                <w:sz w:val="24"/>
                <w:szCs w:val="24"/>
              </w:rPr>
              <w:t>35,1 (34,7 - 35,5)</w:t>
            </w:r>
          </w:p>
        </w:tc>
        <w:tc>
          <w:tcPr>
            <w:tcW w:w="2835" w:type="dxa"/>
            <w:noWrap/>
            <w:hideMark/>
          </w:tcPr>
          <w:p w14:paraId="466A87ED" w14:textId="77777777" w:rsidR="00C11E49" w:rsidRPr="002403BB" w:rsidRDefault="00C11E49" w:rsidP="0012585E">
            <w:pPr>
              <w:jc w:val="both"/>
              <w:rPr>
                <w:sz w:val="24"/>
                <w:szCs w:val="24"/>
              </w:rPr>
            </w:pPr>
            <w:r w:rsidRPr="002403BB">
              <w:rPr>
                <w:sz w:val="24"/>
                <w:szCs w:val="24"/>
              </w:rPr>
              <w:t>34,9 (34,3 - 35,4)</w:t>
            </w:r>
          </w:p>
        </w:tc>
      </w:tr>
      <w:tr w:rsidR="0086432C" w:rsidRPr="002403BB" w14:paraId="467F060B" w14:textId="77777777" w:rsidTr="002158E4">
        <w:trPr>
          <w:trHeight w:val="70"/>
        </w:trPr>
        <w:tc>
          <w:tcPr>
            <w:tcW w:w="3856" w:type="dxa"/>
            <w:noWrap/>
            <w:hideMark/>
          </w:tcPr>
          <w:p w14:paraId="5F6FD698" w14:textId="77777777" w:rsidR="0086432C" w:rsidRPr="002403BB" w:rsidRDefault="0086432C" w:rsidP="00DF0B48">
            <w:pPr>
              <w:jc w:val="both"/>
              <w:rPr>
                <w:sz w:val="24"/>
                <w:szCs w:val="24"/>
              </w:rPr>
            </w:pPr>
            <w:r w:rsidRPr="002403BB">
              <w:rPr>
                <w:sz w:val="24"/>
                <w:szCs w:val="24"/>
              </w:rPr>
              <w:t>9 лет</w:t>
            </w:r>
          </w:p>
        </w:tc>
        <w:tc>
          <w:tcPr>
            <w:tcW w:w="2807" w:type="dxa"/>
            <w:noWrap/>
            <w:hideMark/>
          </w:tcPr>
          <w:p w14:paraId="60887DA0" w14:textId="68508203" w:rsidR="0086432C" w:rsidRPr="00BD19AE" w:rsidRDefault="00BD19AE" w:rsidP="00BD19AE">
            <w:pPr>
              <w:jc w:val="center"/>
              <w:rPr>
                <w:sz w:val="24"/>
                <w:szCs w:val="24"/>
                <w:lang w:val="ru-RU"/>
              </w:rPr>
            </w:pPr>
            <w:r>
              <w:rPr>
                <w:sz w:val="24"/>
                <w:szCs w:val="24"/>
                <w:lang w:val="ru-RU"/>
              </w:rPr>
              <w:t>-</w:t>
            </w:r>
          </w:p>
        </w:tc>
        <w:tc>
          <w:tcPr>
            <w:tcW w:w="2835" w:type="dxa"/>
            <w:noWrap/>
            <w:hideMark/>
          </w:tcPr>
          <w:p w14:paraId="6F485F5B" w14:textId="7398A81F" w:rsidR="0086432C" w:rsidRPr="00BD19AE" w:rsidRDefault="00BD19AE" w:rsidP="00BD19AE">
            <w:pPr>
              <w:jc w:val="center"/>
              <w:rPr>
                <w:sz w:val="24"/>
                <w:szCs w:val="24"/>
                <w:lang w:val="ru-RU"/>
              </w:rPr>
            </w:pPr>
            <w:r>
              <w:rPr>
                <w:sz w:val="24"/>
                <w:szCs w:val="24"/>
                <w:lang w:val="ru-RU"/>
              </w:rPr>
              <w:t>-</w:t>
            </w:r>
          </w:p>
        </w:tc>
      </w:tr>
      <w:tr w:rsidR="0086432C" w:rsidRPr="002403BB" w14:paraId="698A0FEE" w14:textId="77777777" w:rsidTr="002158E4">
        <w:trPr>
          <w:trHeight w:val="413"/>
        </w:trPr>
        <w:tc>
          <w:tcPr>
            <w:tcW w:w="3856" w:type="dxa"/>
            <w:noWrap/>
            <w:hideMark/>
          </w:tcPr>
          <w:p w14:paraId="1217A1B3" w14:textId="77777777" w:rsidR="0086432C" w:rsidRPr="002403BB" w:rsidRDefault="0086432C" w:rsidP="00DF0B48">
            <w:pPr>
              <w:jc w:val="both"/>
              <w:rPr>
                <w:sz w:val="24"/>
                <w:szCs w:val="24"/>
              </w:rPr>
            </w:pPr>
            <w:r w:rsidRPr="002403BB">
              <w:rPr>
                <w:sz w:val="24"/>
                <w:szCs w:val="24"/>
              </w:rPr>
              <w:t>Жировая масса тела (кг)</w:t>
            </w:r>
          </w:p>
        </w:tc>
        <w:tc>
          <w:tcPr>
            <w:tcW w:w="2807" w:type="dxa"/>
            <w:noWrap/>
            <w:hideMark/>
          </w:tcPr>
          <w:p w14:paraId="2FA3115E" w14:textId="77777777" w:rsidR="0086432C" w:rsidRPr="002403BB" w:rsidRDefault="0086432C" w:rsidP="00DF0B48">
            <w:pPr>
              <w:jc w:val="both"/>
              <w:rPr>
                <w:sz w:val="24"/>
                <w:szCs w:val="24"/>
              </w:rPr>
            </w:pPr>
            <w:r w:rsidRPr="002403BB">
              <w:rPr>
                <w:sz w:val="24"/>
                <w:szCs w:val="24"/>
              </w:rPr>
              <w:t>10,8 (10,4 – 11,2)</w:t>
            </w:r>
          </w:p>
        </w:tc>
        <w:tc>
          <w:tcPr>
            <w:tcW w:w="2835" w:type="dxa"/>
            <w:noWrap/>
            <w:hideMark/>
          </w:tcPr>
          <w:p w14:paraId="1DDE059D" w14:textId="77777777" w:rsidR="0086432C" w:rsidRPr="002403BB" w:rsidRDefault="0086432C" w:rsidP="00DF0B48">
            <w:pPr>
              <w:jc w:val="both"/>
              <w:rPr>
                <w:sz w:val="24"/>
                <w:szCs w:val="24"/>
              </w:rPr>
            </w:pPr>
            <w:r w:rsidRPr="002403BB">
              <w:rPr>
                <w:sz w:val="24"/>
                <w:szCs w:val="24"/>
              </w:rPr>
              <w:t>10,8 (10,2 - 11,5)</w:t>
            </w:r>
          </w:p>
        </w:tc>
      </w:tr>
      <w:tr w:rsidR="0086432C" w:rsidRPr="002403BB" w14:paraId="559B0C6B" w14:textId="77777777" w:rsidTr="002158E4">
        <w:trPr>
          <w:trHeight w:val="413"/>
        </w:trPr>
        <w:tc>
          <w:tcPr>
            <w:tcW w:w="3856" w:type="dxa"/>
            <w:noWrap/>
            <w:hideMark/>
          </w:tcPr>
          <w:p w14:paraId="70920AA1" w14:textId="77777777" w:rsidR="0086432C" w:rsidRPr="002403BB" w:rsidRDefault="0086432C" w:rsidP="00DF0B48">
            <w:pPr>
              <w:jc w:val="both"/>
              <w:rPr>
                <w:sz w:val="24"/>
                <w:szCs w:val="24"/>
              </w:rPr>
            </w:pPr>
            <w:r w:rsidRPr="002403BB">
              <w:rPr>
                <w:sz w:val="24"/>
                <w:szCs w:val="24"/>
              </w:rPr>
              <w:t>Процент жировой массы (%)</w:t>
            </w:r>
          </w:p>
        </w:tc>
        <w:tc>
          <w:tcPr>
            <w:tcW w:w="2807" w:type="dxa"/>
            <w:noWrap/>
            <w:hideMark/>
          </w:tcPr>
          <w:p w14:paraId="2DAEB548" w14:textId="77777777" w:rsidR="0086432C" w:rsidRPr="002403BB" w:rsidRDefault="0086432C" w:rsidP="00DF0B48">
            <w:pPr>
              <w:jc w:val="both"/>
              <w:rPr>
                <w:sz w:val="24"/>
                <w:szCs w:val="24"/>
              </w:rPr>
            </w:pPr>
            <w:r w:rsidRPr="002403BB">
              <w:rPr>
                <w:sz w:val="24"/>
                <w:szCs w:val="24"/>
              </w:rPr>
              <w:t>35,5 (35,1 – 36,0)</w:t>
            </w:r>
          </w:p>
        </w:tc>
        <w:tc>
          <w:tcPr>
            <w:tcW w:w="2835" w:type="dxa"/>
            <w:noWrap/>
            <w:hideMark/>
          </w:tcPr>
          <w:p w14:paraId="226D4920" w14:textId="77777777" w:rsidR="0086432C" w:rsidRPr="002403BB" w:rsidRDefault="0086432C" w:rsidP="00DF0B48">
            <w:pPr>
              <w:jc w:val="both"/>
              <w:rPr>
                <w:sz w:val="24"/>
                <w:szCs w:val="24"/>
              </w:rPr>
            </w:pPr>
            <w:r w:rsidRPr="002403BB">
              <w:rPr>
                <w:sz w:val="24"/>
                <w:szCs w:val="24"/>
              </w:rPr>
              <w:t>34,8 (34,1 - 35,5)</w:t>
            </w:r>
          </w:p>
        </w:tc>
      </w:tr>
    </w:tbl>
    <w:p w14:paraId="41871E16" w14:textId="77777777" w:rsidR="0086432C" w:rsidRPr="002403BB" w:rsidRDefault="0086432C" w:rsidP="004C7F35">
      <w:pPr>
        <w:spacing w:after="0" w:line="240" w:lineRule="auto"/>
        <w:ind w:firstLine="709"/>
        <w:jc w:val="both"/>
        <w:rPr>
          <w:rFonts w:ascii="Times New Roman" w:hAnsi="Times New Roman" w:cs="Times New Roman"/>
          <w:sz w:val="28"/>
          <w:szCs w:val="28"/>
        </w:rPr>
      </w:pPr>
    </w:p>
    <w:p w14:paraId="7FC85B9C" w14:textId="70500B22" w:rsidR="004C7F35" w:rsidRPr="002403BB" w:rsidRDefault="004C7F35" w:rsidP="004C7F35">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 Так, выявлены гендерные различия в популяционных показателях среднего ЖМТ% у детей 8 и 9 лет </w:t>
      </w:r>
      <w:r w:rsidR="00530C45" w:rsidRPr="002403BB">
        <w:rPr>
          <w:rFonts w:ascii="Times New Roman" w:hAnsi="Times New Roman" w:cs="Times New Roman"/>
          <w:sz w:val="28"/>
          <w:szCs w:val="28"/>
        </w:rPr>
        <w:t>по данным исследований</w:t>
      </w:r>
      <w:r w:rsidRPr="002403BB">
        <w:rPr>
          <w:rFonts w:ascii="Times New Roman" w:hAnsi="Times New Roman" w:cs="Times New Roman"/>
          <w:sz w:val="28"/>
          <w:szCs w:val="28"/>
        </w:rPr>
        <w:t xml:space="preserve"> 2020 и 2022 год</w:t>
      </w:r>
      <w:r w:rsidR="00530C45" w:rsidRPr="002403BB">
        <w:rPr>
          <w:rFonts w:ascii="Times New Roman" w:hAnsi="Times New Roman" w:cs="Times New Roman"/>
          <w:sz w:val="28"/>
          <w:szCs w:val="28"/>
        </w:rPr>
        <w:t>ов</w:t>
      </w:r>
      <w:r w:rsidRPr="002403BB">
        <w:rPr>
          <w:rFonts w:ascii="Times New Roman" w:hAnsi="Times New Roman" w:cs="Times New Roman"/>
          <w:sz w:val="28"/>
          <w:szCs w:val="28"/>
        </w:rPr>
        <w:t>. В 2020 и 2022 годах не было выявлено гендерных различий в популяционных средних значениях ЖМТ</w:t>
      </w:r>
      <w:r w:rsidR="00530C45" w:rsidRPr="002403BB">
        <w:rPr>
          <w:rFonts w:ascii="Times New Roman" w:hAnsi="Times New Roman" w:cs="Times New Roman"/>
          <w:sz w:val="28"/>
          <w:szCs w:val="28"/>
        </w:rPr>
        <w:t xml:space="preserve"> (в </w:t>
      </w:r>
      <w:proofErr w:type="gramStart"/>
      <w:r w:rsidR="00530C45" w:rsidRPr="002403BB">
        <w:rPr>
          <w:rFonts w:ascii="Times New Roman" w:hAnsi="Times New Roman" w:cs="Times New Roman"/>
          <w:sz w:val="28"/>
          <w:szCs w:val="28"/>
        </w:rPr>
        <w:t>кг</w:t>
      </w:r>
      <w:proofErr w:type="gramEnd"/>
      <w:r w:rsidR="00530C45" w:rsidRPr="002403BB">
        <w:rPr>
          <w:rFonts w:ascii="Times New Roman" w:hAnsi="Times New Roman" w:cs="Times New Roman"/>
          <w:sz w:val="28"/>
          <w:szCs w:val="28"/>
        </w:rPr>
        <w:t>)</w:t>
      </w:r>
      <w:r w:rsidRPr="002403BB">
        <w:rPr>
          <w:rFonts w:ascii="Times New Roman" w:hAnsi="Times New Roman" w:cs="Times New Roman"/>
          <w:sz w:val="28"/>
          <w:szCs w:val="28"/>
        </w:rPr>
        <w:t xml:space="preserve"> [177,</w:t>
      </w:r>
      <w:r w:rsidR="001665E4">
        <w:rPr>
          <w:rFonts w:ascii="Times New Roman" w:hAnsi="Times New Roman" w:cs="Times New Roman"/>
          <w:sz w:val="28"/>
          <w:szCs w:val="28"/>
        </w:rPr>
        <w:t xml:space="preserve"> </w:t>
      </w:r>
      <w:r w:rsidRPr="002403BB">
        <w:rPr>
          <w:rFonts w:ascii="Times New Roman" w:hAnsi="Times New Roman" w:cs="Times New Roman"/>
          <w:sz w:val="28"/>
          <w:szCs w:val="28"/>
        </w:rPr>
        <w:t xml:space="preserve">р. </w:t>
      </w:r>
      <w:r w:rsidR="0013753B" w:rsidRPr="002403BB">
        <w:rPr>
          <w:rFonts w:ascii="Times New Roman" w:hAnsi="Times New Roman" w:cs="Times New Roman"/>
          <w:sz w:val="28"/>
          <w:szCs w:val="28"/>
        </w:rPr>
        <w:t>5</w:t>
      </w:r>
      <w:r w:rsidRPr="002403BB">
        <w:rPr>
          <w:rFonts w:ascii="Times New Roman" w:hAnsi="Times New Roman" w:cs="Times New Roman"/>
          <w:sz w:val="28"/>
          <w:szCs w:val="28"/>
        </w:rPr>
        <w:t xml:space="preserve">]. </w:t>
      </w:r>
    </w:p>
    <w:p w14:paraId="446F6B61" w14:textId="604C8AE0" w:rsidR="004C7F35" w:rsidRPr="002403BB" w:rsidRDefault="004C7F35" w:rsidP="004C7F35">
      <w:pPr>
        <w:spacing w:after="0" w:line="240" w:lineRule="auto"/>
        <w:ind w:firstLine="567"/>
        <w:jc w:val="both"/>
        <w:rPr>
          <w:rFonts w:ascii="Times New Roman" w:hAnsi="Times New Roman" w:cs="Times New Roman"/>
          <w:i/>
          <w:sz w:val="28"/>
          <w:szCs w:val="28"/>
        </w:rPr>
      </w:pPr>
      <w:r w:rsidRPr="002403BB">
        <w:rPr>
          <w:rFonts w:ascii="Times New Roman" w:hAnsi="Times New Roman" w:cs="Times New Roman"/>
          <w:i/>
          <w:sz w:val="28"/>
          <w:szCs w:val="28"/>
        </w:rPr>
        <w:t xml:space="preserve">Определение пороговых значений ЖМТ% для избыточной жировой массы тела </w:t>
      </w:r>
      <w:r w:rsidR="00530C45" w:rsidRPr="002403BB">
        <w:rPr>
          <w:rFonts w:ascii="Times New Roman" w:hAnsi="Times New Roman" w:cs="Times New Roman"/>
          <w:i/>
          <w:sz w:val="28"/>
          <w:szCs w:val="28"/>
        </w:rPr>
        <w:t xml:space="preserve">и </w:t>
      </w:r>
      <w:r w:rsidRPr="002403BB">
        <w:rPr>
          <w:rFonts w:ascii="Times New Roman" w:hAnsi="Times New Roman" w:cs="Times New Roman"/>
          <w:i/>
          <w:sz w:val="28"/>
          <w:szCs w:val="28"/>
        </w:rPr>
        <w:t>ожирения по жировому компоненту</w:t>
      </w:r>
    </w:p>
    <w:p w14:paraId="01773DE3" w14:textId="1C25755F" w:rsidR="004C7F35" w:rsidRPr="002403BB" w:rsidRDefault="004C7F35" w:rsidP="004C7F35">
      <w:pPr>
        <w:spacing w:after="0" w:line="240" w:lineRule="auto"/>
        <w:ind w:firstLine="567"/>
        <w:jc w:val="both"/>
        <w:rPr>
          <w:rFonts w:ascii="Times New Roman" w:hAnsi="Times New Roman" w:cs="Times New Roman"/>
          <w:sz w:val="28"/>
          <w:szCs w:val="28"/>
        </w:rPr>
      </w:pPr>
      <w:proofErr w:type="gramStart"/>
      <w:r w:rsidRPr="002403BB">
        <w:rPr>
          <w:rFonts w:ascii="Times New Roman" w:hAnsi="Times New Roman" w:cs="Times New Roman"/>
          <w:sz w:val="28"/>
          <w:szCs w:val="28"/>
        </w:rPr>
        <w:t xml:space="preserve">Впервые на основе процентильных значений ЖМТ для мальчиков и девочек в возрасте 8-9 лет </w:t>
      </w:r>
      <w:r w:rsidRPr="002403BB">
        <w:rPr>
          <w:rFonts w:ascii="Times New Roman" w:hAnsi="Times New Roman" w:cs="Times New Roman"/>
          <w:sz w:val="28"/>
          <w:szCs w:val="28"/>
          <w:lang w:val="kk-KZ"/>
        </w:rPr>
        <w:t>РК</w:t>
      </w:r>
      <w:r w:rsidRPr="002403BB">
        <w:rPr>
          <w:rFonts w:ascii="Times New Roman" w:hAnsi="Times New Roman" w:cs="Times New Roman"/>
          <w:sz w:val="28"/>
          <w:szCs w:val="28"/>
        </w:rPr>
        <w:t xml:space="preserve"> мы установили</w:t>
      </w:r>
      <w:r w:rsidRPr="002403BB">
        <w:rPr>
          <w:rFonts w:ascii="Times New Roman" w:hAnsi="Times New Roman" w:cs="Times New Roman"/>
          <w:sz w:val="28"/>
          <w:szCs w:val="28"/>
          <w:lang w:val="kk-KZ"/>
        </w:rPr>
        <w:t xml:space="preserve"> </w:t>
      </w:r>
      <w:r w:rsidRPr="002403BB">
        <w:rPr>
          <w:rFonts w:ascii="Times New Roman" w:hAnsi="Times New Roman" w:cs="Times New Roman"/>
          <w:sz w:val="28"/>
          <w:szCs w:val="28"/>
        </w:rPr>
        <w:t>следующие точки отсечения (пороговые величины)</w:t>
      </w:r>
      <w:r w:rsidRPr="002403BB">
        <w:rPr>
          <w:rFonts w:ascii="Times New Roman" w:hAnsi="Times New Roman" w:cs="Times New Roman"/>
          <w:sz w:val="28"/>
          <w:szCs w:val="28"/>
          <w:lang w:val="kk-KZ"/>
        </w:rPr>
        <w:t xml:space="preserve"> определения избыточной жировой массы и ожирения по жировому компоненту</w:t>
      </w:r>
      <w:r w:rsidRPr="002403BB">
        <w:rPr>
          <w:rFonts w:ascii="Times New Roman" w:hAnsi="Times New Roman" w:cs="Times New Roman"/>
          <w:sz w:val="28"/>
          <w:szCs w:val="28"/>
        </w:rPr>
        <w:t>: 85-ый процентиль для избыточной жировой массы и 95-ый процентиль для ожирения</w:t>
      </w:r>
      <w:r w:rsidRPr="002403BB">
        <w:rPr>
          <w:rFonts w:ascii="Times New Roman" w:hAnsi="Times New Roman" w:cs="Times New Roman"/>
          <w:sz w:val="28"/>
          <w:szCs w:val="28"/>
          <w:lang w:val="kk-KZ"/>
        </w:rPr>
        <w:t xml:space="preserve"> по </w:t>
      </w:r>
      <w:r w:rsidRPr="002403BB">
        <w:rPr>
          <w:rFonts w:ascii="Times New Roman" w:hAnsi="Times New Roman" w:cs="Times New Roman"/>
          <w:sz w:val="28"/>
          <w:szCs w:val="28"/>
        </w:rPr>
        <w:t>Ogden et al. 2011</w:t>
      </w:r>
      <w:r w:rsidRPr="002403BB">
        <w:rPr>
          <w:rFonts w:ascii="Times New Roman" w:hAnsi="Times New Roman" w:cs="Times New Roman"/>
          <w:sz w:val="28"/>
          <w:szCs w:val="28"/>
          <w:lang w:val="kk-KZ"/>
        </w:rPr>
        <w:t xml:space="preserve"> </w:t>
      </w:r>
      <w:r w:rsidRPr="002403BB">
        <w:rPr>
          <w:rFonts w:ascii="Times New Roman" w:hAnsi="Times New Roman" w:cs="Times New Roman"/>
          <w:sz w:val="28"/>
          <w:szCs w:val="28"/>
        </w:rPr>
        <w:t>[178,</w:t>
      </w:r>
      <w:r w:rsidR="001665E4">
        <w:rPr>
          <w:rFonts w:ascii="Times New Roman" w:hAnsi="Times New Roman" w:cs="Times New Roman"/>
          <w:sz w:val="28"/>
          <w:szCs w:val="28"/>
        </w:rPr>
        <w:t xml:space="preserve"> </w:t>
      </w:r>
      <w:r w:rsidRPr="002403BB">
        <w:rPr>
          <w:rFonts w:ascii="Times New Roman" w:hAnsi="Times New Roman" w:cs="Times New Roman"/>
          <w:sz w:val="28"/>
          <w:szCs w:val="28"/>
        </w:rPr>
        <w:t>р. 1], значения ЖМТ% которых были схожи с полученными нами процентильными показателями</w:t>
      </w:r>
      <w:proofErr w:type="gramEnd"/>
      <w:r w:rsidRPr="002403BB">
        <w:rPr>
          <w:rFonts w:ascii="Times New Roman" w:hAnsi="Times New Roman" w:cs="Times New Roman"/>
          <w:sz w:val="28"/>
          <w:szCs w:val="28"/>
        </w:rPr>
        <w:t xml:space="preserve"> в верхних пределах. </w:t>
      </w:r>
      <w:r w:rsidR="00645DF9" w:rsidRPr="002403BB">
        <w:rPr>
          <w:rFonts w:ascii="Times New Roman" w:hAnsi="Times New Roman" w:cs="Times New Roman"/>
          <w:sz w:val="28"/>
          <w:szCs w:val="28"/>
        </w:rPr>
        <w:t>Критерии</w:t>
      </w:r>
      <w:r w:rsidRPr="002403BB">
        <w:rPr>
          <w:rFonts w:ascii="Times New Roman" w:hAnsi="Times New Roman" w:cs="Times New Roman"/>
          <w:sz w:val="28"/>
          <w:szCs w:val="28"/>
        </w:rPr>
        <w:t xml:space="preserve"> ЖМТ% в возрастном и гендерном разрезе для определения наличия избыточной жировой массы или ожирения </w:t>
      </w:r>
      <w:r w:rsidRPr="002403BB">
        <w:rPr>
          <w:rFonts w:ascii="Times New Roman" w:hAnsi="Times New Roman" w:cs="Times New Roman"/>
          <w:bCs/>
          <w:sz w:val="28"/>
          <w:szCs w:val="28"/>
        </w:rPr>
        <w:t xml:space="preserve">за счет жирового компонента, представлены в приложении </w:t>
      </w:r>
      <w:r w:rsidR="002158E4">
        <w:rPr>
          <w:rFonts w:ascii="Times New Roman" w:hAnsi="Times New Roman" w:cs="Times New Roman"/>
          <w:bCs/>
          <w:sz w:val="28"/>
          <w:szCs w:val="28"/>
        </w:rPr>
        <w:t>Т</w:t>
      </w:r>
      <w:r w:rsidRPr="002403BB">
        <w:rPr>
          <w:rFonts w:ascii="Times New Roman" w:hAnsi="Times New Roman" w:cs="Times New Roman"/>
          <w:bCs/>
          <w:sz w:val="28"/>
          <w:szCs w:val="28"/>
        </w:rPr>
        <w:t>.</w:t>
      </w:r>
      <w:r w:rsidRPr="002403BB">
        <w:rPr>
          <w:rFonts w:ascii="Times New Roman" w:hAnsi="Times New Roman" w:cs="Times New Roman"/>
          <w:sz w:val="28"/>
          <w:szCs w:val="28"/>
        </w:rPr>
        <w:t xml:space="preserve"> </w:t>
      </w:r>
    </w:p>
    <w:p w14:paraId="60CC94D3" w14:textId="5FA2F6E4" w:rsidR="00BC684A" w:rsidRPr="002403BB" w:rsidRDefault="00BC684A" w:rsidP="00BC684A">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i/>
          <w:sz w:val="28"/>
          <w:szCs w:val="28"/>
        </w:rPr>
        <w:t>Обсуждение результатов.</w:t>
      </w:r>
      <w:r w:rsidRPr="002403BB">
        <w:rPr>
          <w:rFonts w:ascii="Times New Roman" w:hAnsi="Times New Roman" w:cs="Times New Roman"/>
          <w:sz w:val="28"/>
          <w:szCs w:val="28"/>
        </w:rPr>
        <w:t xml:space="preserve"> Результаты нашего исследования свидетельствуют о впервые выявленных популяционных уровнях ЖМТ среди детей 8 и 9 лет, в составе тела которых на жировую массу тела приходится немногим более 30% от общей массы. На протяжении </w:t>
      </w:r>
      <w:r w:rsidR="00530C45" w:rsidRPr="002403BB">
        <w:rPr>
          <w:rFonts w:ascii="Times New Roman" w:hAnsi="Times New Roman" w:cs="Times New Roman"/>
          <w:sz w:val="28"/>
          <w:szCs w:val="28"/>
        </w:rPr>
        <w:t>двух</w:t>
      </w:r>
      <w:r w:rsidRPr="002403BB">
        <w:rPr>
          <w:rFonts w:ascii="Times New Roman" w:hAnsi="Times New Roman" w:cs="Times New Roman"/>
          <w:sz w:val="28"/>
          <w:szCs w:val="28"/>
        </w:rPr>
        <w:t xml:space="preserve"> временных периодов (2020 и 2022 гг.), охваченных нашим анализом, сохраняются данные уровни ЖМТ% среди детей, без значимого увеличения.</w:t>
      </w:r>
    </w:p>
    <w:p w14:paraId="23765F56" w14:textId="6414721C" w:rsidR="00BC684A" w:rsidRPr="002403BB" w:rsidRDefault="00BC684A" w:rsidP="00BC684A">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Полученные в ходе нашего исследования результаты по оценке содержания жировой массы тела являются сопоставимыми с исследованиями ЖМТ и ЖМТ% в педиатрических популяциях соседних стран. Так, в недавнем изучении средних уровней ЖМТ при помощи инструментального метода оценки дейтериевой метки у детей в Российской Федерации выявлено значение 11,3 кг. Данный показатель сопоставим с ЖМТ 9 летних детей, которые были младше и ниже ростом в нашем исследовании [1</w:t>
      </w:r>
      <w:r w:rsidRPr="002403BB">
        <w:rPr>
          <w:rFonts w:ascii="Times New Roman" w:hAnsi="Times New Roman" w:cs="Times New Roman"/>
          <w:sz w:val="28"/>
          <w:szCs w:val="28"/>
          <w:lang w:val="kk-KZ"/>
        </w:rPr>
        <w:t>6</w:t>
      </w:r>
      <w:r w:rsidRPr="002403BB">
        <w:rPr>
          <w:rFonts w:ascii="Times New Roman" w:hAnsi="Times New Roman" w:cs="Times New Roman"/>
          <w:sz w:val="28"/>
          <w:szCs w:val="28"/>
        </w:rPr>
        <w:t>3,</w:t>
      </w:r>
      <w:r w:rsidR="001665E4">
        <w:rPr>
          <w:rFonts w:ascii="Times New Roman" w:hAnsi="Times New Roman" w:cs="Times New Roman"/>
          <w:sz w:val="28"/>
          <w:szCs w:val="28"/>
        </w:rPr>
        <w:t xml:space="preserve"> </w:t>
      </w:r>
      <w:r w:rsidRPr="002403BB">
        <w:rPr>
          <w:rFonts w:ascii="Times New Roman" w:hAnsi="Times New Roman" w:cs="Times New Roman"/>
          <w:sz w:val="28"/>
          <w:szCs w:val="28"/>
        </w:rPr>
        <w:t xml:space="preserve">с. 4]. В другом исследовании детей Российской Федерации в возрасте младше 13 лет сообщается о среднем ЖМТ% на уровнях 30,4% у мальчиков и 34,3% у девочек, то есть на уровнях ЖМТ% схожих с </w:t>
      </w:r>
      <w:proofErr w:type="gramStart"/>
      <w:r w:rsidRPr="002403BB">
        <w:rPr>
          <w:rFonts w:ascii="Times New Roman" w:hAnsi="Times New Roman" w:cs="Times New Roman"/>
          <w:sz w:val="28"/>
          <w:szCs w:val="28"/>
        </w:rPr>
        <w:t>полученными</w:t>
      </w:r>
      <w:proofErr w:type="gramEnd"/>
      <w:r w:rsidRPr="002403BB">
        <w:rPr>
          <w:rFonts w:ascii="Times New Roman" w:hAnsi="Times New Roman" w:cs="Times New Roman"/>
          <w:sz w:val="28"/>
          <w:szCs w:val="28"/>
        </w:rPr>
        <w:t xml:space="preserve"> у детей в нашем </w:t>
      </w:r>
      <w:r w:rsidRPr="002403BB">
        <w:rPr>
          <w:rFonts w:ascii="Times New Roman" w:hAnsi="Times New Roman" w:cs="Times New Roman"/>
          <w:sz w:val="28"/>
          <w:szCs w:val="28"/>
        </w:rPr>
        <w:lastRenderedPageBreak/>
        <w:t>исследовании [1</w:t>
      </w:r>
      <w:r w:rsidRPr="002403BB">
        <w:rPr>
          <w:rFonts w:ascii="Times New Roman" w:hAnsi="Times New Roman" w:cs="Times New Roman"/>
          <w:sz w:val="28"/>
          <w:szCs w:val="28"/>
          <w:lang w:val="kk-KZ"/>
        </w:rPr>
        <w:t>79</w:t>
      </w:r>
      <w:r w:rsidRPr="002403BB">
        <w:rPr>
          <w:rFonts w:ascii="Times New Roman" w:hAnsi="Times New Roman" w:cs="Times New Roman"/>
          <w:sz w:val="28"/>
          <w:szCs w:val="28"/>
        </w:rPr>
        <w:t>]. В исследовании, проведённом в г.</w:t>
      </w:r>
      <w:r w:rsidRPr="002403BB">
        <w:rPr>
          <w:rFonts w:ascii="Times New Roman" w:hAnsi="Times New Roman" w:cs="Times New Roman"/>
          <w:sz w:val="28"/>
          <w:szCs w:val="28"/>
          <w:lang w:val="kk-KZ"/>
        </w:rPr>
        <w:t xml:space="preserve"> </w:t>
      </w:r>
      <w:r w:rsidRPr="002403BB">
        <w:rPr>
          <w:rFonts w:ascii="Times New Roman" w:hAnsi="Times New Roman" w:cs="Times New Roman"/>
          <w:sz w:val="28"/>
          <w:szCs w:val="28"/>
        </w:rPr>
        <w:t>Алматы, в котором принимало участие 160 детей 9-10 лет, их распределили на две группы- с нормальным весом и с ожирением, и определили у них ЖМТ% методом биоимпедансометрии [8,</w:t>
      </w:r>
      <w:r w:rsidR="001665E4">
        <w:rPr>
          <w:rFonts w:ascii="Times New Roman" w:hAnsi="Times New Roman" w:cs="Times New Roman"/>
          <w:sz w:val="28"/>
          <w:szCs w:val="28"/>
        </w:rPr>
        <w:t xml:space="preserve"> </w:t>
      </w:r>
      <w:r w:rsidRPr="002403BB">
        <w:rPr>
          <w:rFonts w:ascii="Times New Roman" w:hAnsi="Times New Roman" w:cs="Times New Roman"/>
          <w:sz w:val="28"/>
          <w:szCs w:val="28"/>
        </w:rPr>
        <w:t xml:space="preserve">с. 28]. В группе детей с нормальным весом средний ЖМТ% составил 17,7% и 19,4% для мальчиков и девочек соответственно, показатель ЖМТ% среди детей с ожирением составил 31,9% и 32,2% соответственно. В связи с тем, что в указанной работе дети были сгруппированы по ИМТ, то эти результаты не могут быть сравнены с нашими данными, так как уровни ЖМТ% могут варьироваться в широких пределах при </w:t>
      </w:r>
      <w:proofErr w:type="gramStart"/>
      <w:r w:rsidRPr="002403BB">
        <w:rPr>
          <w:rFonts w:ascii="Times New Roman" w:hAnsi="Times New Roman" w:cs="Times New Roman"/>
          <w:sz w:val="28"/>
          <w:szCs w:val="28"/>
        </w:rPr>
        <w:t>одинаковом</w:t>
      </w:r>
      <w:proofErr w:type="gramEnd"/>
      <w:r w:rsidRPr="002403BB">
        <w:rPr>
          <w:rFonts w:ascii="Times New Roman" w:hAnsi="Times New Roman" w:cs="Times New Roman"/>
          <w:sz w:val="28"/>
          <w:szCs w:val="28"/>
        </w:rPr>
        <w:t xml:space="preserve"> ИМТ. </w:t>
      </w:r>
    </w:p>
    <w:p w14:paraId="0F342350" w14:textId="77777777" w:rsidR="00BC684A" w:rsidRPr="002403BB" w:rsidRDefault="00BC684A" w:rsidP="00BC684A">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Средние значения ЖМТ% в составе тела казахстанских детей, полученные в нашем исследовании, превышают соответствующие показатели среди детей других стран: </w:t>
      </w:r>
      <w:proofErr w:type="gramStart"/>
      <w:r w:rsidRPr="002403BB">
        <w:rPr>
          <w:rFonts w:ascii="Times New Roman" w:hAnsi="Times New Roman" w:cs="Times New Roman"/>
          <w:sz w:val="28"/>
          <w:szCs w:val="28"/>
        </w:rPr>
        <w:t>Португалии (где у 10 летних мальчиков ЖМТ% составил 29,3%, а у девочек 30,4% [180], Турции (где у 8 летних мальчиков ЖМТ% составил 20,86% и у девочек 22,63% [181], Индии (где у 8 летних мальчиков ЖМТ% был равен 22,68% и у девочек 25,33% [182],  Кореи (где у 12 летних мальчиков ЖМТ% составил 19,08%, а у девочек 26,33% [183],  и Китая (где</w:t>
      </w:r>
      <w:proofErr w:type="gramEnd"/>
      <w:r w:rsidRPr="002403BB">
        <w:rPr>
          <w:rFonts w:ascii="Times New Roman" w:hAnsi="Times New Roman" w:cs="Times New Roman"/>
          <w:sz w:val="28"/>
          <w:szCs w:val="28"/>
        </w:rPr>
        <w:t xml:space="preserve">  у мальчиков в возрасте 9-19 лет ЖМТ% был выявлен на уровне 19,9%, а у девочек 28,1% [1</w:t>
      </w:r>
      <w:r w:rsidRPr="002403BB">
        <w:rPr>
          <w:rFonts w:ascii="Times New Roman" w:hAnsi="Times New Roman" w:cs="Times New Roman"/>
          <w:sz w:val="28"/>
          <w:szCs w:val="28"/>
          <w:lang w:val="kk-KZ"/>
        </w:rPr>
        <w:t>8</w:t>
      </w:r>
      <w:r w:rsidRPr="002403BB">
        <w:rPr>
          <w:rFonts w:ascii="Times New Roman" w:hAnsi="Times New Roman" w:cs="Times New Roman"/>
          <w:sz w:val="28"/>
          <w:szCs w:val="28"/>
        </w:rPr>
        <w:t>4].</w:t>
      </w:r>
    </w:p>
    <w:p w14:paraId="28368859" w14:textId="1FEB9740" w:rsidR="00BC684A" w:rsidRPr="002403BB" w:rsidRDefault="00BC684A" w:rsidP="00BC684A">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научных работах было выявлено, что значения жировой массы тела у детей азиатского происхождения были выше, по сравнению с соответствующими данными у детей белой расы, испаноязычного и чернокожего происхождения [1</w:t>
      </w:r>
      <w:r w:rsidRPr="002403BB">
        <w:rPr>
          <w:rFonts w:ascii="Times New Roman" w:hAnsi="Times New Roman" w:cs="Times New Roman"/>
          <w:sz w:val="28"/>
          <w:szCs w:val="28"/>
          <w:lang w:val="kk-KZ"/>
        </w:rPr>
        <w:t>8</w:t>
      </w:r>
      <w:r w:rsidRPr="002403BB">
        <w:rPr>
          <w:rFonts w:ascii="Times New Roman" w:hAnsi="Times New Roman" w:cs="Times New Roman"/>
          <w:sz w:val="28"/>
          <w:szCs w:val="28"/>
        </w:rPr>
        <w:t>3,</w:t>
      </w:r>
      <w:r w:rsidR="00625860" w:rsidRPr="00625860">
        <w:rPr>
          <w:rFonts w:ascii="Times New Roman" w:hAnsi="Times New Roman" w:cs="Times New Roman"/>
          <w:sz w:val="28"/>
          <w:szCs w:val="28"/>
        </w:rPr>
        <w:t xml:space="preserve"> </w:t>
      </w:r>
      <w:r w:rsidRPr="002403BB">
        <w:rPr>
          <w:rFonts w:ascii="Times New Roman" w:hAnsi="Times New Roman" w:cs="Times New Roman"/>
          <w:sz w:val="28"/>
          <w:szCs w:val="28"/>
        </w:rPr>
        <w:t>с. 74; 184,</w:t>
      </w:r>
      <w:r w:rsidR="00625860" w:rsidRPr="00625860">
        <w:rPr>
          <w:rFonts w:ascii="Times New Roman" w:hAnsi="Times New Roman" w:cs="Times New Roman"/>
          <w:sz w:val="28"/>
          <w:szCs w:val="28"/>
        </w:rPr>
        <w:t xml:space="preserve"> </w:t>
      </w:r>
      <w:r w:rsidRPr="002403BB">
        <w:rPr>
          <w:rFonts w:ascii="Times New Roman" w:hAnsi="Times New Roman" w:cs="Times New Roman"/>
          <w:sz w:val="28"/>
          <w:szCs w:val="28"/>
        </w:rPr>
        <w:t>с. 6; 1</w:t>
      </w:r>
      <w:r w:rsidRPr="002403BB">
        <w:rPr>
          <w:rFonts w:ascii="Times New Roman" w:hAnsi="Times New Roman" w:cs="Times New Roman"/>
          <w:sz w:val="28"/>
          <w:szCs w:val="28"/>
          <w:lang w:val="kk-KZ"/>
        </w:rPr>
        <w:t>85</w:t>
      </w:r>
      <w:r w:rsidRPr="002403BB">
        <w:rPr>
          <w:rFonts w:ascii="Times New Roman" w:hAnsi="Times New Roman" w:cs="Times New Roman"/>
          <w:sz w:val="28"/>
          <w:szCs w:val="28"/>
        </w:rPr>
        <w:t xml:space="preserve">]. </w:t>
      </w:r>
    </w:p>
    <w:p w14:paraId="4F199626" w14:textId="490AB558" w:rsidR="00BC684A" w:rsidRPr="002403BB" w:rsidRDefault="00BC684A" w:rsidP="00BC684A">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Таким образом, полученные результаты установили популяционные уровни ЖМТ% у казахстанских детей младшего школьного возраста, которые не были выявлены расчётом ИМТ. Использование уравнения для расчёта безжировой массы и жировой массы тела посредством простых антропометрических измерений, позволили получить точное представление о закономерностях уровней ЖМТ у детей в Казахстане.</w:t>
      </w:r>
      <w:r w:rsidR="003256AB" w:rsidRPr="002403BB">
        <w:rPr>
          <w:rFonts w:ascii="Times New Roman" w:hAnsi="Times New Roman" w:cs="Times New Roman"/>
          <w:sz w:val="28"/>
          <w:szCs w:val="28"/>
        </w:rPr>
        <w:t xml:space="preserve"> </w:t>
      </w:r>
      <w:proofErr w:type="gramStart"/>
      <w:r w:rsidR="003256AB" w:rsidRPr="002403BB">
        <w:rPr>
          <w:rFonts w:ascii="Times New Roman" w:hAnsi="Times New Roman" w:cs="Times New Roman"/>
          <w:sz w:val="28"/>
          <w:szCs w:val="28"/>
        </w:rPr>
        <w:t>Применение данного метода является новым подходом к оценк</w:t>
      </w:r>
      <w:r w:rsidR="00BB0E8C" w:rsidRPr="002403BB">
        <w:rPr>
          <w:rFonts w:ascii="Times New Roman" w:hAnsi="Times New Roman" w:cs="Times New Roman"/>
          <w:sz w:val="28"/>
          <w:szCs w:val="28"/>
        </w:rPr>
        <w:t>е</w:t>
      </w:r>
      <w:r w:rsidR="003256AB" w:rsidRPr="002403BB">
        <w:rPr>
          <w:rFonts w:ascii="Times New Roman" w:hAnsi="Times New Roman" w:cs="Times New Roman"/>
          <w:sz w:val="28"/>
          <w:szCs w:val="28"/>
        </w:rPr>
        <w:t xml:space="preserve"> детского ожирения в Казахстане и согласуется с актуальными (2024 г.) публикациями Европейской Ассоциации по изучению ожирения</w:t>
      </w:r>
      <w:r w:rsidR="00625860">
        <w:rPr>
          <w:rFonts w:ascii="Times New Roman" w:hAnsi="Times New Roman" w:cs="Times New Roman"/>
          <w:sz w:val="28"/>
          <w:szCs w:val="28"/>
        </w:rPr>
        <w:t xml:space="preserve">, Комиссии </w:t>
      </w:r>
      <w:r w:rsidR="00625860">
        <w:rPr>
          <w:rFonts w:ascii="Times New Roman" w:hAnsi="Times New Roman" w:cs="Times New Roman"/>
          <w:sz w:val="28"/>
          <w:szCs w:val="28"/>
          <w:lang w:val="en-US"/>
        </w:rPr>
        <w:t>Lancet</w:t>
      </w:r>
      <w:r w:rsidR="003256AB" w:rsidRPr="002403BB">
        <w:rPr>
          <w:rFonts w:ascii="Times New Roman" w:hAnsi="Times New Roman" w:cs="Times New Roman"/>
          <w:sz w:val="28"/>
          <w:szCs w:val="28"/>
        </w:rPr>
        <w:t xml:space="preserve"> и других ученых, предлагающих перенести фокус с ИМТ на анализ количества жировой ткани и последствий </w:t>
      </w:r>
      <w:r w:rsidR="004061E1" w:rsidRPr="002403BB">
        <w:rPr>
          <w:rFonts w:ascii="Times New Roman" w:hAnsi="Times New Roman" w:cs="Times New Roman"/>
          <w:sz w:val="28"/>
          <w:szCs w:val="28"/>
        </w:rPr>
        <w:t xml:space="preserve">ее избытка </w:t>
      </w:r>
      <w:r w:rsidR="003256AB" w:rsidRPr="002403BB">
        <w:rPr>
          <w:rFonts w:ascii="Times New Roman" w:hAnsi="Times New Roman" w:cs="Times New Roman"/>
          <w:sz w:val="28"/>
          <w:szCs w:val="28"/>
        </w:rPr>
        <w:t>для здоровья детей</w:t>
      </w:r>
      <w:r w:rsidR="004061E1" w:rsidRPr="002403BB">
        <w:rPr>
          <w:rFonts w:ascii="Times New Roman" w:hAnsi="Times New Roman" w:cs="Times New Roman"/>
          <w:sz w:val="28"/>
          <w:szCs w:val="28"/>
        </w:rPr>
        <w:t xml:space="preserve"> [186,</w:t>
      </w:r>
      <w:r w:rsidR="00625860" w:rsidRPr="00625860">
        <w:rPr>
          <w:rFonts w:ascii="Times New Roman" w:hAnsi="Times New Roman" w:cs="Times New Roman"/>
          <w:sz w:val="28"/>
          <w:szCs w:val="28"/>
        </w:rPr>
        <w:t xml:space="preserve"> 31</w:t>
      </w:r>
      <w:r w:rsidR="00625860">
        <w:rPr>
          <w:rFonts w:ascii="Times New Roman" w:hAnsi="Times New Roman" w:cs="Times New Roman"/>
          <w:sz w:val="28"/>
          <w:szCs w:val="28"/>
        </w:rPr>
        <w:t>, c.13</w:t>
      </w:r>
      <w:r w:rsidR="00625860" w:rsidRPr="00625860">
        <w:rPr>
          <w:rFonts w:ascii="Times New Roman" w:hAnsi="Times New Roman" w:cs="Times New Roman"/>
          <w:sz w:val="28"/>
          <w:szCs w:val="28"/>
        </w:rPr>
        <w:t>;</w:t>
      </w:r>
      <w:proofErr w:type="gramEnd"/>
      <w:r w:rsidR="00625860" w:rsidRPr="00625860">
        <w:rPr>
          <w:rFonts w:ascii="Times New Roman" w:hAnsi="Times New Roman" w:cs="Times New Roman"/>
          <w:sz w:val="28"/>
          <w:szCs w:val="28"/>
        </w:rPr>
        <w:t xml:space="preserve"> </w:t>
      </w:r>
      <w:proofErr w:type="gramStart"/>
      <w:r w:rsidR="004061E1" w:rsidRPr="002403BB">
        <w:rPr>
          <w:rFonts w:ascii="Times New Roman" w:hAnsi="Times New Roman" w:cs="Times New Roman"/>
          <w:sz w:val="28"/>
          <w:szCs w:val="28"/>
        </w:rPr>
        <w:t>187]</w:t>
      </w:r>
      <w:r w:rsidR="003256AB" w:rsidRPr="002403BB">
        <w:rPr>
          <w:rFonts w:ascii="Times New Roman" w:hAnsi="Times New Roman" w:cs="Times New Roman"/>
          <w:sz w:val="28"/>
          <w:szCs w:val="28"/>
        </w:rPr>
        <w:t>.</w:t>
      </w:r>
      <w:proofErr w:type="gramEnd"/>
    </w:p>
    <w:p w14:paraId="23A20526" w14:textId="77777777" w:rsidR="00BC684A" w:rsidRPr="002403BB" w:rsidRDefault="00BC684A" w:rsidP="00BC684A">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Надо отметить, что уравнение оценивало общее количество жира в организме детей без спецификации определённых локаций. Нормальные значения уровня содержания жира у детей варьируются в зависимости от территорий проживания и этнической принадлежности, возраста детей и от метода определения уровня жира. Сравнение установленных нами значений ЖМТ со значениями в различных странах выявили более высокие уровни ЖМТ% у казахстанских детей, что требует дальнейшего изучения.</w:t>
      </w:r>
    </w:p>
    <w:p w14:paraId="19AC5860" w14:textId="04DC6A69" w:rsidR="00BC684A" w:rsidRPr="002403BB" w:rsidRDefault="00BC684A" w:rsidP="00BC684A">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Выявленные уровни ЖМТ в изучаемой детской популяции указывают на необходимость сосредоточиться на </w:t>
      </w:r>
      <w:r w:rsidR="002B2411" w:rsidRPr="002403BB">
        <w:rPr>
          <w:rFonts w:ascii="Times New Roman" w:hAnsi="Times New Roman" w:cs="Times New Roman"/>
          <w:sz w:val="28"/>
          <w:szCs w:val="28"/>
        </w:rPr>
        <w:t>мерах</w:t>
      </w:r>
      <w:r w:rsidRPr="002403BB">
        <w:rPr>
          <w:rFonts w:ascii="Times New Roman" w:hAnsi="Times New Roman" w:cs="Times New Roman"/>
          <w:sz w:val="28"/>
          <w:szCs w:val="28"/>
        </w:rPr>
        <w:t xml:space="preserve"> общественного здравоохранения. Установлена необходимость включения оценки жировой массы</w:t>
      </w:r>
      <w:r w:rsidR="002158E4">
        <w:rPr>
          <w:rFonts w:ascii="Times New Roman" w:hAnsi="Times New Roman" w:cs="Times New Roman"/>
          <w:sz w:val="28"/>
          <w:szCs w:val="28"/>
        </w:rPr>
        <w:t xml:space="preserve"> по </w:t>
      </w:r>
      <w:r w:rsidR="002158E4">
        <w:rPr>
          <w:rFonts w:ascii="Times New Roman" w:hAnsi="Times New Roman" w:cs="Times New Roman"/>
          <w:sz w:val="28"/>
          <w:szCs w:val="28"/>
        </w:rPr>
        <w:lastRenderedPageBreak/>
        <w:t>разработанной методике</w:t>
      </w:r>
      <w:r w:rsidRPr="002403BB">
        <w:rPr>
          <w:rFonts w:ascii="Times New Roman" w:hAnsi="Times New Roman" w:cs="Times New Roman"/>
          <w:sz w:val="28"/>
          <w:szCs w:val="28"/>
        </w:rPr>
        <w:t xml:space="preserve"> в эпиднадзор за детским ожирением</w:t>
      </w:r>
      <w:r w:rsidR="002158E4">
        <w:rPr>
          <w:rFonts w:ascii="Times New Roman" w:hAnsi="Times New Roman" w:cs="Times New Roman"/>
          <w:sz w:val="28"/>
          <w:szCs w:val="28"/>
        </w:rPr>
        <w:t xml:space="preserve"> в качестве нового показателя</w:t>
      </w:r>
      <w:r w:rsidRPr="002403BB">
        <w:rPr>
          <w:rFonts w:ascii="Times New Roman" w:hAnsi="Times New Roman" w:cs="Times New Roman"/>
          <w:sz w:val="28"/>
          <w:szCs w:val="28"/>
        </w:rPr>
        <w:t xml:space="preserve"> для мониторинга</w:t>
      </w:r>
      <w:r w:rsidR="002158E4">
        <w:rPr>
          <w:rFonts w:ascii="Times New Roman" w:hAnsi="Times New Roman" w:cs="Times New Roman"/>
          <w:sz w:val="28"/>
          <w:szCs w:val="28"/>
        </w:rPr>
        <w:t xml:space="preserve"> неполноценного питания</w:t>
      </w:r>
      <w:r w:rsidRPr="002403BB">
        <w:rPr>
          <w:rFonts w:ascii="Times New Roman" w:hAnsi="Times New Roman" w:cs="Times New Roman"/>
          <w:sz w:val="28"/>
          <w:szCs w:val="28"/>
        </w:rPr>
        <w:t xml:space="preserve">. </w:t>
      </w:r>
    </w:p>
    <w:p w14:paraId="03C71EFD" w14:textId="4C9AC593" w:rsidR="00BC684A" w:rsidRPr="002403BB" w:rsidRDefault="00BC684A" w:rsidP="00BC684A">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Исследовательскую работ</w:t>
      </w:r>
      <w:r w:rsidR="002B2411" w:rsidRPr="002403BB">
        <w:rPr>
          <w:rFonts w:ascii="Times New Roman" w:hAnsi="Times New Roman" w:cs="Times New Roman"/>
          <w:sz w:val="28"/>
          <w:szCs w:val="28"/>
        </w:rPr>
        <w:t>у</w:t>
      </w:r>
      <w:r w:rsidRPr="002403BB">
        <w:rPr>
          <w:rFonts w:ascii="Times New Roman" w:hAnsi="Times New Roman" w:cs="Times New Roman"/>
          <w:sz w:val="28"/>
          <w:szCs w:val="28"/>
        </w:rPr>
        <w:t xml:space="preserve"> по применению нового уравнения расчёта жировой массы тела на крупной репрезентативной выборке детей Казахстана и </w:t>
      </w:r>
      <w:proofErr w:type="gramStart"/>
      <w:r w:rsidRPr="002403BB">
        <w:rPr>
          <w:rFonts w:ascii="Times New Roman" w:hAnsi="Times New Roman" w:cs="Times New Roman"/>
          <w:sz w:val="28"/>
          <w:szCs w:val="28"/>
        </w:rPr>
        <w:t>г</w:t>
      </w:r>
      <w:proofErr w:type="gramEnd"/>
      <w:r w:rsidRPr="002403BB">
        <w:rPr>
          <w:rFonts w:ascii="Times New Roman" w:hAnsi="Times New Roman" w:cs="Times New Roman"/>
          <w:sz w:val="28"/>
          <w:szCs w:val="28"/>
        </w:rPr>
        <w:t xml:space="preserve"> Алматы необходимо рассматривать как практически значимое направление, которое позволяет внедрить оценку состава тела детей в систему мониторинга.  Алгоритм нами реализован в программе для ЭВМ, которая представляет собой калькулятор прогнозирования безжировой массы тела, жировой массы тела и процента жировой массы тела детей в возрасте 4-15 лет (рисунок </w:t>
      </w:r>
      <w:r w:rsidR="00645DF9" w:rsidRPr="002403BB">
        <w:rPr>
          <w:rFonts w:ascii="Times New Roman" w:hAnsi="Times New Roman" w:cs="Times New Roman"/>
          <w:sz w:val="28"/>
          <w:szCs w:val="28"/>
          <w:lang w:val="kk-KZ"/>
        </w:rPr>
        <w:t>4</w:t>
      </w:r>
      <w:r w:rsidRPr="002403BB">
        <w:rPr>
          <w:rFonts w:ascii="Times New Roman" w:hAnsi="Times New Roman" w:cs="Times New Roman"/>
          <w:sz w:val="28"/>
          <w:szCs w:val="28"/>
        </w:rPr>
        <w:t xml:space="preserve">). У детей в возрасте 8-10 лет определяется также наличие избыточной массы тела по жировому компоненту или наличие ожирения по жировому компоненту. </w:t>
      </w:r>
    </w:p>
    <w:p w14:paraId="08FC87A9" w14:textId="77777777" w:rsidR="00BC684A" w:rsidRPr="002403BB" w:rsidRDefault="00BC684A" w:rsidP="00BC684A">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Переменными для ввода являются пол, возраст, рост, вес. Результатом является прогнозное значение безжировой массы тела, жировой массы тела в </w:t>
      </w:r>
      <w:proofErr w:type="gramStart"/>
      <w:r w:rsidRPr="002403BB">
        <w:rPr>
          <w:rFonts w:ascii="Times New Roman" w:hAnsi="Times New Roman" w:cs="Times New Roman"/>
          <w:sz w:val="28"/>
          <w:szCs w:val="28"/>
        </w:rPr>
        <w:t>кг</w:t>
      </w:r>
      <w:proofErr w:type="gramEnd"/>
      <w:r w:rsidRPr="002403BB">
        <w:rPr>
          <w:rFonts w:ascii="Times New Roman" w:hAnsi="Times New Roman" w:cs="Times New Roman"/>
          <w:sz w:val="28"/>
          <w:szCs w:val="28"/>
        </w:rPr>
        <w:t xml:space="preserve">, и % жировой массы тела. Врачи педиатры, врачи общей практики, терапевты, эндокринологи, средние медицинские работники по результатам данных программы для ЭВМ </w:t>
      </w:r>
      <w:r w:rsidRPr="002403BB">
        <w:rPr>
          <w:rFonts w:ascii="Times New Roman" w:hAnsi="Times New Roman" w:cs="Times New Roman"/>
          <w:sz w:val="28"/>
          <w:szCs w:val="28"/>
          <w:lang w:val="en-US"/>
        </w:rPr>
        <w:t>FatCalc</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kk-KZ"/>
        </w:rPr>
        <w:t>могут</w:t>
      </w:r>
      <w:r w:rsidRPr="002403BB">
        <w:rPr>
          <w:rFonts w:ascii="Times New Roman" w:hAnsi="Times New Roman" w:cs="Times New Roman"/>
          <w:sz w:val="28"/>
          <w:szCs w:val="28"/>
        </w:rPr>
        <w:t xml:space="preserve"> представ</w:t>
      </w:r>
      <w:r w:rsidRPr="002403BB">
        <w:rPr>
          <w:rFonts w:ascii="Times New Roman" w:hAnsi="Times New Roman" w:cs="Times New Roman"/>
          <w:sz w:val="28"/>
          <w:szCs w:val="28"/>
          <w:lang w:val="kk-KZ"/>
        </w:rPr>
        <w:t>ить</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kk-KZ"/>
        </w:rPr>
        <w:t xml:space="preserve">пациентам </w:t>
      </w:r>
      <w:r w:rsidRPr="002403BB">
        <w:rPr>
          <w:rFonts w:ascii="Times New Roman" w:hAnsi="Times New Roman" w:cs="Times New Roman"/>
          <w:sz w:val="28"/>
          <w:szCs w:val="28"/>
        </w:rPr>
        <w:t xml:space="preserve">заключение и рекомендации по наблюдению у врача и коррекции питания и физической активности. </w:t>
      </w:r>
    </w:p>
    <w:p w14:paraId="5AED1744" w14:textId="77777777" w:rsidR="00BC684A" w:rsidRPr="002403BB" w:rsidRDefault="00BC684A" w:rsidP="00BC684A">
      <w:pPr>
        <w:spacing w:after="0" w:line="240" w:lineRule="auto"/>
        <w:ind w:firstLine="567"/>
        <w:jc w:val="both"/>
        <w:rPr>
          <w:rFonts w:ascii="Times New Roman" w:hAnsi="Times New Roman" w:cs="Times New Roman"/>
          <w:sz w:val="28"/>
          <w:szCs w:val="28"/>
        </w:rPr>
      </w:pPr>
    </w:p>
    <w:p w14:paraId="54A2605F" w14:textId="77777777" w:rsidR="00BC684A" w:rsidRPr="002403BB" w:rsidRDefault="00BC684A" w:rsidP="00BC684A">
      <w:pPr>
        <w:spacing w:after="0"/>
        <w:jc w:val="center"/>
        <w:rPr>
          <w:rFonts w:ascii="Times New Roman" w:hAnsi="Times New Roman" w:cs="Times New Roman"/>
          <w:sz w:val="28"/>
          <w:szCs w:val="28"/>
        </w:rPr>
      </w:pPr>
      <w:r w:rsidRPr="002403BB">
        <w:rPr>
          <w:noProof/>
          <w:lang w:eastAsia="ru-RU"/>
        </w:rPr>
        <w:drawing>
          <wp:inline distT="0" distB="0" distL="0" distR="0" wp14:anchorId="45C3D029" wp14:editId="123853F9">
            <wp:extent cx="6025217" cy="326326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0262" cy="3298493"/>
                    </a:xfrm>
                    <a:prstGeom prst="rect">
                      <a:avLst/>
                    </a:prstGeom>
                  </pic:spPr>
                </pic:pic>
              </a:graphicData>
            </a:graphic>
          </wp:inline>
        </w:drawing>
      </w:r>
    </w:p>
    <w:p w14:paraId="74580017" w14:textId="77777777" w:rsidR="00BC684A" w:rsidRPr="002403BB" w:rsidRDefault="00BC684A" w:rsidP="00BC684A">
      <w:pPr>
        <w:spacing w:after="0" w:line="240" w:lineRule="auto"/>
        <w:ind w:firstLine="709"/>
        <w:jc w:val="center"/>
        <w:rPr>
          <w:rFonts w:ascii="Times New Roman" w:hAnsi="Times New Roman" w:cs="Times New Roman"/>
          <w:sz w:val="28"/>
          <w:szCs w:val="28"/>
        </w:rPr>
      </w:pPr>
    </w:p>
    <w:p w14:paraId="6F085B8D" w14:textId="11B35837" w:rsidR="00BC684A" w:rsidRPr="002403BB" w:rsidRDefault="00BC684A" w:rsidP="00BC684A">
      <w:pPr>
        <w:spacing w:after="0" w:line="240" w:lineRule="auto"/>
        <w:jc w:val="center"/>
        <w:rPr>
          <w:rFonts w:ascii="Times New Roman" w:hAnsi="Times New Roman" w:cs="Times New Roman"/>
          <w:sz w:val="28"/>
          <w:szCs w:val="28"/>
        </w:rPr>
      </w:pPr>
      <w:r w:rsidRPr="002403BB">
        <w:rPr>
          <w:rFonts w:ascii="Times New Roman" w:hAnsi="Times New Roman" w:cs="Times New Roman"/>
          <w:sz w:val="28"/>
          <w:szCs w:val="28"/>
        </w:rPr>
        <w:t xml:space="preserve">Рисунок </w:t>
      </w:r>
      <w:r w:rsidR="009A6852" w:rsidRPr="002403BB">
        <w:rPr>
          <w:rFonts w:ascii="Times New Roman" w:hAnsi="Times New Roman" w:cs="Times New Roman"/>
          <w:sz w:val="28"/>
          <w:szCs w:val="28"/>
          <w:lang w:val="kk-KZ"/>
        </w:rPr>
        <w:t>4</w:t>
      </w:r>
      <w:r w:rsidRPr="002403BB">
        <w:rPr>
          <w:rFonts w:ascii="Times New Roman" w:hAnsi="Times New Roman" w:cs="Times New Roman"/>
          <w:sz w:val="28"/>
          <w:szCs w:val="28"/>
          <w:lang w:val="kk-KZ"/>
        </w:rPr>
        <w:t xml:space="preserve"> </w:t>
      </w:r>
      <w:r w:rsidRPr="002403BB">
        <w:rPr>
          <w:rFonts w:ascii="Times New Roman" w:hAnsi="Times New Roman" w:cs="Times New Roman"/>
          <w:sz w:val="28"/>
          <w:szCs w:val="28"/>
        </w:rPr>
        <w:t xml:space="preserve">– Интерфейс компьютерной </w:t>
      </w:r>
      <w:proofErr w:type="gramStart"/>
      <w:r w:rsidRPr="002403BB">
        <w:rPr>
          <w:rFonts w:ascii="Times New Roman" w:hAnsi="Times New Roman" w:cs="Times New Roman"/>
          <w:sz w:val="28"/>
          <w:szCs w:val="28"/>
        </w:rPr>
        <w:t>программы прогнозирования жировой массы тела детей</w:t>
      </w:r>
      <w:proofErr w:type="gramEnd"/>
      <w:r w:rsidRPr="002403BB">
        <w:rPr>
          <w:rFonts w:ascii="Times New Roman" w:hAnsi="Times New Roman" w:cs="Times New Roman"/>
          <w:sz w:val="28"/>
          <w:szCs w:val="28"/>
        </w:rPr>
        <w:t xml:space="preserve"> 4-15 лет Республики Казахстан</w:t>
      </w:r>
    </w:p>
    <w:p w14:paraId="2EAD3153" w14:textId="77777777" w:rsidR="00BC684A" w:rsidRPr="002403BB" w:rsidRDefault="00BC684A" w:rsidP="00BC684A">
      <w:pPr>
        <w:spacing w:after="0" w:line="240" w:lineRule="auto"/>
        <w:jc w:val="center"/>
        <w:rPr>
          <w:rFonts w:ascii="Times New Roman" w:hAnsi="Times New Roman" w:cs="Times New Roman"/>
          <w:sz w:val="28"/>
          <w:szCs w:val="28"/>
        </w:rPr>
      </w:pPr>
    </w:p>
    <w:p w14:paraId="454A15CB" w14:textId="77777777" w:rsidR="00BC684A" w:rsidRPr="002403BB" w:rsidRDefault="00BC684A" w:rsidP="00BC684A">
      <w:pPr>
        <w:tabs>
          <w:tab w:val="left" w:pos="1217"/>
        </w:tabs>
        <w:spacing w:after="0" w:line="240" w:lineRule="auto"/>
        <w:ind w:firstLine="567"/>
        <w:jc w:val="both"/>
        <w:rPr>
          <w:rFonts w:ascii="Times New Roman" w:hAnsi="Times New Roman" w:cs="Times New Roman"/>
          <w:sz w:val="28"/>
          <w:szCs w:val="28"/>
        </w:rPr>
      </w:pPr>
      <w:r w:rsidRPr="00BD19AE">
        <w:rPr>
          <w:rFonts w:ascii="Times New Roman" w:hAnsi="Times New Roman" w:cs="Times New Roman"/>
          <w:bCs/>
          <w:sz w:val="28"/>
          <w:szCs w:val="28"/>
        </w:rPr>
        <w:t>Таким образом,</w:t>
      </w:r>
      <w:r w:rsidRPr="002403BB">
        <w:rPr>
          <w:rFonts w:ascii="Times New Roman" w:hAnsi="Times New Roman" w:cs="Times New Roman"/>
          <w:sz w:val="28"/>
          <w:szCs w:val="28"/>
        </w:rPr>
        <w:t xml:space="preserve"> представленная в диссертационной работе методика оценки жирового состава тела детей, имеет важные последствия </w:t>
      </w:r>
      <w:proofErr w:type="gramStart"/>
      <w:r w:rsidRPr="002403BB">
        <w:rPr>
          <w:rFonts w:ascii="Times New Roman" w:hAnsi="Times New Roman" w:cs="Times New Roman"/>
          <w:sz w:val="28"/>
          <w:szCs w:val="28"/>
        </w:rPr>
        <w:t>для</w:t>
      </w:r>
      <w:proofErr w:type="gramEnd"/>
      <w:r w:rsidRPr="002403BB">
        <w:rPr>
          <w:rFonts w:ascii="Times New Roman" w:hAnsi="Times New Roman" w:cs="Times New Roman"/>
          <w:sz w:val="28"/>
          <w:szCs w:val="28"/>
        </w:rPr>
        <w:t>:</w:t>
      </w:r>
    </w:p>
    <w:p w14:paraId="4632E204" w14:textId="6DCB7148" w:rsidR="00BC684A" w:rsidRPr="002403BB" w:rsidRDefault="00BC684A" w:rsidP="00BC684A">
      <w:pPr>
        <w:pStyle w:val="af6"/>
        <w:numPr>
          <w:ilvl w:val="0"/>
          <w:numId w:val="4"/>
        </w:numPr>
        <w:tabs>
          <w:tab w:val="left" w:pos="993"/>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оценки распространённости избыточной жировой массы и ожирения в детском возрасте в клинической практике и </w:t>
      </w:r>
      <w:r w:rsidR="00C61B9C">
        <w:rPr>
          <w:rFonts w:ascii="Times New Roman" w:hAnsi="Times New Roman" w:cs="Times New Roman"/>
          <w:sz w:val="28"/>
          <w:szCs w:val="28"/>
        </w:rPr>
        <w:t>мониторинге</w:t>
      </w:r>
      <w:r w:rsidRPr="002403BB">
        <w:rPr>
          <w:rFonts w:ascii="Times New Roman" w:hAnsi="Times New Roman" w:cs="Times New Roman"/>
          <w:sz w:val="28"/>
          <w:szCs w:val="28"/>
        </w:rPr>
        <w:t xml:space="preserve"> на популяционном уровне;</w:t>
      </w:r>
    </w:p>
    <w:p w14:paraId="2915820E" w14:textId="77777777" w:rsidR="00BC684A" w:rsidRPr="002403BB" w:rsidRDefault="00BC684A" w:rsidP="00BC684A">
      <w:pPr>
        <w:pStyle w:val="af6"/>
        <w:numPr>
          <w:ilvl w:val="0"/>
          <w:numId w:val="4"/>
        </w:numPr>
        <w:tabs>
          <w:tab w:val="left" w:pos="993"/>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lastRenderedPageBreak/>
        <w:t xml:space="preserve"> количественной оценки состава тела у отдельных лиц, а также для количественной оценки влияния избыточного содержания жира в детском возрасте на риск развития диабета 2 типа, </w:t>
      </w:r>
      <w:proofErr w:type="gramStart"/>
      <w:r w:rsidRPr="002403BB">
        <w:rPr>
          <w:rFonts w:ascii="Times New Roman" w:hAnsi="Times New Roman" w:cs="Times New Roman"/>
          <w:sz w:val="28"/>
          <w:szCs w:val="28"/>
        </w:rPr>
        <w:t>сердечно-сосудистых</w:t>
      </w:r>
      <w:proofErr w:type="gramEnd"/>
      <w:r w:rsidRPr="002403BB">
        <w:rPr>
          <w:rFonts w:ascii="Times New Roman" w:hAnsi="Times New Roman" w:cs="Times New Roman"/>
          <w:sz w:val="28"/>
          <w:szCs w:val="28"/>
        </w:rPr>
        <w:t xml:space="preserve"> заболеваний во взрослом возрасте.</w:t>
      </w:r>
    </w:p>
    <w:p w14:paraId="392B1B51" w14:textId="77777777" w:rsidR="00BC684A" w:rsidRPr="002403BB" w:rsidRDefault="00BC684A" w:rsidP="00BC684A">
      <w:pPr>
        <w:pStyle w:val="af6"/>
        <w:numPr>
          <w:ilvl w:val="0"/>
          <w:numId w:val="4"/>
        </w:numPr>
        <w:tabs>
          <w:tab w:val="left" w:pos="993"/>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В частности, апробированная модель расчёта уровня жировой массы обеспечивает эффективный и очень точный метод улучшенной оценки упитанности детского организма для клинической практики и практики общественного здравоохранения. Этот подход обеспечивает смещение акцента с суррогатных показателей, основанных на общем весе, на оценку жировой массы.</w:t>
      </w:r>
    </w:p>
    <w:p w14:paraId="5F5A0E5B" w14:textId="77777777" w:rsidR="004C7F35" w:rsidRPr="002403BB" w:rsidRDefault="004C7F35" w:rsidP="00E904C1">
      <w:pPr>
        <w:widowControl w:val="0"/>
        <w:spacing w:after="0" w:line="240" w:lineRule="auto"/>
        <w:ind w:firstLine="567"/>
        <w:jc w:val="both"/>
        <w:rPr>
          <w:rFonts w:ascii="Times New Roman" w:hAnsi="Times New Roman" w:cs="Times New Roman"/>
          <w:sz w:val="28"/>
          <w:szCs w:val="28"/>
        </w:rPr>
      </w:pPr>
    </w:p>
    <w:p w14:paraId="6CC961C6" w14:textId="63419FD3" w:rsidR="00ED314E" w:rsidRPr="002403BB" w:rsidRDefault="00FB3D23" w:rsidP="00ED314E">
      <w:pPr>
        <w:pStyle w:val="2"/>
        <w:tabs>
          <w:tab w:val="left" w:pos="993"/>
        </w:tabs>
        <w:spacing w:before="0"/>
        <w:ind w:firstLine="567"/>
        <w:jc w:val="both"/>
        <w:rPr>
          <w:rFonts w:ascii="Times New Roman" w:eastAsiaTheme="minorHAnsi" w:hAnsi="Times New Roman" w:cs="Times New Roman"/>
          <w:b/>
          <w:bCs/>
          <w:sz w:val="28"/>
          <w:szCs w:val="28"/>
        </w:rPr>
      </w:pPr>
      <w:r w:rsidRPr="002403BB">
        <w:rPr>
          <w:rFonts w:ascii="Times New Roman" w:eastAsiaTheme="minorHAnsi" w:hAnsi="Times New Roman" w:cs="Times New Roman"/>
          <w:b/>
          <w:bCs/>
          <w:sz w:val="28"/>
          <w:szCs w:val="28"/>
        </w:rPr>
        <w:t xml:space="preserve">3.3 </w:t>
      </w:r>
      <w:r w:rsidR="00ED314E" w:rsidRPr="002403BB">
        <w:rPr>
          <w:rFonts w:ascii="Times New Roman" w:eastAsiaTheme="minorHAnsi" w:hAnsi="Times New Roman" w:cs="Times New Roman"/>
          <w:b/>
          <w:bCs/>
          <w:sz w:val="28"/>
          <w:szCs w:val="28"/>
        </w:rPr>
        <w:t xml:space="preserve">Анализ влияния избыточного и недостаточного калоража и питательной ценности рациона на антропометрические характеристики детей младшего школьного возраста </w:t>
      </w:r>
      <w:r w:rsidR="00BF4116" w:rsidRPr="002403BB">
        <w:rPr>
          <w:rFonts w:ascii="Times New Roman" w:eastAsiaTheme="minorHAnsi" w:hAnsi="Times New Roman" w:cs="Times New Roman"/>
          <w:b/>
          <w:bCs/>
          <w:sz w:val="28"/>
          <w:szCs w:val="28"/>
        </w:rPr>
        <w:t>г. Алматы</w:t>
      </w:r>
    </w:p>
    <w:p w14:paraId="13010D6E" w14:textId="62D09AAF" w:rsidR="003F3658" w:rsidRPr="002403BB" w:rsidRDefault="00ED314E" w:rsidP="00ED314E">
      <w:pPr>
        <w:widowControl w:val="0"/>
        <w:spacing w:after="0" w:line="240" w:lineRule="auto"/>
        <w:ind w:firstLine="567"/>
        <w:jc w:val="both"/>
        <w:rPr>
          <w:rFonts w:ascii="Times New Roman" w:hAnsi="Times New Roman" w:cs="Times New Roman"/>
          <w:sz w:val="28"/>
          <w:szCs w:val="28"/>
          <w:lang w:val="kk-KZ"/>
        </w:rPr>
      </w:pPr>
      <w:r w:rsidRPr="002403BB">
        <w:rPr>
          <w:rFonts w:ascii="Times New Roman" w:hAnsi="Times New Roman" w:cs="Times New Roman"/>
          <w:sz w:val="28"/>
          <w:szCs w:val="28"/>
          <w:lang w:val="kk-KZ"/>
        </w:rPr>
        <w:t xml:space="preserve">Для реализации второй задачи </w:t>
      </w:r>
      <w:r w:rsidR="00530C45" w:rsidRPr="002403BB">
        <w:rPr>
          <w:rFonts w:ascii="Times New Roman" w:hAnsi="Times New Roman" w:cs="Times New Roman"/>
          <w:sz w:val="28"/>
          <w:szCs w:val="28"/>
          <w:lang w:val="kk-KZ"/>
        </w:rPr>
        <w:t xml:space="preserve">мы </w:t>
      </w:r>
      <w:r w:rsidRPr="002403BB">
        <w:rPr>
          <w:rFonts w:ascii="Times New Roman" w:hAnsi="Times New Roman" w:cs="Times New Roman"/>
          <w:sz w:val="28"/>
          <w:szCs w:val="28"/>
          <w:lang w:val="kk-KZ"/>
        </w:rPr>
        <w:t>проанализирова</w:t>
      </w:r>
      <w:r w:rsidR="00530C45" w:rsidRPr="002403BB">
        <w:rPr>
          <w:rFonts w:ascii="Times New Roman" w:hAnsi="Times New Roman" w:cs="Times New Roman"/>
          <w:sz w:val="28"/>
          <w:szCs w:val="28"/>
          <w:lang w:val="kk-KZ"/>
        </w:rPr>
        <w:t>ли</w:t>
      </w:r>
      <w:r w:rsidRPr="002403BB">
        <w:rPr>
          <w:rFonts w:ascii="Times New Roman" w:hAnsi="Times New Roman" w:cs="Times New Roman"/>
          <w:sz w:val="28"/>
          <w:szCs w:val="28"/>
          <w:lang w:val="kk-KZ"/>
        </w:rPr>
        <w:t xml:space="preserve"> данные о частоте потребления</w:t>
      </w:r>
      <w:r w:rsidR="00502296" w:rsidRPr="002403BB">
        <w:rPr>
          <w:rFonts w:ascii="Times New Roman" w:hAnsi="Times New Roman" w:cs="Times New Roman"/>
          <w:sz w:val="28"/>
          <w:szCs w:val="28"/>
          <w:lang w:val="kk-KZ"/>
        </w:rPr>
        <w:t xml:space="preserve"> детьми</w:t>
      </w:r>
      <w:r w:rsidRPr="002403BB">
        <w:rPr>
          <w:rFonts w:ascii="Times New Roman" w:hAnsi="Times New Roman" w:cs="Times New Roman"/>
          <w:sz w:val="28"/>
          <w:szCs w:val="28"/>
          <w:lang w:val="kk-KZ"/>
        </w:rPr>
        <w:t xml:space="preserve"> различных видов продуктов питания и напитков в течение обычной недели</w:t>
      </w:r>
      <w:r w:rsidR="00502296" w:rsidRPr="002403BB">
        <w:rPr>
          <w:rFonts w:ascii="Times New Roman" w:hAnsi="Times New Roman" w:cs="Times New Roman"/>
          <w:sz w:val="28"/>
          <w:szCs w:val="28"/>
          <w:lang w:val="kk-KZ"/>
        </w:rPr>
        <w:t xml:space="preserve"> (</w:t>
      </w:r>
      <w:r w:rsidR="00FB3D23" w:rsidRPr="002403BB">
        <w:rPr>
          <w:rFonts w:ascii="Times New Roman" w:hAnsi="Times New Roman" w:cs="Times New Roman"/>
          <w:sz w:val="28"/>
          <w:szCs w:val="28"/>
          <w:lang w:val="kk-KZ"/>
        </w:rPr>
        <w:t>т</w:t>
      </w:r>
      <w:r w:rsidR="00502296" w:rsidRPr="002403BB">
        <w:rPr>
          <w:rFonts w:ascii="Times New Roman" w:hAnsi="Times New Roman" w:cs="Times New Roman"/>
          <w:sz w:val="28"/>
          <w:szCs w:val="28"/>
          <w:lang w:val="kk-KZ"/>
        </w:rPr>
        <w:t xml:space="preserve">аблица </w:t>
      </w:r>
      <w:r w:rsidR="00D40F45">
        <w:rPr>
          <w:rFonts w:ascii="Times New Roman" w:hAnsi="Times New Roman" w:cs="Times New Roman"/>
          <w:sz w:val="28"/>
          <w:szCs w:val="28"/>
          <w:lang w:val="kk-KZ"/>
        </w:rPr>
        <w:t>9</w:t>
      </w:r>
      <w:r w:rsidR="00502296" w:rsidRPr="002403BB">
        <w:rPr>
          <w:rFonts w:ascii="Times New Roman" w:hAnsi="Times New Roman" w:cs="Times New Roman"/>
          <w:sz w:val="28"/>
          <w:szCs w:val="28"/>
          <w:lang w:val="kk-KZ"/>
        </w:rPr>
        <w:t>)</w:t>
      </w:r>
      <w:r w:rsidR="00502296" w:rsidRPr="002403BB">
        <w:rPr>
          <w:rFonts w:ascii="Times New Roman" w:hAnsi="Times New Roman" w:cs="Times New Roman"/>
          <w:color w:val="FF0000"/>
          <w:sz w:val="28"/>
          <w:szCs w:val="28"/>
          <w:lang w:val="kk-KZ"/>
        </w:rPr>
        <w:t xml:space="preserve"> </w:t>
      </w:r>
      <w:r w:rsidR="00502296" w:rsidRPr="002403BB">
        <w:rPr>
          <w:rFonts w:ascii="Times New Roman" w:hAnsi="Times New Roman" w:cs="Times New Roman"/>
          <w:sz w:val="28"/>
          <w:szCs w:val="28"/>
          <w:lang w:val="kk-KZ"/>
        </w:rPr>
        <w:t>методом оценки фактического питания</w:t>
      </w:r>
      <w:r w:rsidR="00FB3D23" w:rsidRPr="002403BB">
        <w:rPr>
          <w:rFonts w:ascii="Times New Roman" w:hAnsi="Times New Roman" w:cs="Times New Roman"/>
          <w:sz w:val="28"/>
          <w:szCs w:val="28"/>
          <w:lang w:val="kk-KZ"/>
        </w:rPr>
        <w:t xml:space="preserve">. </w:t>
      </w:r>
    </w:p>
    <w:p w14:paraId="034C4C51" w14:textId="77777777" w:rsidR="003F3658" w:rsidRPr="002403BB" w:rsidRDefault="003F3658" w:rsidP="003F3658">
      <w:pPr>
        <w:spacing w:after="0" w:line="240" w:lineRule="auto"/>
        <w:jc w:val="both"/>
        <w:rPr>
          <w:rFonts w:ascii="Times New Roman" w:hAnsi="Times New Roman" w:cs="Times New Roman"/>
          <w:sz w:val="28"/>
          <w:szCs w:val="28"/>
        </w:rPr>
      </w:pPr>
    </w:p>
    <w:p w14:paraId="7EB37C1A" w14:textId="1C377E82" w:rsidR="003F3658" w:rsidRPr="002403BB" w:rsidRDefault="003F3658" w:rsidP="003F3658">
      <w:pPr>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t xml:space="preserve">Таблица </w:t>
      </w:r>
      <w:r w:rsidR="00D40F45">
        <w:rPr>
          <w:rFonts w:ascii="Times New Roman" w:hAnsi="Times New Roman" w:cs="Times New Roman"/>
          <w:sz w:val="28"/>
          <w:szCs w:val="28"/>
        </w:rPr>
        <w:t>9</w:t>
      </w:r>
      <w:r w:rsidRPr="002403BB">
        <w:rPr>
          <w:rFonts w:ascii="Times New Roman" w:hAnsi="Times New Roman" w:cs="Times New Roman"/>
          <w:sz w:val="28"/>
          <w:szCs w:val="28"/>
        </w:rPr>
        <w:t xml:space="preserve"> – Частота употребления отдельных видов продуктов питания и напитков детьми в возрасте 7-10 лет г. Алматы</w:t>
      </w:r>
    </w:p>
    <w:p w14:paraId="46ACE642" w14:textId="77777777" w:rsidR="003F3658" w:rsidRPr="002403BB" w:rsidRDefault="003F3658" w:rsidP="003F3658">
      <w:pPr>
        <w:spacing w:after="0" w:line="240" w:lineRule="auto"/>
        <w:ind w:firstLine="709"/>
        <w:rPr>
          <w:rFonts w:ascii="Times New Roman" w:hAnsi="Times New Roman" w:cs="Times New Roman"/>
          <w:sz w:val="28"/>
          <w:szCs w:val="28"/>
        </w:rPr>
      </w:pPr>
    </w:p>
    <w:tbl>
      <w:tblPr>
        <w:tblStyle w:val="a3"/>
        <w:tblW w:w="9499" w:type="dxa"/>
        <w:tblInd w:w="108" w:type="dxa"/>
        <w:tblLayout w:type="fixed"/>
        <w:tblLook w:val="04A0" w:firstRow="1" w:lastRow="0" w:firstColumn="1" w:lastColumn="0" w:noHBand="0" w:noVBand="1"/>
      </w:tblPr>
      <w:tblGrid>
        <w:gridCol w:w="1730"/>
        <w:gridCol w:w="1312"/>
        <w:gridCol w:w="1353"/>
        <w:gridCol w:w="1389"/>
        <w:gridCol w:w="1418"/>
        <w:gridCol w:w="1304"/>
        <w:gridCol w:w="993"/>
      </w:tblGrid>
      <w:tr w:rsidR="003F3658" w:rsidRPr="002403BB" w14:paraId="4E1C8F4A" w14:textId="77777777" w:rsidTr="002158E4">
        <w:tc>
          <w:tcPr>
            <w:tcW w:w="1730" w:type="dxa"/>
          </w:tcPr>
          <w:p w14:paraId="720A52B5"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Вид продукта или напитка, распространённость употребления в %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w:t>
            </w:r>
          </w:p>
        </w:tc>
        <w:tc>
          <w:tcPr>
            <w:tcW w:w="1312" w:type="dxa"/>
          </w:tcPr>
          <w:p w14:paraId="1113D6B4"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Никогда</w:t>
            </w:r>
          </w:p>
        </w:tc>
        <w:tc>
          <w:tcPr>
            <w:tcW w:w="1353" w:type="dxa"/>
          </w:tcPr>
          <w:p w14:paraId="41206F10"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Менее одного раза в неделю</w:t>
            </w:r>
          </w:p>
        </w:tc>
        <w:tc>
          <w:tcPr>
            <w:tcW w:w="1389" w:type="dxa"/>
          </w:tcPr>
          <w:p w14:paraId="14519115"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1-3 дня в неделю</w:t>
            </w:r>
          </w:p>
        </w:tc>
        <w:tc>
          <w:tcPr>
            <w:tcW w:w="1418" w:type="dxa"/>
          </w:tcPr>
          <w:p w14:paraId="1837850F"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4-6 дней в неделю</w:t>
            </w:r>
          </w:p>
        </w:tc>
        <w:tc>
          <w:tcPr>
            <w:tcW w:w="1304" w:type="dxa"/>
          </w:tcPr>
          <w:p w14:paraId="24F84D4B"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Каждый день</w:t>
            </w:r>
          </w:p>
        </w:tc>
        <w:tc>
          <w:tcPr>
            <w:tcW w:w="993" w:type="dxa"/>
          </w:tcPr>
          <w:p w14:paraId="64B9FC9A"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Более одного раза в день</w:t>
            </w:r>
          </w:p>
        </w:tc>
      </w:tr>
      <w:tr w:rsidR="003F3658" w:rsidRPr="002403BB" w14:paraId="12BB93D0" w14:textId="77777777" w:rsidTr="002158E4">
        <w:tc>
          <w:tcPr>
            <w:tcW w:w="1730" w:type="dxa"/>
          </w:tcPr>
          <w:p w14:paraId="38B1E093" w14:textId="77777777" w:rsidR="003F3658" w:rsidRPr="002403BB" w:rsidRDefault="003F3658" w:rsidP="00547804">
            <w:pPr>
              <w:jc w:val="center"/>
              <w:rPr>
                <w:rFonts w:ascii="Times New Roman" w:hAnsi="Times New Roman" w:cs="Times New Roman"/>
                <w:sz w:val="24"/>
                <w:szCs w:val="24"/>
              </w:rPr>
            </w:pPr>
            <w:r w:rsidRPr="002403BB">
              <w:rPr>
                <w:rFonts w:ascii="Times New Roman" w:hAnsi="Times New Roman" w:cs="Times New Roman"/>
                <w:sz w:val="24"/>
                <w:szCs w:val="24"/>
              </w:rPr>
              <w:t>1</w:t>
            </w:r>
          </w:p>
        </w:tc>
        <w:tc>
          <w:tcPr>
            <w:tcW w:w="1312" w:type="dxa"/>
          </w:tcPr>
          <w:p w14:paraId="1B014750" w14:textId="77777777" w:rsidR="003F3658" w:rsidRPr="002403BB" w:rsidRDefault="003F3658" w:rsidP="00547804">
            <w:pPr>
              <w:jc w:val="center"/>
              <w:rPr>
                <w:rFonts w:ascii="Times New Roman" w:hAnsi="Times New Roman" w:cs="Times New Roman"/>
                <w:sz w:val="24"/>
                <w:szCs w:val="24"/>
              </w:rPr>
            </w:pPr>
            <w:r w:rsidRPr="002403BB">
              <w:rPr>
                <w:rFonts w:ascii="Times New Roman" w:hAnsi="Times New Roman" w:cs="Times New Roman"/>
                <w:sz w:val="24"/>
                <w:szCs w:val="24"/>
              </w:rPr>
              <w:t>2</w:t>
            </w:r>
          </w:p>
        </w:tc>
        <w:tc>
          <w:tcPr>
            <w:tcW w:w="1353" w:type="dxa"/>
          </w:tcPr>
          <w:p w14:paraId="1B198EB9" w14:textId="77777777" w:rsidR="003F3658" w:rsidRPr="002403BB" w:rsidRDefault="003F3658" w:rsidP="00547804">
            <w:pPr>
              <w:jc w:val="center"/>
              <w:rPr>
                <w:rFonts w:ascii="Times New Roman" w:hAnsi="Times New Roman" w:cs="Times New Roman"/>
                <w:sz w:val="24"/>
                <w:szCs w:val="24"/>
              </w:rPr>
            </w:pPr>
            <w:r w:rsidRPr="002403BB">
              <w:rPr>
                <w:rFonts w:ascii="Times New Roman" w:hAnsi="Times New Roman" w:cs="Times New Roman"/>
                <w:sz w:val="24"/>
                <w:szCs w:val="24"/>
              </w:rPr>
              <w:t>3</w:t>
            </w:r>
          </w:p>
        </w:tc>
        <w:tc>
          <w:tcPr>
            <w:tcW w:w="1389" w:type="dxa"/>
          </w:tcPr>
          <w:p w14:paraId="3E850DB3" w14:textId="77777777" w:rsidR="003F3658" w:rsidRPr="002403BB" w:rsidRDefault="003F3658" w:rsidP="00547804">
            <w:pPr>
              <w:jc w:val="center"/>
              <w:rPr>
                <w:rFonts w:ascii="Times New Roman" w:hAnsi="Times New Roman" w:cs="Times New Roman"/>
                <w:sz w:val="24"/>
                <w:szCs w:val="24"/>
              </w:rPr>
            </w:pPr>
            <w:r w:rsidRPr="002403BB">
              <w:rPr>
                <w:rFonts w:ascii="Times New Roman" w:hAnsi="Times New Roman" w:cs="Times New Roman"/>
                <w:sz w:val="24"/>
                <w:szCs w:val="24"/>
              </w:rPr>
              <w:t>4</w:t>
            </w:r>
          </w:p>
        </w:tc>
        <w:tc>
          <w:tcPr>
            <w:tcW w:w="1418" w:type="dxa"/>
          </w:tcPr>
          <w:p w14:paraId="116B523D" w14:textId="77777777" w:rsidR="003F3658" w:rsidRPr="002403BB" w:rsidRDefault="003F3658" w:rsidP="00547804">
            <w:pPr>
              <w:jc w:val="center"/>
              <w:rPr>
                <w:rFonts w:ascii="Times New Roman" w:hAnsi="Times New Roman" w:cs="Times New Roman"/>
                <w:sz w:val="24"/>
                <w:szCs w:val="24"/>
              </w:rPr>
            </w:pPr>
            <w:r w:rsidRPr="002403BB">
              <w:rPr>
                <w:rFonts w:ascii="Times New Roman" w:hAnsi="Times New Roman" w:cs="Times New Roman"/>
                <w:sz w:val="24"/>
                <w:szCs w:val="24"/>
              </w:rPr>
              <w:t>5</w:t>
            </w:r>
          </w:p>
        </w:tc>
        <w:tc>
          <w:tcPr>
            <w:tcW w:w="1304" w:type="dxa"/>
          </w:tcPr>
          <w:p w14:paraId="5D3EA934" w14:textId="77777777" w:rsidR="003F3658" w:rsidRPr="002403BB" w:rsidRDefault="003F3658" w:rsidP="00547804">
            <w:pPr>
              <w:jc w:val="center"/>
              <w:rPr>
                <w:rFonts w:ascii="Times New Roman" w:hAnsi="Times New Roman" w:cs="Times New Roman"/>
                <w:sz w:val="24"/>
                <w:szCs w:val="24"/>
              </w:rPr>
            </w:pPr>
            <w:r w:rsidRPr="002403BB">
              <w:rPr>
                <w:rFonts w:ascii="Times New Roman" w:hAnsi="Times New Roman" w:cs="Times New Roman"/>
                <w:sz w:val="24"/>
                <w:szCs w:val="24"/>
              </w:rPr>
              <w:t>6</w:t>
            </w:r>
          </w:p>
        </w:tc>
        <w:tc>
          <w:tcPr>
            <w:tcW w:w="993" w:type="dxa"/>
          </w:tcPr>
          <w:p w14:paraId="47EE0ED3" w14:textId="77777777" w:rsidR="003F3658" w:rsidRPr="002403BB" w:rsidRDefault="003F3658" w:rsidP="00547804">
            <w:pPr>
              <w:jc w:val="center"/>
              <w:rPr>
                <w:rFonts w:ascii="Times New Roman" w:hAnsi="Times New Roman" w:cs="Times New Roman"/>
                <w:sz w:val="24"/>
                <w:szCs w:val="24"/>
              </w:rPr>
            </w:pPr>
            <w:r w:rsidRPr="002403BB">
              <w:rPr>
                <w:rFonts w:ascii="Times New Roman" w:hAnsi="Times New Roman" w:cs="Times New Roman"/>
                <w:sz w:val="24"/>
                <w:szCs w:val="24"/>
              </w:rPr>
              <w:t>7</w:t>
            </w:r>
          </w:p>
        </w:tc>
      </w:tr>
      <w:tr w:rsidR="003F3658" w:rsidRPr="002403BB" w14:paraId="0A640DCC" w14:textId="77777777" w:rsidTr="002158E4">
        <w:tc>
          <w:tcPr>
            <w:tcW w:w="1730" w:type="dxa"/>
          </w:tcPr>
          <w:p w14:paraId="41226043"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Свежие фрукты (исключая фруктовые соки)</w:t>
            </w:r>
          </w:p>
        </w:tc>
        <w:tc>
          <w:tcPr>
            <w:tcW w:w="1312" w:type="dxa"/>
          </w:tcPr>
          <w:p w14:paraId="5ED3D20A"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1,2 (21)</w:t>
            </w:r>
          </w:p>
        </w:tc>
        <w:tc>
          <w:tcPr>
            <w:tcW w:w="1353" w:type="dxa"/>
          </w:tcPr>
          <w:p w14:paraId="7F2DB274"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5,3 (91)</w:t>
            </w:r>
          </w:p>
        </w:tc>
        <w:tc>
          <w:tcPr>
            <w:tcW w:w="1389" w:type="dxa"/>
          </w:tcPr>
          <w:p w14:paraId="172410C4"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29,7 (510)</w:t>
            </w:r>
          </w:p>
        </w:tc>
        <w:tc>
          <w:tcPr>
            <w:tcW w:w="1418" w:type="dxa"/>
          </w:tcPr>
          <w:p w14:paraId="5DA3F629"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lang w:val="en-US"/>
              </w:rPr>
              <w:t>21</w:t>
            </w:r>
            <w:r w:rsidRPr="002403BB">
              <w:rPr>
                <w:rFonts w:ascii="Times New Roman" w:hAnsi="Times New Roman" w:cs="Times New Roman"/>
                <w:sz w:val="24"/>
                <w:szCs w:val="24"/>
              </w:rPr>
              <w:t>,1 (363)</w:t>
            </w:r>
          </w:p>
        </w:tc>
        <w:tc>
          <w:tcPr>
            <w:tcW w:w="1304" w:type="dxa"/>
          </w:tcPr>
          <w:p w14:paraId="76275D41"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35,5 (611)</w:t>
            </w:r>
          </w:p>
        </w:tc>
        <w:tc>
          <w:tcPr>
            <w:tcW w:w="993" w:type="dxa"/>
          </w:tcPr>
          <w:p w14:paraId="5F318910"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7,2 (123)</w:t>
            </w:r>
          </w:p>
        </w:tc>
      </w:tr>
      <w:tr w:rsidR="003F3658" w:rsidRPr="002403BB" w14:paraId="4E33284A" w14:textId="77777777" w:rsidTr="002158E4">
        <w:tc>
          <w:tcPr>
            <w:tcW w:w="1730" w:type="dxa"/>
          </w:tcPr>
          <w:p w14:paraId="3B71FC90"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 xml:space="preserve">Овощи (включая овощные супы, но исключая картофель) </w:t>
            </w:r>
          </w:p>
        </w:tc>
        <w:tc>
          <w:tcPr>
            <w:tcW w:w="1312" w:type="dxa"/>
          </w:tcPr>
          <w:p w14:paraId="1EF2F5A8"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5,1 (86)</w:t>
            </w:r>
          </w:p>
        </w:tc>
        <w:tc>
          <w:tcPr>
            <w:tcW w:w="1353" w:type="dxa"/>
          </w:tcPr>
          <w:p w14:paraId="69C70399"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9,7 (165)</w:t>
            </w:r>
          </w:p>
        </w:tc>
        <w:tc>
          <w:tcPr>
            <w:tcW w:w="1389" w:type="dxa"/>
          </w:tcPr>
          <w:p w14:paraId="12E1EF0F"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32,0 (546)</w:t>
            </w:r>
          </w:p>
        </w:tc>
        <w:tc>
          <w:tcPr>
            <w:tcW w:w="1418" w:type="dxa"/>
          </w:tcPr>
          <w:p w14:paraId="009CCA33"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20,5 (350)</w:t>
            </w:r>
          </w:p>
        </w:tc>
        <w:tc>
          <w:tcPr>
            <w:tcW w:w="1304" w:type="dxa"/>
          </w:tcPr>
          <w:p w14:paraId="1A05BF67"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27,3 (467)</w:t>
            </w:r>
          </w:p>
        </w:tc>
        <w:tc>
          <w:tcPr>
            <w:tcW w:w="993" w:type="dxa"/>
          </w:tcPr>
          <w:p w14:paraId="698C80B9" w14:textId="77777777" w:rsidR="003F3658" w:rsidRPr="002403BB" w:rsidRDefault="003F3658" w:rsidP="00547804">
            <w:pPr>
              <w:rPr>
                <w:rFonts w:ascii="Times New Roman" w:hAnsi="Times New Roman" w:cs="Times New Roman"/>
                <w:sz w:val="24"/>
                <w:szCs w:val="24"/>
              </w:rPr>
            </w:pPr>
            <w:r w:rsidRPr="002403BB">
              <w:rPr>
                <w:rFonts w:ascii="Times New Roman" w:hAnsi="Times New Roman" w:cs="Times New Roman"/>
                <w:sz w:val="24"/>
                <w:szCs w:val="24"/>
              </w:rPr>
              <w:t>5,5 (95)</w:t>
            </w:r>
          </w:p>
        </w:tc>
      </w:tr>
      <w:tr w:rsidR="00645DF9" w:rsidRPr="002403BB" w14:paraId="6AE0AAE4" w14:textId="77777777" w:rsidTr="002158E4">
        <w:tc>
          <w:tcPr>
            <w:tcW w:w="1730" w:type="dxa"/>
          </w:tcPr>
          <w:p w14:paraId="5D2EAD89"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Сахаросодержащие газированные напитки</w:t>
            </w:r>
          </w:p>
        </w:tc>
        <w:tc>
          <w:tcPr>
            <w:tcW w:w="1312" w:type="dxa"/>
          </w:tcPr>
          <w:p w14:paraId="62C4526F"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11,2 (191)</w:t>
            </w:r>
          </w:p>
        </w:tc>
        <w:tc>
          <w:tcPr>
            <w:tcW w:w="1353" w:type="dxa"/>
          </w:tcPr>
          <w:p w14:paraId="209B5B38"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31,3 (533)</w:t>
            </w:r>
          </w:p>
        </w:tc>
        <w:tc>
          <w:tcPr>
            <w:tcW w:w="1389" w:type="dxa"/>
          </w:tcPr>
          <w:p w14:paraId="03074698"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32,2 (548)</w:t>
            </w:r>
          </w:p>
        </w:tc>
        <w:tc>
          <w:tcPr>
            <w:tcW w:w="1418" w:type="dxa"/>
          </w:tcPr>
          <w:p w14:paraId="492BE120"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10,6 (180)</w:t>
            </w:r>
          </w:p>
        </w:tc>
        <w:tc>
          <w:tcPr>
            <w:tcW w:w="1304" w:type="dxa"/>
          </w:tcPr>
          <w:p w14:paraId="33687367"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11,6 (197)</w:t>
            </w:r>
          </w:p>
        </w:tc>
        <w:tc>
          <w:tcPr>
            <w:tcW w:w="993" w:type="dxa"/>
          </w:tcPr>
          <w:p w14:paraId="491FFAAD"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3,2 (54)</w:t>
            </w:r>
          </w:p>
        </w:tc>
      </w:tr>
      <w:tr w:rsidR="00645DF9" w:rsidRPr="002403BB" w14:paraId="26950C03" w14:textId="77777777" w:rsidTr="002158E4">
        <w:tc>
          <w:tcPr>
            <w:tcW w:w="1730" w:type="dxa"/>
          </w:tcPr>
          <w:p w14:paraId="4808EA2F"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Сухие завтраки</w:t>
            </w:r>
          </w:p>
        </w:tc>
        <w:tc>
          <w:tcPr>
            <w:tcW w:w="1312" w:type="dxa"/>
          </w:tcPr>
          <w:p w14:paraId="190CE292"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20,2 (341)</w:t>
            </w:r>
          </w:p>
        </w:tc>
        <w:tc>
          <w:tcPr>
            <w:tcW w:w="1353" w:type="dxa"/>
          </w:tcPr>
          <w:p w14:paraId="1E5CB82F"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29,9 (504)</w:t>
            </w:r>
          </w:p>
        </w:tc>
        <w:tc>
          <w:tcPr>
            <w:tcW w:w="1389" w:type="dxa"/>
          </w:tcPr>
          <w:p w14:paraId="66129EF1"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31,1 (525)</w:t>
            </w:r>
          </w:p>
        </w:tc>
        <w:tc>
          <w:tcPr>
            <w:tcW w:w="1418" w:type="dxa"/>
          </w:tcPr>
          <w:p w14:paraId="73686268"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6,3 (106)</w:t>
            </w:r>
          </w:p>
        </w:tc>
        <w:tc>
          <w:tcPr>
            <w:tcW w:w="1304" w:type="dxa"/>
          </w:tcPr>
          <w:p w14:paraId="06942E57"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9,5 (160)</w:t>
            </w:r>
          </w:p>
        </w:tc>
        <w:tc>
          <w:tcPr>
            <w:tcW w:w="993" w:type="dxa"/>
          </w:tcPr>
          <w:p w14:paraId="7DC26B23"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3,0 (50)</w:t>
            </w:r>
          </w:p>
        </w:tc>
      </w:tr>
      <w:tr w:rsidR="00645DF9" w:rsidRPr="002403BB" w14:paraId="20095F27" w14:textId="77777777" w:rsidTr="00BD19AE">
        <w:tc>
          <w:tcPr>
            <w:tcW w:w="1730" w:type="dxa"/>
            <w:tcBorders>
              <w:bottom w:val="single" w:sz="4" w:space="0" w:color="auto"/>
            </w:tcBorders>
          </w:tcPr>
          <w:p w14:paraId="3EFA90F4"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Мясо</w:t>
            </w:r>
          </w:p>
        </w:tc>
        <w:tc>
          <w:tcPr>
            <w:tcW w:w="1312" w:type="dxa"/>
            <w:tcBorders>
              <w:bottom w:val="single" w:sz="4" w:space="0" w:color="auto"/>
            </w:tcBorders>
          </w:tcPr>
          <w:p w14:paraId="2D97AD85"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4,7 (81)</w:t>
            </w:r>
          </w:p>
        </w:tc>
        <w:tc>
          <w:tcPr>
            <w:tcW w:w="1353" w:type="dxa"/>
            <w:tcBorders>
              <w:bottom w:val="single" w:sz="4" w:space="0" w:color="auto"/>
            </w:tcBorders>
          </w:tcPr>
          <w:p w14:paraId="2EE888BB"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5,0 (87)</w:t>
            </w:r>
          </w:p>
        </w:tc>
        <w:tc>
          <w:tcPr>
            <w:tcW w:w="1389" w:type="dxa"/>
            <w:tcBorders>
              <w:bottom w:val="single" w:sz="4" w:space="0" w:color="auto"/>
            </w:tcBorders>
          </w:tcPr>
          <w:p w14:paraId="29D2375D"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13,3 (231)</w:t>
            </w:r>
          </w:p>
        </w:tc>
        <w:tc>
          <w:tcPr>
            <w:tcW w:w="1418" w:type="dxa"/>
            <w:tcBorders>
              <w:bottom w:val="single" w:sz="4" w:space="0" w:color="auto"/>
            </w:tcBorders>
          </w:tcPr>
          <w:p w14:paraId="00A2C4EE"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18,5 (321)</w:t>
            </w:r>
          </w:p>
        </w:tc>
        <w:tc>
          <w:tcPr>
            <w:tcW w:w="1304" w:type="dxa"/>
            <w:tcBorders>
              <w:bottom w:val="single" w:sz="4" w:space="0" w:color="auto"/>
            </w:tcBorders>
          </w:tcPr>
          <w:p w14:paraId="7F697F47"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53,9 (933)</w:t>
            </w:r>
          </w:p>
        </w:tc>
        <w:tc>
          <w:tcPr>
            <w:tcW w:w="993" w:type="dxa"/>
            <w:tcBorders>
              <w:bottom w:val="single" w:sz="4" w:space="0" w:color="auto"/>
            </w:tcBorders>
          </w:tcPr>
          <w:p w14:paraId="0D44B611"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4,6 (79)</w:t>
            </w:r>
          </w:p>
        </w:tc>
      </w:tr>
      <w:tr w:rsidR="00645DF9" w:rsidRPr="002403BB" w14:paraId="2A448669" w14:textId="77777777" w:rsidTr="00BD19AE">
        <w:tc>
          <w:tcPr>
            <w:tcW w:w="1730" w:type="dxa"/>
            <w:tcBorders>
              <w:bottom w:val="nil"/>
            </w:tcBorders>
          </w:tcPr>
          <w:p w14:paraId="22941EC1"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Рыба</w:t>
            </w:r>
          </w:p>
        </w:tc>
        <w:tc>
          <w:tcPr>
            <w:tcW w:w="1312" w:type="dxa"/>
            <w:tcBorders>
              <w:bottom w:val="nil"/>
            </w:tcBorders>
          </w:tcPr>
          <w:p w14:paraId="276CA5CF"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14,6 (248)</w:t>
            </w:r>
          </w:p>
        </w:tc>
        <w:tc>
          <w:tcPr>
            <w:tcW w:w="1353" w:type="dxa"/>
            <w:tcBorders>
              <w:bottom w:val="nil"/>
            </w:tcBorders>
          </w:tcPr>
          <w:p w14:paraId="0E21CBEC" w14:textId="5AE7647A" w:rsidR="00645DF9" w:rsidRPr="002403BB" w:rsidRDefault="00645DF9" w:rsidP="002158E4">
            <w:pPr>
              <w:rPr>
                <w:rFonts w:ascii="Times New Roman" w:hAnsi="Times New Roman" w:cs="Times New Roman"/>
                <w:sz w:val="24"/>
                <w:szCs w:val="24"/>
              </w:rPr>
            </w:pPr>
            <w:r w:rsidRPr="002403BB">
              <w:rPr>
                <w:rFonts w:ascii="Times New Roman" w:hAnsi="Times New Roman" w:cs="Times New Roman"/>
                <w:sz w:val="24"/>
                <w:szCs w:val="24"/>
              </w:rPr>
              <w:t>59,2(1004)</w:t>
            </w:r>
          </w:p>
        </w:tc>
        <w:tc>
          <w:tcPr>
            <w:tcW w:w="1389" w:type="dxa"/>
            <w:tcBorders>
              <w:bottom w:val="nil"/>
            </w:tcBorders>
          </w:tcPr>
          <w:p w14:paraId="4198C86B"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22,9 (388)</w:t>
            </w:r>
          </w:p>
        </w:tc>
        <w:tc>
          <w:tcPr>
            <w:tcW w:w="1418" w:type="dxa"/>
            <w:tcBorders>
              <w:bottom w:val="nil"/>
            </w:tcBorders>
          </w:tcPr>
          <w:p w14:paraId="1D4D86BE"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2,0 (34)</w:t>
            </w:r>
          </w:p>
        </w:tc>
        <w:tc>
          <w:tcPr>
            <w:tcW w:w="1304" w:type="dxa"/>
            <w:tcBorders>
              <w:bottom w:val="nil"/>
            </w:tcBorders>
          </w:tcPr>
          <w:p w14:paraId="4236E0A5"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0,5 (8)</w:t>
            </w:r>
          </w:p>
        </w:tc>
        <w:tc>
          <w:tcPr>
            <w:tcW w:w="993" w:type="dxa"/>
            <w:tcBorders>
              <w:bottom w:val="nil"/>
            </w:tcBorders>
          </w:tcPr>
          <w:p w14:paraId="4E54E791"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0,8 (13)</w:t>
            </w:r>
          </w:p>
        </w:tc>
      </w:tr>
    </w:tbl>
    <w:p w14:paraId="697F535B" w14:textId="77777777" w:rsidR="00BD19AE" w:rsidRDefault="00BD19AE" w:rsidP="001D2490">
      <w:pPr>
        <w:widowControl w:val="0"/>
        <w:spacing w:after="0" w:line="240" w:lineRule="auto"/>
        <w:jc w:val="both"/>
        <w:rPr>
          <w:rFonts w:ascii="Times New Roman" w:hAnsi="Times New Roman" w:cs="Times New Roman"/>
          <w:sz w:val="28"/>
          <w:szCs w:val="28"/>
          <w:lang w:val="kk-KZ"/>
        </w:rPr>
      </w:pPr>
    </w:p>
    <w:p w14:paraId="0CCA5518" w14:textId="4561853C" w:rsidR="001D2490" w:rsidRDefault="001D2490" w:rsidP="001D2490">
      <w:pPr>
        <w:widowControl w:val="0"/>
        <w:spacing w:after="0" w:line="240" w:lineRule="auto"/>
        <w:jc w:val="both"/>
        <w:rPr>
          <w:rFonts w:ascii="Times New Roman" w:hAnsi="Times New Roman" w:cs="Times New Roman"/>
          <w:sz w:val="28"/>
          <w:szCs w:val="28"/>
          <w:lang w:val="kk-KZ"/>
        </w:rPr>
      </w:pPr>
      <w:r w:rsidRPr="002403BB">
        <w:rPr>
          <w:rFonts w:ascii="Times New Roman" w:hAnsi="Times New Roman" w:cs="Times New Roman"/>
          <w:sz w:val="28"/>
          <w:szCs w:val="28"/>
          <w:lang w:val="kk-KZ"/>
        </w:rPr>
        <w:lastRenderedPageBreak/>
        <w:t xml:space="preserve">Продолжение таблицы </w:t>
      </w:r>
      <w:r w:rsidR="00D40F45">
        <w:rPr>
          <w:rFonts w:ascii="Times New Roman" w:hAnsi="Times New Roman" w:cs="Times New Roman"/>
          <w:sz w:val="28"/>
          <w:szCs w:val="28"/>
          <w:lang w:val="kk-KZ"/>
        </w:rPr>
        <w:t>9</w:t>
      </w:r>
    </w:p>
    <w:p w14:paraId="7A067B7A" w14:textId="77777777" w:rsidR="002158E4" w:rsidRPr="002403BB" w:rsidRDefault="002158E4" w:rsidP="001D2490">
      <w:pPr>
        <w:widowControl w:val="0"/>
        <w:spacing w:after="0" w:line="240" w:lineRule="auto"/>
        <w:jc w:val="both"/>
        <w:rPr>
          <w:rFonts w:ascii="Times New Roman" w:hAnsi="Times New Roman" w:cs="Times New Roman"/>
          <w:sz w:val="28"/>
          <w:szCs w:val="28"/>
          <w:lang w:val="kk-KZ"/>
        </w:rPr>
      </w:pPr>
    </w:p>
    <w:tbl>
      <w:tblPr>
        <w:tblStyle w:val="a3"/>
        <w:tblW w:w="9385" w:type="dxa"/>
        <w:tblInd w:w="108" w:type="dxa"/>
        <w:tblLayout w:type="fixed"/>
        <w:tblLook w:val="04A0" w:firstRow="1" w:lastRow="0" w:firstColumn="1" w:lastColumn="0" w:noHBand="0" w:noVBand="1"/>
      </w:tblPr>
      <w:tblGrid>
        <w:gridCol w:w="1730"/>
        <w:gridCol w:w="1312"/>
        <w:gridCol w:w="1239"/>
        <w:gridCol w:w="1389"/>
        <w:gridCol w:w="1418"/>
        <w:gridCol w:w="1304"/>
        <w:gridCol w:w="993"/>
      </w:tblGrid>
      <w:tr w:rsidR="002158E4" w:rsidRPr="002403BB" w14:paraId="091A2E3C" w14:textId="77777777" w:rsidTr="00FA2D07">
        <w:tc>
          <w:tcPr>
            <w:tcW w:w="1730" w:type="dxa"/>
          </w:tcPr>
          <w:p w14:paraId="17C562A5" w14:textId="77777777" w:rsidR="002158E4" w:rsidRPr="002403BB" w:rsidRDefault="002158E4" w:rsidP="00FA2D07">
            <w:pPr>
              <w:jc w:val="center"/>
              <w:rPr>
                <w:rFonts w:ascii="Times New Roman" w:hAnsi="Times New Roman" w:cs="Times New Roman"/>
                <w:sz w:val="24"/>
                <w:szCs w:val="24"/>
              </w:rPr>
            </w:pPr>
            <w:r w:rsidRPr="002403BB">
              <w:rPr>
                <w:rFonts w:ascii="Times New Roman" w:hAnsi="Times New Roman" w:cs="Times New Roman"/>
                <w:sz w:val="24"/>
                <w:szCs w:val="24"/>
              </w:rPr>
              <w:t>1</w:t>
            </w:r>
          </w:p>
        </w:tc>
        <w:tc>
          <w:tcPr>
            <w:tcW w:w="1312" w:type="dxa"/>
          </w:tcPr>
          <w:p w14:paraId="0A6619A1" w14:textId="77777777" w:rsidR="002158E4" w:rsidRPr="002403BB" w:rsidRDefault="002158E4" w:rsidP="00FA2D07">
            <w:pPr>
              <w:jc w:val="center"/>
              <w:rPr>
                <w:rFonts w:ascii="Times New Roman" w:hAnsi="Times New Roman" w:cs="Times New Roman"/>
                <w:sz w:val="24"/>
                <w:szCs w:val="24"/>
              </w:rPr>
            </w:pPr>
            <w:r w:rsidRPr="002403BB">
              <w:rPr>
                <w:rFonts w:ascii="Times New Roman" w:hAnsi="Times New Roman" w:cs="Times New Roman"/>
                <w:sz w:val="24"/>
                <w:szCs w:val="24"/>
              </w:rPr>
              <w:t>2</w:t>
            </w:r>
          </w:p>
        </w:tc>
        <w:tc>
          <w:tcPr>
            <w:tcW w:w="1239" w:type="dxa"/>
          </w:tcPr>
          <w:p w14:paraId="09F1E61F" w14:textId="77777777" w:rsidR="002158E4" w:rsidRPr="002403BB" w:rsidRDefault="002158E4" w:rsidP="00FA2D07">
            <w:pPr>
              <w:jc w:val="center"/>
              <w:rPr>
                <w:rFonts w:ascii="Times New Roman" w:hAnsi="Times New Roman" w:cs="Times New Roman"/>
                <w:sz w:val="24"/>
                <w:szCs w:val="24"/>
              </w:rPr>
            </w:pPr>
            <w:r w:rsidRPr="002403BB">
              <w:rPr>
                <w:rFonts w:ascii="Times New Roman" w:hAnsi="Times New Roman" w:cs="Times New Roman"/>
                <w:sz w:val="24"/>
                <w:szCs w:val="24"/>
              </w:rPr>
              <w:t>3</w:t>
            </w:r>
          </w:p>
        </w:tc>
        <w:tc>
          <w:tcPr>
            <w:tcW w:w="1389" w:type="dxa"/>
          </w:tcPr>
          <w:p w14:paraId="2015E252" w14:textId="77777777" w:rsidR="002158E4" w:rsidRPr="002403BB" w:rsidRDefault="002158E4" w:rsidP="00FA2D07">
            <w:pPr>
              <w:jc w:val="center"/>
              <w:rPr>
                <w:rFonts w:ascii="Times New Roman" w:hAnsi="Times New Roman" w:cs="Times New Roman"/>
                <w:sz w:val="24"/>
                <w:szCs w:val="24"/>
              </w:rPr>
            </w:pPr>
            <w:r w:rsidRPr="002403BB">
              <w:rPr>
                <w:rFonts w:ascii="Times New Roman" w:hAnsi="Times New Roman" w:cs="Times New Roman"/>
                <w:sz w:val="24"/>
                <w:szCs w:val="24"/>
              </w:rPr>
              <w:t>4</w:t>
            </w:r>
          </w:p>
        </w:tc>
        <w:tc>
          <w:tcPr>
            <w:tcW w:w="1418" w:type="dxa"/>
          </w:tcPr>
          <w:p w14:paraId="029819F7" w14:textId="77777777" w:rsidR="002158E4" w:rsidRPr="002403BB" w:rsidRDefault="002158E4" w:rsidP="00FA2D07">
            <w:pPr>
              <w:jc w:val="center"/>
              <w:rPr>
                <w:rFonts w:ascii="Times New Roman" w:hAnsi="Times New Roman" w:cs="Times New Roman"/>
                <w:sz w:val="24"/>
                <w:szCs w:val="24"/>
              </w:rPr>
            </w:pPr>
            <w:r w:rsidRPr="002403BB">
              <w:rPr>
                <w:rFonts w:ascii="Times New Roman" w:hAnsi="Times New Roman" w:cs="Times New Roman"/>
                <w:sz w:val="24"/>
                <w:szCs w:val="24"/>
              </w:rPr>
              <w:t>5</w:t>
            </w:r>
          </w:p>
        </w:tc>
        <w:tc>
          <w:tcPr>
            <w:tcW w:w="1304" w:type="dxa"/>
          </w:tcPr>
          <w:p w14:paraId="2028D8B9" w14:textId="77777777" w:rsidR="002158E4" w:rsidRPr="002403BB" w:rsidRDefault="002158E4" w:rsidP="00FA2D07">
            <w:pPr>
              <w:jc w:val="center"/>
              <w:rPr>
                <w:rFonts w:ascii="Times New Roman" w:hAnsi="Times New Roman" w:cs="Times New Roman"/>
                <w:sz w:val="24"/>
                <w:szCs w:val="24"/>
              </w:rPr>
            </w:pPr>
            <w:r w:rsidRPr="002403BB">
              <w:rPr>
                <w:rFonts w:ascii="Times New Roman" w:hAnsi="Times New Roman" w:cs="Times New Roman"/>
                <w:sz w:val="24"/>
                <w:szCs w:val="24"/>
              </w:rPr>
              <w:t>6</w:t>
            </w:r>
          </w:p>
        </w:tc>
        <w:tc>
          <w:tcPr>
            <w:tcW w:w="993" w:type="dxa"/>
          </w:tcPr>
          <w:p w14:paraId="5A0EE954" w14:textId="77777777" w:rsidR="002158E4" w:rsidRPr="002403BB" w:rsidRDefault="002158E4" w:rsidP="00FA2D07">
            <w:pPr>
              <w:jc w:val="center"/>
              <w:rPr>
                <w:rFonts w:ascii="Times New Roman" w:hAnsi="Times New Roman" w:cs="Times New Roman"/>
                <w:sz w:val="24"/>
                <w:szCs w:val="24"/>
              </w:rPr>
            </w:pPr>
            <w:r w:rsidRPr="002403BB">
              <w:rPr>
                <w:rFonts w:ascii="Times New Roman" w:hAnsi="Times New Roman" w:cs="Times New Roman"/>
                <w:sz w:val="24"/>
                <w:szCs w:val="24"/>
              </w:rPr>
              <w:t>7</w:t>
            </w:r>
          </w:p>
        </w:tc>
      </w:tr>
      <w:tr w:rsidR="002158E4" w:rsidRPr="002403BB" w14:paraId="798CD6F4" w14:textId="77777777" w:rsidTr="00FA2D07">
        <w:tc>
          <w:tcPr>
            <w:tcW w:w="1730" w:type="dxa"/>
          </w:tcPr>
          <w:p w14:paraId="64F50CDB"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Яйца</w:t>
            </w:r>
          </w:p>
        </w:tc>
        <w:tc>
          <w:tcPr>
            <w:tcW w:w="1312" w:type="dxa"/>
          </w:tcPr>
          <w:p w14:paraId="27FB2179"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5,1 (89)</w:t>
            </w:r>
          </w:p>
        </w:tc>
        <w:tc>
          <w:tcPr>
            <w:tcW w:w="1239" w:type="dxa"/>
          </w:tcPr>
          <w:p w14:paraId="683FF8B8"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18,4 (318)</w:t>
            </w:r>
          </w:p>
        </w:tc>
        <w:tc>
          <w:tcPr>
            <w:tcW w:w="1389" w:type="dxa"/>
          </w:tcPr>
          <w:p w14:paraId="79359BE8"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49,4 (856)</w:t>
            </w:r>
          </w:p>
        </w:tc>
        <w:tc>
          <w:tcPr>
            <w:tcW w:w="1418" w:type="dxa"/>
          </w:tcPr>
          <w:p w14:paraId="18AB1728"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17,0 (294)</w:t>
            </w:r>
          </w:p>
        </w:tc>
        <w:tc>
          <w:tcPr>
            <w:tcW w:w="1304" w:type="dxa"/>
          </w:tcPr>
          <w:p w14:paraId="76A42761"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8,0 (138)</w:t>
            </w:r>
          </w:p>
        </w:tc>
        <w:tc>
          <w:tcPr>
            <w:tcW w:w="993" w:type="dxa"/>
          </w:tcPr>
          <w:p w14:paraId="1287A9E1"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2,1 (37)</w:t>
            </w:r>
          </w:p>
        </w:tc>
      </w:tr>
      <w:tr w:rsidR="002158E4" w:rsidRPr="002403BB" w14:paraId="4C0FE8D1" w14:textId="77777777" w:rsidTr="00FA2D07">
        <w:tc>
          <w:tcPr>
            <w:tcW w:w="1730" w:type="dxa"/>
          </w:tcPr>
          <w:p w14:paraId="2B1F5404"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Обезжиренное молоко</w:t>
            </w:r>
          </w:p>
        </w:tc>
        <w:tc>
          <w:tcPr>
            <w:tcW w:w="1312" w:type="dxa"/>
          </w:tcPr>
          <w:p w14:paraId="6BE6DD37"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23,4 (399)</w:t>
            </w:r>
          </w:p>
        </w:tc>
        <w:tc>
          <w:tcPr>
            <w:tcW w:w="1239" w:type="dxa"/>
          </w:tcPr>
          <w:p w14:paraId="12C176ED"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12,1 (207)</w:t>
            </w:r>
          </w:p>
        </w:tc>
        <w:tc>
          <w:tcPr>
            <w:tcW w:w="1389" w:type="dxa"/>
          </w:tcPr>
          <w:p w14:paraId="22FC23D0"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22,7 (388)</w:t>
            </w:r>
          </w:p>
        </w:tc>
        <w:tc>
          <w:tcPr>
            <w:tcW w:w="1418" w:type="dxa"/>
          </w:tcPr>
          <w:p w14:paraId="3DF6A181"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13,5 (231)</w:t>
            </w:r>
          </w:p>
        </w:tc>
        <w:tc>
          <w:tcPr>
            <w:tcW w:w="1304" w:type="dxa"/>
          </w:tcPr>
          <w:p w14:paraId="399E9B85"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24,9 (425)</w:t>
            </w:r>
          </w:p>
        </w:tc>
        <w:tc>
          <w:tcPr>
            <w:tcW w:w="993" w:type="dxa"/>
          </w:tcPr>
          <w:p w14:paraId="14C10600"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3,4 (58)</w:t>
            </w:r>
          </w:p>
        </w:tc>
      </w:tr>
      <w:tr w:rsidR="002158E4" w:rsidRPr="002403BB" w14:paraId="2AB2F2B6" w14:textId="77777777" w:rsidTr="00FA2D07">
        <w:tc>
          <w:tcPr>
            <w:tcW w:w="1730" w:type="dxa"/>
          </w:tcPr>
          <w:p w14:paraId="19638A52"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Цельное молоко</w:t>
            </w:r>
          </w:p>
        </w:tc>
        <w:tc>
          <w:tcPr>
            <w:tcW w:w="1312" w:type="dxa"/>
          </w:tcPr>
          <w:p w14:paraId="1ABE30F3"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41,0 (695)</w:t>
            </w:r>
          </w:p>
        </w:tc>
        <w:tc>
          <w:tcPr>
            <w:tcW w:w="1239" w:type="dxa"/>
          </w:tcPr>
          <w:p w14:paraId="0D68A6DC"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18,9 (320)</w:t>
            </w:r>
          </w:p>
        </w:tc>
        <w:tc>
          <w:tcPr>
            <w:tcW w:w="1389" w:type="dxa"/>
          </w:tcPr>
          <w:p w14:paraId="02D5EB77"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15,7 (266)</w:t>
            </w:r>
          </w:p>
        </w:tc>
        <w:tc>
          <w:tcPr>
            <w:tcW w:w="1418" w:type="dxa"/>
          </w:tcPr>
          <w:p w14:paraId="63B6E7C7"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8,3 (141)</w:t>
            </w:r>
          </w:p>
        </w:tc>
        <w:tc>
          <w:tcPr>
            <w:tcW w:w="1304" w:type="dxa"/>
          </w:tcPr>
          <w:p w14:paraId="7AE6BC4C"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14,1 (239)</w:t>
            </w:r>
          </w:p>
        </w:tc>
        <w:tc>
          <w:tcPr>
            <w:tcW w:w="993" w:type="dxa"/>
          </w:tcPr>
          <w:p w14:paraId="00D29BE3"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1,9 (33)</w:t>
            </w:r>
          </w:p>
        </w:tc>
      </w:tr>
      <w:tr w:rsidR="002158E4" w:rsidRPr="002403BB" w14:paraId="0A3D544A" w14:textId="77777777" w:rsidTr="00FA2D07">
        <w:tc>
          <w:tcPr>
            <w:tcW w:w="1730" w:type="dxa"/>
          </w:tcPr>
          <w:p w14:paraId="2E160025"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Ароматизированное молоко</w:t>
            </w:r>
          </w:p>
        </w:tc>
        <w:tc>
          <w:tcPr>
            <w:tcW w:w="1312" w:type="dxa"/>
          </w:tcPr>
          <w:p w14:paraId="1D104A1F"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69,7 (1157)</w:t>
            </w:r>
          </w:p>
        </w:tc>
        <w:tc>
          <w:tcPr>
            <w:tcW w:w="1239" w:type="dxa"/>
          </w:tcPr>
          <w:p w14:paraId="14F84BB6"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14,9 (247)</w:t>
            </w:r>
          </w:p>
        </w:tc>
        <w:tc>
          <w:tcPr>
            <w:tcW w:w="1389" w:type="dxa"/>
          </w:tcPr>
          <w:p w14:paraId="147D490B"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8,9 (148)</w:t>
            </w:r>
          </w:p>
        </w:tc>
        <w:tc>
          <w:tcPr>
            <w:tcW w:w="1418" w:type="dxa"/>
          </w:tcPr>
          <w:p w14:paraId="2567E481"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2,8 (46)</w:t>
            </w:r>
          </w:p>
        </w:tc>
        <w:tc>
          <w:tcPr>
            <w:tcW w:w="1304" w:type="dxa"/>
          </w:tcPr>
          <w:p w14:paraId="1DB5FF38"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3,3 (55)</w:t>
            </w:r>
          </w:p>
        </w:tc>
        <w:tc>
          <w:tcPr>
            <w:tcW w:w="993" w:type="dxa"/>
          </w:tcPr>
          <w:p w14:paraId="6A0CDB13"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0,4 (6)</w:t>
            </w:r>
          </w:p>
        </w:tc>
      </w:tr>
      <w:tr w:rsidR="002158E4" w:rsidRPr="002403BB" w14:paraId="2D76889E" w14:textId="77777777" w:rsidTr="00FA2D07">
        <w:tc>
          <w:tcPr>
            <w:tcW w:w="1730" w:type="dxa"/>
            <w:tcBorders>
              <w:bottom w:val="single" w:sz="4" w:space="0" w:color="auto"/>
            </w:tcBorders>
          </w:tcPr>
          <w:p w14:paraId="6DD757B9"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Сыр</w:t>
            </w:r>
          </w:p>
        </w:tc>
        <w:tc>
          <w:tcPr>
            <w:tcW w:w="1312" w:type="dxa"/>
            <w:tcBorders>
              <w:bottom w:val="single" w:sz="4" w:space="0" w:color="auto"/>
            </w:tcBorders>
          </w:tcPr>
          <w:p w14:paraId="794D40ED"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11,3 (194)</w:t>
            </w:r>
          </w:p>
        </w:tc>
        <w:tc>
          <w:tcPr>
            <w:tcW w:w="1239" w:type="dxa"/>
            <w:tcBorders>
              <w:bottom w:val="single" w:sz="4" w:space="0" w:color="auto"/>
            </w:tcBorders>
          </w:tcPr>
          <w:p w14:paraId="23C0B385"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19,0 (325)</w:t>
            </w:r>
          </w:p>
        </w:tc>
        <w:tc>
          <w:tcPr>
            <w:tcW w:w="1389" w:type="dxa"/>
            <w:tcBorders>
              <w:bottom w:val="single" w:sz="4" w:space="0" w:color="auto"/>
            </w:tcBorders>
          </w:tcPr>
          <w:p w14:paraId="32B3ACB1"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36,0 (617)</w:t>
            </w:r>
          </w:p>
        </w:tc>
        <w:tc>
          <w:tcPr>
            <w:tcW w:w="1418" w:type="dxa"/>
            <w:tcBorders>
              <w:bottom w:val="single" w:sz="4" w:space="0" w:color="auto"/>
            </w:tcBorders>
          </w:tcPr>
          <w:p w14:paraId="31F4BEB2"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16,4 (282)</w:t>
            </w:r>
          </w:p>
        </w:tc>
        <w:tc>
          <w:tcPr>
            <w:tcW w:w="1304" w:type="dxa"/>
            <w:tcBorders>
              <w:bottom w:val="single" w:sz="4" w:space="0" w:color="auto"/>
            </w:tcBorders>
          </w:tcPr>
          <w:p w14:paraId="15447594"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15,0 (257)</w:t>
            </w:r>
          </w:p>
        </w:tc>
        <w:tc>
          <w:tcPr>
            <w:tcW w:w="993" w:type="dxa"/>
            <w:tcBorders>
              <w:bottom w:val="single" w:sz="4" w:space="0" w:color="auto"/>
            </w:tcBorders>
          </w:tcPr>
          <w:p w14:paraId="7E5F6A1B"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2,3 (40)</w:t>
            </w:r>
          </w:p>
        </w:tc>
      </w:tr>
      <w:tr w:rsidR="002158E4" w:rsidRPr="002403BB" w14:paraId="3A66A7CB" w14:textId="77777777" w:rsidTr="00FA2D07">
        <w:tc>
          <w:tcPr>
            <w:tcW w:w="1730" w:type="dxa"/>
            <w:tcBorders>
              <w:bottom w:val="nil"/>
            </w:tcBorders>
          </w:tcPr>
          <w:p w14:paraId="3763E426"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Йогурт, кефир, творог или другие молочные продукты</w:t>
            </w:r>
          </w:p>
        </w:tc>
        <w:tc>
          <w:tcPr>
            <w:tcW w:w="1312" w:type="dxa"/>
            <w:tcBorders>
              <w:bottom w:val="nil"/>
            </w:tcBorders>
          </w:tcPr>
          <w:p w14:paraId="0E345BFA"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2,2 (38)</w:t>
            </w:r>
          </w:p>
        </w:tc>
        <w:tc>
          <w:tcPr>
            <w:tcW w:w="1239" w:type="dxa"/>
            <w:tcBorders>
              <w:bottom w:val="nil"/>
            </w:tcBorders>
          </w:tcPr>
          <w:p w14:paraId="09B934F4"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11,8 (204)</w:t>
            </w:r>
          </w:p>
        </w:tc>
        <w:tc>
          <w:tcPr>
            <w:tcW w:w="1389" w:type="dxa"/>
            <w:tcBorders>
              <w:bottom w:val="nil"/>
            </w:tcBorders>
          </w:tcPr>
          <w:p w14:paraId="213131C9"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32,5 (564)</w:t>
            </w:r>
          </w:p>
        </w:tc>
        <w:tc>
          <w:tcPr>
            <w:tcW w:w="1418" w:type="dxa"/>
            <w:tcBorders>
              <w:bottom w:val="nil"/>
            </w:tcBorders>
          </w:tcPr>
          <w:p w14:paraId="774FA7E2"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23,4 (406)</w:t>
            </w:r>
          </w:p>
        </w:tc>
        <w:tc>
          <w:tcPr>
            <w:tcW w:w="1304" w:type="dxa"/>
            <w:tcBorders>
              <w:bottom w:val="nil"/>
            </w:tcBorders>
          </w:tcPr>
          <w:p w14:paraId="45E88E53"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26,9 (467)</w:t>
            </w:r>
          </w:p>
        </w:tc>
        <w:tc>
          <w:tcPr>
            <w:tcW w:w="993" w:type="dxa"/>
            <w:tcBorders>
              <w:bottom w:val="nil"/>
            </w:tcBorders>
          </w:tcPr>
          <w:p w14:paraId="05A8DE59"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3,3 (57)</w:t>
            </w:r>
          </w:p>
        </w:tc>
      </w:tr>
      <w:tr w:rsidR="002158E4" w:rsidRPr="002403BB" w14:paraId="4E18F13D" w14:textId="77777777" w:rsidTr="00FA2D07">
        <w:tc>
          <w:tcPr>
            <w:tcW w:w="1730" w:type="dxa"/>
          </w:tcPr>
          <w:p w14:paraId="0F3FD7B6"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100-процентный фруктовый сок</w:t>
            </w:r>
          </w:p>
        </w:tc>
        <w:tc>
          <w:tcPr>
            <w:tcW w:w="1312" w:type="dxa"/>
          </w:tcPr>
          <w:p w14:paraId="1F43271A"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12,3 (212)</w:t>
            </w:r>
          </w:p>
        </w:tc>
        <w:tc>
          <w:tcPr>
            <w:tcW w:w="1239" w:type="dxa"/>
          </w:tcPr>
          <w:p w14:paraId="6E3FDCF2"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33,7 (580)</w:t>
            </w:r>
          </w:p>
        </w:tc>
        <w:tc>
          <w:tcPr>
            <w:tcW w:w="1389" w:type="dxa"/>
          </w:tcPr>
          <w:p w14:paraId="230C1B37"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32,0 (551)</w:t>
            </w:r>
          </w:p>
        </w:tc>
        <w:tc>
          <w:tcPr>
            <w:tcW w:w="1418" w:type="dxa"/>
          </w:tcPr>
          <w:p w14:paraId="227CC4A8"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11,2 (192)</w:t>
            </w:r>
          </w:p>
        </w:tc>
        <w:tc>
          <w:tcPr>
            <w:tcW w:w="1304" w:type="dxa"/>
          </w:tcPr>
          <w:p w14:paraId="279112EF"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7,9 (136)</w:t>
            </w:r>
          </w:p>
        </w:tc>
        <w:tc>
          <w:tcPr>
            <w:tcW w:w="993" w:type="dxa"/>
          </w:tcPr>
          <w:p w14:paraId="0390339E"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2,8 (49)</w:t>
            </w:r>
          </w:p>
        </w:tc>
      </w:tr>
      <w:tr w:rsidR="002158E4" w:rsidRPr="002403BB" w14:paraId="3195CD07" w14:textId="77777777" w:rsidTr="00FA2D07">
        <w:tc>
          <w:tcPr>
            <w:tcW w:w="1730" w:type="dxa"/>
          </w:tcPr>
          <w:p w14:paraId="2DEB9DE2"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Диетические (без сахара) безалкогольные напитки</w:t>
            </w:r>
          </w:p>
        </w:tc>
        <w:tc>
          <w:tcPr>
            <w:tcW w:w="1312" w:type="dxa"/>
          </w:tcPr>
          <w:p w14:paraId="4314B015"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56,1 (957)</w:t>
            </w:r>
          </w:p>
        </w:tc>
        <w:tc>
          <w:tcPr>
            <w:tcW w:w="1239" w:type="dxa"/>
          </w:tcPr>
          <w:p w14:paraId="0BB3EC53"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19,6 (335)</w:t>
            </w:r>
          </w:p>
        </w:tc>
        <w:tc>
          <w:tcPr>
            <w:tcW w:w="1389" w:type="dxa"/>
          </w:tcPr>
          <w:p w14:paraId="107DE5B3"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14,8 (253)</w:t>
            </w:r>
          </w:p>
        </w:tc>
        <w:tc>
          <w:tcPr>
            <w:tcW w:w="1418" w:type="dxa"/>
          </w:tcPr>
          <w:p w14:paraId="48E1CAAF"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4,0 (68)</w:t>
            </w:r>
          </w:p>
        </w:tc>
        <w:tc>
          <w:tcPr>
            <w:tcW w:w="1304" w:type="dxa"/>
          </w:tcPr>
          <w:p w14:paraId="1929806E"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4,3 (74)</w:t>
            </w:r>
          </w:p>
        </w:tc>
        <w:tc>
          <w:tcPr>
            <w:tcW w:w="993" w:type="dxa"/>
          </w:tcPr>
          <w:p w14:paraId="6830C22B" w14:textId="77777777" w:rsidR="002158E4" w:rsidRPr="002403BB" w:rsidRDefault="002158E4" w:rsidP="00FA2D07">
            <w:pPr>
              <w:rPr>
                <w:rFonts w:ascii="Times New Roman" w:hAnsi="Times New Roman" w:cs="Times New Roman"/>
                <w:sz w:val="24"/>
                <w:szCs w:val="24"/>
              </w:rPr>
            </w:pPr>
            <w:r w:rsidRPr="002403BB">
              <w:rPr>
                <w:rFonts w:ascii="Times New Roman" w:hAnsi="Times New Roman" w:cs="Times New Roman"/>
                <w:sz w:val="24"/>
                <w:szCs w:val="24"/>
              </w:rPr>
              <w:t>1,1 (19)</w:t>
            </w:r>
          </w:p>
        </w:tc>
      </w:tr>
      <w:tr w:rsidR="001D2490" w:rsidRPr="002403BB" w14:paraId="3466C0C6" w14:textId="77777777" w:rsidTr="001D2490">
        <w:tc>
          <w:tcPr>
            <w:tcW w:w="1730" w:type="dxa"/>
          </w:tcPr>
          <w:p w14:paraId="67CB15C8"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Подсоленные закуски (чипсы, попкорн, арахис)</w:t>
            </w:r>
          </w:p>
        </w:tc>
        <w:tc>
          <w:tcPr>
            <w:tcW w:w="1312" w:type="dxa"/>
          </w:tcPr>
          <w:p w14:paraId="750F9390"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11,9 (206)</w:t>
            </w:r>
          </w:p>
        </w:tc>
        <w:tc>
          <w:tcPr>
            <w:tcW w:w="1239" w:type="dxa"/>
          </w:tcPr>
          <w:p w14:paraId="719CE974"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51,7 (896)</w:t>
            </w:r>
          </w:p>
        </w:tc>
        <w:tc>
          <w:tcPr>
            <w:tcW w:w="1389" w:type="dxa"/>
          </w:tcPr>
          <w:p w14:paraId="2BB507F2"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26,4 (458)</w:t>
            </w:r>
          </w:p>
        </w:tc>
        <w:tc>
          <w:tcPr>
            <w:tcW w:w="1418" w:type="dxa"/>
          </w:tcPr>
          <w:p w14:paraId="5AFE8BAE"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4,8 (84)</w:t>
            </w:r>
          </w:p>
        </w:tc>
        <w:tc>
          <w:tcPr>
            <w:tcW w:w="1304" w:type="dxa"/>
          </w:tcPr>
          <w:p w14:paraId="724177F6"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3,2 (55)</w:t>
            </w:r>
          </w:p>
        </w:tc>
        <w:tc>
          <w:tcPr>
            <w:tcW w:w="993" w:type="dxa"/>
          </w:tcPr>
          <w:p w14:paraId="54A40BD5"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2,0 (34)</w:t>
            </w:r>
          </w:p>
        </w:tc>
      </w:tr>
      <w:tr w:rsidR="001D2490" w:rsidRPr="002403BB" w14:paraId="370500D1" w14:textId="77777777" w:rsidTr="001D2490">
        <w:tc>
          <w:tcPr>
            <w:tcW w:w="1730" w:type="dxa"/>
          </w:tcPr>
          <w:p w14:paraId="64FE2FF6"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Сладкие закуски (торты, печенье, десерты)</w:t>
            </w:r>
          </w:p>
        </w:tc>
        <w:tc>
          <w:tcPr>
            <w:tcW w:w="1312" w:type="dxa"/>
          </w:tcPr>
          <w:p w14:paraId="0682EDE0"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1,1 (19)</w:t>
            </w:r>
          </w:p>
        </w:tc>
        <w:tc>
          <w:tcPr>
            <w:tcW w:w="1239" w:type="dxa"/>
          </w:tcPr>
          <w:p w14:paraId="67EC675D"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11,6 (201)</w:t>
            </w:r>
          </w:p>
        </w:tc>
        <w:tc>
          <w:tcPr>
            <w:tcW w:w="1389" w:type="dxa"/>
          </w:tcPr>
          <w:p w14:paraId="73465571"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40,1 (696)</w:t>
            </w:r>
          </w:p>
        </w:tc>
        <w:tc>
          <w:tcPr>
            <w:tcW w:w="1418" w:type="dxa"/>
          </w:tcPr>
          <w:p w14:paraId="6C48B726"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22,0 (381)</w:t>
            </w:r>
          </w:p>
        </w:tc>
        <w:tc>
          <w:tcPr>
            <w:tcW w:w="1304" w:type="dxa"/>
          </w:tcPr>
          <w:p w14:paraId="3CA72A9C"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22,2 (385)</w:t>
            </w:r>
          </w:p>
        </w:tc>
        <w:tc>
          <w:tcPr>
            <w:tcW w:w="993" w:type="dxa"/>
          </w:tcPr>
          <w:p w14:paraId="741A7B9C"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3,0 (52)</w:t>
            </w:r>
          </w:p>
        </w:tc>
      </w:tr>
      <w:tr w:rsidR="001D2490" w:rsidRPr="002403BB" w14:paraId="67ADACC8" w14:textId="77777777" w:rsidTr="001D2490">
        <w:tc>
          <w:tcPr>
            <w:tcW w:w="1730" w:type="dxa"/>
          </w:tcPr>
          <w:p w14:paraId="55FD1031" w14:textId="77777777" w:rsidR="001D2490" w:rsidRPr="002403BB" w:rsidRDefault="001D2490" w:rsidP="001D2490">
            <w:pPr>
              <w:rPr>
                <w:rFonts w:ascii="Times New Roman" w:hAnsi="Times New Roman" w:cs="Times New Roman"/>
                <w:sz w:val="24"/>
                <w:szCs w:val="24"/>
              </w:rPr>
            </w:pPr>
            <w:proofErr w:type="gramStart"/>
            <w:r w:rsidRPr="002403BB">
              <w:rPr>
                <w:rFonts w:ascii="Times New Roman" w:hAnsi="Times New Roman" w:cs="Times New Roman"/>
                <w:sz w:val="24"/>
                <w:szCs w:val="24"/>
              </w:rPr>
              <w:t>Бобовые</w:t>
            </w:r>
            <w:proofErr w:type="gramEnd"/>
            <w:r w:rsidRPr="002403BB">
              <w:rPr>
                <w:rFonts w:ascii="Times New Roman" w:hAnsi="Times New Roman" w:cs="Times New Roman"/>
                <w:sz w:val="24"/>
                <w:szCs w:val="24"/>
              </w:rPr>
              <w:t xml:space="preserve"> (фасоль, чечевица)</w:t>
            </w:r>
          </w:p>
        </w:tc>
        <w:tc>
          <w:tcPr>
            <w:tcW w:w="1312" w:type="dxa"/>
          </w:tcPr>
          <w:p w14:paraId="6862FF77"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30,7 (518)</w:t>
            </w:r>
          </w:p>
        </w:tc>
        <w:tc>
          <w:tcPr>
            <w:tcW w:w="1239" w:type="dxa"/>
          </w:tcPr>
          <w:p w14:paraId="38EF6600"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37,7 (636)</w:t>
            </w:r>
          </w:p>
        </w:tc>
        <w:tc>
          <w:tcPr>
            <w:tcW w:w="1389" w:type="dxa"/>
          </w:tcPr>
          <w:p w14:paraId="5328EBCF"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25,1 (424)</w:t>
            </w:r>
          </w:p>
        </w:tc>
        <w:tc>
          <w:tcPr>
            <w:tcW w:w="1418" w:type="dxa"/>
          </w:tcPr>
          <w:p w14:paraId="63EB4DEC"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5,1 (86)</w:t>
            </w:r>
          </w:p>
        </w:tc>
        <w:tc>
          <w:tcPr>
            <w:tcW w:w="1304" w:type="dxa"/>
          </w:tcPr>
          <w:p w14:paraId="55193BE3"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0,8 (14)</w:t>
            </w:r>
          </w:p>
        </w:tc>
        <w:tc>
          <w:tcPr>
            <w:tcW w:w="993" w:type="dxa"/>
          </w:tcPr>
          <w:p w14:paraId="441B558C" w14:textId="77777777" w:rsidR="001D2490" w:rsidRPr="002403BB" w:rsidRDefault="001D2490" w:rsidP="001D2490">
            <w:pPr>
              <w:rPr>
                <w:rFonts w:ascii="Times New Roman" w:hAnsi="Times New Roman" w:cs="Times New Roman"/>
                <w:sz w:val="24"/>
                <w:szCs w:val="24"/>
              </w:rPr>
            </w:pPr>
            <w:r w:rsidRPr="002403BB">
              <w:rPr>
                <w:rFonts w:ascii="Times New Roman" w:hAnsi="Times New Roman" w:cs="Times New Roman"/>
                <w:sz w:val="24"/>
                <w:szCs w:val="24"/>
              </w:rPr>
              <w:t>0,6 (10)</w:t>
            </w:r>
          </w:p>
        </w:tc>
      </w:tr>
    </w:tbl>
    <w:p w14:paraId="19016383" w14:textId="77777777" w:rsidR="001D2490" w:rsidRPr="002403BB" w:rsidRDefault="001D2490" w:rsidP="00ED314E">
      <w:pPr>
        <w:widowControl w:val="0"/>
        <w:spacing w:after="0" w:line="240" w:lineRule="auto"/>
        <w:ind w:firstLine="567"/>
        <w:jc w:val="both"/>
        <w:rPr>
          <w:rFonts w:ascii="Times New Roman" w:hAnsi="Times New Roman" w:cs="Times New Roman"/>
          <w:sz w:val="28"/>
          <w:szCs w:val="28"/>
          <w:lang w:val="kk-KZ"/>
        </w:rPr>
      </w:pPr>
    </w:p>
    <w:p w14:paraId="5CC590D5" w14:textId="65BBEB62" w:rsidR="00ED314E" w:rsidRPr="002403BB" w:rsidRDefault="00FB3D23" w:rsidP="00ED314E">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lang w:val="kk-KZ"/>
        </w:rPr>
        <w:t>На основании результатов оценки частоты питания мы определили</w:t>
      </w:r>
      <w:r w:rsidR="00502296" w:rsidRPr="002403BB">
        <w:rPr>
          <w:rFonts w:ascii="Times New Roman" w:hAnsi="Times New Roman" w:cs="Times New Roman"/>
          <w:sz w:val="28"/>
          <w:szCs w:val="28"/>
          <w:lang w:val="kk-KZ"/>
        </w:rPr>
        <w:t xml:space="preserve"> суточн</w:t>
      </w:r>
      <w:r w:rsidRPr="002403BB">
        <w:rPr>
          <w:rFonts w:ascii="Times New Roman" w:hAnsi="Times New Roman" w:cs="Times New Roman"/>
          <w:sz w:val="28"/>
          <w:szCs w:val="28"/>
          <w:lang w:val="kk-KZ"/>
        </w:rPr>
        <w:t>ый</w:t>
      </w:r>
      <w:r w:rsidR="00502296" w:rsidRPr="002403BB">
        <w:rPr>
          <w:rFonts w:ascii="Times New Roman" w:hAnsi="Times New Roman" w:cs="Times New Roman"/>
          <w:sz w:val="28"/>
          <w:szCs w:val="28"/>
          <w:lang w:val="kk-KZ"/>
        </w:rPr>
        <w:t xml:space="preserve"> </w:t>
      </w:r>
      <w:r w:rsidR="00ED314E" w:rsidRPr="002403BB">
        <w:rPr>
          <w:rFonts w:ascii="Times New Roman" w:hAnsi="Times New Roman" w:cs="Times New Roman"/>
          <w:sz w:val="28"/>
          <w:szCs w:val="28"/>
          <w:lang w:val="kk-KZ"/>
        </w:rPr>
        <w:t xml:space="preserve">калораж и </w:t>
      </w:r>
      <w:r w:rsidR="00502296" w:rsidRPr="002403BB">
        <w:rPr>
          <w:rFonts w:ascii="Times New Roman" w:hAnsi="Times New Roman" w:cs="Times New Roman"/>
          <w:sz w:val="28"/>
          <w:szCs w:val="28"/>
          <w:lang w:val="kk-KZ"/>
        </w:rPr>
        <w:t>потреблени</w:t>
      </w:r>
      <w:r w:rsidRPr="002403BB">
        <w:rPr>
          <w:rFonts w:ascii="Times New Roman" w:hAnsi="Times New Roman" w:cs="Times New Roman"/>
          <w:sz w:val="28"/>
          <w:szCs w:val="28"/>
          <w:lang w:val="kk-KZ"/>
        </w:rPr>
        <w:t>е</w:t>
      </w:r>
      <w:r w:rsidR="00502296" w:rsidRPr="002403BB">
        <w:rPr>
          <w:rFonts w:ascii="Times New Roman" w:hAnsi="Times New Roman" w:cs="Times New Roman"/>
          <w:sz w:val="28"/>
          <w:szCs w:val="28"/>
          <w:lang w:val="kk-KZ"/>
        </w:rPr>
        <w:t xml:space="preserve"> </w:t>
      </w:r>
      <w:r w:rsidR="00ED314E" w:rsidRPr="002403BB">
        <w:rPr>
          <w:rFonts w:ascii="Times New Roman" w:hAnsi="Times New Roman" w:cs="Times New Roman"/>
          <w:sz w:val="28"/>
          <w:szCs w:val="28"/>
          <w:lang w:val="kk-KZ"/>
        </w:rPr>
        <w:t>питательных веществ</w:t>
      </w:r>
      <w:r w:rsidR="00502296" w:rsidRPr="002403BB">
        <w:rPr>
          <w:rFonts w:ascii="Times New Roman" w:hAnsi="Times New Roman" w:cs="Times New Roman"/>
          <w:sz w:val="28"/>
          <w:szCs w:val="28"/>
          <w:lang w:val="kk-KZ"/>
        </w:rPr>
        <w:t>. В целом при</w:t>
      </w:r>
      <w:r w:rsidR="00ED314E" w:rsidRPr="002403BB">
        <w:rPr>
          <w:rFonts w:ascii="Times New Roman" w:hAnsi="Times New Roman" w:cs="Times New Roman"/>
          <w:sz w:val="28"/>
          <w:szCs w:val="28"/>
          <w:lang w:val="kk-KZ"/>
        </w:rPr>
        <w:t xml:space="preserve"> сравнении показателей с физиологическими поло-возрастными нормами потребления установлено, что средняя величина </w:t>
      </w:r>
      <w:r w:rsidR="00ED314E" w:rsidRPr="002403BB">
        <w:rPr>
          <w:rFonts w:ascii="Times New Roman" w:hAnsi="Times New Roman" w:cs="Times New Roman"/>
          <w:sz w:val="28"/>
          <w:szCs w:val="28"/>
        </w:rPr>
        <w:t xml:space="preserve">(M) </w:t>
      </w:r>
      <w:r w:rsidR="00ED314E" w:rsidRPr="002403BB">
        <w:rPr>
          <w:rFonts w:ascii="Times New Roman" w:hAnsi="Times New Roman" w:cs="Times New Roman"/>
          <w:sz w:val="28"/>
          <w:szCs w:val="28"/>
          <w:lang w:val="kk-KZ"/>
        </w:rPr>
        <w:t>суточного</w:t>
      </w:r>
      <w:r w:rsidR="00ED314E" w:rsidRPr="002403BB">
        <w:rPr>
          <w:rFonts w:ascii="Times New Roman" w:hAnsi="Times New Roman" w:cs="Times New Roman"/>
          <w:sz w:val="28"/>
          <w:szCs w:val="28"/>
        </w:rPr>
        <w:t xml:space="preserve"> потребления калорий  всех </w:t>
      </w:r>
      <w:r w:rsidR="00ED314E" w:rsidRPr="002403BB">
        <w:rPr>
          <w:rFonts w:ascii="Times New Roman" w:hAnsi="Times New Roman" w:cs="Times New Roman"/>
          <w:sz w:val="28"/>
          <w:szCs w:val="28"/>
          <w:lang w:val="kk-KZ"/>
        </w:rPr>
        <w:t xml:space="preserve">обследованных </w:t>
      </w:r>
      <w:r w:rsidR="00ED314E" w:rsidRPr="002403BB">
        <w:rPr>
          <w:rFonts w:ascii="Times New Roman" w:hAnsi="Times New Roman" w:cs="Times New Roman"/>
          <w:sz w:val="28"/>
          <w:szCs w:val="28"/>
        </w:rPr>
        <w:t xml:space="preserve">детей составила среди мальчиков 1725,82 ккал в сутки, среди девочек 1705,38 ккал при норме 2100 ккал в сутки. </w:t>
      </w:r>
    </w:p>
    <w:p w14:paraId="2252215C" w14:textId="77777777" w:rsidR="00ED314E" w:rsidRPr="002403BB" w:rsidRDefault="00ED314E" w:rsidP="00ED314E">
      <w:pPr>
        <w:widowControl w:val="0"/>
        <w:spacing w:after="0" w:line="240" w:lineRule="auto"/>
        <w:ind w:firstLine="567"/>
        <w:jc w:val="both"/>
        <w:rPr>
          <w:rFonts w:ascii="Times New Roman" w:hAnsi="Times New Roman" w:cs="Times New Roman"/>
          <w:sz w:val="28"/>
          <w:szCs w:val="28"/>
          <w:lang w:val="kk-KZ"/>
        </w:rPr>
      </w:pPr>
      <w:r w:rsidRPr="002403BB">
        <w:rPr>
          <w:rFonts w:ascii="Times New Roman" w:hAnsi="Times New Roman" w:cs="Times New Roman"/>
          <w:sz w:val="28"/>
          <w:szCs w:val="28"/>
        </w:rPr>
        <w:t xml:space="preserve">Средние значения показателей фактического питания детей характеризуется дефицитом калорий, белка, углеводов, пищевых волокон, избытком добавленного сахара. Средний уровень (M) потребления белков в сутки составил 46,37 г среди мальчиков и 46,44 </w:t>
      </w:r>
      <w:r w:rsidRPr="002403BB">
        <w:rPr>
          <w:rFonts w:ascii="Times New Roman" w:hAnsi="Times New Roman" w:cs="Times New Roman"/>
          <w:sz w:val="28"/>
          <w:szCs w:val="28"/>
          <w:lang w:val="kk-KZ"/>
        </w:rPr>
        <w:t xml:space="preserve">г среди девочек при норме 63 г в сутки. Средняя величина </w:t>
      </w:r>
      <w:r w:rsidRPr="002403BB">
        <w:rPr>
          <w:rFonts w:ascii="Times New Roman" w:hAnsi="Times New Roman" w:cs="Times New Roman"/>
          <w:sz w:val="28"/>
          <w:szCs w:val="28"/>
        </w:rPr>
        <w:t xml:space="preserve">(M) </w:t>
      </w:r>
      <w:r w:rsidRPr="002403BB">
        <w:rPr>
          <w:rFonts w:ascii="Times New Roman" w:hAnsi="Times New Roman" w:cs="Times New Roman"/>
          <w:sz w:val="28"/>
          <w:szCs w:val="28"/>
          <w:lang w:val="kk-KZ"/>
        </w:rPr>
        <w:t xml:space="preserve">суточного потребления жиров составила 65,83 г </w:t>
      </w:r>
      <w:r w:rsidRPr="002403BB">
        <w:rPr>
          <w:rFonts w:ascii="Times New Roman" w:hAnsi="Times New Roman" w:cs="Times New Roman"/>
          <w:sz w:val="28"/>
          <w:szCs w:val="28"/>
          <w:lang w:val="kk-KZ"/>
        </w:rPr>
        <w:lastRenderedPageBreak/>
        <w:t xml:space="preserve">среди мальчиков и 65,77 г среди девочек при норме 70 г. Средняя доля  </w:t>
      </w:r>
      <w:r w:rsidRPr="002403BB">
        <w:rPr>
          <w:rFonts w:ascii="Times New Roman" w:hAnsi="Times New Roman" w:cs="Times New Roman"/>
          <w:sz w:val="28"/>
          <w:szCs w:val="28"/>
        </w:rPr>
        <w:t xml:space="preserve">(M) </w:t>
      </w:r>
      <w:r w:rsidRPr="002403BB">
        <w:rPr>
          <w:rFonts w:ascii="Times New Roman" w:hAnsi="Times New Roman" w:cs="Times New Roman"/>
          <w:sz w:val="28"/>
          <w:szCs w:val="28"/>
          <w:lang w:val="kk-KZ"/>
        </w:rPr>
        <w:t>углеводов в питании детей составила  202,4 г среди мальчиков и 197,66 г среди девочек при норме 305 г в сутки.</w:t>
      </w:r>
    </w:p>
    <w:p w14:paraId="43D68211" w14:textId="5AFCF969" w:rsidR="00ED314E" w:rsidRPr="002403BB" w:rsidRDefault="00ED314E" w:rsidP="00ED314E">
      <w:pPr>
        <w:widowControl w:val="0"/>
        <w:spacing w:after="0" w:line="240" w:lineRule="auto"/>
        <w:ind w:firstLine="567"/>
        <w:jc w:val="both"/>
        <w:rPr>
          <w:rFonts w:ascii="Times New Roman" w:hAnsi="Times New Roman" w:cs="Times New Roman"/>
          <w:sz w:val="28"/>
          <w:szCs w:val="28"/>
          <w:lang w:val="kk-KZ"/>
        </w:rPr>
      </w:pPr>
      <w:r w:rsidRPr="002403BB">
        <w:rPr>
          <w:rFonts w:ascii="Times New Roman" w:hAnsi="Times New Roman" w:cs="Times New Roman"/>
          <w:sz w:val="28"/>
          <w:szCs w:val="28"/>
          <w:lang w:val="kk-KZ"/>
        </w:rPr>
        <w:t xml:space="preserve">Средняя величина </w:t>
      </w:r>
      <w:r w:rsidRPr="002403BB">
        <w:rPr>
          <w:rFonts w:ascii="Times New Roman" w:hAnsi="Times New Roman" w:cs="Times New Roman"/>
          <w:sz w:val="28"/>
          <w:szCs w:val="28"/>
        </w:rPr>
        <w:t xml:space="preserve">(M) </w:t>
      </w:r>
      <w:r w:rsidRPr="002403BB">
        <w:rPr>
          <w:rFonts w:ascii="Times New Roman" w:hAnsi="Times New Roman" w:cs="Times New Roman"/>
          <w:sz w:val="28"/>
          <w:szCs w:val="28"/>
          <w:lang w:val="kk-KZ"/>
        </w:rPr>
        <w:t xml:space="preserve">суточного потребления добавленного сахара - 100,12 г для мальчиков и 98,45 г для девочек, что составило 23,2% и 23,3% от суточной калорийности соответственно. Отмечается двукратное превышение доли потребляемого сахара от суточной калорийности  в сравнении с  нормой, которая должна составлять менее 10%. </w:t>
      </w:r>
    </w:p>
    <w:p w14:paraId="3853EE72" w14:textId="1FD2AA99" w:rsidR="00ED314E" w:rsidRPr="002403BB" w:rsidRDefault="00ED314E" w:rsidP="00ED314E">
      <w:pPr>
        <w:widowControl w:val="0"/>
        <w:spacing w:after="0" w:line="240" w:lineRule="auto"/>
        <w:ind w:firstLine="567"/>
        <w:jc w:val="both"/>
        <w:rPr>
          <w:rFonts w:ascii="Times New Roman" w:hAnsi="Times New Roman" w:cs="Times New Roman"/>
          <w:sz w:val="28"/>
          <w:szCs w:val="28"/>
        </w:rPr>
      </w:pPr>
      <w:proofErr w:type="gramStart"/>
      <w:r w:rsidRPr="002403BB">
        <w:rPr>
          <w:rFonts w:ascii="Times New Roman" w:hAnsi="Times New Roman" w:cs="Times New Roman"/>
          <w:sz w:val="28"/>
          <w:szCs w:val="28"/>
        </w:rPr>
        <w:t>По потреблению питательных веществ и калорий дети были распределены на группы с недостаточным, оптимальным и избыточным уровнями потребления калорий, белков, жиров и углеводов - менее 95%, 95-105% и выше 105% от норм физиологических потребностей) соответственно [92,</w:t>
      </w:r>
      <w:r w:rsidRPr="002403BB">
        <w:rPr>
          <w:rFonts w:ascii="Times New Roman" w:hAnsi="Times New Roman" w:cs="Times New Roman"/>
          <w:sz w:val="28"/>
          <w:szCs w:val="28"/>
          <w:lang w:val="en-US"/>
        </w:rPr>
        <w:t>p</w:t>
      </w:r>
      <w:r w:rsidRPr="002403BB">
        <w:rPr>
          <w:rFonts w:ascii="Times New Roman" w:hAnsi="Times New Roman" w:cs="Times New Roman"/>
          <w:sz w:val="28"/>
          <w:szCs w:val="28"/>
        </w:rPr>
        <w:t xml:space="preserve">. 720], для оценки влияния </w:t>
      </w:r>
      <w:r w:rsidR="003F735E" w:rsidRPr="002403BB">
        <w:rPr>
          <w:rFonts w:ascii="Times New Roman" w:hAnsi="Times New Roman" w:cs="Times New Roman"/>
          <w:sz w:val="28"/>
          <w:szCs w:val="28"/>
        </w:rPr>
        <w:t>питания на распространенность недостаточной избыточной массы тела и ожирения, отставания в росте.</w:t>
      </w:r>
      <w:proofErr w:type="gramEnd"/>
    </w:p>
    <w:p w14:paraId="06EF5932" w14:textId="6661689F" w:rsidR="00ED314E" w:rsidRPr="002403BB" w:rsidRDefault="00ED314E" w:rsidP="00ED314E">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У</w:t>
      </w:r>
      <w:r w:rsidR="003F3658" w:rsidRPr="002403BB">
        <w:rPr>
          <w:rFonts w:ascii="Times New Roman" w:hAnsi="Times New Roman" w:cs="Times New Roman"/>
          <w:sz w:val="28"/>
          <w:szCs w:val="28"/>
        </w:rPr>
        <w:t>становлено, что у</w:t>
      </w:r>
      <w:r w:rsidRPr="002403BB">
        <w:rPr>
          <w:rFonts w:ascii="Times New Roman" w:hAnsi="Times New Roman" w:cs="Times New Roman"/>
          <w:sz w:val="28"/>
          <w:szCs w:val="28"/>
        </w:rPr>
        <w:t xml:space="preserve"> детей с дефицитом калорий чаще встречается недостаточная масса тела</w:t>
      </w:r>
      <w:r w:rsidR="003F735E" w:rsidRPr="002403BB">
        <w:rPr>
          <w:rFonts w:ascii="Times New Roman" w:hAnsi="Times New Roman" w:cs="Times New Roman"/>
          <w:sz w:val="28"/>
          <w:szCs w:val="28"/>
        </w:rPr>
        <w:t xml:space="preserve"> (23,0%)</w:t>
      </w:r>
      <w:r w:rsidRPr="002403BB">
        <w:rPr>
          <w:rFonts w:ascii="Times New Roman" w:hAnsi="Times New Roman" w:cs="Times New Roman"/>
          <w:sz w:val="28"/>
          <w:szCs w:val="28"/>
        </w:rPr>
        <w:t>, чем у детей с нормальным уровнем потребления калорий (12,0%) или избытком (11,7%). У детей с дефицитом потребления белка, чаще распространена недостаточная масса тела</w:t>
      </w:r>
      <w:r w:rsidR="003F735E" w:rsidRPr="002403BB">
        <w:rPr>
          <w:rFonts w:ascii="Times New Roman" w:hAnsi="Times New Roman" w:cs="Times New Roman"/>
          <w:sz w:val="28"/>
          <w:szCs w:val="28"/>
        </w:rPr>
        <w:t xml:space="preserve"> (39,4%)</w:t>
      </w:r>
      <w:r w:rsidRPr="002403BB">
        <w:rPr>
          <w:rFonts w:ascii="Times New Roman" w:hAnsi="Times New Roman" w:cs="Times New Roman"/>
          <w:sz w:val="28"/>
          <w:szCs w:val="28"/>
        </w:rPr>
        <w:t>, чем у детей с нормальным (28,4%) или избыточным (16,3%) потреблением белка. У детей с дефицитом потребления жиров чаще встречается недостаточная масса тела</w:t>
      </w:r>
      <w:r w:rsidR="003F735E" w:rsidRPr="002403BB">
        <w:rPr>
          <w:rFonts w:ascii="Times New Roman" w:hAnsi="Times New Roman" w:cs="Times New Roman"/>
          <w:sz w:val="28"/>
          <w:szCs w:val="28"/>
        </w:rPr>
        <w:t xml:space="preserve"> (27,5%)</w:t>
      </w:r>
      <w:r w:rsidRPr="002403BB">
        <w:rPr>
          <w:rFonts w:ascii="Times New Roman" w:hAnsi="Times New Roman" w:cs="Times New Roman"/>
          <w:sz w:val="28"/>
          <w:szCs w:val="28"/>
        </w:rPr>
        <w:t xml:space="preserve">, чем у детей с нормальным (6,3%) или избыточным (9,9%) потреблением жиров (таблица </w:t>
      </w:r>
      <w:r w:rsidR="00645DF9" w:rsidRPr="002403BB">
        <w:rPr>
          <w:rFonts w:ascii="Times New Roman" w:hAnsi="Times New Roman" w:cs="Times New Roman"/>
          <w:sz w:val="28"/>
          <w:szCs w:val="28"/>
        </w:rPr>
        <w:t>1</w:t>
      </w:r>
      <w:r w:rsidR="00D40F45">
        <w:rPr>
          <w:rFonts w:ascii="Times New Roman" w:hAnsi="Times New Roman" w:cs="Times New Roman"/>
          <w:sz w:val="28"/>
          <w:szCs w:val="28"/>
        </w:rPr>
        <w:t>0</w:t>
      </w:r>
      <w:r w:rsidRPr="002403BB">
        <w:rPr>
          <w:rFonts w:ascii="Times New Roman" w:hAnsi="Times New Roman" w:cs="Times New Roman"/>
          <w:sz w:val="28"/>
          <w:szCs w:val="28"/>
        </w:rPr>
        <w:t xml:space="preserve">, рисунок </w:t>
      </w:r>
      <w:r w:rsidR="00FB3D23" w:rsidRPr="002403BB">
        <w:rPr>
          <w:rFonts w:ascii="Times New Roman" w:hAnsi="Times New Roman" w:cs="Times New Roman"/>
          <w:sz w:val="28"/>
          <w:szCs w:val="28"/>
        </w:rPr>
        <w:t>5</w:t>
      </w:r>
      <w:r w:rsidRPr="002403BB">
        <w:rPr>
          <w:rFonts w:ascii="Times New Roman" w:hAnsi="Times New Roman" w:cs="Times New Roman"/>
          <w:sz w:val="28"/>
          <w:szCs w:val="28"/>
        </w:rPr>
        <w:t xml:space="preserve">). </w:t>
      </w:r>
    </w:p>
    <w:p w14:paraId="6D898D39" w14:textId="77777777" w:rsidR="00ED314E" w:rsidRPr="002403BB" w:rsidRDefault="00ED314E" w:rsidP="00ED314E">
      <w:pPr>
        <w:widowControl w:val="0"/>
        <w:spacing w:after="0" w:line="240" w:lineRule="auto"/>
        <w:ind w:firstLine="709"/>
        <w:jc w:val="both"/>
        <w:rPr>
          <w:rFonts w:ascii="Times New Roman" w:hAnsi="Times New Roman" w:cs="Times New Roman"/>
          <w:sz w:val="28"/>
          <w:szCs w:val="28"/>
        </w:rPr>
      </w:pPr>
    </w:p>
    <w:p w14:paraId="50FBAD6E" w14:textId="524CAE3B" w:rsidR="00ED314E" w:rsidRPr="002403BB" w:rsidRDefault="00ED314E" w:rsidP="00ED314E">
      <w:pPr>
        <w:widowControl w:val="0"/>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t xml:space="preserve">Таблица </w:t>
      </w:r>
      <w:r w:rsidR="00645DF9" w:rsidRPr="002403BB">
        <w:rPr>
          <w:rFonts w:ascii="Times New Roman" w:hAnsi="Times New Roman" w:cs="Times New Roman"/>
          <w:sz w:val="28"/>
          <w:szCs w:val="28"/>
        </w:rPr>
        <w:t>1</w:t>
      </w:r>
      <w:r w:rsidR="00D40F45">
        <w:rPr>
          <w:rFonts w:ascii="Times New Roman" w:hAnsi="Times New Roman" w:cs="Times New Roman"/>
          <w:sz w:val="28"/>
          <w:szCs w:val="28"/>
        </w:rPr>
        <w:t>0</w:t>
      </w:r>
      <w:r w:rsidRPr="002403BB">
        <w:rPr>
          <w:rFonts w:ascii="Times New Roman" w:hAnsi="Times New Roman" w:cs="Times New Roman"/>
          <w:sz w:val="28"/>
          <w:szCs w:val="28"/>
        </w:rPr>
        <w:t xml:space="preserve"> – Оценка связи между уровнями энергетической/питательной ценностью фактического питания и весом детей, % </w:t>
      </w:r>
    </w:p>
    <w:p w14:paraId="62393A30" w14:textId="77777777" w:rsidR="00ED314E" w:rsidRPr="002403BB" w:rsidRDefault="00ED314E" w:rsidP="00ED314E">
      <w:pPr>
        <w:widowControl w:val="0"/>
        <w:spacing w:after="0" w:line="240" w:lineRule="auto"/>
        <w:ind w:firstLine="709"/>
        <w:jc w:val="both"/>
        <w:rPr>
          <w:rFonts w:ascii="Times New Roman" w:hAnsi="Times New Roman" w:cs="Times New Roman"/>
          <w:sz w:val="28"/>
          <w:szCs w:val="28"/>
        </w:rPr>
      </w:pPr>
    </w:p>
    <w:tbl>
      <w:tblPr>
        <w:tblStyle w:val="a3"/>
        <w:tblW w:w="9385" w:type="dxa"/>
        <w:tblInd w:w="108" w:type="dxa"/>
        <w:tblLook w:val="04A0" w:firstRow="1" w:lastRow="0" w:firstColumn="1" w:lastColumn="0" w:noHBand="0" w:noVBand="1"/>
      </w:tblPr>
      <w:tblGrid>
        <w:gridCol w:w="2349"/>
        <w:gridCol w:w="2081"/>
        <w:gridCol w:w="1809"/>
        <w:gridCol w:w="2012"/>
        <w:gridCol w:w="1134"/>
      </w:tblGrid>
      <w:tr w:rsidR="00F312F0" w:rsidRPr="002403BB" w14:paraId="2782EC34" w14:textId="77777777" w:rsidTr="00322D9A">
        <w:tc>
          <w:tcPr>
            <w:tcW w:w="2349" w:type="dxa"/>
          </w:tcPr>
          <w:p w14:paraId="33FB9751" w14:textId="18EC95DF" w:rsidR="00F312F0" w:rsidRPr="002403BB" w:rsidRDefault="00F312F0" w:rsidP="00F312F0">
            <w:pPr>
              <w:widowControl w:val="0"/>
              <w:jc w:val="both"/>
              <w:rPr>
                <w:rFonts w:ascii="Times New Roman" w:hAnsi="Times New Roman" w:cs="Times New Roman"/>
                <w:sz w:val="24"/>
                <w:szCs w:val="24"/>
              </w:rPr>
            </w:pPr>
            <w:r w:rsidRPr="002403BB">
              <w:rPr>
                <w:rFonts w:ascii="Times New Roman" w:hAnsi="Times New Roman" w:cs="Times New Roman"/>
                <w:sz w:val="24"/>
                <w:szCs w:val="24"/>
              </w:rPr>
              <w:t>Дети возраста 7-10 лет, распространённость, %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p>
        </w:tc>
        <w:tc>
          <w:tcPr>
            <w:tcW w:w="2081" w:type="dxa"/>
          </w:tcPr>
          <w:p w14:paraId="77F43BC2" w14:textId="77777777" w:rsidR="00F312F0" w:rsidRPr="002403BB" w:rsidRDefault="00F312F0" w:rsidP="00F312F0">
            <w:pPr>
              <w:widowControl w:val="0"/>
              <w:jc w:val="both"/>
              <w:rPr>
                <w:rFonts w:ascii="Times New Roman" w:hAnsi="Times New Roman" w:cs="Times New Roman"/>
                <w:sz w:val="24"/>
                <w:szCs w:val="24"/>
              </w:rPr>
            </w:pPr>
            <w:r w:rsidRPr="002403BB">
              <w:rPr>
                <w:rFonts w:ascii="Times New Roman" w:hAnsi="Times New Roman" w:cs="Times New Roman"/>
                <w:sz w:val="24"/>
                <w:szCs w:val="24"/>
              </w:rPr>
              <w:t>Недостаточность питания</w:t>
            </w:r>
          </w:p>
          <w:p w14:paraId="55E8C8D4" w14:textId="3F185CAF" w:rsidR="00F312F0" w:rsidRPr="002403BB" w:rsidRDefault="00F312F0" w:rsidP="00F312F0">
            <w:pPr>
              <w:widowControl w:val="0"/>
              <w:jc w:val="both"/>
              <w:rPr>
                <w:rFonts w:ascii="Times New Roman" w:hAnsi="Times New Roman" w:cs="Times New Roman"/>
                <w:sz w:val="24"/>
                <w:szCs w:val="24"/>
                <w:lang w:val="kk-KZ"/>
              </w:rPr>
            </w:pPr>
          </w:p>
        </w:tc>
        <w:tc>
          <w:tcPr>
            <w:tcW w:w="1809" w:type="dxa"/>
          </w:tcPr>
          <w:p w14:paraId="5E6D5504" w14:textId="0B3BA92A" w:rsidR="00F312F0" w:rsidRPr="002403BB" w:rsidRDefault="00F312F0" w:rsidP="00F312F0">
            <w:pPr>
              <w:widowControl w:val="0"/>
              <w:jc w:val="both"/>
              <w:rPr>
                <w:rFonts w:ascii="Times New Roman" w:hAnsi="Times New Roman" w:cs="Times New Roman"/>
                <w:sz w:val="24"/>
                <w:szCs w:val="24"/>
              </w:rPr>
            </w:pPr>
            <w:r w:rsidRPr="002403BB">
              <w:rPr>
                <w:rFonts w:ascii="Times New Roman" w:hAnsi="Times New Roman" w:cs="Times New Roman"/>
                <w:sz w:val="24"/>
                <w:szCs w:val="24"/>
              </w:rPr>
              <w:t>Нормальное питание</w:t>
            </w:r>
          </w:p>
        </w:tc>
        <w:tc>
          <w:tcPr>
            <w:tcW w:w="2012" w:type="dxa"/>
          </w:tcPr>
          <w:p w14:paraId="236358CA" w14:textId="36ECFA25" w:rsidR="00F312F0" w:rsidRPr="002403BB" w:rsidRDefault="00F312F0" w:rsidP="00502296">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lang w:val="kk-KZ"/>
              </w:rPr>
              <w:t>Избыточное питание</w:t>
            </w:r>
          </w:p>
        </w:tc>
        <w:tc>
          <w:tcPr>
            <w:tcW w:w="1134" w:type="dxa"/>
          </w:tcPr>
          <w:p w14:paraId="35520B29" w14:textId="31EBEEA4" w:rsidR="00F312F0" w:rsidRPr="002403BB" w:rsidRDefault="00F312F0" w:rsidP="00F312F0">
            <w:pPr>
              <w:widowControl w:val="0"/>
              <w:jc w:val="both"/>
              <w:rPr>
                <w:rFonts w:ascii="Times New Roman" w:hAnsi="Times New Roman" w:cs="Times New Roman"/>
                <w:sz w:val="24"/>
                <w:szCs w:val="24"/>
              </w:rPr>
            </w:pPr>
            <w:r w:rsidRPr="002403BB">
              <w:rPr>
                <w:rFonts w:ascii="Times New Roman" w:hAnsi="Times New Roman" w:cs="Times New Roman"/>
                <w:sz w:val="24"/>
                <w:szCs w:val="24"/>
              </w:rPr>
              <w:t xml:space="preserve">χ2, </w:t>
            </w:r>
            <w:proofErr w:type="gramStart"/>
            <w:r w:rsidRPr="002403BB">
              <w:rPr>
                <w:rFonts w:ascii="Times New Roman" w:hAnsi="Times New Roman" w:cs="Times New Roman"/>
                <w:sz w:val="24"/>
                <w:szCs w:val="24"/>
              </w:rPr>
              <w:t>р</w:t>
            </w:r>
            <w:proofErr w:type="gramEnd"/>
          </w:p>
        </w:tc>
      </w:tr>
      <w:tr w:rsidR="00F312F0" w:rsidRPr="002403BB" w14:paraId="61A7F1D2" w14:textId="77777777" w:rsidTr="00322D9A">
        <w:tc>
          <w:tcPr>
            <w:tcW w:w="2349" w:type="dxa"/>
          </w:tcPr>
          <w:p w14:paraId="3FE8C711" w14:textId="0343BFED" w:rsidR="00F312F0" w:rsidRPr="002403BB" w:rsidRDefault="00F312F0" w:rsidP="00F312F0">
            <w:pPr>
              <w:widowControl w:val="0"/>
              <w:jc w:val="center"/>
              <w:rPr>
                <w:rFonts w:ascii="Times New Roman" w:hAnsi="Times New Roman" w:cs="Times New Roman"/>
                <w:sz w:val="24"/>
                <w:szCs w:val="24"/>
              </w:rPr>
            </w:pPr>
            <w:r w:rsidRPr="002403BB">
              <w:rPr>
                <w:rFonts w:ascii="Times New Roman" w:hAnsi="Times New Roman" w:cs="Times New Roman"/>
                <w:sz w:val="24"/>
                <w:szCs w:val="24"/>
              </w:rPr>
              <w:t>1</w:t>
            </w:r>
          </w:p>
        </w:tc>
        <w:tc>
          <w:tcPr>
            <w:tcW w:w="2081" w:type="dxa"/>
          </w:tcPr>
          <w:p w14:paraId="6029C0D3" w14:textId="6EB97F09" w:rsidR="00F312F0" w:rsidRPr="002403BB" w:rsidRDefault="00F312F0" w:rsidP="00F312F0">
            <w:pPr>
              <w:widowControl w:val="0"/>
              <w:jc w:val="center"/>
              <w:rPr>
                <w:rFonts w:ascii="Times New Roman" w:hAnsi="Times New Roman" w:cs="Times New Roman"/>
                <w:sz w:val="24"/>
                <w:szCs w:val="24"/>
              </w:rPr>
            </w:pPr>
            <w:r w:rsidRPr="002403BB">
              <w:rPr>
                <w:rFonts w:ascii="Times New Roman" w:hAnsi="Times New Roman" w:cs="Times New Roman"/>
                <w:sz w:val="24"/>
                <w:szCs w:val="24"/>
              </w:rPr>
              <w:t>2</w:t>
            </w:r>
          </w:p>
        </w:tc>
        <w:tc>
          <w:tcPr>
            <w:tcW w:w="1809" w:type="dxa"/>
          </w:tcPr>
          <w:p w14:paraId="3CD73CD6" w14:textId="30ABA578" w:rsidR="00F312F0" w:rsidRPr="002403BB" w:rsidRDefault="00F312F0" w:rsidP="00F312F0">
            <w:pPr>
              <w:widowControl w:val="0"/>
              <w:jc w:val="center"/>
              <w:rPr>
                <w:rFonts w:ascii="Times New Roman" w:hAnsi="Times New Roman" w:cs="Times New Roman"/>
                <w:sz w:val="24"/>
                <w:szCs w:val="24"/>
              </w:rPr>
            </w:pPr>
            <w:r w:rsidRPr="002403BB">
              <w:rPr>
                <w:rFonts w:ascii="Times New Roman" w:hAnsi="Times New Roman" w:cs="Times New Roman"/>
                <w:sz w:val="24"/>
                <w:szCs w:val="24"/>
              </w:rPr>
              <w:t>3</w:t>
            </w:r>
          </w:p>
        </w:tc>
        <w:tc>
          <w:tcPr>
            <w:tcW w:w="2012" w:type="dxa"/>
          </w:tcPr>
          <w:p w14:paraId="2845C3F2" w14:textId="10DB20A6" w:rsidR="00F312F0" w:rsidRPr="002403BB" w:rsidRDefault="00F312F0" w:rsidP="00F312F0">
            <w:pPr>
              <w:widowControl w:val="0"/>
              <w:jc w:val="center"/>
              <w:rPr>
                <w:rFonts w:ascii="Times New Roman" w:hAnsi="Times New Roman" w:cs="Times New Roman"/>
                <w:sz w:val="24"/>
                <w:szCs w:val="24"/>
              </w:rPr>
            </w:pPr>
            <w:r w:rsidRPr="002403BB">
              <w:rPr>
                <w:rFonts w:ascii="Times New Roman" w:hAnsi="Times New Roman" w:cs="Times New Roman"/>
                <w:sz w:val="24"/>
                <w:szCs w:val="24"/>
              </w:rPr>
              <w:t>4</w:t>
            </w:r>
          </w:p>
        </w:tc>
        <w:tc>
          <w:tcPr>
            <w:tcW w:w="1134" w:type="dxa"/>
          </w:tcPr>
          <w:p w14:paraId="177AEB77" w14:textId="70E193B6" w:rsidR="00F312F0" w:rsidRPr="002403BB" w:rsidRDefault="00F312F0" w:rsidP="00F312F0">
            <w:pPr>
              <w:widowControl w:val="0"/>
              <w:jc w:val="center"/>
              <w:rPr>
                <w:rFonts w:ascii="Times New Roman" w:hAnsi="Times New Roman" w:cs="Times New Roman"/>
                <w:sz w:val="24"/>
                <w:szCs w:val="24"/>
              </w:rPr>
            </w:pPr>
            <w:r w:rsidRPr="002403BB">
              <w:rPr>
                <w:rFonts w:ascii="Times New Roman" w:hAnsi="Times New Roman" w:cs="Times New Roman"/>
                <w:sz w:val="24"/>
                <w:szCs w:val="24"/>
              </w:rPr>
              <w:t>5</w:t>
            </w:r>
          </w:p>
        </w:tc>
      </w:tr>
      <w:tr w:rsidR="00645DF9" w:rsidRPr="002403BB" w14:paraId="6476C43E" w14:textId="77777777" w:rsidTr="00BD19AE">
        <w:tc>
          <w:tcPr>
            <w:tcW w:w="2349" w:type="dxa"/>
            <w:tcBorders>
              <w:bottom w:val="single" w:sz="4" w:space="0" w:color="auto"/>
            </w:tcBorders>
          </w:tcPr>
          <w:p w14:paraId="6216E5CB" w14:textId="54ADBF18" w:rsidR="00645DF9" w:rsidRPr="002403BB" w:rsidRDefault="00BD19AE" w:rsidP="00BD19AE">
            <w:pPr>
              <w:widowControl w:val="0"/>
              <w:jc w:val="center"/>
              <w:rPr>
                <w:rFonts w:ascii="Times New Roman" w:hAnsi="Times New Roman" w:cs="Times New Roman"/>
                <w:sz w:val="22"/>
                <w:szCs w:val="22"/>
                <w:lang w:val="kk-KZ"/>
              </w:rPr>
            </w:pPr>
            <w:r>
              <w:rPr>
                <w:rFonts w:ascii="Times New Roman" w:hAnsi="Times New Roman" w:cs="Times New Roman"/>
                <w:sz w:val="22"/>
                <w:szCs w:val="22"/>
                <w:lang w:val="kk-KZ"/>
              </w:rPr>
              <w:t>-</w:t>
            </w:r>
          </w:p>
        </w:tc>
        <w:tc>
          <w:tcPr>
            <w:tcW w:w="2081" w:type="dxa"/>
            <w:tcBorders>
              <w:bottom w:val="single" w:sz="4" w:space="0" w:color="auto"/>
            </w:tcBorders>
          </w:tcPr>
          <w:p w14:paraId="237A9A54" w14:textId="77777777" w:rsidR="00645DF9" w:rsidRPr="002403BB" w:rsidRDefault="00645DF9" w:rsidP="00DF0B48">
            <w:pPr>
              <w:widowControl w:val="0"/>
              <w:jc w:val="both"/>
              <w:rPr>
                <w:rFonts w:ascii="Times New Roman" w:hAnsi="Times New Roman" w:cs="Times New Roman"/>
                <w:i/>
                <w:sz w:val="24"/>
                <w:szCs w:val="24"/>
              </w:rPr>
            </w:pPr>
            <w:r w:rsidRPr="002403BB">
              <w:rPr>
                <w:rFonts w:ascii="Times New Roman" w:hAnsi="Times New Roman" w:cs="Times New Roman"/>
                <w:i/>
                <w:sz w:val="24"/>
                <w:szCs w:val="24"/>
              </w:rPr>
              <w:t>Дефицит калорий, менее 95% от нормы</w:t>
            </w:r>
          </w:p>
        </w:tc>
        <w:tc>
          <w:tcPr>
            <w:tcW w:w="1809" w:type="dxa"/>
            <w:tcBorders>
              <w:bottom w:val="single" w:sz="4" w:space="0" w:color="auto"/>
            </w:tcBorders>
          </w:tcPr>
          <w:p w14:paraId="41A37049" w14:textId="77777777" w:rsidR="00645DF9" w:rsidRDefault="00645DF9" w:rsidP="00DF0B48">
            <w:pPr>
              <w:rPr>
                <w:rFonts w:ascii="Times New Roman" w:hAnsi="Times New Roman" w:cs="Times New Roman"/>
                <w:i/>
                <w:sz w:val="24"/>
                <w:szCs w:val="24"/>
              </w:rPr>
            </w:pPr>
            <w:r w:rsidRPr="002403BB">
              <w:rPr>
                <w:rFonts w:ascii="Times New Roman" w:hAnsi="Times New Roman" w:cs="Times New Roman"/>
                <w:i/>
                <w:sz w:val="24"/>
                <w:szCs w:val="24"/>
              </w:rPr>
              <w:t>Норма калорий, 95-105% от нормы</w:t>
            </w:r>
          </w:p>
          <w:p w14:paraId="317F4C7A" w14:textId="77777777" w:rsidR="00C63B02" w:rsidRPr="002403BB" w:rsidRDefault="00C63B02" w:rsidP="00DF0B48">
            <w:pPr>
              <w:rPr>
                <w:rFonts w:ascii="Times New Roman" w:hAnsi="Times New Roman" w:cs="Times New Roman"/>
                <w:i/>
                <w:sz w:val="24"/>
                <w:szCs w:val="24"/>
              </w:rPr>
            </w:pPr>
          </w:p>
        </w:tc>
        <w:tc>
          <w:tcPr>
            <w:tcW w:w="2012" w:type="dxa"/>
            <w:tcBorders>
              <w:bottom w:val="single" w:sz="4" w:space="0" w:color="auto"/>
            </w:tcBorders>
          </w:tcPr>
          <w:p w14:paraId="7BA5B47E" w14:textId="77777777" w:rsidR="00645DF9" w:rsidRPr="002403BB" w:rsidRDefault="00645DF9" w:rsidP="00DF0B48">
            <w:pPr>
              <w:widowControl w:val="0"/>
              <w:jc w:val="both"/>
              <w:rPr>
                <w:rFonts w:ascii="Times New Roman" w:hAnsi="Times New Roman" w:cs="Times New Roman"/>
                <w:i/>
                <w:sz w:val="24"/>
                <w:szCs w:val="24"/>
              </w:rPr>
            </w:pPr>
            <w:r w:rsidRPr="002403BB">
              <w:rPr>
                <w:rFonts w:ascii="Times New Roman" w:hAnsi="Times New Roman" w:cs="Times New Roman"/>
                <w:i/>
                <w:sz w:val="24"/>
                <w:szCs w:val="24"/>
              </w:rPr>
              <w:t>Избыток калорий, более 105% от нормы</w:t>
            </w:r>
          </w:p>
        </w:tc>
        <w:tc>
          <w:tcPr>
            <w:tcW w:w="1134" w:type="dxa"/>
            <w:tcBorders>
              <w:bottom w:val="single" w:sz="4" w:space="0" w:color="auto"/>
            </w:tcBorders>
          </w:tcPr>
          <w:p w14:paraId="1F0A2D40" w14:textId="19FCCC5D" w:rsidR="00645DF9" w:rsidRPr="002403BB" w:rsidRDefault="00BD19AE" w:rsidP="00BD19AE">
            <w:pPr>
              <w:widowControl w:val="0"/>
              <w:jc w:val="center"/>
              <w:rPr>
                <w:rFonts w:ascii="Times New Roman" w:hAnsi="Times New Roman" w:cs="Times New Roman"/>
                <w:sz w:val="24"/>
                <w:szCs w:val="24"/>
              </w:rPr>
            </w:pPr>
            <w:r>
              <w:rPr>
                <w:rFonts w:ascii="Times New Roman" w:hAnsi="Times New Roman" w:cs="Times New Roman"/>
                <w:sz w:val="24"/>
                <w:szCs w:val="24"/>
              </w:rPr>
              <w:t>-</w:t>
            </w:r>
          </w:p>
        </w:tc>
      </w:tr>
      <w:tr w:rsidR="00645DF9" w:rsidRPr="002403BB" w14:paraId="535685F3" w14:textId="77777777" w:rsidTr="00BD19AE">
        <w:tc>
          <w:tcPr>
            <w:tcW w:w="2349" w:type="dxa"/>
            <w:tcBorders>
              <w:bottom w:val="nil"/>
            </w:tcBorders>
          </w:tcPr>
          <w:p w14:paraId="3B53701E" w14:textId="77777777" w:rsidR="00645DF9" w:rsidRPr="002403BB" w:rsidRDefault="00645DF9" w:rsidP="00DF0B48">
            <w:pPr>
              <w:widowControl w:val="0"/>
              <w:jc w:val="both"/>
              <w:rPr>
                <w:rFonts w:ascii="Times New Roman" w:hAnsi="Times New Roman" w:cs="Times New Roman"/>
                <w:sz w:val="24"/>
                <w:szCs w:val="24"/>
              </w:rPr>
            </w:pPr>
            <w:r w:rsidRPr="002403BB">
              <w:rPr>
                <w:rFonts w:ascii="Times New Roman" w:hAnsi="Times New Roman" w:cs="Times New Roman"/>
                <w:sz w:val="22"/>
                <w:szCs w:val="22"/>
                <w:lang w:val="kk-KZ"/>
              </w:rPr>
              <w:t>Недостаточный и пониженый вес</w:t>
            </w:r>
          </w:p>
          <w:p w14:paraId="0B00F077" w14:textId="77777777" w:rsidR="00645DF9" w:rsidRPr="002403BB" w:rsidRDefault="00645DF9" w:rsidP="00DF0B48">
            <w:pPr>
              <w:widowControl w:val="0"/>
              <w:jc w:val="both"/>
              <w:rPr>
                <w:rFonts w:ascii="Times New Roman" w:hAnsi="Times New Roman" w:cs="Times New Roman"/>
                <w:sz w:val="24"/>
                <w:szCs w:val="24"/>
              </w:rPr>
            </w:pPr>
          </w:p>
          <w:p w14:paraId="3E15B63C" w14:textId="77777777" w:rsidR="00645DF9" w:rsidRPr="002403BB" w:rsidRDefault="00645DF9" w:rsidP="00DF0B48">
            <w:pPr>
              <w:widowControl w:val="0"/>
              <w:jc w:val="both"/>
              <w:rPr>
                <w:rFonts w:ascii="Times New Roman" w:hAnsi="Times New Roman" w:cs="Times New Roman"/>
                <w:sz w:val="24"/>
                <w:szCs w:val="24"/>
              </w:rPr>
            </w:pPr>
            <w:r w:rsidRPr="002403BB">
              <w:rPr>
                <w:rFonts w:ascii="Times New Roman" w:hAnsi="Times New Roman" w:cs="Times New Roman"/>
                <w:sz w:val="22"/>
                <w:szCs w:val="22"/>
                <w:lang w:val="kk-KZ"/>
              </w:rPr>
              <w:t>Средний вес</w:t>
            </w:r>
            <w:r w:rsidRPr="002403BB">
              <w:rPr>
                <w:rFonts w:ascii="Times New Roman" w:hAnsi="Times New Roman" w:cs="Times New Roman"/>
                <w:sz w:val="22"/>
                <w:szCs w:val="22"/>
              </w:rPr>
              <w:t xml:space="preserve"> </w:t>
            </w:r>
          </w:p>
          <w:p w14:paraId="61FCEDB1" w14:textId="77777777" w:rsidR="00645DF9" w:rsidRPr="002403BB" w:rsidRDefault="00645DF9" w:rsidP="00DF0B48">
            <w:pPr>
              <w:widowControl w:val="0"/>
              <w:jc w:val="both"/>
              <w:rPr>
                <w:rFonts w:ascii="Times New Roman" w:hAnsi="Times New Roman" w:cs="Times New Roman"/>
                <w:sz w:val="24"/>
                <w:szCs w:val="24"/>
              </w:rPr>
            </w:pPr>
          </w:p>
          <w:p w14:paraId="3F378D98" w14:textId="77777777" w:rsidR="00645DF9" w:rsidRPr="002403BB" w:rsidRDefault="00645DF9" w:rsidP="00DF0B48">
            <w:pPr>
              <w:widowControl w:val="0"/>
              <w:jc w:val="both"/>
              <w:rPr>
                <w:rFonts w:ascii="Times New Roman" w:hAnsi="Times New Roman" w:cs="Times New Roman"/>
                <w:sz w:val="24"/>
                <w:szCs w:val="24"/>
              </w:rPr>
            </w:pPr>
            <w:r w:rsidRPr="002403BB">
              <w:rPr>
                <w:rFonts w:ascii="Times New Roman" w:hAnsi="Times New Roman" w:cs="Times New Roman"/>
                <w:sz w:val="22"/>
                <w:szCs w:val="22"/>
                <w:lang w:val="kk-KZ"/>
              </w:rPr>
              <w:t>Избыточный вес и ожирение</w:t>
            </w:r>
          </w:p>
        </w:tc>
        <w:tc>
          <w:tcPr>
            <w:tcW w:w="2081" w:type="dxa"/>
            <w:tcBorders>
              <w:bottom w:val="nil"/>
            </w:tcBorders>
          </w:tcPr>
          <w:p w14:paraId="513FE871" w14:textId="77777777" w:rsidR="00645DF9" w:rsidRPr="002403BB" w:rsidRDefault="00645DF9" w:rsidP="00DF0B48">
            <w:pPr>
              <w:widowControl w:val="0"/>
              <w:jc w:val="both"/>
              <w:rPr>
                <w:rFonts w:ascii="Times New Roman" w:hAnsi="Times New Roman" w:cs="Times New Roman"/>
                <w:sz w:val="24"/>
                <w:szCs w:val="24"/>
              </w:rPr>
            </w:pPr>
            <w:r w:rsidRPr="002403BB">
              <w:rPr>
                <w:rFonts w:ascii="Times New Roman" w:hAnsi="Times New Roman" w:cs="Times New Roman"/>
                <w:sz w:val="24"/>
                <w:szCs w:val="24"/>
              </w:rPr>
              <w:t>23,0 (259)</w:t>
            </w:r>
          </w:p>
          <w:p w14:paraId="1BC52A4B" w14:textId="77777777" w:rsidR="00645DF9" w:rsidRPr="002403BB" w:rsidRDefault="00645DF9" w:rsidP="00DF0B48">
            <w:pPr>
              <w:widowControl w:val="0"/>
              <w:jc w:val="both"/>
              <w:rPr>
                <w:rFonts w:ascii="Times New Roman" w:hAnsi="Times New Roman" w:cs="Times New Roman"/>
                <w:sz w:val="24"/>
                <w:szCs w:val="24"/>
              </w:rPr>
            </w:pPr>
          </w:p>
          <w:p w14:paraId="75F440A8" w14:textId="77777777" w:rsidR="00645DF9" w:rsidRPr="002403BB" w:rsidRDefault="00645DF9" w:rsidP="00DF0B48">
            <w:pPr>
              <w:rPr>
                <w:rFonts w:ascii="Times New Roman" w:hAnsi="Times New Roman" w:cs="Times New Roman"/>
                <w:sz w:val="24"/>
                <w:szCs w:val="24"/>
              </w:rPr>
            </w:pPr>
          </w:p>
          <w:p w14:paraId="36615CD3"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74,8 (841)</w:t>
            </w:r>
          </w:p>
          <w:p w14:paraId="5032E4CA" w14:textId="77777777" w:rsidR="00645DF9" w:rsidRPr="002403BB" w:rsidRDefault="00645DF9" w:rsidP="00DF0B48">
            <w:pPr>
              <w:rPr>
                <w:rFonts w:ascii="Times New Roman" w:hAnsi="Times New Roman" w:cs="Times New Roman"/>
                <w:sz w:val="24"/>
                <w:szCs w:val="24"/>
              </w:rPr>
            </w:pPr>
          </w:p>
          <w:p w14:paraId="4B8006ED"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2,2 (24)</w:t>
            </w:r>
          </w:p>
        </w:tc>
        <w:tc>
          <w:tcPr>
            <w:tcW w:w="1809" w:type="dxa"/>
            <w:tcBorders>
              <w:bottom w:val="nil"/>
            </w:tcBorders>
          </w:tcPr>
          <w:p w14:paraId="0996A15F"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12,0 (19)</w:t>
            </w:r>
          </w:p>
          <w:p w14:paraId="72B962DF" w14:textId="77777777" w:rsidR="00645DF9" w:rsidRPr="002403BB" w:rsidRDefault="00645DF9" w:rsidP="00DF0B48">
            <w:pPr>
              <w:widowControl w:val="0"/>
              <w:jc w:val="both"/>
              <w:rPr>
                <w:rFonts w:ascii="Times New Roman" w:hAnsi="Times New Roman" w:cs="Times New Roman"/>
                <w:sz w:val="24"/>
                <w:szCs w:val="24"/>
              </w:rPr>
            </w:pPr>
          </w:p>
          <w:p w14:paraId="4D12E90A" w14:textId="77777777" w:rsidR="00645DF9" w:rsidRPr="002403BB" w:rsidRDefault="00645DF9" w:rsidP="00DF0B48">
            <w:pPr>
              <w:rPr>
                <w:rFonts w:ascii="Times New Roman" w:hAnsi="Times New Roman" w:cs="Times New Roman"/>
                <w:sz w:val="24"/>
                <w:szCs w:val="24"/>
              </w:rPr>
            </w:pPr>
          </w:p>
          <w:p w14:paraId="6983115A"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85,5 (135)</w:t>
            </w:r>
          </w:p>
          <w:p w14:paraId="643D9909" w14:textId="77777777" w:rsidR="00645DF9" w:rsidRPr="002403BB" w:rsidRDefault="00645DF9" w:rsidP="00DF0B48">
            <w:pPr>
              <w:rPr>
                <w:rFonts w:ascii="Times New Roman" w:hAnsi="Times New Roman" w:cs="Times New Roman"/>
                <w:sz w:val="24"/>
                <w:szCs w:val="24"/>
              </w:rPr>
            </w:pPr>
          </w:p>
          <w:p w14:paraId="2A24EB54"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2,5 (4)</w:t>
            </w:r>
          </w:p>
          <w:p w14:paraId="6564AF0F" w14:textId="77777777" w:rsidR="00645DF9" w:rsidRPr="002403BB" w:rsidRDefault="00645DF9" w:rsidP="00DF0B48">
            <w:pPr>
              <w:rPr>
                <w:rFonts w:ascii="Times New Roman" w:hAnsi="Times New Roman" w:cs="Times New Roman"/>
                <w:sz w:val="24"/>
                <w:szCs w:val="24"/>
              </w:rPr>
            </w:pPr>
          </w:p>
        </w:tc>
        <w:tc>
          <w:tcPr>
            <w:tcW w:w="2012" w:type="dxa"/>
            <w:tcBorders>
              <w:bottom w:val="nil"/>
            </w:tcBorders>
          </w:tcPr>
          <w:p w14:paraId="629CBF78" w14:textId="77777777" w:rsidR="00645DF9" w:rsidRPr="002403BB" w:rsidRDefault="00645DF9" w:rsidP="00DF0B48">
            <w:pPr>
              <w:widowControl w:val="0"/>
              <w:jc w:val="both"/>
              <w:rPr>
                <w:rFonts w:ascii="Times New Roman" w:hAnsi="Times New Roman" w:cs="Times New Roman"/>
                <w:sz w:val="24"/>
                <w:szCs w:val="24"/>
              </w:rPr>
            </w:pPr>
            <w:r w:rsidRPr="002403BB">
              <w:rPr>
                <w:rFonts w:ascii="Times New Roman" w:hAnsi="Times New Roman" w:cs="Times New Roman"/>
                <w:sz w:val="24"/>
                <w:szCs w:val="24"/>
              </w:rPr>
              <w:t xml:space="preserve">11,7 (33) </w:t>
            </w:r>
          </w:p>
          <w:p w14:paraId="326A4373" w14:textId="77777777" w:rsidR="00645DF9" w:rsidRPr="002403BB" w:rsidRDefault="00645DF9" w:rsidP="00DF0B48">
            <w:pPr>
              <w:rPr>
                <w:rFonts w:ascii="Times New Roman" w:hAnsi="Times New Roman" w:cs="Times New Roman"/>
                <w:sz w:val="24"/>
                <w:szCs w:val="24"/>
              </w:rPr>
            </w:pPr>
          </w:p>
          <w:p w14:paraId="31AA58FD"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83,7 (135)</w:t>
            </w:r>
          </w:p>
          <w:p w14:paraId="6F249CF3" w14:textId="77777777" w:rsidR="00645DF9" w:rsidRPr="002403BB" w:rsidRDefault="00645DF9" w:rsidP="00DF0B48">
            <w:pPr>
              <w:rPr>
                <w:rFonts w:ascii="Times New Roman" w:hAnsi="Times New Roman" w:cs="Times New Roman"/>
                <w:sz w:val="24"/>
                <w:szCs w:val="24"/>
              </w:rPr>
            </w:pPr>
          </w:p>
          <w:p w14:paraId="6AA61B93" w14:textId="77777777" w:rsidR="00645DF9" w:rsidRPr="002403BB" w:rsidRDefault="00645DF9" w:rsidP="00DF0B48">
            <w:pPr>
              <w:rPr>
                <w:rFonts w:ascii="Times New Roman" w:hAnsi="Times New Roman" w:cs="Times New Roman"/>
                <w:sz w:val="24"/>
                <w:szCs w:val="24"/>
              </w:rPr>
            </w:pPr>
          </w:p>
          <w:p w14:paraId="017CB5A4" w14:textId="77777777" w:rsidR="00645DF9" w:rsidRPr="002403BB" w:rsidRDefault="00645DF9" w:rsidP="00DF0B48">
            <w:pPr>
              <w:rPr>
                <w:rFonts w:ascii="Times New Roman" w:hAnsi="Times New Roman" w:cs="Times New Roman"/>
                <w:sz w:val="24"/>
                <w:szCs w:val="24"/>
              </w:rPr>
            </w:pPr>
            <w:r w:rsidRPr="002403BB">
              <w:rPr>
                <w:rFonts w:ascii="Times New Roman" w:hAnsi="Times New Roman" w:cs="Times New Roman"/>
                <w:sz w:val="24"/>
                <w:szCs w:val="24"/>
              </w:rPr>
              <w:t>4,6 (13)</w:t>
            </w:r>
          </w:p>
        </w:tc>
        <w:tc>
          <w:tcPr>
            <w:tcW w:w="1134" w:type="dxa"/>
            <w:tcBorders>
              <w:bottom w:val="nil"/>
            </w:tcBorders>
          </w:tcPr>
          <w:p w14:paraId="285102E3" w14:textId="77777777" w:rsidR="00645DF9" w:rsidRPr="002403BB" w:rsidRDefault="00645DF9" w:rsidP="00DF0B48">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rPr>
              <w:t>23,980</w:t>
            </w:r>
            <w:r w:rsidRPr="002403BB">
              <w:rPr>
                <w:rFonts w:ascii="Times New Roman" w:hAnsi="Times New Roman" w:cs="Times New Roman"/>
                <w:sz w:val="24"/>
                <w:szCs w:val="24"/>
                <w:lang w:val="kk-KZ"/>
              </w:rPr>
              <w:t>,</w:t>
            </w:r>
          </w:p>
          <w:p w14:paraId="46E87BAF" w14:textId="77777777" w:rsidR="00645DF9" w:rsidRPr="002403BB" w:rsidRDefault="00645DF9" w:rsidP="00DF0B48">
            <w:pPr>
              <w:widowControl w:val="0"/>
              <w:jc w:val="both"/>
              <w:rPr>
                <w:rFonts w:ascii="Times New Roman" w:hAnsi="Times New Roman" w:cs="Times New Roman"/>
                <w:sz w:val="24"/>
                <w:szCs w:val="24"/>
              </w:rPr>
            </w:pPr>
            <w:r w:rsidRPr="002403BB">
              <w:rPr>
                <w:rFonts w:ascii="Times New Roman" w:hAnsi="Times New Roman" w:cs="Times New Roman"/>
                <w:sz w:val="24"/>
                <w:szCs w:val="24"/>
              </w:rPr>
              <w:t>&lt;0,0</w:t>
            </w:r>
            <w:r w:rsidRPr="002403BB">
              <w:rPr>
                <w:rFonts w:ascii="Times New Roman" w:hAnsi="Times New Roman" w:cs="Times New Roman"/>
                <w:sz w:val="24"/>
                <w:szCs w:val="24"/>
                <w:lang w:val="en-US"/>
              </w:rPr>
              <w:t>0</w:t>
            </w:r>
            <w:r w:rsidRPr="002403BB">
              <w:rPr>
                <w:rFonts w:ascii="Times New Roman" w:hAnsi="Times New Roman" w:cs="Times New Roman"/>
                <w:sz w:val="24"/>
                <w:szCs w:val="24"/>
              </w:rPr>
              <w:t xml:space="preserve">1 </w:t>
            </w:r>
          </w:p>
          <w:p w14:paraId="5FDDB6E9" w14:textId="77777777" w:rsidR="00645DF9" w:rsidRPr="002403BB" w:rsidRDefault="00645DF9" w:rsidP="00DF0B48">
            <w:pPr>
              <w:widowControl w:val="0"/>
              <w:jc w:val="both"/>
              <w:rPr>
                <w:rFonts w:ascii="Times New Roman" w:hAnsi="Times New Roman" w:cs="Times New Roman"/>
                <w:sz w:val="24"/>
                <w:szCs w:val="24"/>
              </w:rPr>
            </w:pPr>
          </w:p>
          <w:p w14:paraId="57BEF1FE" w14:textId="77777777" w:rsidR="00645DF9" w:rsidRPr="002403BB" w:rsidRDefault="00645DF9" w:rsidP="00DF0B48">
            <w:pPr>
              <w:widowControl w:val="0"/>
              <w:jc w:val="both"/>
              <w:rPr>
                <w:rFonts w:ascii="Times New Roman" w:hAnsi="Times New Roman" w:cs="Times New Roman"/>
                <w:sz w:val="24"/>
                <w:szCs w:val="24"/>
              </w:rPr>
            </w:pPr>
          </w:p>
        </w:tc>
      </w:tr>
    </w:tbl>
    <w:p w14:paraId="1B8B2909" w14:textId="7380350D" w:rsidR="00ED314E" w:rsidRDefault="00ED314E" w:rsidP="00ED314E">
      <w:pPr>
        <w:widowControl w:val="0"/>
        <w:spacing w:after="0" w:line="240" w:lineRule="auto"/>
        <w:jc w:val="center"/>
        <w:rPr>
          <w:noProof/>
        </w:rPr>
      </w:pPr>
    </w:p>
    <w:p w14:paraId="7C30429F" w14:textId="77777777" w:rsidR="00C63B02" w:rsidRDefault="00C63B02" w:rsidP="00ED314E">
      <w:pPr>
        <w:widowControl w:val="0"/>
        <w:spacing w:after="0" w:line="240" w:lineRule="auto"/>
        <w:jc w:val="center"/>
        <w:rPr>
          <w:noProof/>
        </w:rPr>
      </w:pPr>
    </w:p>
    <w:p w14:paraId="45A18760" w14:textId="77777777" w:rsidR="000359B4" w:rsidRDefault="000359B4" w:rsidP="00C63B02">
      <w:pPr>
        <w:widowControl w:val="0"/>
        <w:spacing w:after="0" w:line="240" w:lineRule="auto"/>
        <w:jc w:val="both"/>
        <w:rPr>
          <w:rFonts w:ascii="Times New Roman" w:hAnsi="Times New Roman" w:cs="Times New Roman"/>
          <w:sz w:val="28"/>
          <w:szCs w:val="28"/>
        </w:rPr>
      </w:pPr>
    </w:p>
    <w:p w14:paraId="60D351E7" w14:textId="77777777" w:rsidR="000359B4" w:rsidRDefault="000359B4" w:rsidP="00C63B02">
      <w:pPr>
        <w:widowControl w:val="0"/>
        <w:spacing w:after="0" w:line="240" w:lineRule="auto"/>
        <w:jc w:val="both"/>
        <w:rPr>
          <w:rFonts w:ascii="Times New Roman" w:hAnsi="Times New Roman" w:cs="Times New Roman"/>
          <w:sz w:val="28"/>
          <w:szCs w:val="28"/>
        </w:rPr>
      </w:pPr>
    </w:p>
    <w:p w14:paraId="74CD3297" w14:textId="37C97004" w:rsidR="00C63B02" w:rsidRDefault="00C63B02" w:rsidP="00C63B02">
      <w:pPr>
        <w:widowControl w:val="0"/>
        <w:spacing w:after="0" w:line="240" w:lineRule="auto"/>
        <w:jc w:val="both"/>
        <w:rPr>
          <w:noProof/>
        </w:rPr>
      </w:pPr>
      <w:r w:rsidRPr="002403BB">
        <w:rPr>
          <w:rFonts w:ascii="Times New Roman" w:hAnsi="Times New Roman" w:cs="Times New Roman"/>
          <w:sz w:val="28"/>
          <w:szCs w:val="28"/>
        </w:rPr>
        <w:lastRenderedPageBreak/>
        <w:t>Продолжение таблицы 1</w:t>
      </w:r>
      <w:r w:rsidR="00D40F45">
        <w:rPr>
          <w:rFonts w:ascii="Times New Roman" w:hAnsi="Times New Roman" w:cs="Times New Roman"/>
          <w:sz w:val="28"/>
          <w:szCs w:val="28"/>
        </w:rPr>
        <w:t>0</w:t>
      </w:r>
    </w:p>
    <w:p w14:paraId="0CE9B0CC" w14:textId="77777777" w:rsidR="00C63B02" w:rsidRPr="00C63B02" w:rsidRDefault="00C63B02" w:rsidP="00ED314E">
      <w:pPr>
        <w:widowControl w:val="0"/>
        <w:spacing w:after="0" w:line="240" w:lineRule="auto"/>
        <w:jc w:val="center"/>
        <w:rPr>
          <w:noProof/>
        </w:rPr>
      </w:pPr>
    </w:p>
    <w:tbl>
      <w:tblPr>
        <w:tblStyle w:val="a3"/>
        <w:tblW w:w="9385" w:type="dxa"/>
        <w:tblInd w:w="108" w:type="dxa"/>
        <w:tblLook w:val="04A0" w:firstRow="1" w:lastRow="0" w:firstColumn="1" w:lastColumn="0" w:noHBand="0" w:noVBand="1"/>
      </w:tblPr>
      <w:tblGrid>
        <w:gridCol w:w="2349"/>
        <w:gridCol w:w="2081"/>
        <w:gridCol w:w="1809"/>
        <w:gridCol w:w="2012"/>
        <w:gridCol w:w="1134"/>
      </w:tblGrid>
      <w:tr w:rsidR="00C63B02" w:rsidRPr="002403BB" w14:paraId="4659A370" w14:textId="77777777" w:rsidTr="00C63B02">
        <w:tc>
          <w:tcPr>
            <w:tcW w:w="2349" w:type="dxa"/>
          </w:tcPr>
          <w:p w14:paraId="2B9783DA" w14:textId="77777777" w:rsidR="00C63B02" w:rsidRPr="002403BB" w:rsidRDefault="00C63B02"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1</w:t>
            </w:r>
          </w:p>
        </w:tc>
        <w:tc>
          <w:tcPr>
            <w:tcW w:w="2081" w:type="dxa"/>
          </w:tcPr>
          <w:p w14:paraId="6EAA0AA6" w14:textId="77777777" w:rsidR="00C63B02" w:rsidRPr="002403BB" w:rsidRDefault="00C63B02"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2</w:t>
            </w:r>
          </w:p>
        </w:tc>
        <w:tc>
          <w:tcPr>
            <w:tcW w:w="1809" w:type="dxa"/>
          </w:tcPr>
          <w:p w14:paraId="0C6774F3" w14:textId="77777777" w:rsidR="00C63B02" w:rsidRPr="002403BB" w:rsidRDefault="00C63B02"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3</w:t>
            </w:r>
          </w:p>
        </w:tc>
        <w:tc>
          <w:tcPr>
            <w:tcW w:w="2012" w:type="dxa"/>
          </w:tcPr>
          <w:p w14:paraId="77FE3E4E" w14:textId="77777777" w:rsidR="00C63B02" w:rsidRPr="002403BB" w:rsidRDefault="00C63B02"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4</w:t>
            </w:r>
          </w:p>
        </w:tc>
        <w:tc>
          <w:tcPr>
            <w:tcW w:w="1134" w:type="dxa"/>
          </w:tcPr>
          <w:p w14:paraId="6FA920BB" w14:textId="77777777" w:rsidR="00C63B02" w:rsidRPr="002403BB" w:rsidRDefault="00C63B02"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5</w:t>
            </w:r>
          </w:p>
        </w:tc>
      </w:tr>
      <w:tr w:rsidR="00C63B02" w:rsidRPr="002403BB" w14:paraId="4B639CDF" w14:textId="77777777" w:rsidTr="00C63B02">
        <w:tc>
          <w:tcPr>
            <w:tcW w:w="2349" w:type="dxa"/>
            <w:tcBorders>
              <w:bottom w:val="single" w:sz="4" w:space="0" w:color="auto"/>
            </w:tcBorders>
          </w:tcPr>
          <w:p w14:paraId="21B3AC38" w14:textId="289D30C6" w:rsidR="00C63B02" w:rsidRPr="002403BB" w:rsidRDefault="00BD19AE" w:rsidP="00BD19AE">
            <w:pPr>
              <w:widowControl w:val="0"/>
              <w:jc w:val="center"/>
              <w:rPr>
                <w:rFonts w:ascii="Times New Roman" w:hAnsi="Times New Roman" w:cs="Times New Roman"/>
                <w:sz w:val="24"/>
                <w:szCs w:val="24"/>
              </w:rPr>
            </w:pPr>
            <w:r>
              <w:rPr>
                <w:rFonts w:ascii="Times New Roman" w:hAnsi="Times New Roman" w:cs="Times New Roman"/>
                <w:sz w:val="24"/>
                <w:szCs w:val="24"/>
              </w:rPr>
              <w:t>-</w:t>
            </w:r>
          </w:p>
        </w:tc>
        <w:tc>
          <w:tcPr>
            <w:tcW w:w="2081" w:type="dxa"/>
            <w:tcBorders>
              <w:bottom w:val="single" w:sz="4" w:space="0" w:color="auto"/>
            </w:tcBorders>
          </w:tcPr>
          <w:p w14:paraId="08529728" w14:textId="2AF6DE28" w:rsidR="00C63B02" w:rsidRPr="002403BB" w:rsidRDefault="00C63B02" w:rsidP="008A4EA1">
            <w:pPr>
              <w:widowControl w:val="0"/>
              <w:jc w:val="both"/>
              <w:rPr>
                <w:rFonts w:ascii="Times New Roman" w:hAnsi="Times New Roman" w:cs="Times New Roman"/>
                <w:i/>
                <w:sz w:val="24"/>
                <w:szCs w:val="24"/>
              </w:rPr>
            </w:pPr>
            <w:r w:rsidRPr="002403BB">
              <w:rPr>
                <w:rFonts w:ascii="Times New Roman" w:hAnsi="Times New Roman" w:cs="Times New Roman"/>
                <w:i/>
                <w:sz w:val="24"/>
                <w:szCs w:val="24"/>
              </w:rPr>
              <w:t xml:space="preserve">Дефицит </w:t>
            </w:r>
            <w:r w:rsidRPr="002403BB">
              <w:rPr>
                <w:rFonts w:ascii="Times New Roman" w:hAnsi="Times New Roman" w:cs="Times New Roman"/>
                <w:i/>
                <w:sz w:val="24"/>
                <w:szCs w:val="24"/>
                <w:lang w:val="kk-KZ"/>
              </w:rPr>
              <w:t xml:space="preserve">общего </w:t>
            </w:r>
            <w:r w:rsidRPr="002403BB">
              <w:rPr>
                <w:rFonts w:ascii="Times New Roman" w:hAnsi="Times New Roman" w:cs="Times New Roman"/>
                <w:i/>
                <w:sz w:val="24"/>
                <w:szCs w:val="24"/>
              </w:rPr>
              <w:t xml:space="preserve">белка, менее 95% от нормы </w:t>
            </w:r>
          </w:p>
        </w:tc>
        <w:tc>
          <w:tcPr>
            <w:tcW w:w="1809" w:type="dxa"/>
            <w:tcBorders>
              <w:bottom w:val="single" w:sz="4" w:space="0" w:color="auto"/>
            </w:tcBorders>
          </w:tcPr>
          <w:p w14:paraId="626C3956" w14:textId="3B724CBE" w:rsidR="00C63B02" w:rsidRPr="002403BB" w:rsidRDefault="00C63B02" w:rsidP="008A4EA1">
            <w:pPr>
              <w:widowControl w:val="0"/>
              <w:jc w:val="both"/>
              <w:rPr>
                <w:rFonts w:ascii="Times New Roman" w:hAnsi="Times New Roman" w:cs="Times New Roman"/>
                <w:i/>
                <w:sz w:val="24"/>
                <w:szCs w:val="24"/>
              </w:rPr>
            </w:pPr>
            <w:r w:rsidRPr="002403BB">
              <w:rPr>
                <w:rFonts w:ascii="Times New Roman" w:hAnsi="Times New Roman" w:cs="Times New Roman"/>
                <w:i/>
                <w:sz w:val="24"/>
                <w:szCs w:val="24"/>
              </w:rPr>
              <w:t xml:space="preserve">Норма </w:t>
            </w:r>
            <w:r w:rsidRPr="002403BB">
              <w:rPr>
                <w:rFonts w:ascii="Times New Roman" w:hAnsi="Times New Roman" w:cs="Times New Roman"/>
                <w:i/>
                <w:sz w:val="24"/>
                <w:szCs w:val="24"/>
                <w:lang w:val="kk-KZ"/>
              </w:rPr>
              <w:t>общего белка</w:t>
            </w:r>
            <w:r w:rsidRPr="002403BB">
              <w:rPr>
                <w:rFonts w:ascii="Times New Roman" w:hAnsi="Times New Roman" w:cs="Times New Roman"/>
                <w:i/>
                <w:sz w:val="24"/>
                <w:szCs w:val="24"/>
              </w:rPr>
              <w:t xml:space="preserve">, 95-105% от нормы </w:t>
            </w:r>
          </w:p>
        </w:tc>
        <w:tc>
          <w:tcPr>
            <w:tcW w:w="2012" w:type="dxa"/>
            <w:tcBorders>
              <w:bottom w:val="single" w:sz="4" w:space="0" w:color="auto"/>
            </w:tcBorders>
          </w:tcPr>
          <w:p w14:paraId="6CE08915" w14:textId="77777777" w:rsidR="00C63B02" w:rsidRPr="002403BB" w:rsidRDefault="00C63B02" w:rsidP="00FA2D07">
            <w:pPr>
              <w:widowControl w:val="0"/>
              <w:jc w:val="both"/>
              <w:rPr>
                <w:rFonts w:ascii="Times New Roman" w:hAnsi="Times New Roman" w:cs="Times New Roman"/>
                <w:i/>
                <w:sz w:val="24"/>
                <w:szCs w:val="24"/>
              </w:rPr>
            </w:pPr>
            <w:r w:rsidRPr="002403BB">
              <w:rPr>
                <w:rFonts w:ascii="Times New Roman" w:hAnsi="Times New Roman" w:cs="Times New Roman"/>
                <w:i/>
                <w:sz w:val="24"/>
                <w:szCs w:val="24"/>
              </w:rPr>
              <w:t xml:space="preserve">Избыток </w:t>
            </w:r>
            <w:r w:rsidRPr="002403BB">
              <w:rPr>
                <w:rFonts w:ascii="Times New Roman" w:hAnsi="Times New Roman" w:cs="Times New Roman"/>
                <w:i/>
                <w:sz w:val="24"/>
                <w:szCs w:val="24"/>
                <w:lang w:val="kk-KZ"/>
              </w:rPr>
              <w:t>общего белка</w:t>
            </w:r>
            <w:r w:rsidRPr="002403BB">
              <w:rPr>
                <w:rFonts w:ascii="Times New Roman" w:hAnsi="Times New Roman" w:cs="Times New Roman"/>
                <w:i/>
                <w:sz w:val="24"/>
                <w:szCs w:val="24"/>
              </w:rPr>
              <w:t>, более 105% от нормы</w:t>
            </w:r>
          </w:p>
        </w:tc>
        <w:tc>
          <w:tcPr>
            <w:tcW w:w="1134" w:type="dxa"/>
            <w:tcBorders>
              <w:bottom w:val="single" w:sz="4" w:space="0" w:color="auto"/>
            </w:tcBorders>
          </w:tcPr>
          <w:p w14:paraId="7CF7D998" w14:textId="7ADD61C5" w:rsidR="00C63B02" w:rsidRPr="002403BB" w:rsidRDefault="00BD19AE" w:rsidP="00BD19AE">
            <w:pPr>
              <w:widowControl w:val="0"/>
              <w:jc w:val="center"/>
              <w:rPr>
                <w:rFonts w:ascii="Times New Roman" w:hAnsi="Times New Roman" w:cs="Times New Roman"/>
                <w:sz w:val="24"/>
                <w:szCs w:val="24"/>
              </w:rPr>
            </w:pPr>
            <w:r>
              <w:rPr>
                <w:rFonts w:ascii="Times New Roman" w:hAnsi="Times New Roman" w:cs="Times New Roman"/>
                <w:sz w:val="24"/>
                <w:szCs w:val="24"/>
              </w:rPr>
              <w:t>-</w:t>
            </w:r>
          </w:p>
        </w:tc>
      </w:tr>
      <w:tr w:rsidR="00C63B02" w:rsidRPr="002403BB" w14:paraId="12C59455" w14:textId="77777777" w:rsidTr="00C63B02">
        <w:tc>
          <w:tcPr>
            <w:tcW w:w="2349" w:type="dxa"/>
            <w:tcBorders>
              <w:bottom w:val="single" w:sz="4" w:space="0" w:color="auto"/>
            </w:tcBorders>
          </w:tcPr>
          <w:p w14:paraId="4785EC34"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2"/>
                <w:szCs w:val="22"/>
                <w:lang w:val="kk-KZ"/>
              </w:rPr>
              <w:t>Недостаточный и пониженый вес</w:t>
            </w:r>
          </w:p>
          <w:p w14:paraId="77C374E2" w14:textId="77777777" w:rsidR="00C63B02" w:rsidRPr="002403BB" w:rsidRDefault="00C63B02" w:rsidP="00FA2D07">
            <w:pPr>
              <w:widowControl w:val="0"/>
              <w:jc w:val="both"/>
              <w:rPr>
                <w:rFonts w:ascii="Times New Roman" w:hAnsi="Times New Roman" w:cs="Times New Roman"/>
                <w:sz w:val="24"/>
                <w:szCs w:val="24"/>
              </w:rPr>
            </w:pPr>
          </w:p>
          <w:p w14:paraId="2067F4D2"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2"/>
                <w:szCs w:val="22"/>
                <w:lang w:val="kk-KZ"/>
              </w:rPr>
              <w:t>Средний вес</w:t>
            </w:r>
            <w:r w:rsidRPr="002403BB">
              <w:rPr>
                <w:rFonts w:ascii="Times New Roman" w:hAnsi="Times New Roman" w:cs="Times New Roman"/>
                <w:sz w:val="22"/>
                <w:szCs w:val="22"/>
              </w:rPr>
              <w:t xml:space="preserve"> </w:t>
            </w:r>
          </w:p>
          <w:p w14:paraId="4F27D35C" w14:textId="77777777" w:rsidR="00C63B02" w:rsidRPr="002403BB" w:rsidRDefault="00C63B02" w:rsidP="00FA2D07">
            <w:pPr>
              <w:widowControl w:val="0"/>
              <w:jc w:val="both"/>
              <w:rPr>
                <w:rFonts w:ascii="Times New Roman" w:hAnsi="Times New Roman" w:cs="Times New Roman"/>
                <w:sz w:val="24"/>
                <w:szCs w:val="24"/>
              </w:rPr>
            </w:pPr>
          </w:p>
          <w:p w14:paraId="45E45DAB"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2"/>
                <w:szCs w:val="22"/>
                <w:lang w:val="kk-KZ"/>
              </w:rPr>
              <w:t>Избыточный вес и ожирение</w:t>
            </w:r>
          </w:p>
        </w:tc>
        <w:tc>
          <w:tcPr>
            <w:tcW w:w="2081" w:type="dxa"/>
            <w:tcBorders>
              <w:bottom w:val="single" w:sz="4" w:space="0" w:color="auto"/>
            </w:tcBorders>
          </w:tcPr>
          <w:p w14:paraId="64EA3C84" w14:textId="77777777" w:rsidR="00C63B02" w:rsidRPr="002403BB" w:rsidRDefault="00C63B02" w:rsidP="00FA2D07">
            <w:pPr>
              <w:widowControl w:val="0"/>
              <w:jc w:val="both"/>
              <w:rPr>
                <w:rFonts w:ascii="Times New Roman" w:hAnsi="Times New Roman" w:cs="Times New Roman"/>
                <w:sz w:val="24"/>
                <w:szCs w:val="24"/>
                <w:lang w:val="en-US"/>
              </w:rPr>
            </w:pPr>
            <w:r w:rsidRPr="002403BB">
              <w:rPr>
                <w:rFonts w:ascii="Times New Roman" w:hAnsi="Times New Roman" w:cs="Times New Roman"/>
                <w:sz w:val="24"/>
                <w:szCs w:val="24"/>
              </w:rPr>
              <w:t>39,4</w:t>
            </w:r>
            <w:r w:rsidRPr="002403BB">
              <w:rPr>
                <w:rFonts w:ascii="Times New Roman" w:hAnsi="Times New Roman" w:cs="Times New Roman"/>
                <w:sz w:val="24"/>
                <w:szCs w:val="24"/>
                <w:lang w:val="en-US"/>
              </w:rPr>
              <w:t xml:space="preserve"> (</w:t>
            </w:r>
            <w:r w:rsidRPr="002403BB">
              <w:rPr>
                <w:rFonts w:ascii="Times New Roman" w:hAnsi="Times New Roman" w:cs="Times New Roman"/>
                <w:sz w:val="24"/>
                <w:szCs w:val="24"/>
              </w:rPr>
              <w:t>76</w:t>
            </w:r>
            <w:r w:rsidRPr="002403BB">
              <w:rPr>
                <w:rFonts w:ascii="Times New Roman" w:hAnsi="Times New Roman" w:cs="Times New Roman"/>
                <w:sz w:val="24"/>
                <w:szCs w:val="24"/>
                <w:lang w:val="en-US"/>
              </w:rPr>
              <w:t>)</w:t>
            </w:r>
          </w:p>
          <w:p w14:paraId="0920742A" w14:textId="77777777" w:rsidR="00C63B02" w:rsidRPr="002403BB" w:rsidRDefault="00C63B02" w:rsidP="00FA2D07">
            <w:pPr>
              <w:widowControl w:val="0"/>
              <w:jc w:val="both"/>
              <w:rPr>
                <w:rFonts w:ascii="Times New Roman" w:hAnsi="Times New Roman" w:cs="Times New Roman"/>
                <w:sz w:val="24"/>
                <w:szCs w:val="24"/>
              </w:rPr>
            </w:pPr>
          </w:p>
          <w:p w14:paraId="3D152B6D" w14:textId="77777777" w:rsidR="00C63B02" w:rsidRPr="002403BB" w:rsidRDefault="00C63B02" w:rsidP="00FA2D07">
            <w:pPr>
              <w:widowControl w:val="0"/>
              <w:jc w:val="both"/>
              <w:rPr>
                <w:rFonts w:ascii="Times New Roman" w:hAnsi="Times New Roman" w:cs="Times New Roman"/>
                <w:sz w:val="24"/>
                <w:szCs w:val="24"/>
              </w:rPr>
            </w:pPr>
          </w:p>
          <w:p w14:paraId="702FC8F7"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4"/>
                <w:szCs w:val="24"/>
              </w:rPr>
              <w:t>57,5 (111)</w:t>
            </w:r>
          </w:p>
          <w:p w14:paraId="743D99CC" w14:textId="77777777" w:rsidR="00C63B02" w:rsidRPr="002403BB" w:rsidRDefault="00C63B02" w:rsidP="00FA2D07">
            <w:pPr>
              <w:rPr>
                <w:rFonts w:ascii="Times New Roman" w:hAnsi="Times New Roman" w:cs="Times New Roman"/>
                <w:sz w:val="24"/>
                <w:szCs w:val="24"/>
              </w:rPr>
            </w:pPr>
          </w:p>
          <w:p w14:paraId="7A4220DD" w14:textId="77777777" w:rsidR="00C63B02" w:rsidRPr="002403BB" w:rsidRDefault="00C63B02" w:rsidP="00FA2D07">
            <w:pPr>
              <w:rPr>
                <w:rFonts w:ascii="Times New Roman" w:hAnsi="Times New Roman" w:cs="Times New Roman"/>
                <w:sz w:val="24"/>
                <w:szCs w:val="24"/>
                <w:lang w:val="en-US"/>
              </w:rPr>
            </w:pPr>
            <w:r w:rsidRPr="002403BB">
              <w:rPr>
                <w:rFonts w:ascii="Times New Roman" w:hAnsi="Times New Roman" w:cs="Times New Roman"/>
                <w:sz w:val="24"/>
                <w:szCs w:val="24"/>
              </w:rPr>
              <w:t>3,1 (6)</w:t>
            </w:r>
          </w:p>
        </w:tc>
        <w:tc>
          <w:tcPr>
            <w:tcW w:w="1809" w:type="dxa"/>
            <w:tcBorders>
              <w:bottom w:val="single" w:sz="4" w:space="0" w:color="auto"/>
            </w:tcBorders>
          </w:tcPr>
          <w:p w14:paraId="55F3C4EE" w14:textId="77777777" w:rsidR="00C63B02" w:rsidRPr="002403BB" w:rsidRDefault="00C63B02" w:rsidP="00FA2D07">
            <w:pPr>
              <w:rPr>
                <w:rFonts w:ascii="Times New Roman" w:hAnsi="Times New Roman" w:cs="Times New Roman"/>
                <w:sz w:val="24"/>
                <w:szCs w:val="24"/>
              </w:rPr>
            </w:pPr>
            <w:r w:rsidRPr="002403BB">
              <w:rPr>
                <w:rFonts w:ascii="Times New Roman" w:hAnsi="Times New Roman" w:cs="Times New Roman"/>
                <w:sz w:val="24"/>
                <w:szCs w:val="24"/>
              </w:rPr>
              <w:t>28,4 (29)</w:t>
            </w:r>
          </w:p>
          <w:p w14:paraId="03D6C80A" w14:textId="77777777" w:rsidR="00C63B02" w:rsidRPr="002403BB" w:rsidRDefault="00C63B02" w:rsidP="00FA2D07">
            <w:pPr>
              <w:rPr>
                <w:rFonts w:ascii="Times New Roman" w:hAnsi="Times New Roman" w:cs="Times New Roman"/>
                <w:sz w:val="24"/>
                <w:szCs w:val="24"/>
              </w:rPr>
            </w:pPr>
          </w:p>
          <w:p w14:paraId="61C4D87C" w14:textId="77777777" w:rsidR="00C63B02" w:rsidRPr="002403BB" w:rsidRDefault="00C63B02" w:rsidP="00FA2D07">
            <w:pPr>
              <w:rPr>
                <w:rFonts w:ascii="Times New Roman" w:hAnsi="Times New Roman" w:cs="Times New Roman"/>
                <w:sz w:val="24"/>
                <w:szCs w:val="24"/>
              </w:rPr>
            </w:pPr>
          </w:p>
          <w:p w14:paraId="57B1F75E" w14:textId="77777777" w:rsidR="00C63B02" w:rsidRPr="002403BB" w:rsidRDefault="00C63B02" w:rsidP="00FA2D07">
            <w:pPr>
              <w:rPr>
                <w:rFonts w:ascii="Times New Roman" w:hAnsi="Times New Roman" w:cs="Times New Roman"/>
                <w:sz w:val="24"/>
                <w:szCs w:val="24"/>
              </w:rPr>
            </w:pPr>
            <w:r w:rsidRPr="002403BB">
              <w:rPr>
                <w:rFonts w:ascii="Times New Roman" w:hAnsi="Times New Roman" w:cs="Times New Roman"/>
                <w:sz w:val="24"/>
                <w:szCs w:val="24"/>
              </w:rPr>
              <w:t>69,6 (71)</w:t>
            </w:r>
          </w:p>
          <w:p w14:paraId="616BC7AF" w14:textId="77777777" w:rsidR="00C63B02" w:rsidRPr="002403BB" w:rsidRDefault="00C63B02" w:rsidP="00FA2D07">
            <w:pPr>
              <w:rPr>
                <w:rFonts w:ascii="Times New Roman" w:hAnsi="Times New Roman" w:cs="Times New Roman"/>
                <w:sz w:val="24"/>
                <w:szCs w:val="24"/>
              </w:rPr>
            </w:pPr>
          </w:p>
          <w:p w14:paraId="7ED86C0C" w14:textId="77777777" w:rsidR="00C63B02" w:rsidRPr="002403BB" w:rsidRDefault="00C63B02" w:rsidP="00FA2D07">
            <w:pPr>
              <w:rPr>
                <w:rFonts w:ascii="Times New Roman" w:hAnsi="Times New Roman" w:cs="Times New Roman"/>
                <w:sz w:val="24"/>
                <w:szCs w:val="24"/>
                <w:lang w:val="en-US"/>
              </w:rPr>
            </w:pPr>
            <w:r w:rsidRPr="002403BB">
              <w:rPr>
                <w:rFonts w:ascii="Times New Roman" w:hAnsi="Times New Roman" w:cs="Times New Roman"/>
                <w:sz w:val="24"/>
                <w:szCs w:val="24"/>
              </w:rPr>
              <w:t>2,0 (2)</w:t>
            </w:r>
          </w:p>
        </w:tc>
        <w:tc>
          <w:tcPr>
            <w:tcW w:w="2012" w:type="dxa"/>
            <w:tcBorders>
              <w:bottom w:val="single" w:sz="4" w:space="0" w:color="auto"/>
            </w:tcBorders>
          </w:tcPr>
          <w:p w14:paraId="4FB602A4"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4"/>
                <w:szCs w:val="24"/>
                <w:lang w:val="en-US"/>
              </w:rPr>
              <w:t>1</w:t>
            </w:r>
            <w:r w:rsidRPr="002403BB">
              <w:rPr>
                <w:rFonts w:ascii="Times New Roman" w:hAnsi="Times New Roman" w:cs="Times New Roman"/>
                <w:sz w:val="24"/>
                <w:szCs w:val="24"/>
              </w:rPr>
              <w:t xml:space="preserve">6,3 (207) </w:t>
            </w:r>
          </w:p>
          <w:p w14:paraId="14903834" w14:textId="77777777" w:rsidR="00C63B02" w:rsidRPr="002403BB" w:rsidRDefault="00C63B02" w:rsidP="00FA2D07">
            <w:pPr>
              <w:rPr>
                <w:rFonts w:ascii="Times New Roman" w:hAnsi="Times New Roman" w:cs="Times New Roman"/>
                <w:sz w:val="24"/>
                <w:szCs w:val="24"/>
              </w:rPr>
            </w:pPr>
          </w:p>
          <w:p w14:paraId="7BC8E892" w14:textId="77777777" w:rsidR="00C63B02" w:rsidRPr="002403BB" w:rsidRDefault="00C63B02" w:rsidP="00FA2D07">
            <w:pPr>
              <w:rPr>
                <w:rFonts w:ascii="Times New Roman" w:hAnsi="Times New Roman" w:cs="Times New Roman"/>
                <w:sz w:val="24"/>
                <w:szCs w:val="24"/>
              </w:rPr>
            </w:pPr>
          </w:p>
          <w:p w14:paraId="658F2664" w14:textId="77777777" w:rsidR="00C63B02" w:rsidRPr="002403BB" w:rsidRDefault="00C63B02" w:rsidP="00FA2D07">
            <w:pPr>
              <w:rPr>
                <w:rFonts w:ascii="Times New Roman" w:hAnsi="Times New Roman" w:cs="Times New Roman"/>
                <w:sz w:val="24"/>
                <w:szCs w:val="24"/>
              </w:rPr>
            </w:pPr>
            <w:r w:rsidRPr="002403BB">
              <w:rPr>
                <w:rFonts w:ascii="Times New Roman" w:hAnsi="Times New Roman" w:cs="Times New Roman"/>
                <w:sz w:val="24"/>
                <w:szCs w:val="24"/>
              </w:rPr>
              <w:t>81,1 (1031)</w:t>
            </w:r>
          </w:p>
          <w:p w14:paraId="3FC0C62F" w14:textId="77777777" w:rsidR="00C63B02" w:rsidRPr="002403BB" w:rsidRDefault="00C63B02" w:rsidP="00FA2D07">
            <w:pPr>
              <w:rPr>
                <w:rFonts w:ascii="Times New Roman" w:hAnsi="Times New Roman" w:cs="Times New Roman"/>
                <w:sz w:val="24"/>
                <w:szCs w:val="24"/>
              </w:rPr>
            </w:pPr>
          </w:p>
          <w:p w14:paraId="617FDC94"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4"/>
                <w:szCs w:val="24"/>
              </w:rPr>
              <w:t>2,6 (33)</w:t>
            </w:r>
          </w:p>
        </w:tc>
        <w:tc>
          <w:tcPr>
            <w:tcW w:w="1134" w:type="dxa"/>
            <w:tcBorders>
              <w:bottom w:val="single" w:sz="4" w:space="0" w:color="auto"/>
            </w:tcBorders>
          </w:tcPr>
          <w:p w14:paraId="013DFC00" w14:textId="77777777" w:rsidR="00C63B02" w:rsidRPr="002403BB" w:rsidRDefault="00C63B02" w:rsidP="00FA2D07">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lang w:val="en-US"/>
              </w:rPr>
              <w:t>61</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924</w:t>
            </w:r>
            <w:r w:rsidRPr="002403BB">
              <w:rPr>
                <w:rFonts w:ascii="Times New Roman" w:hAnsi="Times New Roman" w:cs="Times New Roman"/>
                <w:sz w:val="24"/>
                <w:szCs w:val="24"/>
                <w:lang w:val="kk-KZ"/>
              </w:rPr>
              <w:t>,</w:t>
            </w:r>
          </w:p>
          <w:p w14:paraId="41F9447F"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4"/>
                <w:szCs w:val="24"/>
              </w:rPr>
              <w:t>&lt;0,0</w:t>
            </w:r>
            <w:r w:rsidRPr="002403BB">
              <w:rPr>
                <w:rFonts w:ascii="Times New Roman" w:hAnsi="Times New Roman" w:cs="Times New Roman"/>
                <w:sz w:val="24"/>
                <w:szCs w:val="24"/>
                <w:lang w:val="en-US"/>
              </w:rPr>
              <w:t>0</w:t>
            </w:r>
            <w:r w:rsidRPr="002403BB">
              <w:rPr>
                <w:rFonts w:ascii="Times New Roman" w:hAnsi="Times New Roman" w:cs="Times New Roman"/>
                <w:sz w:val="24"/>
                <w:szCs w:val="24"/>
              </w:rPr>
              <w:t>1</w:t>
            </w:r>
          </w:p>
        </w:tc>
      </w:tr>
      <w:tr w:rsidR="00C63B02" w:rsidRPr="002403BB" w14:paraId="007B9C3E" w14:textId="77777777" w:rsidTr="00C63B02">
        <w:tc>
          <w:tcPr>
            <w:tcW w:w="2349" w:type="dxa"/>
          </w:tcPr>
          <w:p w14:paraId="40D837CD" w14:textId="2888F148" w:rsidR="00C63B02" w:rsidRPr="002403BB" w:rsidRDefault="00BD19AE" w:rsidP="00FA2D07">
            <w:pPr>
              <w:widowControl w:val="0"/>
              <w:jc w:val="center"/>
              <w:rPr>
                <w:rFonts w:ascii="Times New Roman" w:hAnsi="Times New Roman" w:cs="Times New Roman"/>
                <w:sz w:val="24"/>
                <w:szCs w:val="24"/>
              </w:rPr>
            </w:pPr>
            <w:r>
              <w:rPr>
                <w:rFonts w:ascii="Times New Roman" w:hAnsi="Times New Roman" w:cs="Times New Roman"/>
                <w:sz w:val="24"/>
                <w:szCs w:val="24"/>
              </w:rPr>
              <w:t>-</w:t>
            </w:r>
          </w:p>
        </w:tc>
        <w:tc>
          <w:tcPr>
            <w:tcW w:w="2081" w:type="dxa"/>
          </w:tcPr>
          <w:p w14:paraId="41E192C8" w14:textId="77777777" w:rsidR="00C63B02" w:rsidRPr="002403BB" w:rsidRDefault="00C63B02" w:rsidP="00FA2D07">
            <w:pPr>
              <w:widowControl w:val="0"/>
              <w:jc w:val="both"/>
              <w:rPr>
                <w:rFonts w:ascii="Times New Roman" w:hAnsi="Times New Roman" w:cs="Times New Roman"/>
                <w:i/>
                <w:sz w:val="24"/>
                <w:szCs w:val="24"/>
              </w:rPr>
            </w:pPr>
            <w:r w:rsidRPr="002403BB">
              <w:rPr>
                <w:rFonts w:ascii="Times New Roman" w:hAnsi="Times New Roman" w:cs="Times New Roman"/>
                <w:i/>
                <w:sz w:val="24"/>
                <w:szCs w:val="24"/>
              </w:rPr>
              <w:t xml:space="preserve">Дефицит общих жиров, менее 95% от нормы </w:t>
            </w:r>
          </w:p>
          <w:p w14:paraId="05C8DE4C" w14:textId="77777777" w:rsidR="00C63B02" w:rsidRPr="002403BB" w:rsidRDefault="00C63B02" w:rsidP="00FA2D07">
            <w:pPr>
              <w:widowControl w:val="0"/>
              <w:jc w:val="center"/>
              <w:rPr>
                <w:rFonts w:ascii="Times New Roman" w:hAnsi="Times New Roman" w:cs="Times New Roman"/>
                <w:i/>
                <w:sz w:val="24"/>
                <w:szCs w:val="24"/>
              </w:rPr>
            </w:pPr>
          </w:p>
        </w:tc>
        <w:tc>
          <w:tcPr>
            <w:tcW w:w="1809" w:type="dxa"/>
          </w:tcPr>
          <w:p w14:paraId="0604C2B5" w14:textId="77777777" w:rsidR="00C63B02" w:rsidRPr="002403BB" w:rsidRDefault="00C63B02" w:rsidP="00FA2D07">
            <w:pPr>
              <w:widowControl w:val="0"/>
              <w:jc w:val="both"/>
              <w:rPr>
                <w:rFonts w:ascii="Times New Roman" w:hAnsi="Times New Roman" w:cs="Times New Roman"/>
                <w:i/>
                <w:sz w:val="24"/>
                <w:szCs w:val="24"/>
              </w:rPr>
            </w:pPr>
            <w:r w:rsidRPr="002403BB">
              <w:rPr>
                <w:rFonts w:ascii="Times New Roman" w:hAnsi="Times New Roman" w:cs="Times New Roman"/>
                <w:i/>
                <w:sz w:val="24"/>
                <w:szCs w:val="24"/>
              </w:rPr>
              <w:t xml:space="preserve">Норма общих жиров, 95-105% от нормы </w:t>
            </w:r>
          </w:p>
        </w:tc>
        <w:tc>
          <w:tcPr>
            <w:tcW w:w="2012" w:type="dxa"/>
          </w:tcPr>
          <w:p w14:paraId="7FAE5CF6" w14:textId="77777777" w:rsidR="00C63B02" w:rsidRPr="002403BB" w:rsidRDefault="00C63B02" w:rsidP="00FA2D07">
            <w:pPr>
              <w:widowControl w:val="0"/>
              <w:jc w:val="center"/>
              <w:rPr>
                <w:rFonts w:ascii="Times New Roman" w:hAnsi="Times New Roman" w:cs="Times New Roman"/>
                <w:i/>
                <w:sz w:val="24"/>
                <w:szCs w:val="24"/>
              </w:rPr>
            </w:pPr>
            <w:r w:rsidRPr="002403BB">
              <w:rPr>
                <w:rFonts w:ascii="Times New Roman" w:hAnsi="Times New Roman" w:cs="Times New Roman"/>
                <w:i/>
                <w:sz w:val="24"/>
                <w:szCs w:val="24"/>
              </w:rPr>
              <w:t>Избыток общих жиров, более 105% от нормы</w:t>
            </w:r>
          </w:p>
        </w:tc>
        <w:tc>
          <w:tcPr>
            <w:tcW w:w="1134" w:type="dxa"/>
          </w:tcPr>
          <w:p w14:paraId="5F3146F2" w14:textId="04DA0A6C" w:rsidR="00C63B02" w:rsidRPr="002403BB" w:rsidRDefault="00BD19AE" w:rsidP="00FA2D07">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C63B02" w:rsidRPr="002403BB" w14:paraId="30E96B07" w14:textId="77777777" w:rsidTr="00C63B02">
        <w:tc>
          <w:tcPr>
            <w:tcW w:w="2349" w:type="dxa"/>
          </w:tcPr>
          <w:p w14:paraId="2125A056"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2"/>
                <w:szCs w:val="22"/>
                <w:lang w:val="kk-KZ"/>
              </w:rPr>
              <w:t>Недостаточный и пониженый вес</w:t>
            </w:r>
          </w:p>
          <w:p w14:paraId="3B84C45B" w14:textId="77777777" w:rsidR="00C63B02" w:rsidRPr="002403BB" w:rsidRDefault="00C63B02" w:rsidP="00FA2D07">
            <w:pPr>
              <w:widowControl w:val="0"/>
              <w:jc w:val="both"/>
              <w:rPr>
                <w:rFonts w:ascii="Times New Roman" w:hAnsi="Times New Roman" w:cs="Times New Roman"/>
                <w:sz w:val="24"/>
                <w:szCs w:val="24"/>
              </w:rPr>
            </w:pPr>
          </w:p>
          <w:p w14:paraId="6F6DB67A"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2"/>
                <w:szCs w:val="22"/>
                <w:lang w:val="kk-KZ"/>
              </w:rPr>
              <w:t>Средний вес</w:t>
            </w:r>
            <w:r w:rsidRPr="002403BB">
              <w:rPr>
                <w:rFonts w:ascii="Times New Roman" w:hAnsi="Times New Roman" w:cs="Times New Roman"/>
                <w:sz w:val="22"/>
                <w:szCs w:val="22"/>
              </w:rPr>
              <w:t xml:space="preserve"> </w:t>
            </w:r>
          </w:p>
          <w:p w14:paraId="5EFE5FA1" w14:textId="77777777" w:rsidR="00C63B02" w:rsidRPr="002403BB" w:rsidRDefault="00C63B02" w:rsidP="00FA2D07">
            <w:pPr>
              <w:widowControl w:val="0"/>
              <w:jc w:val="both"/>
              <w:rPr>
                <w:rFonts w:ascii="Times New Roman" w:hAnsi="Times New Roman" w:cs="Times New Roman"/>
                <w:sz w:val="24"/>
                <w:szCs w:val="24"/>
              </w:rPr>
            </w:pPr>
          </w:p>
          <w:p w14:paraId="5FA78053"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2"/>
                <w:szCs w:val="22"/>
                <w:lang w:val="kk-KZ"/>
              </w:rPr>
              <w:t>Избыточный вес и ожирение</w:t>
            </w:r>
          </w:p>
        </w:tc>
        <w:tc>
          <w:tcPr>
            <w:tcW w:w="2081" w:type="dxa"/>
          </w:tcPr>
          <w:p w14:paraId="37F2CC04" w14:textId="77777777" w:rsidR="00C63B02" w:rsidRPr="002403BB" w:rsidRDefault="00C63B02" w:rsidP="00FA2D07">
            <w:pPr>
              <w:widowControl w:val="0"/>
              <w:jc w:val="both"/>
              <w:rPr>
                <w:rFonts w:ascii="Times New Roman" w:hAnsi="Times New Roman" w:cs="Times New Roman"/>
                <w:sz w:val="24"/>
                <w:szCs w:val="24"/>
                <w:lang w:val="en-US"/>
              </w:rPr>
            </w:pPr>
            <w:r w:rsidRPr="002403BB">
              <w:rPr>
                <w:rFonts w:ascii="Times New Roman" w:hAnsi="Times New Roman" w:cs="Times New Roman"/>
                <w:sz w:val="24"/>
                <w:szCs w:val="24"/>
              </w:rPr>
              <w:t>27,5</w:t>
            </w:r>
            <w:r w:rsidRPr="002403BB">
              <w:rPr>
                <w:rFonts w:ascii="Times New Roman" w:hAnsi="Times New Roman" w:cs="Times New Roman"/>
                <w:sz w:val="24"/>
                <w:szCs w:val="24"/>
                <w:lang w:val="en-US"/>
              </w:rPr>
              <w:t xml:space="preserve"> (</w:t>
            </w:r>
            <w:r w:rsidRPr="002403BB">
              <w:rPr>
                <w:rFonts w:ascii="Times New Roman" w:hAnsi="Times New Roman" w:cs="Times New Roman"/>
                <w:sz w:val="24"/>
                <w:szCs w:val="24"/>
              </w:rPr>
              <w:t>252</w:t>
            </w:r>
            <w:r w:rsidRPr="002403BB">
              <w:rPr>
                <w:rFonts w:ascii="Times New Roman" w:hAnsi="Times New Roman" w:cs="Times New Roman"/>
                <w:sz w:val="24"/>
                <w:szCs w:val="24"/>
                <w:lang w:val="en-US"/>
              </w:rPr>
              <w:t>)</w:t>
            </w:r>
          </w:p>
          <w:p w14:paraId="78898373" w14:textId="77777777" w:rsidR="00C63B02" w:rsidRPr="002403BB" w:rsidRDefault="00C63B02" w:rsidP="00FA2D07">
            <w:pPr>
              <w:widowControl w:val="0"/>
              <w:jc w:val="both"/>
              <w:rPr>
                <w:rFonts w:ascii="Times New Roman" w:hAnsi="Times New Roman" w:cs="Times New Roman"/>
                <w:sz w:val="24"/>
                <w:szCs w:val="24"/>
              </w:rPr>
            </w:pPr>
          </w:p>
          <w:p w14:paraId="4E84D65A" w14:textId="77777777" w:rsidR="00C63B02" w:rsidRPr="002403BB" w:rsidRDefault="00C63B02" w:rsidP="00FA2D07">
            <w:pPr>
              <w:rPr>
                <w:rFonts w:ascii="Times New Roman" w:hAnsi="Times New Roman" w:cs="Times New Roman"/>
                <w:sz w:val="24"/>
                <w:szCs w:val="24"/>
              </w:rPr>
            </w:pPr>
          </w:p>
          <w:p w14:paraId="59201309"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4"/>
                <w:szCs w:val="24"/>
              </w:rPr>
              <w:t>70,4 (645)</w:t>
            </w:r>
          </w:p>
          <w:p w14:paraId="3E872007" w14:textId="77777777" w:rsidR="00C63B02" w:rsidRPr="002403BB" w:rsidRDefault="00C63B02" w:rsidP="00FA2D07">
            <w:pPr>
              <w:rPr>
                <w:rFonts w:ascii="Times New Roman" w:hAnsi="Times New Roman" w:cs="Times New Roman"/>
                <w:sz w:val="24"/>
                <w:szCs w:val="24"/>
              </w:rPr>
            </w:pPr>
          </w:p>
          <w:p w14:paraId="60E48BA0" w14:textId="77777777" w:rsidR="00C63B02" w:rsidRPr="002403BB" w:rsidRDefault="00C63B02" w:rsidP="00FA2D07">
            <w:pPr>
              <w:rPr>
                <w:rFonts w:ascii="Times New Roman" w:hAnsi="Times New Roman" w:cs="Times New Roman"/>
                <w:sz w:val="24"/>
                <w:szCs w:val="24"/>
              </w:rPr>
            </w:pPr>
            <w:r w:rsidRPr="002403BB">
              <w:rPr>
                <w:rFonts w:ascii="Times New Roman" w:hAnsi="Times New Roman" w:cs="Times New Roman"/>
                <w:sz w:val="24"/>
                <w:szCs w:val="24"/>
              </w:rPr>
              <w:t>2,1 (19)</w:t>
            </w:r>
          </w:p>
        </w:tc>
        <w:tc>
          <w:tcPr>
            <w:tcW w:w="1809" w:type="dxa"/>
          </w:tcPr>
          <w:p w14:paraId="3ACD6639" w14:textId="77777777" w:rsidR="00C63B02" w:rsidRPr="002403BB" w:rsidRDefault="00C63B02" w:rsidP="00FA2D07">
            <w:pPr>
              <w:rPr>
                <w:rFonts w:ascii="Times New Roman" w:hAnsi="Times New Roman" w:cs="Times New Roman"/>
                <w:sz w:val="24"/>
                <w:szCs w:val="24"/>
              </w:rPr>
            </w:pPr>
            <w:r w:rsidRPr="002403BB">
              <w:rPr>
                <w:rFonts w:ascii="Times New Roman" w:hAnsi="Times New Roman" w:cs="Times New Roman"/>
                <w:sz w:val="24"/>
                <w:szCs w:val="24"/>
                <w:lang w:val="kk-KZ"/>
              </w:rPr>
              <w:t>6</w:t>
            </w:r>
            <w:r w:rsidRPr="002403BB">
              <w:rPr>
                <w:rFonts w:ascii="Times New Roman" w:hAnsi="Times New Roman" w:cs="Times New Roman"/>
                <w:sz w:val="24"/>
                <w:szCs w:val="24"/>
              </w:rPr>
              <w:t>,</w:t>
            </w:r>
            <w:r w:rsidRPr="002403BB">
              <w:rPr>
                <w:rFonts w:ascii="Times New Roman" w:hAnsi="Times New Roman" w:cs="Times New Roman"/>
                <w:sz w:val="24"/>
                <w:szCs w:val="24"/>
                <w:lang w:val="kk-KZ"/>
              </w:rPr>
              <w:t>3</w:t>
            </w:r>
            <w:r w:rsidRPr="002403BB">
              <w:rPr>
                <w:rFonts w:ascii="Times New Roman" w:hAnsi="Times New Roman" w:cs="Times New Roman"/>
                <w:sz w:val="24"/>
                <w:szCs w:val="24"/>
              </w:rPr>
              <w:t xml:space="preserve"> (9)</w:t>
            </w:r>
          </w:p>
          <w:p w14:paraId="74D75E2A" w14:textId="77777777" w:rsidR="00C63B02" w:rsidRPr="002403BB" w:rsidRDefault="00C63B02" w:rsidP="00FA2D07">
            <w:pPr>
              <w:rPr>
                <w:rFonts w:ascii="Times New Roman" w:hAnsi="Times New Roman" w:cs="Times New Roman"/>
                <w:sz w:val="24"/>
                <w:szCs w:val="24"/>
              </w:rPr>
            </w:pPr>
          </w:p>
          <w:p w14:paraId="054459B6" w14:textId="77777777" w:rsidR="00C63B02" w:rsidRPr="002403BB" w:rsidRDefault="00C63B02" w:rsidP="00FA2D07">
            <w:pPr>
              <w:rPr>
                <w:rFonts w:ascii="Times New Roman" w:hAnsi="Times New Roman" w:cs="Times New Roman"/>
                <w:sz w:val="24"/>
                <w:szCs w:val="24"/>
              </w:rPr>
            </w:pPr>
          </w:p>
          <w:p w14:paraId="2A325689" w14:textId="77777777" w:rsidR="00C63B02" w:rsidRPr="002403BB" w:rsidRDefault="00C63B02" w:rsidP="00FA2D07">
            <w:pPr>
              <w:rPr>
                <w:rFonts w:ascii="Times New Roman" w:hAnsi="Times New Roman" w:cs="Times New Roman"/>
                <w:sz w:val="24"/>
                <w:szCs w:val="24"/>
              </w:rPr>
            </w:pPr>
            <w:r w:rsidRPr="002403BB">
              <w:rPr>
                <w:rFonts w:ascii="Times New Roman" w:hAnsi="Times New Roman" w:cs="Times New Roman"/>
                <w:sz w:val="24"/>
                <w:szCs w:val="24"/>
              </w:rPr>
              <w:t>90,9 (130)</w:t>
            </w:r>
          </w:p>
          <w:p w14:paraId="682EA12E" w14:textId="77777777" w:rsidR="00C63B02" w:rsidRPr="002403BB" w:rsidRDefault="00C63B02" w:rsidP="00FA2D07">
            <w:pPr>
              <w:rPr>
                <w:rFonts w:ascii="Times New Roman" w:hAnsi="Times New Roman" w:cs="Times New Roman"/>
                <w:sz w:val="24"/>
                <w:szCs w:val="24"/>
              </w:rPr>
            </w:pPr>
          </w:p>
          <w:p w14:paraId="5FEA52A0" w14:textId="77777777" w:rsidR="00C63B02" w:rsidRPr="002403BB" w:rsidRDefault="00C63B02" w:rsidP="00FA2D07">
            <w:pPr>
              <w:rPr>
                <w:rFonts w:ascii="Times New Roman" w:hAnsi="Times New Roman" w:cs="Times New Roman"/>
                <w:sz w:val="24"/>
                <w:szCs w:val="24"/>
              </w:rPr>
            </w:pPr>
            <w:r w:rsidRPr="002403BB">
              <w:rPr>
                <w:rFonts w:ascii="Times New Roman" w:hAnsi="Times New Roman" w:cs="Times New Roman"/>
                <w:sz w:val="24"/>
                <w:szCs w:val="24"/>
              </w:rPr>
              <w:t>2,8 (4)</w:t>
            </w:r>
          </w:p>
          <w:p w14:paraId="3B70BA10" w14:textId="77777777" w:rsidR="00C63B02" w:rsidRPr="002403BB" w:rsidRDefault="00C63B02" w:rsidP="00FA2D07">
            <w:pPr>
              <w:widowControl w:val="0"/>
              <w:jc w:val="both"/>
              <w:rPr>
                <w:rFonts w:ascii="Times New Roman" w:hAnsi="Times New Roman" w:cs="Times New Roman"/>
                <w:sz w:val="24"/>
                <w:szCs w:val="24"/>
              </w:rPr>
            </w:pPr>
          </w:p>
        </w:tc>
        <w:tc>
          <w:tcPr>
            <w:tcW w:w="2012" w:type="dxa"/>
          </w:tcPr>
          <w:p w14:paraId="6E9ECDE7"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4"/>
                <w:szCs w:val="24"/>
                <w:lang w:val="en-US"/>
              </w:rPr>
              <w:t>9</w:t>
            </w:r>
            <w:r w:rsidRPr="002403BB">
              <w:rPr>
                <w:rFonts w:ascii="Times New Roman" w:hAnsi="Times New Roman" w:cs="Times New Roman"/>
                <w:sz w:val="24"/>
                <w:szCs w:val="24"/>
              </w:rPr>
              <w:t xml:space="preserve">,9 (50) </w:t>
            </w:r>
          </w:p>
          <w:p w14:paraId="5D4E0BCE" w14:textId="77777777" w:rsidR="00C63B02" w:rsidRPr="002403BB" w:rsidRDefault="00C63B02" w:rsidP="00FA2D07">
            <w:pPr>
              <w:rPr>
                <w:rFonts w:ascii="Times New Roman" w:hAnsi="Times New Roman" w:cs="Times New Roman"/>
                <w:sz w:val="24"/>
                <w:szCs w:val="24"/>
              </w:rPr>
            </w:pPr>
          </w:p>
          <w:p w14:paraId="1627C577" w14:textId="77777777" w:rsidR="00C63B02" w:rsidRPr="002403BB" w:rsidRDefault="00C63B02" w:rsidP="00FA2D07">
            <w:pPr>
              <w:rPr>
                <w:rFonts w:ascii="Times New Roman" w:hAnsi="Times New Roman" w:cs="Times New Roman"/>
                <w:sz w:val="24"/>
                <w:szCs w:val="24"/>
              </w:rPr>
            </w:pPr>
          </w:p>
          <w:p w14:paraId="0ECF21BA" w14:textId="77777777" w:rsidR="00C63B02" w:rsidRPr="002403BB" w:rsidRDefault="00C63B02" w:rsidP="00FA2D07">
            <w:pPr>
              <w:rPr>
                <w:rFonts w:ascii="Times New Roman" w:hAnsi="Times New Roman" w:cs="Times New Roman"/>
                <w:sz w:val="24"/>
                <w:szCs w:val="24"/>
              </w:rPr>
            </w:pPr>
            <w:r w:rsidRPr="002403BB">
              <w:rPr>
                <w:rFonts w:ascii="Times New Roman" w:hAnsi="Times New Roman" w:cs="Times New Roman"/>
                <w:sz w:val="24"/>
                <w:szCs w:val="24"/>
              </w:rPr>
              <w:t>86,6 (439)</w:t>
            </w:r>
          </w:p>
          <w:p w14:paraId="3B4D9897" w14:textId="77777777" w:rsidR="00C63B02" w:rsidRPr="002403BB" w:rsidRDefault="00C63B02" w:rsidP="00FA2D07">
            <w:pPr>
              <w:rPr>
                <w:rFonts w:ascii="Times New Roman" w:hAnsi="Times New Roman" w:cs="Times New Roman"/>
                <w:sz w:val="24"/>
                <w:szCs w:val="24"/>
              </w:rPr>
            </w:pPr>
          </w:p>
          <w:p w14:paraId="2AE39F4A"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4"/>
                <w:szCs w:val="24"/>
              </w:rPr>
              <w:t>3,5 (18)</w:t>
            </w:r>
          </w:p>
        </w:tc>
        <w:tc>
          <w:tcPr>
            <w:tcW w:w="1134" w:type="dxa"/>
          </w:tcPr>
          <w:p w14:paraId="7962A9D4" w14:textId="77777777" w:rsidR="00C63B02" w:rsidRPr="002403BB" w:rsidRDefault="00C63B02" w:rsidP="00FA2D07">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rPr>
              <w:t>80</w:t>
            </w:r>
            <w:r w:rsidRPr="002403BB">
              <w:rPr>
                <w:rFonts w:ascii="Times New Roman" w:hAnsi="Times New Roman" w:cs="Times New Roman"/>
                <w:sz w:val="24"/>
                <w:szCs w:val="24"/>
                <w:lang w:val="kk-KZ"/>
              </w:rPr>
              <w:t>,</w:t>
            </w:r>
            <w:r w:rsidRPr="002403BB">
              <w:rPr>
                <w:rFonts w:ascii="Times New Roman" w:hAnsi="Times New Roman" w:cs="Times New Roman"/>
                <w:sz w:val="24"/>
                <w:szCs w:val="24"/>
              </w:rPr>
              <w:t>493</w:t>
            </w:r>
            <w:r w:rsidRPr="002403BB">
              <w:rPr>
                <w:rFonts w:ascii="Times New Roman" w:hAnsi="Times New Roman" w:cs="Times New Roman"/>
                <w:sz w:val="24"/>
                <w:szCs w:val="24"/>
                <w:lang w:val="kk-KZ"/>
              </w:rPr>
              <w:t>,</w:t>
            </w:r>
          </w:p>
          <w:p w14:paraId="591A22F3"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4"/>
                <w:szCs w:val="24"/>
              </w:rPr>
              <w:t>&lt;0,0</w:t>
            </w:r>
            <w:r w:rsidRPr="002403BB">
              <w:rPr>
                <w:rFonts w:ascii="Times New Roman" w:hAnsi="Times New Roman" w:cs="Times New Roman"/>
                <w:sz w:val="24"/>
                <w:szCs w:val="24"/>
                <w:lang w:val="en-US"/>
              </w:rPr>
              <w:t>0</w:t>
            </w:r>
            <w:r w:rsidRPr="002403BB">
              <w:rPr>
                <w:rFonts w:ascii="Times New Roman" w:hAnsi="Times New Roman" w:cs="Times New Roman"/>
                <w:sz w:val="24"/>
                <w:szCs w:val="24"/>
              </w:rPr>
              <w:t xml:space="preserve">1 </w:t>
            </w:r>
          </w:p>
          <w:p w14:paraId="5ABBA48F" w14:textId="77777777" w:rsidR="00C63B02" w:rsidRPr="002403BB" w:rsidRDefault="00C63B02" w:rsidP="00FA2D07">
            <w:pPr>
              <w:widowControl w:val="0"/>
              <w:jc w:val="both"/>
              <w:rPr>
                <w:rFonts w:ascii="Times New Roman" w:hAnsi="Times New Roman" w:cs="Times New Roman"/>
                <w:sz w:val="24"/>
                <w:szCs w:val="24"/>
              </w:rPr>
            </w:pPr>
          </w:p>
          <w:p w14:paraId="6BA4EB72" w14:textId="77777777" w:rsidR="00C63B02" w:rsidRPr="002403BB" w:rsidRDefault="00C63B02" w:rsidP="00FA2D07">
            <w:pPr>
              <w:widowControl w:val="0"/>
              <w:jc w:val="both"/>
              <w:rPr>
                <w:rFonts w:ascii="Times New Roman" w:hAnsi="Times New Roman" w:cs="Times New Roman"/>
                <w:sz w:val="24"/>
                <w:szCs w:val="24"/>
                <w:lang w:val="kk-KZ"/>
              </w:rPr>
            </w:pPr>
          </w:p>
        </w:tc>
      </w:tr>
      <w:tr w:rsidR="00C63B02" w:rsidRPr="002403BB" w14:paraId="307F4076" w14:textId="77777777" w:rsidTr="00C63B02">
        <w:tc>
          <w:tcPr>
            <w:tcW w:w="2349" w:type="dxa"/>
          </w:tcPr>
          <w:p w14:paraId="6A28EACA" w14:textId="3164D8B3" w:rsidR="00C63B02" w:rsidRPr="002403BB" w:rsidRDefault="00BD19AE" w:rsidP="00FA2D07">
            <w:pPr>
              <w:widowControl w:val="0"/>
              <w:jc w:val="center"/>
              <w:rPr>
                <w:rFonts w:ascii="Times New Roman" w:hAnsi="Times New Roman" w:cs="Times New Roman"/>
                <w:sz w:val="24"/>
                <w:szCs w:val="24"/>
              </w:rPr>
            </w:pPr>
            <w:r>
              <w:rPr>
                <w:rFonts w:ascii="Times New Roman" w:hAnsi="Times New Roman" w:cs="Times New Roman"/>
                <w:sz w:val="24"/>
                <w:szCs w:val="24"/>
              </w:rPr>
              <w:t>-</w:t>
            </w:r>
          </w:p>
        </w:tc>
        <w:tc>
          <w:tcPr>
            <w:tcW w:w="2081" w:type="dxa"/>
          </w:tcPr>
          <w:p w14:paraId="34DE606F" w14:textId="77777777" w:rsidR="00C63B02" w:rsidRPr="002403BB" w:rsidRDefault="00C63B02" w:rsidP="00FA2D07">
            <w:pPr>
              <w:widowControl w:val="0"/>
              <w:jc w:val="both"/>
              <w:rPr>
                <w:rFonts w:ascii="Times New Roman" w:hAnsi="Times New Roman" w:cs="Times New Roman"/>
                <w:i/>
                <w:sz w:val="24"/>
                <w:szCs w:val="24"/>
              </w:rPr>
            </w:pPr>
            <w:r w:rsidRPr="002403BB">
              <w:rPr>
                <w:rFonts w:ascii="Times New Roman" w:hAnsi="Times New Roman" w:cs="Times New Roman"/>
                <w:i/>
                <w:sz w:val="24"/>
                <w:szCs w:val="24"/>
              </w:rPr>
              <w:t xml:space="preserve">Дефицит углеводов, менее 95% от нормы </w:t>
            </w:r>
          </w:p>
          <w:p w14:paraId="08DEAF7B" w14:textId="77777777" w:rsidR="00C63B02" w:rsidRPr="002403BB" w:rsidRDefault="00C63B02" w:rsidP="00FA2D07">
            <w:pPr>
              <w:widowControl w:val="0"/>
              <w:jc w:val="center"/>
              <w:rPr>
                <w:rFonts w:ascii="Times New Roman" w:hAnsi="Times New Roman" w:cs="Times New Roman"/>
                <w:i/>
                <w:sz w:val="24"/>
                <w:szCs w:val="24"/>
              </w:rPr>
            </w:pPr>
          </w:p>
        </w:tc>
        <w:tc>
          <w:tcPr>
            <w:tcW w:w="1809" w:type="dxa"/>
          </w:tcPr>
          <w:p w14:paraId="61FEBC33" w14:textId="5A63CC5A" w:rsidR="00C63B02" w:rsidRPr="002403BB" w:rsidRDefault="00C63B02" w:rsidP="00C63B02">
            <w:pPr>
              <w:widowControl w:val="0"/>
              <w:jc w:val="both"/>
              <w:rPr>
                <w:rFonts w:ascii="Times New Roman" w:hAnsi="Times New Roman" w:cs="Times New Roman"/>
                <w:i/>
                <w:sz w:val="24"/>
                <w:szCs w:val="24"/>
              </w:rPr>
            </w:pPr>
            <w:r w:rsidRPr="002403BB">
              <w:rPr>
                <w:rFonts w:ascii="Times New Roman" w:hAnsi="Times New Roman" w:cs="Times New Roman"/>
                <w:i/>
                <w:sz w:val="24"/>
                <w:szCs w:val="24"/>
              </w:rPr>
              <w:t xml:space="preserve">Норма углеводов, 95-105% от нормы </w:t>
            </w:r>
          </w:p>
        </w:tc>
        <w:tc>
          <w:tcPr>
            <w:tcW w:w="2012" w:type="dxa"/>
          </w:tcPr>
          <w:p w14:paraId="0486EB6A" w14:textId="6E2D0A98" w:rsidR="00C63B02" w:rsidRPr="002403BB" w:rsidRDefault="00C63B02" w:rsidP="00FA2D07">
            <w:pPr>
              <w:widowControl w:val="0"/>
              <w:jc w:val="center"/>
              <w:rPr>
                <w:rFonts w:ascii="Times New Roman" w:hAnsi="Times New Roman" w:cs="Times New Roman"/>
                <w:i/>
                <w:sz w:val="24"/>
                <w:szCs w:val="24"/>
              </w:rPr>
            </w:pPr>
            <w:r w:rsidRPr="002403BB">
              <w:rPr>
                <w:rFonts w:ascii="Times New Roman" w:hAnsi="Times New Roman" w:cs="Times New Roman"/>
                <w:i/>
                <w:sz w:val="24"/>
                <w:szCs w:val="24"/>
              </w:rPr>
              <w:t>Избыток углеводов, более 105% от нормы</w:t>
            </w:r>
          </w:p>
        </w:tc>
        <w:tc>
          <w:tcPr>
            <w:tcW w:w="1134" w:type="dxa"/>
          </w:tcPr>
          <w:p w14:paraId="4701F0CA" w14:textId="3BCE77F9" w:rsidR="00C63B02" w:rsidRPr="002403BB" w:rsidRDefault="00BD19AE" w:rsidP="00FA2D07">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C63B02" w:rsidRPr="002403BB" w14:paraId="1B05657A" w14:textId="77777777" w:rsidTr="00C63B02">
        <w:tc>
          <w:tcPr>
            <w:tcW w:w="2349" w:type="dxa"/>
          </w:tcPr>
          <w:p w14:paraId="7AD30F1A"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2"/>
                <w:szCs w:val="22"/>
                <w:lang w:val="kk-KZ"/>
              </w:rPr>
              <w:t>Недостаточный и пониженый вес</w:t>
            </w:r>
          </w:p>
          <w:p w14:paraId="0DF76550" w14:textId="77777777" w:rsidR="00C63B02" w:rsidRPr="002403BB" w:rsidRDefault="00C63B02" w:rsidP="00FA2D07">
            <w:pPr>
              <w:widowControl w:val="0"/>
              <w:jc w:val="both"/>
              <w:rPr>
                <w:rFonts w:ascii="Times New Roman" w:hAnsi="Times New Roman" w:cs="Times New Roman"/>
                <w:sz w:val="24"/>
                <w:szCs w:val="24"/>
              </w:rPr>
            </w:pPr>
          </w:p>
          <w:p w14:paraId="66F6741E"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2"/>
                <w:szCs w:val="22"/>
                <w:lang w:val="kk-KZ"/>
              </w:rPr>
              <w:t>Средний вес</w:t>
            </w:r>
            <w:r w:rsidRPr="002403BB">
              <w:rPr>
                <w:rFonts w:ascii="Times New Roman" w:hAnsi="Times New Roman" w:cs="Times New Roman"/>
                <w:sz w:val="22"/>
                <w:szCs w:val="22"/>
              </w:rPr>
              <w:t xml:space="preserve"> </w:t>
            </w:r>
          </w:p>
          <w:p w14:paraId="17D19CBC" w14:textId="77777777" w:rsidR="00C63B02" w:rsidRPr="002403BB" w:rsidRDefault="00C63B02" w:rsidP="00FA2D07">
            <w:pPr>
              <w:widowControl w:val="0"/>
              <w:jc w:val="both"/>
              <w:rPr>
                <w:rFonts w:ascii="Times New Roman" w:hAnsi="Times New Roman" w:cs="Times New Roman"/>
                <w:sz w:val="24"/>
                <w:szCs w:val="24"/>
              </w:rPr>
            </w:pPr>
          </w:p>
          <w:p w14:paraId="5C72AC34" w14:textId="5F76991C"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2"/>
                <w:szCs w:val="22"/>
                <w:lang w:val="kk-KZ"/>
              </w:rPr>
              <w:t>Избыточный вес и ожирение</w:t>
            </w:r>
          </w:p>
        </w:tc>
        <w:tc>
          <w:tcPr>
            <w:tcW w:w="2081" w:type="dxa"/>
          </w:tcPr>
          <w:p w14:paraId="22C919E0" w14:textId="77777777" w:rsidR="00C63B02" w:rsidRPr="002403BB" w:rsidRDefault="00C63B02" w:rsidP="00FA2D07">
            <w:pPr>
              <w:widowControl w:val="0"/>
              <w:jc w:val="both"/>
              <w:rPr>
                <w:rFonts w:ascii="Times New Roman" w:hAnsi="Times New Roman" w:cs="Times New Roman"/>
                <w:sz w:val="24"/>
                <w:szCs w:val="24"/>
                <w:lang w:val="en-US"/>
              </w:rPr>
            </w:pPr>
            <w:r w:rsidRPr="002403BB">
              <w:rPr>
                <w:rFonts w:ascii="Times New Roman" w:hAnsi="Times New Roman" w:cs="Times New Roman"/>
                <w:sz w:val="24"/>
                <w:szCs w:val="24"/>
              </w:rPr>
              <w:t>2</w:t>
            </w:r>
            <w:r w:rsidRPr="002403BB">
              <w:rPr>
                <w:rFonts w:ascii="Times New Roman" w:hAnsi="Times New Roman" w:cs="Times New Roman"/>
                <w:sz w:val="24"/>
                <w:szCs w:val="24"/>
                <w:lang w:val="en-US"/>
              </w:rPr>
              <w:t>0</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3 (275)</w:t>
            </w:r>
          </w:p>
          <w:p w14:paraId="17F26A90" w14:textId="77777777" w:rsidR="00C63B02" w:rsidRPr="002403BB" w:rsidRDefault="00C63B02" w:rsidP="00FA2D07">
            <w:pPr>
              <w:widowControl w:val="0"/>
              <w:jc w:val="both"/>
              <w:rPr>
                <w:rFonts w:ascii="Times New Roman" w:hAnsi="Times New Roman" w:cs="Times New Roman"/>
                <w:sz w:val="24"/>
                <w:szCs w:val="24"/>
              </w:rPr>
            </w:pPr>
          </w:p>
          <w:p w14:paraId="49EED507" w14:textId="77777777" w:rsidR="00C63B02" w:rsidRPr="002403BB" w:rsidRDefault="00C63B02" w:rsidP="00FA2D07">
            <w:pPr>
              <w:rPr>
                <w:rFonts w:ascii="Times New Roman" w:hAnsi="Times New Roman" w:cs="Times New Roman"/>
                <w:sz w:val="24"/>
                <w:szCs w:val="24"/>
              </w:rPr>
            </w:pPr>
          </w:p>
          <w:p w14:paraId="6A6F48A7"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4"/>
                <w:szCs w:val="24"/>
              </w:rPr>
              <w:t>77,4 (1049)</w:t>
            </w:r>
          </w:p>
          <w:p w14:paraId="4A432A13" w14:textId="77777777" w:rsidR="00C63B02" w:rsidRPr="002403BB" w:rsidRDefault="00C63B02" w:rsidP="00FA2D07">
            <w:pPr>
              <w:rPr>
                <w:rFonts w:ascii="Times New Roman" w:hAnsi="Times New Roman" w:cs="Times New Roman"/>
                <w:sz w:val="24"/>
                <w:szCs w:val="24"/>
              </w:rPr>
            </w:pPr>
          </w:p>
          <w:p w14:paraId="0DB1FAF7" w14:textId="77777777" w:rsidR="00C63B02" w:rsidRPr="002403BB" w:rsidRDefault="00C63B02" w:rsidP="00FA2D07">
            <w:pPr>
              <w:rPr>
                <w:rFonts w:ascii="Times New Roman" w:hAnsi="Times New Roman" w:cs="Times New Roman"/>
                <w:sz w:val="24"/>
                <w:szCs w:val="24"/>
                <w:lang w:val="en-US"/>
              </w:rPr>
            </w:pPr>
            <w:r w:rsidRPr="002403BB">
              <w:rPr>
                <w:rFonts w:ascii="Times New Roman" w:hAnsi="Times New Roman" w:cs="Times New Roman"/>
                <w:sz w:val="24"/>
                <w:szCs w:val="24"/>
              </w:rPr>
              <w:t>2,3 (32)</w:t>
            </w:r>
          </w:p>
          <w:p w14:paraId="54F01E16" w14:textId="63DCA594" w:rsidR="00C63B02" w:rsidRPr="002403BB" w:rsidRDefault="00C63B02" w:rsidP="00FA2D07">
            <w:pPr>
              <w:rPr>
                <w:rFonts w:ascii="Times New Roman" w:hAnsi="Times New Roman" w:cs="Times New Roman"/>
                <w:sz w:val="24"/>
                <w:szCs w:val="24"/>
              </w:rPr>
            </w:pPr>
          </w:p>
        </w:tc>
        <w:tc>
          <w:tcPr>
            <w:tcW w:w="1809" w:type="dxa"/>
          </w:tcPr>
          <w:p w14:paraId="7FF583F5" w14:textId="77777777" w:rsidR="00C63B02" w:rsidRPr="002403BB" w:rsidRDefault="00C63B02" w:rsidP="00FA2D07">
            <w:pPr>
              <w:rPr>
                <w:rFonts w:ascii="Times New Roman" w:hAnsi="Times New Roman" w:cs="Times New Roman"/>
                <w:sz w:val="24"/>
                <w:szCs w:val="24"/>
              </w:rPr>
            </w:pPr>
            <w:r w:rsidRPr="002403BB">
              <w:rPr>
                <w:rFonts w:ascii="Times New Roman" w:hAnsi="Times New Roman" w:cs="Times New Roman"/>
                <w:sz w:val="24"/>
                <w:szCs w:val="24"/>
                <w:lang w:val="en-US"/>
              </w:rPr>
              <w:t>15</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6</w:t>
            </w:r>
            <w:r w:rsidRPr="002403BB">
              <w:rPr>
                <w:rFonts w:ascii="Times New Roman" w:hAnsi="Times New Roman" w:cs="Times New Roman"/>
                <w:sz w:val="24"/>
                <w:szCs w:val="24"/>
              </w:rPr>
              <w:t xml:space="preserve"> (</w:t>
            </w:r>
            <w:r w:rsidRPr="002403BB">
              <w:rPr>
                <w:rFonts w:ascii="Times New Roman" w:hAnsi="Times New Roman" w:cs="Times New Roman"/>
                <w:sz w:val="24"/>
                <w:szCs w:val="24"/>
                <w:lang w:val="en-US"/>
              </w:rPr>
              <w:t>10</w:t>
            </w:r>
            <w:r w:rsidRPr="002403BB">
              <w:rPr>
                <w:rFonts w:ascii="Times New Roman" w:hAnsi="Times New Roman" w:cs="Times New Roman"/>
                <w:sz w:val="24"/>
                <w:szCs w:val="24"/>
              </w:rPr>
              <w:t>)</w:t>
            </w:r>
          </w:p>
          <w:p w14:paraId="08D450FB" w14:textId="77777777" w:rsidR="00C63B02" w:rsidRPr="002403BB" w:rsidRDefault="00C63B02" w:rsidP="00FA2D07">
            <w:pPr>
              <w:rPr>
                <w:rFonts w:ascii="Times New Roman" w:hAnsi="Times New Roman" w:cs="Times New Roman"/>
                <w:sz w:val="24"/>
                <w:szCs w:val="24"/>
              </w:rPr>
            </w:pPr>
          </w:p>
          <w:p w14:paraId="54337424" w14:textId="77777777" w:rsidR="00C63B02" w:rsidRPr="002403BB" w:rsidRDefault="00C63B02" w:rsidP="00FA2D07">
            <w:pPr>
              <w:rPr>
                <w:rFonts w:ascii="Times New Roman" w:hAnsi="Times New Roman" w:cs="Times New Roman"/>
                <w:sz w:val="24"/>
                <w:szCs w:val="24"/>
              </w:rPr>
            </w:pPr>
          </w:p>
          <w:p w14:paraId="54FB6371" w14:textId="77777777" w:rsidR="00C63B02" w:rsidRPr="002403BB" w:rsidRDefault="00C63B02" w:rsidP="00FA2D07">
            <w:pPr>
              <w:rPr>
                <w:rFonts w:ascii="Times New Roman" w:hAnsi="Times New Roman" w:cs="Times New Roman"/>
                <w:sz w:val="24"/>
                <w:szCs w:val="24"/>
              </w:rPr>
            </w:pPr>
            <w:r w:rsidRPr="002403BB">
              <w:rPr>
                <w:rFonts w:ascii="Times New Roman" w:hAnsi="Times New Roman" w:cs="Times New Roman"/>
                <w:sz w:val="24"/>
                <w:szCs w:val="24"/>
              </w:rPr>
              <w:t>81,</w:t>
            </w:r>
            <w:r w:rsidRPr="002403BB">
              <w:rPr>
                <w:rFonts w:ascii="Times New Roman" w:hAnsi="Times New Roman" w:cs="Times New Roman"/>
                <w:sz w:val="24"/>
                <w:szCs w:val="24"/>
                <w:lang w:val="en-US"/>
              </w:rPr>
              <w:t>3</w:t>
            </w:r>
            <w:r w:rsidRPr="002403BB">
              <w:rPr>
                <w:rFonts w:ascii="Times New Roman" w:hAnsi="Times New Roman" w:cs="Times New Roman"/>
                <w:sz w:val="24"/>
                <w:szCs w:val="24"/>
              </w:rPr>
              <w:t xml:space="preserve"> (52)</w:t>
            </w:r>
          </w:p>
          <w:p w14:paraId="4B22C223" w14:textId="77777777" w:rsidR="00C63B02" w:rsidRPr="002403BB" w:rsidRDefault="00C63B02" w:rsidP="00FA2D07">
            <w:pPr>
              <w:rPr>
                <w:rFonts w:ascii="Times New Roman" w:hAnsi="Times New Roman" w:cs="Times New Roman"/>
                <w:sz w:val="24"/>
                <w:szCs w:val="24"/>
              </w:rPr>
            </w:pPr>
          </w:p>
          <w:p w14:paraId="0F7E9BA0" w14:textId="77777777" w:rsidR="00C63B02" w:rsidRPr="002403BB" w:rsidRDefault="00C63B02" w:rsidP="00FA2D07">
            <w:pPr>
              <w:rPr>
                <w:rFonts w:ascii="Times New Roman" w:hAnsi="Times New Roman" w:cs="Times New Roman"/>
                <w:sz w:val="24"/>
                <w:szCs w:val="24"/>
              </w:rPr>
            </w:pPr>
            <w:r w:rsidRPr="002403BB">
              <w:rPr>
                <w:rFonts w:ascii="Times New Roman" w:hAnsi="Times New Roman" w:cs="Times New Roman"/>
                <w:sz w:val="24"/>
                <w:szCs w:val="24"/>
              </w:rPr>
              <w:t>3,1 (2)</w:t>
            </w:r>
          </w:p>
          <w:p w14:paraId="7CFE975E" w14:textId="77777777" w:rsidR="00C63B02" w:rsidRPr="002403BB" w:rsidRDefault="00C63B02" w:rsidP="00FA2D07">
            <w:pPr>
              <w:widowControl w:val="0"/>
              <w:jc w:val="both"/>
              <w:rPr>
                <w:rFonts w:ascii="Times New Roman" w:hAnsi="Times New Roman" w:cs="Times New Roman"/>
                <w:sz w:val="24"/>
                <w:szCs w:val="24"/>
              </w:rPr>
            </w:pPr>
          </w:p>
        </w:tc>
        <w:tc>
          <w:tcPr>
            <w:tcW w:w="2012" w:type="dxa"/>
          </w:tcPr>
          <w:p w14:paraId="2FA28123"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4"/>
                <w:szCs w:val="24"/>
              </w:rPr>
              <w:t>18,4 (</w:t>
            </w:r>
            <w:r w:rsidRPr="002403BB">
              <w:rPr>
                <w:rFonts w:ascii="Times New Roman" w:hAnsi="Times New Roman" w:cs="Times New Roman"/>
                <w:sz w:val="24"/>
                <w:szCs w:val="24"/>
                <w:lang w:val="en-US"/>
              </w:rPr>
              <w:t>27</w:t>
            </w:r>
            <w:r w:rsidRPr="002403BB">
              <w:rPr>
                <w:rFonts w:ascii="Times New Roman" w:hAnsi="Times New Roman" w:cs="Times New Roman"/>
                <w:sz w:val="24"/>
                <w:szCs w:val="24"/>
              </w:rPr>
              <w:t>)</w:t>
            </w:r>
          </w:p>
          <w:p w14:paraId="0840F0E9" w14:textId="77777777" w:rsidR="00C63B02" w:rsidRPr="002403BB" w:rsidRDefault="00C63B02" w:rsidP="00FA2D07">
            <w:pPr>
              <w:rPr>
                <w:rFonts w:ascii="Times New Roman" w:hAnsi="Times New Roman" w:cs="Times New Roman"/>
                <w:sz w:val="24"/>
                <w:szCs w:val="24"/>
              </w:rPr>
            </w:pPr>
          </w:p>
          <w:p w14:paraId="3E66E247" w14:textId="77777777" w:rsidR="00C63B02" w:rsidRPr="002403BB" w:rsidRDefault="00C63B02" w:rsidP="00FA2D07">
            <w:pPr>
              <w:rPr>
                <w:rFonts w:ascii="Times New Roman" w:hAnsi="Times New Roman" w:cs="Times New Roman"/>
                <w:sz w:val="24"/>
                <w:szCs w:val="24"/>
              </w:rPr>
            </w:pPr>
          </w:p>
          <w:p w14:paraId="0C038A26" w14:textId="77777777" w:rsidR="00C63B02" w:rsidRPr="002403BB" w:rsidRDefault="00C63B02" w:rsidP="00FA2D07">
            <w:pPr>
              <w:rPr>
                <w:rFonts w:ascii="Times New Roman" w:hAnsi="Times New Roman" w:cs="Times New Roman"/>
                <w:sz w:val="24"/>
                <w:szCs w:val="24"/>
              </w:rPr>
            </w:pPr>
            <w:r w:rsidRPr="002403BB">
              <w:rPr>
                <w:rFonts w:ascii="Times New Roman" w:hAnsi="Times New Roman" w:cs="Times New Roman"/>
                <w:sz w:val="24"/>
                <w:szCs w:val="24"/>
              </w:rPr>
              <w:t>76,9 (113)</w:t>
            </w:r>
          </w:p>
          <w:p w14:paraId="7ED78ACC" w14:textId="77777777" w:rsidR="00C63B02" w:rsidRPr="002403BB" w:rsidRDefault="00C63B02" w:rsidP="00FA2D07">
            <w:pPr>
              <w:rPr>
                <w:rFonts w:ascii="Times New Roman" w:hAnsi="Times New Roman" w:cs="Times New Roman"/>
                <w:sz w:val="24"/>
                <w:szCs w:val="24"/>
              </w:rPr>
            </w:pPr>
          </w:p>
          <w:p w14:paraId="731FBE06" w14:textId="2DF4C0C0"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4"/>
                <w:szCs w:val="24"/>
              </w:rPr>
              <w:t>4,7 (7)</w:t>
            </w:r>
          </w:p>
        </w:tc>
        <w:tc>
          <w:tcPr>
            <w:tcW w:w="1134" w:type="dxa"/>
          </w:tcPr>
          <w:p w14:paraId="21935D58" w14:textId="77777777" w:rsidR="00C63B02" w:rsidRPr="002403BB" w:rsidRDefault="00C63B02" w:rsidP="00FA2D07">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lang w:val="kk-KZ"/>
              </w:rPr>
              <w:t>,</w:t>
            </w:r>
            <w:r w:rsidRPr="002403BB">
              <w:rPr>
                <w:rFonts w:ascii="Times New Roman" w:hAnsi="Times New Roman" w:cs="Times New Roman"/>
                <w:sz w:val="24"/>
                <w:szCs w:val="24"/>
                <w:lang w:val="en-US"/>
              </w:rPr>
              <w:t>912</w:t>
            </w:r>
            <w:r w:rsidRPr="002403BB">
              <w:rPr>
                <w:rFonts w:ascii="Times New Roman" w:hAnsi="Times New Roman" w:cs="Times New Roman"/>
                <w:sz w:val="24"/>
                <w:szCs w:val="24"/>
                <w:lang w:val="kk-KZ"/>
              </w:rPr>
              <w:t>,</w:t>
            </w:r>
          </w:p>
          <w:p w14:paraId="2D70B969" w14:textId="77777777" w:rsidR="00C63B02" w:rsidRPr="002403BB" w:rsidRDefault="00C63B02" w:rsidP="00FA2D07">
            <w:pPr>
              <w:widowControl w:val="0"/>
              <w:jc w:val="both"/>
              <w:rPr>
                <w:rFonts w:ascii="Times New Roman" w:hAnsi="Times New Roman" w:cs="Times New Roman"/>
                <w:sz w:val="24"/>
                <w:szCs w:val="24"/>
              </w:rPr>
            </w:pPr>
            <w:r w:rsidRPr="002403BB">
              <w:rPr>
                <w:rFonts w:ascii="Times New Roman" w:hAnsi="Times New Roman" w:cs="Times New Roman"/>
                <w:sz w:val="24"/>
                <w:szCs w:val="24"/>
              </w:rPr>
              <w:t>0,</w:t>
            </w:r>
            <w:r w:rsidRPr="002403BB">
              <w:rPr>
                <w:rFonts w:ascii="Times New Roman" w:hAnsi="Times New Roman" w:cs="Times New Roman"/>
                <w:sz w:val="24"/>
                <w:szCs w:val="24"/>
                <w:lang w:val="en-US"/>
              </w:rPr>
              <w:t>634</w:t>
            </w:r>
            <w:r w:rsidRPr="002403BB">
              <w:rPr>
                <w:rFonts w:ascii="Times New Roman" w:hAnsi="Times New Roman" w:cs="Times New Roman"/>
                <w:sz w:val="24"/>
                <w:szCs w:val="24"/>
              </w:rPr>
              <w:t xml:space="preserve"> </w:t>
            </w:r>
          </w:p>
          <w:p w14:paraId="5885ACB6" w14:textId="77777777" w:rsidR="00C63B02" w:rsidRPr="002403BB" w:rsidRDefault="00C63B02" w:rsidP="00FA2D07">
            <w:pPr>
              <w:widowControl w:val="0"/>
              <w:jc w:val="both"/>
              <w:rPr>
                <w:rFonts w:ascii="Times New Roman" w:hAnsi="Times New Roman" w:cs="Times New Roman"/>
                <w:sz w:val="24"/>
                <w:szCs w:val="24"/>
              </w:rPr>
            </w:pPr>
          </w:p>
          <w:p w14:paraId="72EA211E" w14:textId="77777777" w:rsidR="00C63B02" w:rsidRPr="002403BB" w:rsidRDefault="00C63B02" w:rsidP="00FA2D07">
            <w:pPr>
              <w:widowControl w:val="0"/>
              <w:jc w:val="both"/>
              <w:rPr>
                <w:rFonts w:ascii="Times New Roman" w:hAnsi="Times New Roman" w:cs="Times New Roman"/>
                <w:sz w:val="24"/>
                <w:szCs w:val="24"/>
                <w:lang w:val="kk-KZ"/>
              </w:rPr>
            </w:pPr>
          </w:p>
        </w:tc>
      </w:tr>
    </w:tbl>
    <w:p w14:paraId="31E540CF" w14:textId="77777777" w:rsidR="00C63B02" w:rsidRDefault="00C63B02" w:rsidP="001D2490">
      <w:pPr>
        <w:widowControl w:val="0"/>
        <w:spacing w:after="0" w:line="240" w:lineRule="auto"/>
        <w:jc w:val="both"/>
        <w:rPr>
          <w:rFonts w:ascii="Times New Roman" w:hAnsi="Times New Roman" w:cs="Times New Roman"/>
          <w:sz w:val="28"/>
          <w:szCs w:val="28"/>
        </w:rPr>
      </w:pPr>
    </w:p>
    <w:p w14:paraId="42F40DA8" w14:textId="77777777" w:rsidR="00C63B02" w:rsidRPr="002403BB" w:rsidRDefault="00C63B02" w:rsidP="001D2490">
      <w:pPr>
        <w:widowControl w:val="0"/>
        <w:spacing w:after="0" w:line="240" w:lineRule="auto"/>
        <w:jc w:val="both"/>
        <w:rPr>
          <w:rFonts w:ascii="Times New Roman" w:hAnsi="Times New Roman" w:cs="Times New Roman"/>
          <w:sz w:val="28"/>
          <w:szCs w:val="28"/>
        </w:rPr>
      </w:pPr>
    </w:p>
    <w:p w14:paraId="7C721E62" w14:textId="77777777" w:rsidR="001D2490" w:rsidRPr="002403BB" w:rsidRDefault="001D2490" w:rsidP="00ED314E">
      <w:pPr>
        <w:widowControl w:val="0"/>
        <w:spacing w:after="0" w:line="240" w:lineRule="auto"/>
        <w:jc w:val="center"/>
        <w:rPr>
          <w:noProof/>
          <w:lang w:val="en-US"/>
        </w:rPr>
      </w:pPr>
    </w:p>
    <w:p w14:paraId="665C47B8" w14:textId="77777777" w:rsidR="001D2490" w:rsidRPr="002403BB" w:rsidRDefault="001D2490" w:rsidP="00ED314E">
      <w:pPr>
        <w:widowControl w:val="0"/>
        <w:spacing w:after="0" w:line="240" w:lineRule="auto"/>
        <w:jc w:val="center"/>
        <w:rPr>
          <w:noProof/>
          <w:lang w:val="en-US"/>
        </w:rPr>
      </w:pPr>
    </w:p>
    <w:p w14:paraId="44B20899" w14:textId="6B0523B5" w:rsidR="00ED314E" w:rsidRPr="002403BB" w:rsidRDefault="001D2490" w:rsidP="001D2490">
      <w:pPr>
        <w:widowControl w:val="0"/>
        <w:spacing w:after="0" w:line="240" w:lineRule="auto"/>
        <w:jc w:val="both"/>
        <w:rPr>
          <w:rFonts w:ascii="Times New Roman" w:hAnsi="Times New Roman" w:cs="Times New Roman"/>
          <w:sz w:val="28"/>
          <w:szCs w:val="28"/>
        </w:rPr>
      </w:pPr>
      <w:r w:rsidRPr="002403BB">
        <w:rPr>
          <w:noProof/>
          <w:lang w:eastAsia="ru-RU"/>
        </w:rPr>
        <w:lastRenderedPageBreak/>
        <w:drawing>
          <wp:inline distT="0" distB="0" distL="0" distR="0" wp14:anchorId="3F37C3B3" wp14:editId="6A4980A1">
            <wp:extent cx="6121400" cy="3421380"/>
            <wp:effectExtent l="0" t="0" r="0" b="762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D3842B2" w14:textId="77777777" w:rsidR="001D2490" w:rsidRPr="002403BB" w:rsidRDefault="001D2490" w:rsidP="00EC69AB">
      <w:pPr>
        <w:widowControl w:val="0"/>
        <w:spacing w:after="0" w:line="240" w:lineRule="auto"/>
        <w:jc w:val="center"/>
        <w:rPr>
          <w:rFonts w:ascii="Times New Roman" w:hAnsi="Times New Roman" w:cs="Times New Roman"/>
          <w:sz w:val="28"/>
          <w:szCs w:val="28"/>
        </w:rPr>
      </w:pPr>
    </w:p>
    <w:p w14:paraId="6AA4BE19" w14:textId="42D4DA34" w:rsidR="00EC69AB" w:rsidRPr="002403BB" w:rsidRDefault="00ED314E" w:rsidP="00EC69AB">
      <w:pPr>
        <w:widowControl w:val="0"/>
        <w:spacing w:after="0" w:line="240" w:lineRule="auto"/>
        <w:jc w:val="center"/>
        <w:rPr>
          <w:rFonts w:ascii="Times New Roman" w:hAnsi="Times New Roman" w:cs="Times New Roman"/>
          <w:sz w:val="28"/>
          <w:szCs w:val="28"/>
        </w:rPr>
      </w:pPr>
      <w:r w:rsidRPr="002403BB">
        <w:rPr>
          <w:rFonts w:ascii="Times New Roman" w:hAnsi="Times New Roman" w:cs="Times New Roman"/>
          <w:sz w:val="28"/>
          <w:szCs w:val="28"/>
        </w:rPr>
        <w:t xml:space="preserve">Рисунок   </w:t>
      </w:r>
      <w:r w:rsidR="00FB3D23" w:rsidRPr="002403BB">
        <w:rPr>
          <w:rFonts w:ascii="Times New Roman" w:hAnsi="Times New Roman" w:cs="Times New Roman"/>
          <w:sz w:val="28"/>
          <w:szCs w:val="28"/>
        </w:rPr>
        <w:t>5</w:t>
      </w:r>
      <w:r w:rsidRPr="002403BB">
        <w:rPr>
          <w:rFonts w:ascii="Times New Roman" w:hAnsi="Times New Roman" w:cs="Times New Roman"/>
          <w:sz w:val="28"/>
          <w:szCs w:val="28"/>
        </w:rPr>
        <w:t xml:space="preserve"> - Распространенность недостаточного, среднего и избыточного веса</w:t>
      </w:r>
      <w:r w:rsidR="00EC69AB" w:rsidRPr="002403BB">
        <w:rPr>
          <w:rFonts w:ascii="Times New Roman" w:hAnsi="Times New Roman" w:cs="Times New Roman"/>
          <w:sz w:val="28"/>
          <w:szCs w:val="28"/>
        </w:rPr>
        <w:t xml:space="preserve"> с</w:t>
      </w:r>
      <w:r w:rsidRPr="002403BB">
        <w:rPr>
          <w:rFonts w:ascii="Times New Roman" w:hAnsi="Times New Roman" w:cs="Times New Roman"/>
          <w:sz w:val="28"/>
          <w:szCs w:val="28"/>
        </w:rPr>
        <w:t>реди</w:t>
      </w:r>
      <w:r w:rsidR="00EC69AB" w:rsidRPr="002403BB">
        <w:rPr>
          <w:rFonts w:ascii="Times New Roman" w:hAnsi="Times New Roman" w:cs="Times New Roman"/>
          <w:sz w:val="28"/>
          <w:szCs w:val="28"/>
        </w:rPr>
        <w:t xml:space="preserve"> групп детей 7-10 лет г. Алматы с недостаточным</w:t>
      </w:r>
      <w:r w:rsidR="00F44A29" w:rsidRPr="002403BB">
        <w:rPr>
          <w:rFonts w:ascii="Times New Roman" w:hAnsi="Times New Roman" w:cs="Times New Roman"/>
          <w:sz w:val="28"/>
          <w:szCs w:val="28"/>
        </w:rPr>
        <w:t xml:space="preserve"> и </w:t>
      </w:r>
      <w:r w:rsidR="00EC69AB" w:rsidRPr="002403BB">
        <w:rPr>
          <w:rFonts w:ascii="Times New Roman" w:hAnsi="Times New Roman" w:cs="Times New Roman"/>
          <w:sz w:val="28"/>
          <w:szCs w:val="28"/>
        </w:rPr>
        <w:t>избыточным потр</w:t>
      </w:r>
      <w:r w:rsidR="004A6B64" w:rsidRPr="002403BB">
        <w:rPr>
          <w:rFonts w:ascii="Times New Roman" w:hAnsi="Times New Roman" w:cs="Times New Roman"/>
          <w:sz w:val="28"/>
          <w:szCs w:val="28"/>
        </w:rPr>
        <w:t>е</w:t>
      </w:r>
      <w:r w:rsidR="00EC69AB" w:rsidRPr="002403BB">
        <w:rPr>
          <w:rFonts w:ascii="Times New Roman" w:hAnsi="Times New Roman" w:cs="Times New Roman"/>
          <w:sz w:val="28"/>
          <w:szCs w:val="28"/>
        </w:rPr>
        <w:t xml:space="preserve">блением калорий и питательных веществ в рационе </w:t>
      </w:r>
    </w:p>
    <w:p w14:paraId="1F6A877E" w14:textId="52964A14" w:rsidR="00ED314E" w:rsidRPr="002403BB" w:rsidRDefault="00ED314E" w:rsidP="00EC69AB">
      <w:pPr>
        <w:widowControl w:val="0"/>
        <w:spacing w:after="0" w:line="240" w:lineRule="auto"/>
        <w:jc w:val="center"/>
        <w:rPr>
          <w:rFonts w:ascii="Times New Roman" w:hAnsi="Times New Roman" w:cs="Times New Roman"/>
          <w:sz w:val="28"/>
          <w:szCs w:val="28"/>
        </w:rPr>
      </w:pPr>
    </w:p>
    <w:p w14:paraId="6EEE6A67" w14:textId="77777777" w:rsidR="008A4EA1" w:rsidRDefault="00ED314E" w:rsidP="00ED314E">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Изучение влияние калоража и потребления макронутриентов на рост детей установило, что у детей с дефицитом потребления калорий чаще распространён низкий рост (14,2%), чем у детей с нормальным (8,3%) или избыточным потреблением калорий (6,5%) в сутки. У детей с дефицитом общего белка (23,8%) в 2,5 раза чаще встречается низкий рост, по сравнению с детьми с избытком потребления белка (9,7%). </w:t>
      </w:r>
    </w:p>
    <w:p w14:paraId="54DCBA53" w14:textId="4B74D8AB" w:rsidR="00ED314E" w:rsidRPr="002403BB" w:rsidRDefault="00ED314E" w:rsidP="00ED314E">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Дефицит общих жиров в рационе детей (16,6%) способствует повышенному распространению низкого роста, по сравнению с детьми, потребляющими нормальное (6,3%) или избыточное (5,5%) количество жиров. У детей с дефицитом углеводов в питании (12,7%) чаще встречается низкий рост, по сравнению с детьми с избытком потребления углеводов (9,2%) (таблица </w:t>
      </w:r>
      <w:r w:rsidR="00FB3D23" w:rsidRPr="002403BB">
        <w:rPr>
          <w:rFonts w:ascii="Times New Roman" w:hAnsi="Times New Roman" w:cs="Times New Roman"/>
          <w:sz w:val="28"/>
          <w:szCs w:val="28"/>
        </w:rPr>
        <w:t>1</w:t>
      </w:r>
      <w:r w:rsidR="00CB7485" w:rsidRPr="002403BB">
        <w:rPr>
          <w:rFonts w:ascii="Times New Roman" w:hAnsi="Times New Roman" w:cs="Times New Roman"/>
          <w:sz w:val="28"/>
          <w:szCs w:val="28"/>
        </w:rPr>
        <w:t>2</w:t>
      </w:r>
      <w:r w:rsidRPr="002403BB">
        <w:rPr>
          <w:rFonts w:ascii="Times New Roman" w:hAnsi="Times New Roman" w:cs="Times New Roman"/>
          <w:sz w:val="28"/>
          <w:szCs w:val="28"/>
        </w:rPr>
        <w:t xml:space="preserve">, рисунок </w:t>
      </w:r>
      <w:r w:rsidR="00FB3D23" w:rsidRPr="002403BB">
        <w:rPr>
          <w:rFonts w:ascii="Times New Roman" w:hAnsi="Times New Roman" w:cs="Times New Roman"/>
          <w:sz w:val="28"/>
          <w:szCs w:val="28"/>
        </w:rPr>
        <w:t>6</w:t>
      </w:r>
      <w:r w:rsidRPr="002403BB">
        <w:rPr>
          <w:rFonts w:ascii="Times New Roman" w:hAnsi="Times New Roman" w:cs="Times New Roman"/>
          <w:sz w:val="28"/>
          <w:szCs w:val="28"/>
        </w:rPr>
        <w:t>).</w:t>
      </w:r>
    </w:p>
    <w:p w14:paraId="32E4DBEB" w14:textId="00A6DFCA" w:rsidR="00ED314E" w:rsidRPr="002403BB" w:rsidRDefault="003F735E" w:rsidP="00ED314E">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Таким образом, у</w:t>
      </w:r>
      <w:r w:rsidR="00ED314E" w:rsidRPr="002403BB">
        <w:rPr>
          <w:rFonts w:ascii="Times New Roman" w:hAnsi="Times New Roman" w:cs="Times New Roman"/>
          <w:sz w:val="28"/>
          <w:szCs w:val="28"/>
        </w:rPr>
        <w:t xml:space="preserve">становлено, что дефицит калорий (χ2=34,519, </w:t>
      </w:r>
      <w:proofErr w:type="gramStart"/>
      <w:r w:rsidR="00ED314E" w:rsidRPr="002403BB">
        <w:rPr>
          <w:rFonts w:ascii="Times New Roman" w:hAnsi="Times New Roman" w:cs="Times New Roman"/>
          <w:sz w:val="28"/>
          <w:szCs w:val="28"/>
        </w:rPr>
        <w:t>р</w:t>
      </w:r>
      <w:proofErr w:type="gramEnd"/>
      <w:r w:rsidR="00ED314E" w:rsidRPr="002403BB">
        <w:rPr>
          <w:rFonts w:ascii="Times New Roman" w:hAnsi="Times New Roman" w:cs="Times New Roman"/>
          <w:sz w:val="28"/>
          <w:szCs w:val="28"/>
        </w:rPr>
        <w:t xml:space="preserve">&lt;0,001), общего белка (χ2=45,562, р&lt;0,001), общих жиров (χ2=68,713, р&lt;0,001), общих углеводов (χ2=9,748, р=0,045) в суточном рационе оказывают влияние на формирование низкого роста у детей 7-10 лет. Избыток общего белка (χ2=45,562, </w:t>
      </w:r>
      <w:proofErr w:type="gramStart"/>
      <w:r w:rsidR="00ED314E" w:rsidRPr="002403BB">
        <w:rPr>
          <w:rFonts w:ascii="Times New Roman" w:hAnsi="Times New Roman" w:cs="Times New Roman"/>
          <w:sz w:val="28"/>
          <w:szCs w:val="28"/>
        </w:rPr>
        <w:t>р</w:t>
      </w:r>
      <w:proofErr w:type="gramEnd"/>
      <w:r w:rsidR="00ED314E" w:rsidRPr="002403BB">
        <w:rPr>
          <w:rFonts w:ascii="Times New Roman" w:hAnsi="Times New Roman" w:cs="Times New Roman"/>
          <w:sz w:val="28"/>
          <w:szCs w:val="28"/>
        </w:rPr>
        <w:t xml:space="preserve">&lt;0,001) и общих жиров (χ2=80,493, р&lt;0,001) в суточном рационе в сравнении с нормальным уровнем потребления, оказывают влияние на формирование высокого роста у детей г. Алматы (таблица </w:t>
      </w:r>
      <w:r w:rsidR="00FB3D23" w:rsidRPr="002403BB">
        <w:rPr>
          <w:rFonts w:ascii="Times New Roman" w:hAnsi="Times New Roman" w:cs="Times New Roman"/>
          <w:sz w:val="28"/>
          <w:szCs w:val="28"/>
        </w:rPr>
        <w:t>1</w:t>
      </w:r>
      <w:r w:rsidR="00D40F45">
        <w:rPr>
          <w:rFonts w:ascii="Times New Roman" w:hAnsi="Times New Roman" w:cs="Times New Roman"/>
          <w:sz w:val="28"/>
          <w:szCs w:val="28"/>
        </w:rPr>
        <w:t>1</w:t>
      </w:r>
      <w:r w:rsidR="00ED314E" w:rsidRPr="002403BB">
        <w:rPr>
          <w:rFonts w:ascii="Times New Roman" w:hAnsi="Times New Roman" w:cs="Times New Roman"/>
          <w:sz w:val="28"/>
          <w:szCs w:val="28"/>
        </w:rPr>
        <w:t xml:space="preserve">, рисунок </w:t>
      </w:r>
      <w:r w:rsidR="00FB3D23" w:rsidRPr="002403BB">
        <w:rPr>
          <w:rFonts w:ascii="Times New Roman" w:hAnsi="Times New Roman" w:cs="Times New Roman"/>
          <w:sz w:val="28"/>
          <w:szCs w:val="28"/>
        </w:rPr>
        <w:t>6</w:t>
      </w:r>
      <w:r w:rsidR="00ED314E" w:rsidRPr="002403BB">
        <w:rPr>
          <w:rFonts w:ascii="Times New Roman" w:hAnsi="Times New Roman" w:cs="Times New Roman"/>
          <w:sz w:val="28"/>
          <w:szCs w:val="28"/>
        </w:rPr>
        <w:t>).</w:t>
      </w:r>
    </w:p>
    <w:p w14:paraId="73EEF20D" w14:textId="77777777" w:rsidR="00CB7485" w:rsidRDefault="00CB7485" w:rsidP="00ED314E">
      <w:pPr>
        <w:widowControl w:val="0"/>
        <w:spacing w:after="0" w:line="240" w:lineRule="auto"/>
        <w:jc w:val="both"/>
        <w:rPr>
          <w:rFonts w:ascii="Times New Roman" w:hAnsi="Times New Roman" w:cs="Times New Roman"/>
          <w:sz w:val="28"/>
          <w:szCs w:val="28"/>
        </w:rPr>
      </w:pPr>
    </w:p>
    <w:p w14:paraId="5CA8FD7F" w14:textId="77777777" w:rsidR="008A4EA1" w:rsidRDefault="008A4EA1" w:rsidP="00ED314E">
      <w:pPr>
        <w:widowControl w:val="0"/>
        <w:spacing w:after="0" w:line="240" w:lineRule="auto"/>
        <w:jc w:val="both"/>
        <w:rPr>
          <w:rFonts w:ascii="Times New Roman" w:hAnsi="Times New Roman" w:cs="Times New Roman"/>
          <w:sz w:val="28"/>
          <w:szCs w:val="28"/>
        </w:rPr>
      </w:pPr>
    </w:p>
    <w:p w14:paraId="5A11E81F" w14:textId="77777777" w:rsidR="008A4EA1" w:rsidRDefault="008A4EA1" w:rsidP="00ED314E">
      <w:pPr>
        <w:widowControl w:val="0"/>
        <w:spacing w:after="0" w:line="240" w:lineRule="auto"/>
        <w:jc w:val="both"/>
        <w:rPr>
          <w:rFonts w:ascii="Times New Roman" w:hAnsi="Times New Roman" w:cs="Times New Roman"/>
          <w:sz w:val="28"/>
          <w:szCs w:val="28"/>
        </w:rPr>
      </w:pPr>
    </w:p>
    <w:p w14:paraId="59F703F7" w14:textId="77777777" w:rsidR="00676B15" w:rsidRDefault="00676B15" w:rsidP="00ED314E">
      <w:pPr>
        <w:widowControl w:val="0"/>
        <w:spacing w:after="0" w:line="240" w:lineRule="auto"/>
        <w:jc w:val="both"/>
        <w:rPr>
          <w:rFonts w:ascii="Times New Roman" w:hAnsi="Times New Roman" w:cs="Times New Roman"/>
          <w:sz w:val="28"/>
          <w:szCs w:val="28"/>
        </w:rPr>
      </w:pPr>
    </w:p>
    <w:p w14:paraId="6C2B6369" w14:textId="6E39DB83" w:rsidR="00ED314E" w:rsidRPr="002403BB" w:rsidRDefault="00ED314E" w:rsidP="00ED314E">
      <w:pPr>
        <w:widowControl w:val="0"/>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lastRenderedPageBreak/>
        <w:t xml:space="preserve">Таблица </w:t>
      </w:r>
      <w:r w:rsidR="00FB3D23" w:rsidRPr="002403BB">
        <w:rPr>
          <w:rFonts w:ascii="Times New Roman" w:hAnsi="Times New Roman" w:cs="Times New Roman"/>
          <w:sz w:val="28"/>
          <w:szCs w:val="28"/>
        </w:rPr>
        <w:t>1</w:t>
      </w:r>
      <w:r w:rsidR="00D40F45">
        <w:rPr>
          <w:rFonts w:ascii="Times New Roman" w:hAnsi="Times New Roman" w:cs="Times New Roman"/>
          <w:sz w:val="28"/>
          <w:szCs w:val="28"/>
        </w:rPr>
        <w:t>1</w:t>
      </w:r>
      <w:r w:rsidRPr="002403BB">
        <w:rPr>
          <w:rFonts w:ascii="Times New Roman" w:hAnsi="Times New Roman" w:cs="Times New Roman"/>
          <w:sz w:val="28"/>
          <w:szCs w:val="28"/>
        </w:rPr>
        <w:t xml:space="preserve"> – Оценка связи между уровнями энергетической/питательной ценностью фактического питания и ростом детей, % </w:t>
      </w:r>
    </w:p>
    <w:p w14:paraId="5791A75B" w14:textId="77777777" w:rsidR="00ED314E" w:rsidRPr="002403BB" w:rsidRDefault="00ED314E" w:rsidP="00ED314E">
      <w:pPr>
        <w:widowControl w:val="0"/>
        <w:spacing w:after="0" w:line="240" w:lineRule="auto"/>
        <w:ind w:firstLine="709"/>
        <w:jc w:val="both"/>
        <w:rPr>
          <w:rFonts w:ascii="Times New Roman" w:hAnsi="Times New Roman" w:cs="Times New Roman"/>
          <w:sz w:val="28"/>
          <w:szCs w:val="28"/>
        </w:rPr>
      </w:pPr>
    </w:p>
    <w:tbl>
      <w:tblPr>
        <w:tblStyle w:val="a3"/>
        <w:tblW w:w="9498" w:type="dxa"/>
        <w:tblInd w:w="108" w:type="dxa"/>
        <w:tblLook w:val="04A0" w:firstRow="1" w:lastRow="0" w:firstColumn="1" w:lastColumn="0" w:noHBand="0" w:noVBand="1"/>
      </w:tblPr>
      <w:tblGrid>
        <w:gridCol w:w="2349"/>
        <w:gridCol w:w="1971"/>
        <w:gridCol w:w="1917"/>
        <w:gridCol w:w="1985"/>
        <w:gridCol w:w="1276"/>
      </w:tblGrid>
      <w:tr w:rsidR="008B2944" w:rsidRPr="002403BB" w14:paraId="0A22F1E9" w14:textId="77777777" w:rsidTr="00D227D5">
        <w:tc>
          <w:tcPr>
            <w:tcW w:w="2349" w:type="dxa"/>
          </w:tcPr>
          <w:p w14:paraId="4E37DBC9" w14:textId="4773E590" w:rsidR="008B2944" w:rsidRPr="002403BB" w:rsidRDefault="008B2944" w:rsidP="002075FA">
            <w:pPr>
              <w:widowControl w:val="0"/>
              <w:jc w:val="both"/>
              <w:rPr>
                <w:rFonts w:ascii="Times New Roman" w:hAnsi="Times New Roman" w:cs="Times New Roman"/>
                <w:sz w:val="24"/>
                <w:szCs w:val="24"/>
              </w:rPr>
            </w:pPr>
            <w:r w:rsidRPr="002403BB">
              <w:rPr>
                <w:rFonts w:ascii="Times New Roman" w:hAnsi="Times New Roman" w:cs="Times New Roman"/>
                <w:sz w:val="24"/>
                <w:szCs w:val="24"/>
              </w:rPr>
              <w:t>Дети возраста 7-10 лет, распространённость, %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w:t>
            </w:r>
          </w:p>
        </w:tc>
        <w:tc>
          <w:tcPr>
            <w:tcW w:w="1971" w:type="dxa"/>
          </w:tcPr>
          <w:p w14:paraId="5CF8418B" w14:textId="77777777" w:rsidR="008B2944" w:rsidRPr="002403BB" w:rsidRDefault="008B2944" w:rsidP="002075FA">
            <w:pPr>
              <w:widowControl w:val="0"/>
              <w:jc w:val="both"/>
              <w:rPr>
                <w:rFonts w:ascii="Times New Roman" w:hAnsi="Times New Roman" w:cs="Times New Roman"/>
                <w:sz w:val="24"/>
                <w:szCs w:val="24"/>
              </w:rPr>
            </w:pPr>
            <w:r w:rsidRPr="002403BB">
              <w:rPr>
                <w:rFonts w:ascii="Times New Roman" w:hAnsi="Times New Roman" w:cs="Times New Roman"/>
                <w:sz w:val="24"/>
                <w:szCs w:val="24"/>
              </w:rPr>
              <w:t>Недостаточность питания</w:t>
            </w:r>
          </w:p>
          <w:p w14:paraId="4FF78383" w14:textId="77777777" w:rsidR="008B2944" w:rsidRPr="002403BB" w:rsidRDefault="008B2944" w:rsidP="002075FA">
            <w:pPr>
              <w:widowControl w:val="0"/>
              <w:jc w:val="both"/>
              <w:rPr>
                <w:rFonts w:ascii="Times New Roman" w:hAnsi="Times New Roman" w:cs="Times New Roman"/>
                <w:sz w:val="24"/>
                <w:szCs w:val="24"/>
                <w:lang w:val="kk-KZ"/>
              </w:rPr>
            </w:pPr>
          </w:p>
        </w:tc>
        <w:tc>
          <w:tcPr>
            <w:tcW w:w="1917" w:type="dxa"/>
          </w:tcPr>
          <w:p w14:paraId="657D1C18" w14:textId="3AF75826" w:rsidR="008B2944" w:rsidRPr="002403BB" w:rsidRDefault="008B2944" w:rsidP="002075FA">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rPr>
              <w:t>Нормальное питание</w:t>
            </w:r>
          </w:p>
        </w:tc>
        <w:tc>
          <w:tcPr>
            <w:tcW w:w="1985" w:type="dxa"/>
          </w:tcPr>
          <w:p w14:paraId="0BABA6F4" w14:textId="3DFD7DCD" w:rsidR="008B2944" w:rsidRPr="002403BB" w:rsidRDefault="008B2944" w:rsidP="002075FA">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lang w:val="kk-KZ"/>
              </w:rPr>
              <w:t>Избыточное питание</w:t>
            </w:r>
          </w:p>
        </w:tc>
        <w:tc>
          <w:tcPr>
            <w:tcW w:w="1276" w:type="dxa"/>
          </w:tcPr>
          <w:p w14:paraId="53309723" w14:textId="40CFECB3" w:rsidR="008B2944" w:rsidRPr="002403BB" w:rsidRDefault="008B2944" w:rsidP="002075FA">
            <w:pPr>
              <w:widowControl w:val="0"/>
              <w:jc w:val="both"/>
              <w:rPr>
                <w:rFonts w:ascii="Times New Roman" w:hAnsi="Times New Roman" w:cs="Times New Roman"/>
                <w:sz w:val="24"/>
                <w:szCs w:val="24"/>
              </w:rPr>
            </w:pPr>
            <w:r w:rsidRPr="002403BB">
              <w:rPr>
                <w:rFonts w:ascii="Times New Roman" w:hAnsi="Times New Roman" w:cs="Times New Roman"/>
                <w:sz w:val="24"/>
                <w:szCs w:val="24"/>
              </w:rPr>
              <w:t xml:space="preserve">χ2, </w:t>
            </w:r>
            <w:proofErr w:type="gramStart"/>
            <w:r w:rsidRPr="002403BB">
              <w:rPr>
                <w:rFonts w:ascii="Times New Roman" w:hAnsi="Times New Roman" w:cs="Times New Roman"/>
                <w:sz w:val="24"/>
                <w:szCs w:val="24"/>
              </w:rPr>
              <w:t>р</w:t>
            </w:r>
            <w:proofErr w:type="gramEnd"/>
          </w:p>
        </w:tc>
      </w:tr>
      <w:tr w:rsidR="008B2944" w:rsidRPr="002403BB" w14:paraId="6965E1E1" w14:textId="77777777" w:rsidTr="00D227D5">
        <w:tc>
          <w:tcPr>
            <w:tcW w:w="2349" w:type="dxa"/>
          </w:tcPr>
          <w:p w14:paraId="28A1739E" w14:textId="1238C0C3" w:rsidR="008B2944" w:rsidRPr="002403BB" w:rsidRDefault="00BD19AE" w:rsidP="00BD19AE">
            <w:pPr>
              <w:widowControl w:val="0"/>
              <w:jc w:val="center"/>
              <w:rPr>
                <w:rFonts w:ascii="Times New Roman" w:hAnsi="Times New Roman" w:cs="Times New Roman"/>
                <w:sz w:val="24"/>
                <w:szCs w:val="24"/>
              </w:rPr>
            </w:pPr>
            <w:r>
              <w:rPr>
                <w:rFonts w:ascii="Times New Roman" w:hAnsi="Times New Roman" w:cs="Times New Roman"/>
                <w:sz w:val="24"/>
                <w:szCs w:val="24"/>
              </w:rPr>
              <w:t>-</w:t>
            </w:r>
          </w:p>
        </w:tc>
        <w:tc>
          <w:tcPr>
            <w:tcW w:w="1971" w:type="dxa"/>
          </w:tcPr>
          <w:p w14:paraId="54DD4971" w14:textId="29AF39BD" w:rsidR="008B2944" w:rsidRPr="002403BB" w:rsidRDefault="008B2944" w:rsidP="008B2944">
            <w:pPr>
              <w:widowControl w:val="0"/>
              <w:jc w:val="both"/>
              <w:rPr>
                <w:rFonts w:ascii="Times New Roman" w:hAnsi="Times New Roman" w:cs="Times New Roman"/>
                <w:sz w:val="24"/>
                <w:szCs w:val="24"/>
                <w:lang w:val="kk-KZ"/>
              </w:rPr>
            </w:pPr>
            <w:r w:rsidRPr="002403BB">
              <w:rPr>
                <w:rFonts w:ascii="Times New Roman" w:hAnsi="Times New Roman" w:cs="Times New Roman"/>
                <w:i/>
                <w:sz w:val="24"/>
                <w:szCs w:val="24"/>
              </w:rPr>
              <w:t>Дефицит калорий, менее 95% от нормы</w:t>
            </w:r>
          </w:p>
        </w:tc>
        <w:tc>
          <w:tcPr>
            <w:tcW w:w="1917" w:type="dxa"/>
          </w:tcPr>
          <w:p w14:paraId="4857541C" w14:textId="4246C2B4" w:rsidR="008B2944" w:rsidRPr="002403BB" w:rsidRDefault="008B2944" w:rsidP="008B2944">
            <w:pPr>
              <w:widowControl w:val="0"/>
              <w:jc w:val="both"/>
              <w:rPr>
                <w:rFonts w:ascii="Times New Roman" w:hAnsi="Times New Roman" w:cs="Times New Roman"/>
                <w:sz w:val="24"/>
                <w:szCs w:val="24"/>
              </w:rPr>
            </w:pPr>
            <w:r w:rsidRPr="002403BB">
              <w:rPr>
                <w:rFonts w:ascii="Times New Roman" w:hAnsi="Times New Roman" w:cs="Times New Roman"/>
                <w:i/>
                <w:sz w:val="24"/>
                <w:szCs w:val="24"/>
              </w:rPr>
              <w:t>Норма калорий, 95-105% от нормы</w:t>
            </w:r>
          </w:p>
        </w:tc>
        <w:tc>
          <w:tcPr>
            <w:tcW w:w="1985" w:type="dxa"/>
          </w:tcPr>
          <w:p w14:paraId="59428AC4" w14:textId="2FA85253" w:rsidR="008B2944" w:rsidRPr="002403BB" w:rsidRDefault="008B2944" w:rsidP="008B2944">
            <w:pPr>
              <w:widowControl w:val="0"/>
              <w:jc w:val="both"/>
              <w:rPr>
                <w:rFonts w:ascii="Times New Roman" w:hAnsi="Times New Roman" w:cs="Times New Roman"/>
                <w:sz w:val="24"/>
                <w:szCs w:val="24"/>
              </w:rPr>
            </w:pPr>
            <w:r w:rsidRPr="002403BB">
              <w:rPr>
                <w:rFonts w:ascii="Times New Roman" w:hAnsi="Times New Roman" w:cs="Times New Roman"/>
                <w:i/>
                <w:sz w:val="24"/>
                <w:szCs w:val="24"/>
              </w:rPr>
              <w:t>Избыток калорий, более 105% от нормы</w:t>
            </w:r>
          </w:p>
        </w:tc>
        <w:tc>
          <w:tcPr>
            <w:tcW w:w="1276" w:type="dxa"/>
          </w:tcPr>
          <w:p w14:paraId="68D25DD0" w14:textId="2914754B" w:rsidR="008B2944" w:rsidRPr="002403BB" w:rsidRDefault="00BD19AE" w:rsidP="00BD19AE">
            <w:pPr>
              <w:widowControl w:val="0"/>
              <w:jc w:val="center"/>
              <w:rPr>
                <w:rFonts w:ascii="Times New Roman" w:hAnsi="Times New Roman" w:cs="Times New Roman"/>
                <w:sz w:val="24"/>
                <w:szCs w:val="24"/>
              </w:rPr>
            </w:pPr>
            <w:r>
              <w:rPr>
                <w:rFonts w:ascii="Times New Roman" w:hAnsi="Times New Roman" w:cs="Times New Roman"/>
                <w:sz w:val="24"/>
                <w:szCs w:val="24"/>
              </w:rPr>
              <w:t>-</w:t>
            </w:r>
          </w:p>
        </w:tc>
      </w:tr>
      <w:tr w:rsidR="008B2944" w:rsidRPr="002403BB" w14:paraId="5EF44D0C" w14:textId="77777777" w:rsidTr="00D227D5">
        <w:tc>
          <w:tcPr>
            <w:tcW w:w="2349" w:type="dxa"/>
          </w:tcPr>
          <w:p w14:paraId="12B6DFC4" w14:textId="77777777" w:rsidR="008B2944" w:rsidRPr="002403BB" w:rsidRDefault="008B2944" w:rsidP="00F312F0">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lang w:val="kk-KZ"/>
              </w:rPr>
              <w:t xml:space="preserve">Низкий рост, ниже среднего </w:t>
            </w:r>
          </w:p>
          <w:p w14:paraId="333DA705" w14:textId="77777777" w:rsidR="008B2944" w:rsidRPr="002403BB" w:rsidRDefault="008B2944" w:rsidP="00F312F0">
            <w:pPr>
              <w:widowControl w:val="0"/>
              <w:jc w:val="both"/>
              <w:rPr>
                <w:rFonts w:ascii="Times New Roman" w:hAnsi="Times New Roman" w:cs="Times New Roman"/>
                <w:sz w:val="24"/>
                <w:szCs w:val="24"/>
                <w:lang w:val="kk-KZ"/>
              </w:rPr>
            </w:pPr>
          </w:p>
          <w:p w14:paraId="4F674DF5" w14:textId="77777777" w:rsidR="008B2944" w:rsidRPr="002403BB" w:rsidRDefault="008B2944" w:rsidP="00F312F0">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lang w:val="kk-KZ"/>
              </w:rPr>
              <w:t xml:space="preserve">Средний рост  </w:t>
            </w:r>
          </w:p>
          <w:p w14:paraId="672C8D82" w14:textId="77777777" w:rsidR="008B2944" w:rsidRPr="002403BB" w:rsidRDefault="008B2944" w:rsidP="00F312F0">
            <w:pPr>
              <w:widowControl w:val="0"/>
              <w:jc w:val="both"/>
              <w:rPr>
                <w:rFonts w:ascii="Times New Roman" w:hAnsi="Times New Roman" w:cs="Times New Roman"/>
                <w:sz w:val="24"/>
                <w:szCs w:val="24"/>
                <w:lang w:val="kk-KZ"/>
              </w:rPr>
            </w:pPr>
          </w:p>
          <w:p w14:paraId="389F1DAE" w14:textId="49268E43" w:rsidR="008B2944" w:rsidRPr="002403BB" w:rsidRDefault="008B2944" w:rsidP="00F312F0">
            <w:pPr>
              <w:widowControl w:val="0"/>
              <w:jc w:val="both"/>
              <w:rPr>
                <w:rFonts w:ascii="Times New Roman" w:hAnsi="Times New Roman" w:cs="Times New Roman"/>
                <w:sz w:val="24"/>
                <w:szCs w:val="24"/>
              </w:rPr>
            </w:pPr>
            <w:r w:rsidRPr="002403BB">
              <w:rPr>
                <w:rFonts w:ascii="Times New Roman" w:hAnsi="Times New Roman" w:cs="Times New Roman"/>
                <w:sz w:val="24"/>
                <w:szCs w:val="24"/>
                <w:lang w:val="kk-KZ"/>
              </w:rPr>
              <w:t>Выше среднего, высокий рост</w:t>
            </w:r>
          </w:p>
        </w:tc>
        <w:tc>
          <w:tcPr>
            <w:tcW w:w="1971" w:type="dxa"/>
          </w:tcPr>
          <w:p w14:paraId="4B4273BA" w14:textId="77777777" w:rsidR="008B2944" w:rsidRPr="002403BB" w:rsidRDefault="008B2944" w:rsidP="00F312F0">
            <w:pPr>
              <w:widowControl w:val="0"/>
              <w:jc w:val="both"/>
              <w:rPr>
                <w:rFonts w:ascii="Times New Roman" w:hAnsi="Times New Roman" w:cs="Times New Roman"/>
                <w:sz w:val="24"/>
                <w:szCs w:val="24"/>
              </w:rPr>
            </w:pPr>
            <w:r w:rsidRPr="002403BB">
              <w:rPr>
                <w:rFonts w:ascii="Times New Roman" w:hAnsi="Times New Roman" w:cs="Times New Roman"/>
                <w:sz w:val="24"/>
                <w:szCs w:val="24"/>
                <w:lang w:val="en-US"/>
              </w:rPr>
              <w:t>14</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2</w:t>
            </w:r>
            <w:r w:rsidRPr="002403BB">
              <w:rPr>
                <w:rFonts w:ascii="Times New Roman" w:hAnsi="Times New Roman" w:cs="Times New Roman"/>
                <w:sz w:val="24"/>
                <w:szCs w:val="24"/>
              </w:rPr>
              <w:t xml:space="preserve"> (</w:t>
            </w:r>
            <w:r w:rsidRPr="002403BB">
              <w:rPr>
                <w:rFonts w:ascii="Times New Roman" w:hAnsi="Times New Roman" w:cs="Times New Roman"/>
                <w:sz w:val="24"/>
                <w:szCs w:val="24"/>
                <w:lang w:val="en-US"/>
              </w:rPr>
              <w:t>163</w:t>
            </w:r>
            <w:r w:rsidRPr="002403BB">
              <w:rPr>
                <w:rFonts w:ascii="Times New Roman" w:hAnsi="Times New Roman" w:cs="Times New Roman"/>
                <w:sz w:val="24"/>
                <w:szCs w:val="24"/>
              </w:rPr>
              <w:t>)</w:t>
            </w:r>
          </w:p>
          <w:p w14:paraId="4F5E8667" w14:textId="77777777" w:rsidR="008B2944" w:rsidRPr="002403BB" w:rsidRDefault="008B2944" w:rsidP="00F312F0">
            <w:pPr>
              <w:widowControl w:val="0"/>
              <w:jc w:val="both"/>
              <w:rPr>
                <w:rFonts w:ascii="Times New Roman" w:hAnsi="Times New Roman" w:cs="Times New Roman"/>
                <w:sz w:val="24"/>
                <w:szCs w:val="24"/>
              </w:rPr>
            </w:pPr>
          </w:p>
          <w:p w14:paraId="3D2CFB92" w14:textId="77777777" w:rsidR="008B2944" w:rsidRPr="002403BB" w:rsidRDefault="008B2944" w:rsidP="00F312F0">
            <w:pPr>
              <w:rPr>
                <w:rFonts w:ascii="Times New Roman" w:hAnsi="Times New Roman" w:cs="Times New Roman"/>
                <w:sz w:val="24"/>
                <w:szCs w:val="24"/>
              </w:rPr>
            </w:pPr>
          </w:p>
          <w:p w14:paraId="39A99BE1" w14:textId="77777777" w:rsidR="008B2944" w:rsidRPr="002403BB" w:rsidRDefault="008B2944" w:rsidP="008B2944">
            <w:pPr>
              <w:widowControl w:val="0"/>
              <w:jc w:val="both"/>
              <w:rPr>
                <w:rFonts w:ascii="Times New Roman" w:hAnsi="Times New Roman" w:cs="Times New Roman"/>
                <w:sz w:val="24"/>
                <w:szCs w:val="24"/>
              </w:rPr>
            </w:pPr>
            <w:r w:rsidRPr="002403BB">
              <w:rPr>
                <w:rFonts w:ascii="Times New Roman" w:hAnsi="Times New Roman" w:cs="Times New Roman"/>
                <w:sz w:val="24"/>
                <w:szCs w:val="24"/>
              </w:rPr>
              <w:t>77,8 (896)</w:t>
            </w:r>
          </w:p>
          <w:p w14:paraId="5C38A57A" w14:textId="77777777" w:rsidR="008B2944" w:rsidRPr="002403BB" w:rsidRDefault="008B2944" w:rsidP="00F312F0">
            <w:pPr>
              <w:rPr>
                <w:rFonts w:ascii="Times New Roman" w:hAnsi="Times New Roman" w:cs="Times New Roman"/>
                <w:sz w:val="24"/>
                <w:szCs w:val="24"/>
              </w:rPr>
            </w:pPr>
          </w:p>
          <w:p w14:paraId="01BBD5F4" w14:textId="34AC9764" w:rsidR="008B2944" w:rsidRPr="002403BB" w:rsidRDefault="008B2944" w:rsidP="00F312F0">
            <w:pPr>
              <w:rPr>
                <w:rFonts w:ascii="Times New Roman" w:hAnsi="Times New Roman" w:cs="Times New Roman"/>
                <w:sz w:val="24"/>
                <w:szCs w:val="24"/>
              </w:rPr>
            </w:pPr>
            <w:r w:rsidRPr="002403BB">
              <w:rPr>
                <w:rFonts w:ascii="Times New Roman" w:hAnsi="Times New Roman" w:cs="Times New Roman"/>
                <w:sz w:val="24"/>
                <w:szCs w:val="24"/>
              </w:rPr>
              <w:t>8,0 (92)</w:t>
            </w:r>
          </w:p>
        </w:tc>
        <w:tc>
          <w:tcPr>
            <w:tcW w:w="1917" w:type="dxa"/>
          </w:tcPr>
          <w:p w14:paraId="015E1395" w14:textId="77777777" w:rsidR="008B2944" w:rsidRPr="002403BB" w:rsidRDefault="008B2944" w:rsidP="008B2944">
            <w:pPr>
              <w:rPr>
                <w:rFonts w:ascii="Times New Roman" w:hAnsi="Times New Roman" w:cs="Times New Roman"/>
                <w:sz w:val="24"/>
                <w:szCs w:val="24"/>
              </w:rPr>
            </w:pPr>
            <w:r w:rsidRPr="002403BB">
              <w:rPr>
                <w:rFonts w:ascii="Times New Roman" w:hAnsi="Times New Roman" w:cs="Times New Roman"/>
                <w:sz w:val="24"/>
                <w:szCs w:val="24"/>
                <w:lang w:val="en-US"/>
              </w:rPr>
              <w:t>8</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3</w:t>
            </w:r>
            <w:r w:rsidRPr="002403BB">
              <w:rPr>
                <w:rFonts w:ascii="Times New Roman" w:hAnsi="Times New Roman" w:cs="Times New Roman"/>
                <w:sz w:val="24"/>
                <w:szCs w:val="24"/>
              </w:rPr>
              <w:t xml:space="preserve"> (1</w:t>
            </w:r>
            <w:r w:rsidRPr="002403BB">
              <w:rPr>
                <w:rFonts w:ascii="Times New Roman" w:hAnsi="Times New Roman" w:cs="Times New Roman"/>
                <w:sz w:val="24"/>
                <w:szCs w:val="24"/>
                <w:lang w:val="en-US"/>
              </w:rPr>
              <w:t>3</w:t>
            </w:r>
            <w:r w:rsidRPr="002403BB">
              <w:rPr>
                <w:rFonts w:ascii="Times New Roman" w:hAnsi="Times New Roman" w:cs="Times New Roman"/>
                <w:sz w:val="24"/>
                <w:szCs w:val="24"/>
              </w:rPr>
              <w:t>)</w:t>
            </w:r>
          </w:p>
          <w:p w14:paraId="3CBF449F" w14:textId="77777777" w:rsidR="008B2944" w:rsidRPr="002403BB" w:rsidRDefault="008B2944" w:rsidP="00F312F0">
            <w:pPr>
              <w:rPr>
                <w:rFonts w:ascii="Times New Roman" w:hAnsi="Times New Roman" w:cs="Times New Roman"/>
                <w:sz w:val="24"/>
                <w:szCs w:val="24"/>
              </w:rPr>
            </w:pPr>
          </w:p>
          <w:p w14:paraId="3ACDDEC8" w14:textId="77777777" w:rsidR="008B2944" w:rsidRPr="002403BB" w:rsidRDefault="008B2944" w:rsidP="00F312F0">
            <w:pPr>
              <w:rPr>
                <w:rFonts w:ascii="Times New Roman" w:hAnsi="Times New Roman" w:cs="Times New Roman"/>
                <w:sz w:val="24"/>
                <w:szCs w:val="24"/>
              </w:rPr>
            </w:pPr>
          </w:p>
          <w:p w14:paraId="10B85611" w14:textId="77777777" w:rsidR="008B2944" w:rsidRPr="002403BB" w:rsidRDefault="008B2944" w:rsidP="00F312F0">
            <w:pPr>
              <w:rPr>
                <w:rFonts w:ascii="Times New Roman" w:hAnsi="Times New Roman" w:cs="Times New Roman"/>
                <w:sz w:val="24"/>
                <w:szCs w:val="24"/>
              </w:rPr>
            </w:pPr>
            <w:r w:rsidRPr="002403BB">
              <w:rPr>
                <w:rFonts w:ascii="Times New Roman" w:hAnsi="Times New Roman" w:cs="Times New Roman"/>
                <w:sz w:val="24"/>
                <w:szCs w:val="24"/>
              </w:rPr>
              <w:t>73,</w:t>
            </w:r>
            <w:r w:rsidRPr="002403BB">
              <w:rPr>
                <w:rFonts w:ascii="Times New Roman" w:hAnsi="Times New Roman" w:cs="Times New Roman"/>
                <w:sz w:val="24"/>
                <w:szCs w:val="24"/>
                <w:lang w:val="en-US"/>
              </w:rPr>
              <w:t>7</w:t>
            </w:r>
            <w:r w:rsidRPr="002403BB">
              <w:rPr>
                <w:rFonts w:ascii="Times New Roman" w:hAnsi="Times New Roman" w:cs="Times New Roman"/>
                <w:sz w:val="24"/>
                <w:szCs w:val="24"/>
              </w:rPr>
              <w:t xml:space="preserve"> (115)</w:t>
            </w:r>
          </w:p>
          <w:p w14:paraId="0ACA7689" w14:textId="77777777" w:rsidR="008B2944" w:rsidRPr="002403BB" w:rsidRDefault="008B2944" w:rsidP="00F312F0">
            <w:pPr>
              <w:rPr>
                <w:rFonts w:ascii="Times New Roman" w:hAnsi="Times New Roman" w:cs="Times New Roman"/>
                <w:sz w:val="24"/>
                <w:szCs w:val="24"/>
              </w:rPr>
            </w:pPr>
          </w:p>
          <w:p w14:paraId="7C1C6521" w14:textId="77777777" w:rsidR="008B2944" w:rsidRPr="002403BB" w:rsidRDefault="008B2944" w:rsidP="008B2944">
            <w:pPr>
              <w:rPr>
                <w:rFonts w:ascii="Times New Roman" w:hAnsi="Times New Roman" w:cs="Times New Roman"/>
                <w:sz w:val="24"/>
                <w:szCs w:val="24"/>
              </w:rPr>
            </w:pPr>
            <w:r w:rsidRPr="002403BB">
              <w:rPr>
                <w:rFonts w:ascii="Times New Roman" w:hAnsi="Times New Roman" w:cs="Times New Roman"/>
                <w:sz w:val="24"/>
                <w:szCs w:val="24"/>
              </w:rPr>
              <w:t>17,9 (28)</w:t>
            </w:r>
          </w:p>
          <w:p w14:paraId="14322DA1" w14:textId="59A13C7F" w:rsidR="008B2944" w:rsidRPr="002403BB" w:rsidRDefault="008B2944" w:rsidP="008B2944">
            <w:pPr>
              <w:rPr>
                <w:rFonts w:ascii="Times New Roman" w:hAnsi="Times New Roman" w:cs="Times New Roman"/>
                <w:sz w:val="24"/>
                <w:szCs w:val="24"/>
              </w:rPr>
            </w:pPr>
          </w:p>
        </w:tc>
        <w:tc>
          <w:tcPr>
            <w:tcW w:w="1985" w:type="dxa"/>
          </w:tcPr>
          <w:p w14:paraId="640D3461" w14:textId="47BCE511" w:rsidR="008B2944" w:rsidRPr="002403BB" w:rsidRDefault="008B2944" w:rsidP="00F312F0">
            <w:pPr>
              <w:widowControl w:val="0"/>
              <w:jc w:val="both"/>
              <w:rPr>
                <w:rFonts w:ascii="Times New Roman" w:hAnsi="Times New Roman" w:cs="Times New Roman"/>
                <w:sz w:val="24"/>
                <w:szCs w:val="24"/>
              </w:rPr>
            </w:pPr>
            <w:r w:rsidRPr="002403BB">
              <w:rPr>
                <w:rFonts w:ascii="Times New Roman" w:hAnsi="Times New Roman" w:cs="Times New Roman"/>
                <w:sz w:val="24"/>
                <w:szCs w:val="24"/>
              </w:rPr>
              <w:t>6,5 (18)</w:t>
            </w:r>
          </w:p>
          <w:p w14:paraId="699F6499" w14:textId="77777777" w:rsidR="008B2944" w:rsidRPr="002403BB" w:rsidRDefault="008B2944" w:rsidP="00F312F0">
            <w:pPr>
              <w:rPr>
                <w:rFonts w:ascii="Times New Roman" w:hAnsi="Times New Roman" w:cs="Times New Roman"/>
                <w:sz w:val="24"/>
                <w:szCs w:val="24"/>
              </w:rPr>
            </w:pPr>
          </w:p>
          <w:p w14:paraId="5DB80580" w14:textId="77777777" w:rsidR="008B2944" w:rsidRPr="002403BB" w:rsidRDefault="008B2944" w:rsidP="00F312F0">
            <w:pPr>
              <w:rPr>
                <w:rFonts w:ascii="Times New Roman" w:hAnsi="Times New Roman" w:cs="Times New Roman"/>
                <w:sz w:val="24"/>
                <w:szCs w:val="24"/>
              </w:rPr>
            </w:pPr>
          </w:p>
          <w:p w14:paraId="77B7E58D" w14:textId="77777777" w:rsidR="008B2944" w:rsidRPr="002403BB" w:rsidRDefault="008B2944" w:rsidP="00F312F0">
            <w:pPr>
              <w:rPr>
                <w:rFonts w:ascii="Times New Roman" w:hAnsi="Times New Roman" w:cs="Times New Roman"/>
                <w:sz w:val="24"/>
                <w:szCs w:val="24"/>
              </w:rPr>
            </w:pPr>
            <w:r w:rsidRPr="002403BB">
              <w:rPr>
                <w:rFonts w:ascii="Times New Roman" w:hAnsi="Times New Roman" w:cs="Times New Roman"/>
                <w:sz w:val="24"/>
                <w:szCs w:val="24"/>
              </w:rPr>
              <w:t>78,3 (216)</w:t>
            </w:r>
          </w:p>
          <w:p w14:paraId="7FA8187F" w14:textId="77777777" w:rsidR="008B2944" w:rsidRPr="002403BB" w:rsidRDefault="008B2944" w:rsidP="00F312F0">
            <w:pPr>
              <w:rPr>
                <w:rFonts w:ascii="Times New Roman" w:hAnsi="Times New Roman" w:cs="Times New Roman"/>
                <w:sz w:val="24"/>
                <w:szCs w:val="24"/>
              </w:rPr>
            </w:pPr>
          </w:p>
          <w:p w14:paraId="6EC0AEE1" w14:textId="77777777" w:rsidR="008B2944" w:rsidRPr="002403BB" w:rsidRDefault="008B2944" w:rsidP="00F312F0">
            <w:pPr>
              <w:rPr>
                <w:rFonts w:ascii="Times New Roman" w:hAnsi="Times New Roman" w:cs="Times New Roman"/>
                <w:sz w:val="24"/>
                <w:szCs w:val="24"/>
              </w:rPr>
            </w:pPr>
            <w:r w:rsidRPr="002403BB">
              <w:rPr>
                <w:rFonts w:ascii="Times New Roman" w:hAnsi="Times New Roman" w:cs="Times New Roman"/>
                <w:sz w:val="24"/>
                <w:szCs w:val="24"/>
              </w:rPr>
              <w:t>15,2 (42)</w:t>
            </w:r>
          </w:p>
        </w:tc>
        <w:tc>
          <w:tcPr>
            <w:tcW w:w="1276" w:type="dxa"/>
          </w:tcPr>
          <w:p w14:paraId="7101D98F" w14:textId="77777777" w:rsidR="008B2944" w:rsidRPr="002403BB" w:rsidRDefault="008B2944" w:rsidP="00F312F0">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lang w:val="en-US"/>
              </w:rPr>
              <w:t>34</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519</w:t>
            </w:r>
            <w:r w:rsidRPr="002403BB">
              <w:rPr>
                <w:rFonts w:ascii="Times New Roman" w:hAnsi="Times New Roman" w:cs="Times New Roman"/>
                <w:sz w:val="24"/>
                <w:szCs w:val="24"/>
                <w:lang w:val="kk-KZ"/>
              </w:rPr>
              <w:t>,</w:t>
            </w:r>
          </w:p>
          <w:p w14:paraId="6F042B79" w14:textId="77777777" w:rsidR="008B2944" w:rsidRPr="002403BB" w:rsidRDefault="008B2944" w:rsidP="00F312F0">
            <w:pPr>
              <w:widowControl w:val="0"/>
              <w:jc w:val="both"/>
              <w:rPr>
                <w:rFonts w:ascii="Times New Roman" w:hAnsi="Times New Roman" w:cs="Times New Roman"/>
                <w:sz w:val="24"/>
                <w:szCs w:val="24"/>
              </w:rPr>
            </w:pPr>
            <w:r w:rsidRPr="002403BB">
              <w:rPr>
                <w:rFonts w:ascii="Times New Roman" w:hAnsi="Times New Roman" w:cs="Times New Roman"/>
                <w:sz w:val="24"/>
                <w:szCs w:val="24"/>
              </w:rPr>
              <w:t xml:space="preserve">&lt;0,001 </w:t>
            </w:r>
          </w:p>
          <w:p w14:paraId="0E04A9C9" w14:textId="77777777" w:rsidR="008B2944" w:rsidRPr="002403BB" w:rsidRDefault="008B2944" w:rsidP="00F312F0">
            <w:pPr>
              <w:widowControl w:val="0"/>
              <w:jc w:val="both"/>
              <w:rPr>
                <w:rFonts w:ascii="Times New Roman" w:hAnsi="Times New Roman" w:cs="Times New Roman"/>
                <w:sz w:val="24"/>
                <w:szCs w:val="24"/>
              </w:rPr>
            </w:pPr>
          </w:p>
          <w:p w14:paraId="63F23BFD" w14:textId="77777777" w:rsidR="008B2944" w:rsidRPr="002403BB" w:rsidRDefault="008B2944" w:rsidP="00F312F0">
            <w:pPr>
              <w:widowControl w:val="0"/>
              <w:jc w:val="both"/>
              <w:rPr>
                <w:rFonts w:ascii="Times New Roman" w:hAnsi="Times New Roman" w:cs="Times New Roman"/>
                <w:sz w:val="24"/>
                <w:szCs w:val="24"/>
              </w:rPr>
            </w:pPr>
          </w:p>
        </w:tc>
      </w:tr>
      <w:tr w:rsidR="008B2944" w:rsidRPr="002403BB" w14:paraId="0E24960D" w14:textId="77777777" w:rsidTr="00D227D5">
        <w:tc>
          <w:tcPr>
            <w:tcW w:w="2349" w:type="dxa"/>
            <w:tcBorders>
              <w:bottom w:val="single" w:sz="4" w:space="0" w:color="auto"/>
            </w:tcBorders>
          </w:tcPr>
          <w:p w14:paraId="58E9EB43" w14:textId="2647BC6D" w:rsidR="008B2944" w:rsidRPr="002403BB" w:rsidRDefault="00BD19AE" w:rsidP="00BD19AE">
            <w:pPr>
              <w:widowControl w:val="0"/>
              <w:jc w:val="center"/>
              <w:rPr>
                <w:rFonts w:ascii="Times New Roman" w:hAnsi="Times New Roman" w:cs="Times New Roman"/>
                <w:sz w:val="24"/>
                <w:szCs w:val="24"/>
              </w:rPr>
            </w:pPr>
            <w:r>
              <w:rPr>
                <w:rFonts w:ascii="Times New Roman" w:hAnsi="Times New Roman" w:cs="Times New Roman"/>
                <w:sz w:val="24"/>
                <w:szCs w:val="24"/>
              </w:rPr>
              <w:t>-</w:t>
            </w:r>
          </w:p>
        </w:tc>
        <w:tc>
          <w:tcPr>
            <w:tcW w:w="1971" w:type="dxa"/>
            <w:tcBorders>
              <w:bottom w:val="single" w:sz="4" w:space="0" w:color="auto"/>
            </w:tcBorders>
          </w:tcPr>
          <w:p w14:paraId="20F35876" w14:textId="17C559E9" w:rsidR="008B2944" w:rsidRPr="002403BB" w:rsidRDefault="008B2944" w:rsidP="00BD19AE">
            <w:pPr>
              <w:widowControl w:val="0"/>
              <w:jc w:val="center"/>
              <w:rPr>
                <w:rFonts w:ascii="Times New Roman" w:hAnsi="Times New Roman" w:cs="Times New Roman"/>
                <w:i/>
                <w:sz w:val="24"/>
                <w:szCs w:val="24"/>
              </w:rPr>
            </w:pPr>
            <w:r w:rsidRPr="002403BB">
              <w:rPr>
                <w:rFonts w:ascii="Times New Roman" w:hAnsi="Times New Roman" w:cs="Times New Roman"/>
                <w:i/>
                <w:sz w:val="24"/>
                <w:szCs w:val="24"/>
              </w:rPr>
              <w:t xml:space="preserve">Дефицит </w:t>
            </w:r>
            <w:r w:rsidRPr="002403BB">
              <w:rPr>
                <w:rFonts w:ascii="Times New Roman" w:hAnsi="Times New Roman" w:cs="Times New Roman"/>
                <w:i/>
                <w:sz w:val="24"/>
                <w:szCs w:val="24"/>
                <w:lang w:val="kk-KZ"/>
              </w:rPr>
              <w:t xml:space="preserve">общего </w:t>
            </w:r>
            <w:r w:rsidRPr="002403BB">
              <w:rPr>
                <w:rFonts w:ascii="Times New Roman" w:hAnsi="Times New Roman" w:cs="Times New Roman"/>
                <w:i/>
                <w:sz w:val="24"/>
                <w:szCs w:val="24"/>
              </w:rPr>
              <w:t>белка, менее 95% от нормы</w:t>
            </w:r>
          </w:p>
        </w:tc>
        <w:tc>
          <w:tcPr>
            <w:tcW w:w="1917" w:type="dxa"/>
            <w:tcBorders>
              <w:bottom w:val="single" w:sz="4" w:space="0" w:color="auto"/>
            </w:tcBorders>
          </w:tcPr>
          <w:p w14:paraId="329568A8" w14:textId="09170628" w:rsidR="008B2944" w:rsidRPr="002403BB" w:rsidRDefault="008B2944" w:rsidP="00BD19AE">
            <w:pPr>
              <w:widowControl w:val="0"/>
              <w:jc w:val="center"/>
              <w:rPr>
                <w:rFonts w:ascii="Times New Roman" w:hAnsi="Times New Roman" w:cs="Times New Roman"/>
                <w:i/>
                <w:sz w:val="24"/>
                <w:szCs w:val="24"/>
              </w:rPr>
            </w:pPr>
            <w:r w:rsidRPr="002403BB">
              <w:rPr>
                <w:rFonts w:ascii="Times New Roman" w:hAnsi="Times New Roman" w:cs="Times New Roman"/>
                <w:i/>
                <w:sz w:val="24"/>
                <w:szCs w:val="24"/>
              </w:rPr>
              <w:t xml:space="preserve">Норма </w:t>
            </w:r>
            <w:r w:rsidRPr="002403BB">
              <w:rPr>
                <w:rFonts w:ascii="Times New Roman" w:hAnsi="Times New Roman" w:cs="Times New Roman"/>
                <w:i/>
                <w:sz w:val="24"/>
                <w:szCs w:val="24"/>
                <w:lang w:val="kk-KZ"/>
              </w:rPr>
              <w:t>общего белка</w:t>
            </w:r>
            <w:r w:rsidRPr="002403BB">
              <w:rPr>
                <w:rFonts w:ascii="Times New Roman" w:hAnsi="Times New Roman" w:cs="Times New Roman"/>
                <w:i/>
                <w:sz w:val="24"/>
                <w:szCs w:val="24"/>
              </w:rPr>
              <w:t>, 95-105% от нормы</w:t>
            </w:r>
          </w:p>
        </w:tc>
        <w:tc>
          <w:tcPr>
            <w:tcW w:w="1985" w:type="dxa"/>
            <w:tcBorders>
              <w:bottom w:val="single" w:sz="4" w:space="0" w:color="auto"/>
            </w:tcBorders>
          </w:tcPr>
          <w:p w14:paraId="28DCBAF1" w14:textId="6A5049FB" w:rsidR="008B2944" w:rsidRPr="002403BB" w:rsidRDefault="008B2944" w:rsidP="00BD19AE">
            <w:pPr>
              <w:widowControl w:val="0"/>
              <w:jc w:val="center"/>
              <w:rPr>
                <w:rFonts w:ascii="Times New Roman" w:hAnsi="Times New Roman" w:cs="Times New Roman"/>
                <w:i/>
                <w:sz w:val="24"/>
                <w:szCs w:val="24"/>
              </w:rPr>
            </w:pPr>
            <w:r w:rsidRPr="002403BB">
              <w:rPr>
                <w:rFonts w:ascii="Times New Roman" w:hAnsi="Times New Roman" w:cs="Times New Roman"/>
                <w:i/>
                <w:sz w:val="24"/>
                <w:szCs w:val="24"/>
              </w:rPr>
              <w:t xml:space="preserve">Избыток </w:t>
            </w:r>
            <w:r w:rsidRPr="002403BB">
              <w:rPr>
                <w:rFonts w:ascii="Times New Roman" w:hAnsi="Times New Roman" w:cs="Times New Roman"/>
                <w:i/>
                <w:sz w:val="24"/>
                <w:szCs w:val="24"/>
                <w:lang w:val="kk-KZ"/>
              </w:rPr>
              <w:t>общего белка</w:t>
            </w:r>
            <w:r w:rsidRPr="002403BB">
              <w:rPr>
                <w:rFonts w:ascii="Times New Roman" w:hAnsi="Times New Roman" w:cs="Times New Roman"/>
                <w:i/>
                <w:sz w:val="24"/>
                <w:szCs w:val="24"/>
              </w:rPr>
              <w:t>, более 105% от нормы</w:t>
            </w:r>
          </w:p>
        </w:tc>
        <w:tc>
          <w:tcPr>
            <w:tcW w:w="1276" w:type="dxa"/>
            <w:tcBorders>
              <w:bottom w:val="single" w:sz="4" w:space="0" w:color="auto"/>
            </w:tcBorders>
          </w:tcPr>
          <w:p w14:paraId="36FC7516" w14:textId="10E493F8" w:rsidR="008B2944" w:rsidRPr="002403BB" w:rsidRDefault="00BD19AE" w:rsidP="00BD19AE">
            <w:pPr>
              <w:widowControl w:val="0"/>
              <w:jc w:val="center"/>
              <w:rPr>
                <w:rFonts w:ascii="Times New Roman" w:hAnsi="Times New Roman" w:cs="Times New Roman"/>
                <w:sz w:val="24"/>
                <w:szCs w:val="24"/>
              </w:rPr>
            </w:pPr>
            <w:r>
              <w:rPr>
                <w:rFonts w:ascii="Times New Roman" w:hAnsi="Times New Roman" w:cs="Times New Roman"/>
                <w:sz w:val="24"/>
                <w:szCs w:val="24"/>
              </w:rPr>
              <w:t>-</w:t>
            </w:r>
          </w:p>
        </w:tc>
      </w:tr>
      <w:tr w:rsidR="008B2944" w:rsidRPr="002403BB" w14:paraId="6148F51E" w14:textId="77777777" w:rsidTr="00D227D5">
        <w:tc>
          <w:tcPr>
            <w:tcW w:w="2349" w:type="dxa"/>
            <w:tcBorders>
              <w:bottom w:val="single" w:sz="4" w:space="0" w:color="auto"/>
            </w:tcBorders>
          </w:tcPr>
          <w:p w14:paraId="7ED68A47" w14:textId="77777777" w:rsidR="008B2944" w:rsidRPr="002403BB" w:rsidRDefault="008B2944" w:rsidP="008B2944">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lang w:val="kk-KZ"/>
              </w:rPr>
              <w:t xml:space="preserve">Низкий рост, ниже среднего </w:t>
            </w:r>
          </w:p>
          <w:p w14:paraId="0783D4AF" w14:textId="77777777" w:rsidR="008B2944" w:rsidRPr="002403BB" w:rsidRDefault="008B2944" w:rsidP="008B2944">
            <w:pPr>
              <w:widowControl w:val="0"/>
              <w:jc w:val="both"/>
              <w:rPr>
                <w:rFonts w:ascii="Times New Roman" w:hAnsi="Times New Roman" w:cs="Times New Roman"/>
                <w:sz w:val="24"/>
                <w:szCs w:val="24"/>
                <w:lang w:val="kk-KZ"/>
              </w:rPr>
            </w:pPr>
          </w:p>
          <w:p w14:paraId="67830009" w14:textId="77777777" w:rsidR="008B2944" w:rsidRPr="002403BB" w:rsidRDefault="008B2944" w:rsidP="008B2944">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lang w:val="kk-KZ"/>
              </w:rPr>
              <w:t xml:space="preserve">Средний рост  </w:t>
            </w:r>
          </w:p>
          <w:p w14:paraId="27A53788" w14:textId="77777777" w:rsidR="008B2944" w:rsidRPr="002403BB" w:rsidRDefault="008B2944" w:rsidP="008B2944">
            <w:pPr>
              <w:widowControl w:val="0"/>
              <w:jc w:val="both"/>
              <w:rPr>
                <w:rFonts w:ascii="Times New Roman" w:hAnsi="Times New Roman" w:cs="Times New Roman"/>
                <w:sz w:val="24"/>
                <w:szCs w:val="24"/>
                <w:lang w:val="kk-KZ"/>
              </w:rPr>
            </w:pPr>
          </w:p>
          <w:p w14:paraId="34A4480B" w14:textId="08502338" w:rsidR="008B2944" w:rsidRPr="002403BB" w:rsidRDefault="008B2944" w:rsidP="008B2944">
            <w:pPr>
              <w:widowControl w:val="0"/>
              <w:jc w:val="both"/>
              <w:rPr>
                <w:rFonts w:ascii="Times New Roman" w:hAnsi="Times New Roman" w:cs="Times New Roman"/>
                <w:sz w:val="24"/>
                <w:szCs w:val="24"/>
              </w:rPr>
            </w:pPr>
            <w:r w:rsidRPr="002403BB">
              <w:rPr>
                <w:rFonts w:ascii="Times New Roman" w:hAnsi="Times New Roman" w:cs="Times New Roman"/>
                <w:sz w:val="24"/>
                <w:szCs w:val="24"/>
                <w:lang w:val="kk-KZ"/>
              </w:rPr>
              <w:t>Выше среднего, высокий рост</w:t>
            </w:r>
          </w:p>
        </w:tc>
        <w:tc>
          <w:tcPr>
            <w:tcW w:w="1971" w:type="dxa"/>
            <w:tcBorders>
              <w:bottom w:val="single" w:sz="4" w:space="0" w:color="auto"/>
            </w:tcBorders>
          </w:tcPr>
          <w:p w14:paraId="1D6C8CCA" w14:textId="77777777" w:rsidR="008B2944" w:rsidRPr="002403BB" w:rsidRDefault="008B2944" w:rsidP="00F312F0">
            <w:pPr>
              <w:widowControl w:val="0"/>
              <w:jc w:val="both"/>
              <w:rPr>
                <w:rFonts w:ascii="Times New Roman" w:hAnsi="Times New Roman" w:cs="Times New Roman"/>
                <w:sz w:val="24"/>
                <w:szCs w:val="24"/>
                <w:lang w:val="en-US"/>
              </w:rPr>
            </w:pPr>
            <w:r w:rsidRPr="002403BB">
              <w:rPr>
                <w:rFonts w:ascii="Times New Roman" w:hAnsi="Times New Roman" w:cs="Times New Roman"/>
                <w:sz w:val="24"/>
                <w:szCs w:val="24"/>
              </w:rPr>
              <w:t>23,8</w:t>
            </w:r>
            <w:r w:rsidRPr="002403BB">
              <w:rPr>
                <w:rFonts w:ascii="Times New Roman" w:hAnsi="Times New Roman" w:cs="Times New Roman"/>
                <w:sz w:val="24"/>
                <w:szCs w:val="24"/>
                <w:lang w:val="en-US"/>
              </w:rPr>
              <w:t xml:space="preserve"> (</w:t>
            </w:r>
            <w:r w:rsidRPr="002403BB">
              <w:rPr>
                <w:rFonts w:ascii="Times New Roman" w:hAnsi="Times New Roman" w:cs="Times New Roman"/>
                <w:sz w:val="24"/>
                <w:szCs w:val="24"/>
              </w:rPr>
              <w:t>48</w:t>
            </w:r>
            <w:r w:rsidRPr="002403BB">
              <w:rPr>
                <w:rFonts w:ascii="Times New Roman" w:hAnsi="Times New Roman" w:cs="Times New Roman"/>
                <w:sz w:val="24"/>
                <w:szCs w:val="24"/>
                <w:lang w:val="en-US"/>
              </w:rPr>
              <w:t>)</w:t>
            </w:r>
          </w:p>
          <w:p w14:paraId="6861DD19" w14:textId="77777777" w:rsidR="008B2944" w:rsidRPr="002403BB" w:rsidRDefault="008B2944" w:rsidP="00F312F0">
            <w:pPr>
              <w:widowControl w:val="0"/>
              <w:jc w:val="both"/>
              <w:rPr>
                <w:rFonts w:ascii="Times New Roman" w:hAnsi="Times New Roman" w:cs="Times New Roman"/>
                <w:sz w:val="24"/>
                <w:szCs w:val="24"/>
              </w:rPr>
            </w:pPr>
          </w:p>
          <w:p w14:paraId="0D6BFF5F" w14:textId="77777777" w:rsidR="008B2944" w:rsidRPr="002403BB" w:rsidRDefault="008B2944" w:rsidP="00F312F0">
            <w:pPr>
              <w:rPr>
                <w:rFonts w:ascii="Times New Roman" w:hAnsi="Times New Roman" w:cs="Times New Roman"/>
                <w:sz w:val="24"/>
                <w:szCs w:val="24"/>
              </w:rPr>
            </w:pPr>
          </w:p>
          <w:p w14:paraId="50E40CEF" w14:textId="77777777" w:rsidR="00C05D65" w:rsidRPr="002403BB" w:rsidRDefault="00C05D65" w:rsidP="00C05D65">
            <w:pPr>
              <w:widowControl w:val="0"/>
              <w:jc w:val="both"/>
              <w:rPr>
                <w:rFonts w:ascii="Times New Roman" w:hAnsi="Times New Roman" w:cs="Times New Roman"/>
                <w:sz w:val="24"/>
                <w:szCs w:val="24"/>
              </w:rPr>
            </w:pPr>
            <w:r w:rsidRPr="002403BB">
              <w:rPr>
                <w:rFonts w:ascii="Times New Roman" w:hAnsi="Times New Roman" w:cs="Times New Roman"/>
                <w:sz w:val="24"/>
                <w:szCs w:val="24"/>
              </w:rPr>
              <w:t>71,8 (145)</w:t>
            </w:r>
          </w:p>
          <w:p w14:paraId="7A80BA33" w14:textId="77777777" w:rsidR="008B2944" w:rsidRPr="002403BB" w:rsidRDefault="008B2944" w:rsidP="00F312F0">
            <w:pPr>
              <w:rPr>
                <w:rFonts w:ascii="Times New Roman" w:hAnsi="Times New Roman" w:cs="Times New Roman"/>
                <w:sz w:val="24"/>
                <w:szCs w:val="24"/>
              </w:rPr>
            </w:pPr>
          </w:p>
          <w:p w14:paraId="377424E6" w14:textId="5401024B" w:rsidR="008B2944" w:rsidRPr="002403BB" w:rsidRDefault="00C05D65" w:rsidP="00F312F0">
            <w:pPr>
              <w:rPr>
                <w:rFonts w:ascii="Times New Roman" w:hAnsi="Times New Roman" w:cs="Times New Roman"/>
                <w:sz w:val="24"/>
                <w:szCs w:val="24"/>
                <w:lang w:val="en-US"/>
              </w:rPr>
            </w:pPr>
            <w:r w:rsidRPr="002403BB">
              <w:rPr>
                <w:rFonts w:ascii="Times New Roman" w:hAnsi="Times New Roman" w:cs="Times New Roman"/>
                <w:sz w:val="24"/>
                <w:szCs w:val="24"/>
              </w:rPr>
              <w:t>4,5 (9)</w:t>
            </w:r>
          </w:p>
          <w:p w14:paraId="7DB86B62" w14:textId="0BB5FD95" w:rsidR="008B2944" w:rsidRPr="002403BB" w:rsidRDefault="008B2944" w:rsidP="00F312F0">
            <w:pPr>
              <w:widowControl w:val="0"/>
              <w:jc w:val="both"/>
              <w:rPr>
                <w:rFonts w:ascii="Times New Roman" w:hAnsi="Times New Roman" w:cs="Times New Roman"/>
                <w:sz w:val="24"/>
                <w:szCs w:val="24"/>
                <w:lang w:val="en-US"/>
              </w:rPr>
            </w:pPr>
          </w:p>
        </w:tc>
        <w:tc>
          <w:tcPr>
            <w:tcW w:w="1917" w:type="dxa"/>
            <w:tcBorders>
              <w:bottom w:val="single" w:sz="4" w:space="0" w:color="auto"/>
            </w:tcBorders>
          </w:tcPr>
          <w:p w14:paraId="7EA456CC" w14:textId="77777777" w:rsidR="00C05D65" w:rsidRPr="002403BB" w:rsidRDefault="00C05D65" w:rsidP="00C05D65">
            <w:pPr>
              <w:rPr>
                <w:rFonts w:ascii="Times New Roman" w:hAnsi="Times New Roman" w:cs="Times New Roman"/>
                <w:sz w:val="24"/>
                <w:szCs w:val="24"/>
              </w:rPr>
            </w:pPr>
            <w:r w:rsidRPr="002403BB">
              <w:rPr>
                <w:rFonts w:ascii="Times New Roman" w:hAnsi="Times New Roman" w:cs="Times New Roman"/>
                <w:sz w:val="24"/>
                <w:szCs w:val="24"/>
              </w:rPr>
              <w:t>19,8 (21)</w:t>
            </w:r>
          </w:p>
          <w:p w14:paraId="43D3D194" w14:textId="77777777" w:rsidR="008B2944" w:rsidRPr="002403BB" w:rsidRDefault="008B2944" w:rsidP="00F312F0">
            <w:pPr>
              <w:rPr>
                <w:rFonts w:ascii="Times New Roman" w:hAnsi="Times New Roman" w:cs="Times New Roman"/>
                <w:sz w:val="24"/>
                <w:szCs w:val="24"/>
              </w:rPr>
            </w:pPr>
          </w:p>
          <w:p w14:paraId="301BEE89" w14:textId="77777777" w:rsidR="008B2944" w:rsidRPr="002403BB" w:rsidRDefault="008B2944" w:rsidP="00F312F0">
            <w:pPr>
              <w:rPr>
                <w:rFonts w:ascii="Times New Roman" w:hAnsi="Times New Roman" w:cs="Times New Roman"/>
                <w:sz w:val="24"/>
                <w:szCs w:val="24"/>
              </w:rPr>
            </w:pPr>
          </w:p>
          <w:p w14:paraId="3A9ADA75" w14:textId="77777777" w:rsidR="008B2944" w:rsidRPr="002403BB" w:rsidRDefault="008B2944" w:rsidP="00F312F0">
            <w:pPr>
              <w:rPr>
                <w:rFonts w:ascii="Times New Roman" w:hAnsi="Times New Roman" w:cs="Times New Roman"/>
                <w:sz w:val="24"/>
                <w:szCs w:val="24"/>
              </w:rPr>
            </w:pPr>
            <w:r w:rsidRPr="002403BB">
              <w:rPr>
                <w:rFonts w:ascii="Times New Roman" w:hAnsi="Times New Roman" w:cs="Times New Roman"/>
                <w:sz w:val="24"/>
                <w:szCs w:val="24"/>
              </w:rPr>
              <w:t>74,5 (79)</w:t>
            </w:r>
          </w:p>
          <w:p w14:paraId="61BB886D" w14:textId="77777777" w:rsidR="008B2944" w:rsidRPr="002403BB" w:rsidRDefault="008B2944" w:rsidP="00F312F0">
            <w:pPr>
              <w:rPr>
                <w:rFonts w:ascii="Times New Roman" w:hAnsi="Times New Roman" w:cs="Times New Roman"/>
                <w:sz w:val="24"/>
                <w:szCs w:val="24"/>
              </w:rPr>
            </w:pPr>
          </w:p>
          <w:p w14:paraId="726DBA33" w14:textId="0C1C7CA1" w:rsidR="008B2944" w:rsidRPr="002403BB" w:rsidRDefault="00C05D65" w:rsidP="00C05D65">
            <w:pPr>
              <w:rPr>
                <w:rFonts w:ascii="Times New Roman" w:hAnsi="Times New Roman" w:cs="Times New Roman"/>
                <w:sz w:val="24"/>
                <w:szCs w:val="24"/>
              </w:rPr>
            </w:pPr>
            <w:r w:rsidRPr="002403BB">
              <w:rPr>
                <w:rFonts w:ascii="Times New Roman" w:hAnsi="Times New Roman" w:cs="Times New Roman"/>
                <w:sz w:val="24"/>
                <w:szCs w:val="24"/>
              </w:rPr>
              <w:t>5,7 (6)</w:t>
            </w:r>
          </w:p>
          <w:p w14:paraId="768D3959" w14:textId="633C08BC" w:rsidR="008B2944" w:rsidRPr="002403BB" w:rsidRDefault="008B2944" w:rsidP="00F312F0">
            <w:pPr>
              <w:widowControl w:val="0"/>
              <w:jc w:val="both"/>
              <w:rPr>
                <w:rFonts w:ascii="Times New Roman" w:hAnsi="Times New Roman" w:cs="Times New Roman"/>
                <w:sz w:val="24"/>
                <w:szCs w:val="24"/>
                <w:lang w:val="en-US"/>
              </w:rPr>
            </w:pPr>
          </w:p>
        </w:tc>
        <w:tc>
          <w:tcPr>
            <w:tcW w:w="1985" w:type="dxa"/>
            <w:tcBorders>
              <w:bottom w:val="single" w:sz="4" w:space="0" w:color="auto"/>
            </w:tcBorders>
          </w:tcPr>
          <w:p w14:paraId="22DE113B" w14:textId="51E83333" w:rsidR="008B2944" w:rsidRPr="002403BB" w:rsidRDefault="00C05D65" w:rsidP="00F312F0">
            <w:pPr>
              <w:widowControl w:val="0"/>
              <w:jc w:val="both"/>
              <w:rPr>
                <w:rFonts w:ascii="Times New Roman" w:hAnsi="Times New Roman" w:cs="Times New Roman"/>
                <w:sz w:val="24"/>
                <w:szCs w:val="24"/>
              </w:rPr>
            </w:pPr>
            <w:r w:rsidRPr="002403BB">
              <w:rPr>
                <w:rFonts w:ascii="Times New Roman" w:hAnsi="Times New Roman" w:cs="Times New Roman"/>
                <w:sz w:val="24"/>
                <w:szCs w:val="24"/>
              </w:rPr>
              <w:t>9,7 (124)</w:t>
            </w:r>
          </w:p>
          <w:p w14:paraId="3C47CEB0" w14:textId="77777777" w:rsidR="008B2944" w:rsidRPr="002403BB" w:rsidRDefault="008B2944" w:rsidP="00F312F0">
            <w:pPr>
              <w:rPr>
                <w:rFonts w:ascii="Times New Roman" w:hAnsi="Times New Roman" w:cs="Times New Roman"/>
                <w:sz w:val="24"/>
                <w:szCs w:val="24"/>
              </w:rPr>
            </w:pPr>
          </w:p>
          <w:p w14:paraId="47571ED0" w14:textId="77777777" w:rsidR="00C05D65" w:rsidRPr="002403BB" w:rsidRDefault="00C05D65" w:rsidP="00F312F0">
            <w:pPr>
              <w:rPr>
                <w:rFonts w:ascii="Times New Roman" w:hAnsi="Times New Roman" w:cs="Times New Roman"/>
                <w:sz w:val="24"/>
                <w:szCs w:val="24"/>
              </w:rPr>
            </w:pPr>
          </w:p>
          <w:p w14:paraId="29D11001" w14:textId="76934DCC" w:rsidR="008B2944" w:rsidRPr="002403BB" w:rsidRDefault="00C05D65" w:rsidP="00F312F0">
            <w:pPr>
              <w:rPr>
                <w:rFonts w:ascii="Times New Roman" w:hAnsi="Times New Roman" w:cs="Times New Roman"/>
                <w:sz w:val="24"/>
                <w:szCs w:val="24"/>
              </w:rPr>
            </w:pPr>
            <w:r w:rsidRPr="002403BB">
              <w:rPr>
                <w:rFonts w:ascii="Times New Roman" w:hAnsi="Times New Roman" w:cs="Times New Roman"/>
                <w:sz w:val="24"/>
                <w:szCs w:val="24"/>
              </w:rPr>
              <w:t>78,7 (1002)</w:t>
            </w:r>
          </w:p>
          <w:p w14:paraId="545FB693" w14:textId="77777777" w:rsidR="008B2944" w:rsidRPr="002403BB" w:rsidRDefault="008B2944" w:rsidP="00F312F0">
            <w:pPr>
              <w:rPr>
                <w:rFonts w:ascii="Times New Roman" w:hAnsi="Times New Roman" w:cs="Times New Roman"/>
                <w:sz w:val="24"/>
                <w:szCs w:val="24"/>
              </w:rPr>
            </w:pPr>
          </w:p>
          <w:p w14:paraId="5A7FF318" w14:textId="77777777" w:rsidR="008B2944" w:rsidRPr="002403BB" w:rsidRDefault="008B2944" w:rsidP="00F312F0">
            <w:pPr>
              <w:widowControl w:val="0"/>
              <w:jc w:val="both"/>
              <w:rPr>
                <w:rFonts w:ascii="Times New Roman" w:hAnsi="Times New Roman" w:cs="Times New Roman"/>
                <w:sz w:val="24"/>
                <w:szCs w:val="24"/>
              </w:rPr>
            </w:pPr>
            <w:r w:rsidRPr="002403BB">
              <w:rPr>
                <w:rFonts w:ascii="Times New Roman" w:hAnsi="Times New Roman" w:cs="Times New Roman"/>
                <w:sz w:val="24"/>
                <w:szCs w:val="24"/>
              </w:rPr>
              <w:t>11,5 (147)</w:t>
            </w:r>
          </w:p>
        </w:tc>
        <w:tc>
          <w:tcPr>
            <w:tcW w:w="1276" w:type="dxa"/>
            <w:tcBorders>
              <w:bottom w:val="single" w:sz="4" w:space="0" w:color="auto"/>
            </w:tcBorders>
          </w:tcPr>
          <w:p w14:paraId="799DC757" w14:textId="77777777" w:rsidR="008B2944" w:rsidRPr="002403BB" w:rsidRDefault="008B2944" w:rsidP="00F312F0">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rPr>
              <w:t>45,562</w:t>
            </w:r>
            <w:r w:rsidRPr="002403BB">
              <w:rPr>
                <w:rFonts w:ascii="Times New Roman" w:hAnsi="Times New Roman" w:cs="Times New Roman"/>
                <w:sz w:val="24"/>
                <w:szCs w:val="24"/>
                <w:lang w:val="kk-KZ"/>
              </w:rPr>
              <w:t>,</w:t>
            </w:r>
          </w:p>
          <w:p w14:paraId="34F55CD3" w14:textId="77777777" w:rsidR="008B2944" w:rsidRPr="002403BB" w:rsidRDefault="008B2944" w:rsidP="00F312F0">
            <w:pPr>
              <w:widowControl w:val="0"/>
              <w:jc w:val="both"/>
              <w:rPr>
                <w:rFonts w:ascii="Times New Roman" w:hAnsi="Times New Roman" w:cs="Times New Roman"/>
                <w:sz w:val="24"/>
                <w:szCs w:val="24"/>
                <w:lang w:val="en-US"/>
              </w:rPr>
            </w:pPr>
            <w:r w:rsidRPr="002403BB">
              <w:rPr>
                <w:rFonts w:ascii="Times New Roman" w:hAnsi="Times New Roman" w:cs="Times New Roman"/>
                <w:sz w:val="24"/>
                <w:szCs w:val="24"/>
              </w:rPr>
              <w:t xml:space="preserve">&lt;0,001 </w:t>
            </w:r>
          </w:p>
          <w:p w14:paraId="43F6ED2F" w14:textId="77777777" w:rsidR="008B2944" w:rsidRPr="002403BB" w:rsidRDefault="008B2944" w:rsidP="00F312F0">
            <w:pPr>
              <w:widowControl w:val="0"/>
              <w:jc w:val="both"/>
              <w:rPr>
                <w:rFonts w:ascii="Times New Roman" w:hAnsi="Times New Roman" w:cs="Times New Roman"/>
                <w:sz w:val="24"/>
                <w:szCs w:val="24"/>
              </w:rPr>
            </w:pPr>
          </w:p>
          <w:p w14:paraId="72F5F871" w14:textId="77777777" w:rsidR="008B2944" w:rsidRPr="002403BB" w:rsidRDefault="008B2944" w:rsidP="00F312F0">
            <w:pPr>
              <w:widowControl w:val="0"/>
              <w:jc w:val="both"/>
              <w:rPr>
                <w:rFonts w:ascii="Times New Roman" w:hAnsi="Times New Roman" w:cs="Times New Roman"/>
                <w:sz w:val="24"/>
                <w:szCs w:val="24"/>
              </w:rPr>
            </w:pPr>
          </w:p>
        </w:tc>
      </w:tr>
      <w:tr w:rsidR="00FD27B2" w:rsidRPr="002403BB" w14:paraId="5409386D" w14:textId="77777777" w:rsidTr="00D227D5">
        <w:tc>
          <w:tcPr>
            <w:tcW w:w="2349" w:type="dxa"/>
          </w:tcPr>
          <w:p w14:paraId="6405CBDD" w14:textId="2C0D3CC7" w:rsidR="00FD27B2" w:rsidRPr="002403BB" w:rsidRDefault="00BD19AE" w:rsidP="00BD19AE">
            <w:pPr>
              <w:widowControl w:val="0"/>
              <w:jc w:val="center"/>
              <w:rPr>
                <w:rFonts w:ascii="Times New Roman" w:hAnsi="Times New Roman" w:cs="Times New Roman"/>
                <w:sz w:val="24"/>
                <w:szCs w:val="24"/>
              </w:rPr>
            </w:pPr>
            <w:r>
              <w:rPr>
                <w:rFonts w:ascii="Times New Roman" w:hAnsi="Times New Roman" w:cs="Times New Roman"/>
                <w:sz w:val="24"/>
                <w:szCs w:val="24"/>
              </w:rPr>
              <w:t>-</w:t>
            </w:r>
          </w:p>
        </w:tc>
        <w:tc>
          <w:tcPr>
            <w:tcW w:w="1971" w:type="dxa"/>
          </w:tcPr>
          <w:p w14:paraId="1305AC88" w14:textId="47A88984" w:rsidR="00FD27B2" w:rsidRPr="002403BB" w:rsidRDefault="00FD27B2" w:rsidP="00BD19AE">
            <w:pPr>
              <w:widowControl w:val="0"/>
              <w:jc w:val="center"/>
              <w:rPr>
                <w:rFonts w:ascii="Times New Roman" w:hAnsi="Times New Roman" w:cs="Times New Roman"/>
                <w:sz w:val="24"/>
                <w:szCs w:val="24"/>
              </w:rPr>
            </w:pPr>
            <w:r w:rsidRPr="002403BB">
              <w:rPr>
                <w:rFonts w:ascii="Times New Roman" w:hAnsi="Times New Roman" w:cs="Times New Roman"/>
                <w:i/>
                <w:sz w:val="24"/>
                <w:szCs w:val="24"/>
              </w:rPr>
              <w:t>Дефицит общих жиров, менее 95% от нормы</w:t>
            </w:r>
          </w:p>
        </w:tc>
        <w:tc>
          <w:tcPr>
            <w:tcW w:w="1917" w:type="dxa"/>
          </w:tcPr>
          <w:p w14:paraId="53D451AD" w14:textId="27B079E7" w:rsidR="00FD27B2" w:rsidRPr="002403BB" w:rsidRDefault="00FD27B2" w:rsidP="00BD19AE">
            <w:pPr>
              <w:widowControl w:val="0"/>
              <w:jc w:val="center"/>
              <w:rPr>
                <w:rFonts w:ascii="Times New Roman" w:hAnsi="Times New Roman" w:cs="Times New Roman"/>
                <w:sz w:val="24"/>
                <w:szCs w:val="24"/>
              </w:rPr>
            </w:pPr>
            <w:r w:rsidRPr="002403BB">
              <w:rPr>
                <w:rFonts w:ascii="Times New Roman" w:hAnsi="Times New Roman" w:cs="Times New Roman"/>
                <w:i/>
                <w:sz w:val="24"/>
                <w:szCs w:val="24"/>
              </w:rPr>
              <w:t>Норма общих жиров, 95-105% от нормы</w:t>
            </w:r>
          </w:p>
        </w:tc>
        <w:tc>
          <w:tcPr>
            <w:tcW w:w="1985" w:type="dxa"/>
          </w:tcPr>
          <w:p w14:paraId="134E3E68" w14:textId="783B94EA" w:rsidR="00FD27B2" w:rsidRPr="002403BB" w:rsidRDefault="00FD27B2" w:rsidP="00BD19AE">
            <w:pPr>
              <w:widowControl w:val="0"/>
              <w:jc w:val="center"/>
              <w:rPr>
                <w:rFonts w:ascii="Times New Roman" w:hAnsi="Times New Roman" w:cs="Times New Roman"/>
                <w:sz w:val="24"/>
                <w:szCs w:val="24"/>
              </w:rPr>
            </w:pPr>
            <w:r w:rsidRPr="002403BB">
              <w:rPr>
                <w:rFonts w:ascii="Times New Roman" w:hAnsi="Times New Roman" w:cs="Times New Roman"/>
                <w:i/>
                <w:sz w:val="24"/>
                <w:szCs w:val="24"/>
              </w:rPr>
              <w:t>Избыток общих жиров, более 105% от нормы</w:t>
            </w:r>
          </w:p>
        </w:tc>
        <w:tc>
          <w:tcPr>
            <w:tcW w:w="1276" w:type="dxa"/>
          </w:tcPr>
          <w:p w14:paraId="3BBCC61E" w14:textId="6E3228E0" w:rsidR="00FD27B2" w:rsidRPr="002403BB" w:rsidRDefault="00BD19AE" w:rsidP="00BD19AE">
            <w:pPr>
              <w:widowControl w:val="0"/>
              <w:jc w:val="center"/>
              <w:rPr>
                <w:rFonts w:ascii="Times New Roman" w:hAnsi="Times New Roman" w:cs="Times New Roman"/>
                <w:sz w:val="24"/>
                <w:szCs w:val="24"/>
              </w:rPr>
            </w:pPr>
            <w:r>
              <w:rPr>
                <w:rFonts w:ascii="Times New Roman" w:hAnsi="Times New Roman" w:cs="Times New Roman"/>
                <w:sz w:val="24"/>
                <w:szCs w:val="24"/>
              </w:rPr>
              <w:t>-</w:t>
            </w:r>
          </w:p>
        </w:tc>
      </w:tr>
      <w:tr w:rsidR="00FD27B2" w:rsidRPr="002403BB" w14:paraId="05CF253F" w14:textId="77777777" w:rsidTr="00D227D5">
        <w:tc>
          <w:tcPr>
            <w:tcW w:w="2349" w:type="dxa"/>
          </w:tcPr>
          <w:p w14:paraId="00C68B0A" w14:textId="77777777" w:rsidR="00FD27B2" w:rsidRPr="002403BB" w:rsidRDefault="00FD27B2" w:rsidP="00FD27B2">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lang w:val="kk-KZ"/>
              </w:rPr>
              <w:t xml:space="preserve">Низкий рост, ниже среднего </w:t>
            </w:r>
          </w:p>
          <w:p w14:paraId="6D766E90" w14:textId="77777777" w:rsidR="00FD27B2" w:rsidRPr="002403BB" w:rsidRDefault="00FD27B2" w:rsidP="00FD27B2">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lang w:val="kk-KZ"/>
              </w:rPr>
              <w:t xml:space="preserve">Средний рост  </w:t>
            </w:r>
          </w:p>
          <w:p w14:paraId="061D615D" w14:textId="77777777" w:rsidR="008A4EA1" w:rsidRDefault="008A4EA1" w:rsidP="00FD27B2">
            <w:pPr>
              <w:widowControl w:val="0"/>
              <w:jc w:val="both"/>
              <w:rPr>
                <w:rFonts w:ascii="Times New Roman" w:hAnsi="Times New Roman" w:cs="Times New Roman"/>
                <w:sz w:val="24"/>
                <w:szCs w:val="24"/>
                <w:lang w:val="kk-KZ"/>
              </w:rPr>
            </w:pPr>
          </w:p>
          <w:p w14:paraId="08C71F24" w14:textId="77777777" w:rsidR="00FD27B2" w:rsidRPr="002403BB" w:rsidRDefault="00FD27B2" w:rsidP="00FD27B2">
            <w:pPr>
              <w:widowControl w:val="0"/>
              <w:jc w:val="both"/>
              <w:rPr>
                <w:rFonts w:ascii="Times New Roman" w:hAnsi="Times New Roman" w:cs="Times New Roman"/>
                <w:sz w:val="24"/>
                <w:szCs w:val="24"/>
              </w:rPr>
            </w:pPr>
            <w:r w:rsidRPr="002403BB">
              <w:rPr>
                <w:rFonts w:ascii="Times New Roman" w:hAnsi="Times New Roman" w:cs="Times New Roman"/>
                <w:sz w:val="24"/>
                <w:szCs w:val="24"/>
                <w:lang w:val="kk-KZ"/>
              </w:rPr>
              <w:t>Выше среднего, высокий рост</w:t>
            </w:r>
          </w:p>
        </w:tc>
        <w:tc>
          <w:tcPr>
            <w:tcW w:w="1971" w:type="dxa"/>
          </w:tcPr>
          <w:p w14:paraId="16CC471D" w14:textId="77777777" w:rsidR="00FD27B2" w:rsidRPr="002403BB" w:rsidRDefault="00FD27B2" w:rsidP="00FD27B2">
            <w:pPr>
              <w:widowControl w:val="0"/>
              <w:jc w:val="both"/>
              <w:rPr>
                <w:rFonts w:ascii="Times New Roman" w:hAnsi="Times New Roman" w:cs="Times New Roman"/>
                <w:sz w:val="24"/>
                <w:szCs w:val="24"/>
                <w:lang w:val="en-US"/>
              </w:rPr>
            </w:pPr>
            <w:r w:rsidRPr="002403BB">
              <w:rPr>
                <w:rFonts w:ascii="Times New Roman" w:hAnsi="Times New Roman" w:cs="Times New Roman"/>
                <w:sz w:val="24"/>
                <w:szCs w:val="24"/>
              </w:rPr>
              <w:t>16,6</w:t>
            </w:r>
            <w:r w:rsidRPr="002403BB">
              <w:rPr>
                <w:rFonts w:ascii="Times New Roman" w:hAnsi="Times New Roman" w:cs="Times New Roman"/>
                <w:sz w:val="24"/>
                <w:szCs w:val="24"/>
                <w:lang w:val="en-US"/>
              </w:rPr>
              <w:t xml:space="preserve"> (</w:t>
            </w:r>
            <w:r w:rsidRPr="002403BB">
              <w:rPr>
                <w:rFonts w:ascii="Times New Roman" w:hAnsi="Times New Roman" w:cs="Times New Roman"/>
                <w:sz w:val="24"/>
                <w:szCs w:val="24"/>
              </w:rPr>
              <w:t>157</w:t>
            </w:r>
            <w:r w:rsidRPr="002403BB">
              <w:rPr>
                <w:rFonts w:ascii="Times New Roman" w:hAnsi="Times New Roman" w:cs="Times New Roman"/>
                <w:sz w:val="24"/>
                <w:szCs w:val="24"/>
                <w:lang w:val="en-US"/>
              </w:rPr>
              <w:t>)</w:t>
            </w:r>
          </w:p>
          <w:p w14:paraId="35D0DA89" w14:textId="77777777" w:rsidR="00FD27B2" w:rsidRPr="002403BB" w:rsidRDefault="00FD27B2" w:rsidP="00FD27B2">
            <w:pPr>
              <w:widowControl w:val="0"/>
              <w:jc w:val="both"/>
              <w:rPr>
                <w:rFonts w:ascii="Times New Roman" w:hAnsi="Times New Roman" w:cs="Times New Roman"/>
                <w:sz w:val="24"/>
                <w:szCs w:val="24"/>
              </w:rPr>
            </w:pPr>
          </w:p>
          <w:p w14:paraId="71026A73" w14:textId="77777777" w:rsidR="00FD27B2" w:rsidRPr="002403BB" w:rsidRDefault="00FD27B2" w:rsidP="00FD27B2">
            <w:pPr>
              <w:widowControl w:val="0"/>
              <w:jc w:val="both"/>
              <w:rPr>
                <w:rFonts w:ascii="Times New Roman" w:hAnsi="Times New Roman" w:cs="Times New Roman"/>
                <w:sz w:val="24"/>
                <w:szCs w:val="24"/>
              </w:rPr>
            </w:pPr>
            <w:r w:rsidRPr="002403BB">
              <w:rPr>
                <w:rFonts w:ascii="Times New Roman" w:hAnsi="Times New Roman" w:cs="Times New Roman"/>
                <w:sz w:val="24"/>
                <w:szCs w:val="24"/>
              </w:rPr>
              <w:t>76,3 (723)</w:t>
            </w:r>
          </w:p>
          <w:p w14:paraId="01B78031" w14:textId="77777777" w:rsidR="00FD27B2" w:rsidRPr="002403BB" w:rsidRDefault="00FD27B2" w:rsidP="00FD27B2">
            <w:pPr>
              <w:rPr>
                <w:rFonts w:ascii="Times New Roman" w:hAnsi="Times New Roman" w:cs="Times New Roman"/>
                <w:sz w:val="24"/>
                <w:szCs w:val="24"/>
              </w:rPr>
            </w:pPr>
          </w:p>
          <w:p w14:paraId="77BD9790" w14:textId="2C95E303" w:rsidR="00FD27B2" w:rsidRPr="002403BB" w:rsidRDefault="00FD27B2" w:rsidP="00FD27B2">
            <w:pPr>
              <w:rPr>
                <w:rFonts w:ascii="Times New Roman" w:hAnsi="Times New Roman" w:cs="Times New Roman"/>
                <w:sz w:val="24"/>
                <w:szCs w:val="24"/>
                <w:lang w:val="en-US"/>
              </w:rPr>
            </w:pPr>
            <w:r w:rsidRPr="002403BB">
              <w:rPr>
                <w:rFonts w:ascii="Times New Roman" w:hAnsi="Times New Roman" w:cs="Times New Roman"/>
                <w:sz w:val="24"/>
                <w:szCs w:val="24"/>
              </w:rPr>
              <w:t>7,2 (68)</w:t>
            </w:r>
          </w:p>
          <w:p w14:paraId="7ADA99C8" w14:textId="55A9E309" w:rsidR="00FD27B2" w:rsidRPr="002403BB" w:rsidRDefault="00FD27B2" w:rsidP="00FD27B2">
            <w:pPr>
              <w:widowControl w:val="0"/>
              <w:jc w:val="both"/>
              <w:rPr>
                <w:rFonts w:ascii="Times New Roman" w:hAnsi="Times New Roman" w:cs="Times New Roman"/>
                <w:sz w:val="24"/>
                <w:szCs w:val="24"/>
                <w:lang w:val="en-US"/>
              </w:rPr>
            </w:pPr>
          </w:p>
        </w:tc>
        <w:tc>
          <w:tcPr>
            <w:tcW w:w="1917" w:type="dxa"/>
          </w:tcPr>
          <w:p w14:paraId="4BEC516E" w14:textId="77777777" w:rsidR="00FD27B2" w:rsidRPr="002403BB" w:rsidRDefault="00FD27B2" w:rsidP="00FD27B2">
            <w:pPr>
              <w:rPr>
                <w:rFonts w:ascii="Times New Roman" w:hAnsi="Times New Roman" w:cs="Times New Roman"/>
                <w:sz w:val="24"/>
                <w:szCs w:val="24"/>
              </w:rPr>
            </w:pPr>
            <w:r w:rsidRPr="002403BB">
              <w:rPr>
                <w:rFonts w:ascii="Times New Roman" w:hAnsi="Times New Roman" w:cs="Times New Roman"/>
                <w:sz w:val="24"/>
                <w:szCs w:val="24"/>
                <w:lang w:val="kk-KZ"/>
              </w:rPr>
              <w:t>6</w:t>
            </w:r>
            <w:r w:rsidRPr="002403BB">
              <w:rPr>
                <w:rFonts w:ascii="Times New Roman" w:hAnsi="Times New Roman" w:cs="Times New Roman"/>
                <w:sz w:val="24"/>
                <w:szCs w:val="24"/>
              </w:rPr>
              <w:t>,</w:t>
            </w:r>
            <w:r w:rsidRPr="002403BB">
              <w:rPr>
                <w:rFonts w:ascii="Times New Roman" w:hAnsi="Times New Roman" w:cs="Times New Roman"/>
                <w:sz w:val="24"/>
                <w:szCs w:val="24"/>
                <w:lang w:val="kk-KZ"/>
              </w:rPr>
              <w:t>3</w:t>
            </w:r>
            <w:r w:rsidRPr="002403BB">
              <w:rPr>
                <w:rFonts w:ascii="Times New Roman" w:hAnsi="Times New Roman" w:cs="Times New Roman"/>
                <w:sz w:val="24"/>
                <w:szCs w:val="24"/>
              </w:rPr>
              <w:t xml:space="preserve"> (9)</w:t>
            </w:r>
          </w:p>
          <w:p w14:paraId="018E256A" w14:textId="77777777" w:rsidR="00FD27B2" w:rsidRPr="002403BB" w:rsidRDefault="00FD27B2" w:rsidP="00FD27B2">
            <w:pPr>
              <w:rPr>
                <w:rFonts w:ascii="Times New Roman" w:hAnsi="Times New Roman" w:cs="Times New Roman"/>
                <w:sz w:val="24"/>
                <w:szCs w:val="24"/>
              </w:rPr>
            </w:pPr>
          </w:p>
          <w:p w14:paraId="74B364D7" w14:textId="77777777" w:rsidR="00FD27B2" w:rsidRPr="002403BB" w:rsidRDefault="00FD27B2" w:rsidP="00FD27B2">
            <w:pPr>
              <w:rPr>
                <w:rFonts w:ascii="Times New Roman" w:hAnsi="Times New Roman" w:cs="Times New Roman"/>
                <w:sz w:val="24"/>
                <w:szCs w:val="24"/>
              </w:rPr>
            </w:pPr>
            <w:r w:rsidRPr="002403BB">
              <w:rPr>
                <w:rFonts w:ascii="Times New Roman" w:hAnsi="Times New Roman" w:cs="Times New Roman"/>
                <w:sz w:val="24"/>
                <w:szCs w:val="24"/>
              </w:rPr>
              <w:t>85,4 (123)</w:t>
            </w:r>
          </w:p>
          <w:p w14:paraId="213094A1" w14:textId="77777777" w:rsidR="00FD27B2" w:rsidRPr="002403BB" w:rsidRDefault="00FD27B2" w:rsidP="00FD27B2">
            <w:pPr>
              <w:rPr>
                <w:rFonts w:ascii="Times New Roman" w:hAnsi="Times New Roman" w:cs="Times New Roman"/>
                <w:sz w:val="24"/>
                <w:szCs w:val="24"/>
              </w:rPr>
            </w:pPr>
          </w:p>
          <w:p w14:paraId="5FC2962A" w14:textId="5D212950" w:rsidR="00FD27B2" w:rsidRPr="002403BB" w:rsidRDefault="00FD27B2" w:rsidP="00113923">
            <w:pPr>
              <w:rPr>
                <w:rFonts w:ascii="Times New Roman" w:hAnsi="Times New Roman" w:cs="Times New Roman"/>
                <w:sz w:val="24"/>
                <w:szCs w:val="24"/>
              </w:rPr>
            </w:pPr>
            <w:r w:rsidRPr="002403BB">
              <w:rPr>
                <w:rFonts w:ascii="Times New Roman" w:hAnsi="Times New Roman" w:cs="Times New Roman"/>
                <w:sz w:val="24"/>
                <w:szCs w:val="24"/>
              </w:rPr>
              <w:t>8,3 (12)</w:t>
            </w:r>
          </w:p>
          <w:p w14:paraId="514A2584" w14:textId="2BF1BF05" w:rsidR="00FD27B2" w:rsidRPr="002403BB" w:rsidRDefault="00FD27B2" w:rsidP="00FD27B2">
            <w:pPr>
              <w:widowControl w:val="0"/>
              <w:jc w:val="both"/>
              <w:rPr>
                <w:rFonts w:ascii="Times New Roman" w:hAnsi="Times New Roman" w:cs="Times New Roman"/>
                <w:sz w:val="24"/>
                <w:szCs w:val="24"/>
                <w:lang w:val="en-US"/>
              </w:rPr>
            </w:pPr>
          </w:p>
        </w:tc>
        <w:tc>
          <w:tcPr>
            <w:tcW w:w="1985" w:type="dxa"/>
          </w:tcPr>
          <w:p w14:paraId="4120A68F" w14:textId="2C434AB6" w:rsidR="00FD27B2" w:rsidRPr="002403BB" w:rsidRDefault="00FD27B2" w:rsidP="00FD27B2">
            <w:pPr>
              <w:widowControl w:val="0"/>
              <w:jc w:val="both"/>
              <w:rPr>
                <w:rFonts w:ascii="Times New Roman" w:hAnsi="Times New Roman" w:cs="Times New Roman"/>
                <w:sz w:val="24"/>
                <w:szCs w:val="24"/>
              </w:rPr>
            </w:pPr>
            <w:r w:rsidRPr="002403BB">
              <w:rPr>
                <w:rFonts w:ascii="Times New Roman" w:hAnsi="Times New Roman" w:cs="Times New Roman"/>
                <w:sz w:val="24"/>
                <w:szCs w:val="24"/>
              </w:rPr>
              <w:t>5,5 (27)</w:t>
            </w:r>
          </w:p>
          <w:p w14:paraId="2367C2EC" w14:textId="77777777" w:rsidR="00FD27B2" w:rsidRPr="002403BB" w:rsidRDefault="00FD27B2" w:rsidP="00FD27B2">
            <w:pPr>
              <w:rPr>
                <w:rFonts w:ascii="Times New Roman" w:hAnsi="Times New Roman" w:cs="Times New Roman"/>
                <w:sz w:val="24"/>
                <w:szCs w:val="24"/>
              </w:rPr>
            </w:pPr>
          </w:p>
          <w:p w14:paraId="5EAD8BA8" w14:textId="156BA18C" w:rsidR="00FD27B2" w:rsidRPr="002403BB" w:rsidRDefault="00FD27B2" w:rsidP="00FD27B2">
            <w:pPr>
              <w:rPr>
                <w:rFonts w:ascii="Times New Roman" w:hAnsi="Times New Roman" w:cs="Times New Roman"/>
                <w:sz w:val="24"/>
                <w:szCs w:val="24"/>
              </w:rPr>
            </w:pPr>
            <w:r w:rsidRPr="002403BB">
              <w:rPr>
                <w:rFonts w:ascii="Times New Roman" w:hAnsi="Times New Roman" w:cs="Times New Roman"/>
                <w:sz w:val="24"/>
                <w:szCs w:val="24"/>
              </w:rPr>
              <w:t xml:space="preserve">77,6 (382) </w:t>
            </w:r>
          </w:p>
          <w:p w14:paraId="42D3A783" w14:textId="77777777" w:rsidR="00FD27B2" w:rsidRPr="002403BB" w:rsidRDefault="00FD27B2" w:rsidP="00FD27B2">
            <w:pPr>
              <w:rPr>
                <w:rFonts w:ascii="Times New Roman" w:hAnsi="Times New Roman" w:cs="Times New Roman"/>
                <w:sz w:val="24"/>
                <w:szCs w:val="24"/>
              </w:rPr>
            </w:pPr>
          </w:p>
          <w:p w14:paraId="2354CF69" w14:textId="1D9F04E0" w:rsidR="00FD27B2" w:rsidRPr="002403BB" w:rsidRDefault="00FD27B2" w:rsidP="00FD27B2">
            <w:pPr>
              <w:widowControl w:val="0"/>
              <w:jc w:val="both"/>
              <w:rPr>
                <w:rFonts w:ascii="Times New Roman" w:hAnsi="Times New Roman" w:cs="Times New Roman"/>
                <w:sz w:val="24"/>
                <w:szCs w:val="24"/>
              </w:rPr>
            </w:pPr>
            <w:r w:rsidRPr="002403BB">
              <w:rPr>
                <w:rFonts w:ascii="Times New Roman" w:hAnsi="Times New Roman" w:cs="Times New Roman"/>
                <w:sz w:val="24"/>
                <w:szCs w:val="24"/>
              </w:rPr>
              <w:t>16,9 (83)</w:t>
            </w:r>
          </w:p>
        </w:tc>
        <w:tc>
          <w:tcPr>
            <w:tcW w:w="1276" w:type="dxa"/>
          </w:tcPr>
          <w:p w14:paraId="53D7C2DC" w14:textId="77777777" w:rsidR="00FD27B2" w:rsidRPr="002403BB" w:rsidRDefault="00FD27B2" w:rsidP="00FD27B2">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lang w:val="en-US"/>
              </w:rPr>
              <w:t>68</w:t>
            </w:r>
            <w:r w:rsidRPr="002403BB">
              <w:rPr>
                <w:rFonts w:ascii="Times New Roman" w:hAnsi="Times New Roman" w:cs="Times New Roman"/>
                <w:sz w:val="24"/>
                <w:szCs w:val="24"/>
                <w:lang w:val="kk-KZ"/>
              </w:rPr>
              <w:t>,</w:t>
            </w:r>
            <w:r w:rsidRPr="002403BB">
              <w:rPr>
                <w:rFonts w:ascii="Times New Roman" w:hAnsi="Times New Roman" w:cs="Times New Roman"/>
                <w:sz w:val="24"/>
                <w:szCs w:val="24"/>
                <w:lang w:val="en-US"/>
              </w:rPr>
              <w:t>713</w:t>
            </w:r>
            <w:r w:rsidRPr="002403BB">
              <w:rPr>
                <w:rFonts w:ascii="Times New Roman" w:hAnsi="Times New Roman" w:cs="Times New Roman"/>
                <w:sz w:val="24"/>
                <w:szCs w:val="24"/>
                <w:lang w:val="kk-KZ"/>
              </w:rPr>
              <w:t>,</w:t>
            </w:r>
          </w:p>
          <w:p w14:paraId="175B4D0A" w14:textId="77777777" w:rsidR="00FD27B2" w:rsidRPr="002403BB" w:rsidRDefault="00FD27B2" w:rsidP="00FD27B2">
            <w:pPr>
              <w:widowControl w:val="0"/>
              <w:jc w:val="both"/>
              <w:rPr>
                <w:rFonts w:ascii="Times New Roman" w:hAnsi="Times New Roman" w:cs="Times New Roman"/>
                <w:sz w:val="24"/>
                <w:szCs w:val="24"/>
              </w:rPr>
            </w:pPr>
            <w:r w:rsidRPr="002403BB">
              <w:rPr>
                <w:rFonts w:ascii="Times New Roman" w:hAnsi="Times New Roman" w:cs="Times New Roman"/>
                <w:sz w:val="24"/>
                <w:szCs w:val="24"/>
              </w:rPr>
              <w:t xml:space="preserve">&lt;0,001 </w:t>
            </w:r>
          </w:p>
          <w:p w14:paraId="24A72751" w14:textId="77777777" w:rsidR="00FD27B2" w:rsidRPr="002403BB" w:rsidRDefault="00FD27B2" w:rsidP="00FD27B2">
            <w:pPr>
              <w:widowControl w:val="0"/>
              <w:jc w:val="both"/>
              <w:rPr>
                <w:rFonts w:ascii="Times New Roman" w:hAnsi="Times New Roman" w:cs="Times New Roman"/>
                <w:sz w:val="24"/>
                <w:szCs w:val="24"/>
              </w:rPr>
            </w:pPr>
          </w:p>
          <w:p w14:paraId="6B82E0F5" w14:textId="77777777" w:rsidR="00FD27B2" w:rsidRPr="002403BB" w:rsidRDefault="00FD27B2" w:rsidP="00FD27B2">
            <w:pPr>
              <w:widowControl w:val="0"/>
              <w:jc w:val="both"/>
              <w:rPr>
                <w:rFonts w:ascii="Times New Roman" w:hAnsi="Times New Roman" w:cs="Times New Roman"/>
                <w:sz w:val="24"/>
                <w:szCs w:val="24"/>
              </w:rPr>
            </w:pPr>
          </w:p>
          <w:p w14:paraId="16FD1303" w14:textId="77777777" w:rsidR="00FD27B2" w:rsidRPr="002403BB" w:rsidRDefault="00FD27B2" w:rsidP="00FD27B2">
            <w:pPr>
              <w:widowControl w:val="0"/>
              <w:jc w:val="both"/>
              <w:rPr>
                <w:rFonts w:ascii="Times New Roman" w:hAnsi="Times New Roman" w:cs="Times New Roman"/>
                <w:sz w:val="24"/>
                <w:szCs w:val="24"/>
              </w:rPr>
            </w:pPr>
          </w:p>
        </w:tc>
      </w:tr>
      <w:tr w:rsidR="00113923" w:rsidRPr="002403BB" w14:paraId="40681972" w14:textId="77777777" w:rsidTr="00D227D5">
        <w:tc>
          <w:tcPr>
            <w:tcW w:w="2349" w:type="dxa"/>
          </w:tcPr>
          <w:p w14:paraId="4D41A3AA" w14:textId="12E1742A" w:rsidR="00113923" w:rsidRPr="002403BB" w:rsidRDefault="00BD19AE" w:rsidP="00BD19AE">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971" w:type="dxa"/>
          </w:tcPr>
          <w:p w14:paraId="6A3091A3" w14:textId="77777777" w:rsidR="00113923" w:rsidRPr="002403BB" w:rsidRDefault="00113923" w:rsidP="00BD19AE">
            <w:pPr>
              <w:widowControl w:val="0"/>
              <w:jc w:val="center"/>
              <w:rPr>
                <w:rFonts w:ascii="Times New Roman" w:hAnsi="Times New Roman" w:cs="Times New Roman"/>
                <w:sz w:val="24"/>
                <w:szCs w:val="24"/>
              </w:rPr>
            </w:pPr>
            <w:r w:rsidRPr="002403BB">
              <w:rPr>
                <w:rFonts w:ascii="Times New Roman" w:hAnsi="Times New Roman" w:cs="Times New Roman"/>
                <w:i/>
                <w:sz w:val="24"/>
                <w:szCs w:val="24"/>
              </w:rPr>
              <w:t>Дефицит углеводов, менее 95% от нормы</w:t>
            </w:r>
          </w:p>
        </w:tc>
        <w:tc>
          <w:tcPr>
            <w:tcW w:w="1917" w:type="dxa"/>
          </w:tcPr>
          <w:p w14:paraId="64501518" w14:textId="77777777" w:rsidR="00113923" w:rsidRPr="002403BB" w:rsidRDefault="00113923" w:rsidP="00BD19AE">
            <w:pPr>
              <w:widowControl w:val="0"/>
              <w:jc w:val="center"/>
              <w:rPr>
                <w:rFonts w:ascii="Times New Roman" w:hAnsi="Times New Roman" w:cs="Times New Roman"/>
                <w:sz w:val="24"/>
                <w:szCs w:val="24"/>
                <w:lang w:val="kk-KZ"/>
              </w:rPr>
            </w:pPr>
            <w:r w:rsidRPr="002403BB">
              <w:rPr>
                <w:rFonts w:ascii="Times New Roman" w:hAnsi="Times New Roman" w:cs="Times New Roman"/>
                <w:i/>
                <w:sz w:val="24"/>
                <w:szCs w:val="24"/>
              </w:rPr>
              <w:t>Норма углеводов, 95-105% от нормы</w:t>
            </w:r>
          </w:p>
        </w:tc>
        <w:tc>
          <w:tcPr>
            <w:tcW w:w="1985" w:type="dxa"/>
          </w:tcPr>
          <w:p w14:paraId="6F4635B9" w14:textId="77777777" w:rsidR="00113923" w:rsidRPr="002403BB" w:rsidRDefault="00113923" w:rsidP="00BD19AE">
            <w:pPr>
              <w:widowControl w:val="0"/>
              <w:jc w:val="center"/>
              <w:rPr>
                <w:rFonts w:ascii="Times New Roman" w:hAnsi="Times New Roman" w:cs="Times New Roman"/>
                <w:sz w:val="24"/>
                <w:szCs w:val="24"/>
              </w:rPr>
            </w:pPr>
            <w:r w:rsidRPr="002403BB">
              <w:rPr>
                <w:rFonts w:ascii="Times New Roman" w:hAnsi="Times New Roman" w:cs="Times New Roman"/>
                <w:i/>
                <w:sz w:val="24"/>
                <w:szCs w:val="24"/>
              </w:rPr>
              <w:t>Избыток углеводов, более 105% от нормы</w:t>
            </w:r>
          </w:p>
        </w:tc>
        <w:tc>
          <w:tcPr>
            <w:tcW w:w="1276" w:type="dxa"/>
          </w:tcPr>
          <w:p w14:paraId="7387EBA5" w14:textId="15570D5E" w:rsidR="00113923" w:rsidRPr="002403BB" w:rsidRDefault="00BD19AE" w:rsidP="00BD19AE">
            <w:pPr>
              <w:widowControl w:val="0"/>
              <w:jc w:val="center"/>
              <w:rPr>
                <w:rFonts w:ascii="Times New Roman" w:hAnsi="Times New Roman" w:cs="Times New Roman"/>
                <w:sz w:val="24"/>
                <w:szCs w:val="24"/>
              </w:rPr>
            </w:pPr>
            <w:r>
              <w:rPr>
                <w:rFonts w:ascii="Times New Roman" w:hAnsi="Times New Roman" w:cs="Times New Roman"/>
                <w:sz w:val="24"/>
                <w:szCs w:val="24"/>
              </w:rPr>
              <w:t>-</w:t>
            </w:r>
          </w:p>
        </w:tc>
      </w:tr>
      <w:tr w:rsidR="00113923" w:rsidRPr="002403BB" w14:paraId="25DD8417" w14:textId="77777777" w:rsidTr="00D227D5">
        <w:tc>
          <w:tcPr>
            <w:tcW w:w="2349" w:type="dxa"/>
          </w:tcPr>
          <w:p w14:paraId="74A4F1AB" w14:textId="77777777" w:rsidR="00113923" w:rsidRPr="002403BB" w:rsidRDefault="00113923" w:rsidP="00373FF4">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lang w:val="kk-KZ"/>
              </w:rPr>
              <w:t xml:space="preserve">Низкий рост, ниже среднего </w:t>
            </w:r>
          </w:p>
          <w:p w14:paraId="76D8235B" w14:textId="77777777" w:rsidR="00113923" w:rsidRPr="002403BB" w:rsidRDefault="00113923" w:rsidP="00373FF4">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lang w:val="kk-KZ"/>
              </w:rPr>
              <w:t xml:space="preserve">Средний рост  </w:t>
            </w:r>
          </w:p>
          <w:p w14:paraId="142C64A2" w14:textId="77777777" w:rsidR="008A4EA1" w:rsidRDefault="008A4EA1" w:rsidP="00373FF4">
            <w:pPr>
              <w:widowControl w:val="0"/>
              <w:jc w:val="both"/>
              <w:rPr>
                <w:rFonts w:ascii="Times New Roman" w:hAnsi="Times New Roman" w:cs="Times New Roman"/>
                <w:sz w:val="24"/>
                <w:szCs w:val="24"/>
                <w:lang w:val="kk-KZ"/>
              </w:rPr>
            </w:pPr>
          </w:p>
          <w:p w14:paraId="5CD14C2C" w14:textId="77777777" w:rsidR="00113923" w:rsidRPr="002403BB" w:rsidRDefault="00113923" w:rsidP="00373FF4">
            <w:pPr>
              <w:widowControl w:val="0"/>
              <w:jc w:val="both"/>
              <w:rPr>
                <w:rFonts w:ascii="Times New Roman" w:hAnsi="Times New Roman" w:cs="Times New Roman"/>
                <w:sz w:val="24"/>
                <w:szCs w:val="24"/>
              </w:rPr>
            </w:pPr>
            <w:r w:rsidRPr="002403BB">
              <w:rPr>
                <w:rFonts w:ascii="Times New Roman" w:hAnsi="Times New Roman" w:cs="Times New Roman"/>
                <w:sz w:val="24"/>
                <w:szCs w:val="24"/>
                <w:lang w:val="kk-KZ"/>
              </w:rPr>
              <w:t>Выше среднего, высокий рост</w:t>
            </w:r>
          </w:p>
        </w:tc>
        <w:tc>
          <w:tcPr>
            <w:tcW w:w="1971" w:type="dxa"/>
          </w:tcPr>
          <w:p w14:paraId="64642666" w14:textId="77777777" w:rsidR="00113923" w:rsidRPr="002403BB" w:rsidRDefault="00113923" w:rsidP="00373FF4">
            <w:pPr>
              <w:widowControl w:val="0"/>
              <w:jc w:val="both"/>
              <w:rPr>
                <w:rFonts w:ascii="Times New Roman" w:hAnsi="Times New Roman" w:cs="Times New Roman"/>
                <w:sz w:val="24"/>
                <w:szCs w:val="24"/>
              </w:rPr>
            </w:pPr>
            <w:r w:rsidRPr="002403BB">
              <w:rPr>
                <w:rFonts w:ascii="Times New Roman" w:hAnsi="Times New Roman" w:cs="Times New Roman"/>
                <w:sz w:val="24"/>
                <w:szCs w:val="24"/>
              </w:rPr>
              <w:t>12,7 (175)</w:t>
            </w:r>
          </w:p>
          <w:p w14:paraId="7121FEE7" w14:textId="77777777" w:rsidR="00113923" w:rsidRPr="002403BB" w:rsidRDefault="00113923" w:rsidP="00373FF4">
            <w:pPr>
              <w:widowControl w:val="0"/>
              <w:jc w:val="both"/>
              <w:rPr>
                <w:rFonts w:ascii="Times New Roman" w:hAnsi="Times New Roman" w:cs="Times New Roman"/>
                <w:sz w:val="24"/>
                <w:szCs w:val="24"/>
              </w:rPr>
            </w:pPr>
          </w:p>
          <w:p w14:paraId="403CDAAE" w14:textId="77777777" w:rsidR="00113923" w:rsidRPr="002403BB" w:rsidRDefault="00113923" w:rsidP="00373FF4">
            <w:pPr>
              <w:widowControl w:val="0"/>
              <w:jc w:val="both"/>
              <w:rPr>
                <w:rFonts w:ascii="Times New Roman" w:hAnsi="Times New Roman" w:cs="Times New Roman"/>
                <w:sz w:val="24"/>
                <w:szCs w:val="24"/>
              </w:rPr>
            </w:pPr>
            <w:r w:rsidRPr="002403BB">
              <w:rPr>
                <w:rFonts w:ascii="Times New Roman" w:hAnsi="Times New Roman" w:cs="Times New Roman"/>
                <w:sz w:val="24"/>
                <w:szCs w:val="24"/>
              </w:rPr>
              <w:t>77,6 (1070)</w:t>
            </w:r>
          </w:p>
          <w:p w14:paraId="799E1B4D" w14:textId="77777777" w:rsidR="00113923" w:rsidRPr="002403BB" w:rsidRDefault="00113923" w:rsidP="00373FF4">
            <w:pPr>
              <w:rPr>
                <w:rFonts w:ascii="Times New Roman" w:hAnsi="Times New Roman" w:cs="Times New Roman"/>
                <w:sz w:val="24"/>
                <w:szCs w:val="24"/>
              </w:rPr>
            </w:pPr>
          </w:p>
          <w:p w14:paraId="418A4DDC" w14:textId="77777777" w:rsidR="00113923" w:rsidRPr="002403BB" w:rsidRDefault="00113923" w:rsidP="00373FF4">
            <w:pPr>
              <w:rPr>
                <w:rFonts w:ascii="Times New Roman" w:hAnsi="Times New Roman" w:cs="Times New Roman"/>
                <w:sz w:val="24"/>
                <w:szCs w:val="24"/>
              </w:rPr>
            </w:pPr>
            <w:r w:rsidRPr="002403BB">
              <w:rPr>
                <w:rFonts w:ascii="Times New Roman" w:hAnsi="Times New Roman" w:cs="Times New Roman"/>
                <w:sz w:val="24"/>
                <w:szCs w:val="24"/>
              </w:rPr>
              <w:t>9,7 (134)</w:t>
            </w:r>
          </w:p>
          <w:p w14:paraId="71D9D88C" w14:textId="77777777" w:rsidR="00113923" w:rsidRPr="002403BB" w:rsidRDefault="00113923" w:rsidP="00373FF4">
            <w:pPr>
              <w:widowControl w:val="0"/>
              <w:jc w:val="both"/>
              <w:rPr>
                <w:rFonts w:ascii="Times New Roman" w:hAnsi="Times New Roman" w:cs="Times New Roman"/>
                <w:sz w:val="24"/>
                <w:szCs w:val="24"/>
                <w:lang w:val="en-US"/>
              </w:rPr>
            </w:pPr>
          </w:p>
        </w:tc>
        <w:tc>
          <w:tcPr>
            <w:tcW w:w="1917" w:type="dxa"/>
          </w:tcPr>
          <w:p w14:paraId="4D5554B7" w14:textId="77777777" w:rsidR="00113923" w:rsidRPr="002403BB" w:rsidRDefault="00113923" w:rsidP="00373FF4">
            <w:pPr>
              <w:rPr>
                <w:rFonts w:ascii="Times New Roman" w:hAnsi="Times New Roman" w:cs="Times New Roman"/>
                <w:sz w:val="24"/>
                <w:szCs w:val="24"/>
              </w:rPr>
            </w:pPr>
            <w:r w:rsidRPr="002403BB">
              <w:rPr>
                <w:rFonts w:ascii="Times New Roman" w:hAnsi="Times New Roman" w:cs="Times New Roman"/>
                <w:sz w:val="24"/>
                <w:szCs w:val="24"/>
              </w:rPr>
              <w:t>7,9 (5)</w:t>
            </w:r>
          </w:p>
          <w:p w14:paraId="5D9FD302" w14:textId="77777777" w:rsidR="00113923" w:rsidRPr="002403BB" w:rsidRDefault="00113923" w:rsidP="00373FF4">
            <w:pPr>
              <w:rPr>
                <w:rFonts w:ascii="Times New Roman" w:hAnsi="Times New Roman" w:cs="Times New Roman"/>
                <w:sz w:val="24"/>
                <w:szCs w:val="24"/>
              </w:rPr>
            </w:pPr>
          </w:p>
          <w:p w14:paraId="576EEE75" w14:textId="77777777" w:rsidR="00113923" w:rsidRPr="002403BB" w:rsidRDefault="00113923" w:rsidP="00373FF4">
            <w:pPr>
              <w:rPr>
                <w:rFonts w:ascii="Times New Roman" w:hAnsi="Times New Roman" w:cs="Times New Roman"/>
                <w:sz w:val="24"/>
                <w:szCs w:val="24"/>
              </w:rPr>
            </w:pPr>
            <w:r w:rsidRPr="002403BB">
              <w:rPr>
                <w:rFonts w:ascii="Times New Roman" w:hAnsi="Times New Roman" w:cs="Times New Roman"/>
                <w:sz w:val="24"/>
                <w:szCs w:val="24"/>
              </w:rPr>
              <w:t>71,4 (45)</w:t>
            </w:r>
          </w:p>
          <w:p w14:paraId="55BEEC93" w14:textId="77777777" w:rsidR="00113923" w:rsidRPr="002403BB" w:rsidRDefault="00113923" w:rsidP="00373FF4">
            <w:pPr>
              <w:rPr>
                <w:rFonts w:ascii="Times New Roman" w:hAnsi="Times New Roman" w:cs="Times New Roman"/>
                <w:sz w:val="24"/>
                <w:szCs w:val="24"/>
              </w:rPr>
            </w:pPr>
          </w:p>
          <w:p w14:paraId="188696BA" w14:textId="77777777" w:rsidR="00113923" w:rsidRPr="002403BB" w:rsidRDefault="00113923" w:rsidP="00373FF4">
            <w:pPr>
              <w:rPr>
                <w:rFonts w:ascii="Times New Roman" w:hAnsi="Times New Roman" w:cs="Times New Roman"/>
                <w:sz w:val="24"/>
                <w:szCs w:val="24"/>
              </w:rPr>
            </w:pPr>
            <w:r w:rsidRPr="002403BB">
              <w:rPr>
                <w:rFonts w:ascii="Times New Roman" w:hAnsi="Times New Roman" w:cs="Times New Roman"/>
                <w:sz w:val="24"/>
                <w:szCs w:val="24"/>
              </w:rPr>
              <w:t>20,6 (13)</w:t>
            </w:r>
          </w:p>
          <w:p w14:paraId="7E511071" w14:textId="77777777" w:rsidR="00113923" w:rsidRPr="002403BB" w:rsidRDefault="00113923" w:rsidP="00373FF4">
            <w:pPr>
              <w:widowControl w:val="0"/>
              <w:jc w:val="both"/>
              <w:rPr>
                <w:rFonts w:ascii="Times New Roman" w:hAnsi="Times New Roman" w:cs="Times New Roman"/>
                <w:sz w:val="24"/>
                <w:szCs w:val="24"/>
                <w:lang w:val="en-US"/>
              </w:rPr>
            </w:pPr>
          </w:p>
        </w:tc>
        <w:tc>
          <w:tcPr>
            <w:tcW w:w="1985" w:type="dxa"/>
          </w:tcPr>
          <w:p w14:paraId="06F0CC12" w14:textId="77777777" w:rsidR="00113923" w:rsidRPr="002403BB" w:rsidRDefault="00113923" w:rsidP="00373FF4">
            <w:pPr>
              <w:widowControl w:val="0"/>
              <w:jc w:val="both"/>
              <w:rPr>
                <w:rFonts w:ascii="Times New Roman" w:hAnsi="Times New Roman" w:cs="Times New Roman"/>
                <w:sz w:val="24"/>
                <w:szCs w:val="24"/>
              </w:rPr>
            </w:pPr>
            <w:r w:rsidRPr="002403BB">
              <w:rPr>
                <w:rFonts w:ascii="Times New Roman" w:hAnsi="Times New Roman" w:cs="Times New Roman"/>
                <w:sz w:val="24"/>
                <w:szCs w:val="24"/>
              </w:rPr>
              <w:t>9,2 (13)</w:t>
            </w:r>
          </w:p>
          <w:p w14:paraId="5ED17C52" w14:textId="77777777" w:rsidR="00113923" w:rsidRPr="002403BB" w:rsidRDefault="00113923" w:rsidP="00373FF4">
            <w:pPr>
              <w:rPr>
                <w:rFonts w:ascii="Times New Roman" w:hAnsi="Times New Roman" w:cs="Times New Roman"/>
                <w:sz w:val="24"/>
                <w:szCs w:val="24"/>
              </w:rPr>
            </w:pPr>
          </w:p>
          <w:p w14:paraId="259B2EF5" w14:textId="77777777" w:rsidR="00113923" w:rsidRPr="002403BB" w:rsidRDefault="00113923" w:rsidP="00373FF4">
            <w:pPr>
              <w:rPr>
                <w:rFonts w:ascii="Times New Roman" w:hAnsi="Times New Roman" w:cs="Times New Roman"/>
                <w:sz w:val="24"/>
                <w:szCs w:val="24"/>
              </w:rPr>
            </w:pPr>
            <w:r w:rsidRPr="002403BB">
              <w:rPr>
                <w:rFonts w:ascii="Times New Roman" w:hAnsi="Times New Roman" w:cs="Times New Roman"/>
                <w:sz w:val="24"/>
                <w:szCs w:val="24"/>
              </w:rPr>
              <w:t>79,4 (112)</w:t>
            </w:r>
          </w:p>
          <w:p w14:paraId="4D652653" w14:textId="77777777" w:rsidR="00113923" w:rsidRPr="002403BB" w:rsidRDefault="00113923" w:rsidP="00373FF4">
            <w:pPr>
              <w:rPr>
                <w:rFonts w:ascii="Times New Roman" w:hAnsi="Times New Roman" w:cs="Times New Roman"/>
                <w:sz w:val="24"/>
                <w:szCs w:val="24"/>
              </w:rPr>
            </w:pPr>
          </w:p>
          <w:p w14:paraId="3C7C1645" w14:textId="77777777" w:rsidR="00113923" w:rsidRPr="002403BB" w:rsidRDefault="00113923" w:rsidP="00373FF4">
            <w:pPr>
              <w:widowControl w:val="0"/>
              <w:jc w:val="both"/>
              <w:rPr>
                <w:rFonts w:ascii="Times New Roman" w:hAnsi="Times New Roman" w:cs="Times New Roman"/>
                <w:sz w:val="24"/>
                <w:szCs w:val="24"/>
              </w:rPr>
            </w:pPr>
            <w:r w:rsidRPr="002403BB">
              <w:rPr>
                <w:rFonts w:ascii="Times New Roman" w:hAnsi="Times New Roman" w:cs="Times New Roman"/>
                <w:sz w:val="24"/>
                <w:szCs w:val="24"/>
              </w:rPr>
              <w:t>11,3 (16)</w:t>
            </w:r>
          </w:p>
        </w:tc>
        <w:tc>
          <w:tcPr>
            <w:tcW w:w="1276" w:type="dxa"/>
          </w:tcPr>
          <w:p w14:paraId="7F6F1FEB" w14:textId="77777777" w:rsidR="00113923" w:rsidRPr="002403BB" w:rsidRDefault="00113923" w:rsidP="00373FF4">
            <w:pPr>
              <w:widowControl w:val="0"/>
              <w:jc w:val="both"/>
              <w:rPr>
                <w:rFonts w:ascii="Times New Roman" w:hAnsi="Times New Roman" w:cs="Times New Roman"/>
                <w:sz w:val="24"/>
                <w:szCs w:val="24"/>
                <w:lang w:val="kk-KZ"/>
              </w:rPr>
            </w:pPr>
            <w:r w:rsidRPr="002403BB">
              <w:rPr>
                <w:rFonts w:ascii="Times New Roman" w:hAnsi="Times New Roman" w:cs="Times New Roman"/>
                <w:sz w:val="24"/>
                <w:szCs w:val="24"/>
                <w:lang w:val="en-US"/>
              </w:rPr>
              <w:t>9</w:t>
            </w:r>
            <w:r w:rsidRPr="002403BB">
              <w:rPr>
                <w:rFonts w:ascii="Times New Roman" w:hAnsi="Times New Roman" w:cs="Times New Roman"/>
                <w:sz w:val="24"/>
                <w:szCs w:val="24"/>
                <w:lang w:val="kk-KZ"/>
              </w:rPr>
              <w:t>,</w:t>
            </w:r>
            <w:r w:rsidRPr="002403BB">
              <w:rPr>
                <w:rFonts w:ascii="Times New Roman" w:hAnsi="Times New Roman" w:cs="Times New Roman"/>
                <w:sz w:val="24"/>
                <w:szCs w:val="24"/>
                <w:lang w:val="en-US"/>
              </w:rPr>
              <w:t>748</w:t>
            </w:r>
            <w:r w:rsidRPr="002403BB">
              <w:rPr>
                <w:rFonts w:ascii="Times New Roman" w:hAnsi="Times New Roman" w:cs="Times New Roman"/>
                <w:sz w:val="24"/>
                <w:szCs w:val="24"/>
                <w:lang w:val="kk-KZ"/>
              </w:rPr>
              <w:t>,</w:t>
            </w:r>
          </w:p>
          <w:p w14:paraId="652865D1" w14:textId="77777777" w:rsidR="00113923" w:rsidRPr="002403BB" w:rsidRDefault="00113923" w:rsidP="00373FF4">
            <w:pPr>
              <w:widowControl w:val="0"/>
              <w:jc w:val="both"/>
              <w:rPr>
                <w:rFonts w:ascii="Times New Roman" w:hAnsi="Times New Roman" w:cs="Times New Roman"/>
                <w:sz w:val="24"/>
                <w:szCs w:val="24"/>
              </w:rPr>
            </w:pPr>
            <w:r w:rsidRPr="002403BB">
              <w:rPr>
                <w:rFonts w:ascii="Times New Roman" w:hAnsi="Times New Roman" w:cs="Times New Roman"/>
                <w:sz w:val="24"/>
                <w:szCs w:val="24"/>
              </w:rPr>
              <w:t>0,0</w:t>
            </w:r>
            <w:r w:rsidRPr="002403BB">
              <w:rPr>
                <w:rFonts w:ascii="Times New Roman" w:hAnsi="Times New Roman" w:cs="Times New Roman"/>
                <w:sz w:val="24"/>
                <w:szCs w:val="24"/>
                <w:lang w:val="en-US"/>
              </w:rPr>
              <w:t>45</w:t>
            </w:r>
            <w:r w:rsidRPr="002403BB">
              <w:rPr>
                <w:rFonts w:ascii="Times New Roman" w:hAnsi="Times New Roman" w:cs="Times New Roman"/>
                <w:sz w:val="24"/>
                <w:szCs w:val="24"/>
              </w:rPr>
              <w:t xml:space="preserve"> </w:t>
            </w:r>
          </w:p>
          <w:p w14:paraId="59D6EF0C" w14:textId="77777777" w:rsidR="00113923" w:rsidRPr="002403BB" w:rsidRDefault="00113923" w:rsidP="00373FF4">
            <w:pPr>
              <w:widowControl w:val="0"/>
              <w:jc w:val="both"/>
              <w:rPr>
                <w:rFonts w:ascii="Times New Roman" w:hAnsi="Times New Roman" w:cs="Times New Roman"/>
                <w:sz w:val="24"/>
                <w:szCs w:val="24"/>
              </w:rPr>
            </w:pPr>
          </w:p>
          <w:p w14:paraId="259D7D52" w14:textId="77777777" w:rsidR="00113923" w:rsidRPr="002403BB" w:rsidRDefault="00113923" w:rsidP="00373FF4">
            <w:pPr>
              <w:widowControl w:val="0"/>
              <w:jc w:val="both"/>
              <w:rPr>
                <w:rFonts w:ascii="Times New Roman" w:hAnsi="Times New Roman" w:cs="Times New Roman"/>
                <w:sz w:val="24"/>
                <w:szCs w:val="24"/>
              </w:rPr>
            </w:pPr>
          </w:p>
        </w:tc>
      </w:tr>
    </w:tbl>
    <w:p w14:paraId="3EE19895" w14:textId="77777777" w:rsidR="00113923" w:rsidRPr="002403BB" w:rsidRDefault="00113923" w:rsidP="00ED314E">
      <w:pPr>
        <w:spacing w:after="0" w:line="240" w:lineRule="auto"/>
        <w:rPr>
          <w:rFonts w:ascii="Times New Roman" w:hAnsi="Times New Roman" w:cs="Times New Roman"/>
          <w:sz w:val="28"/>
          <w:szCs w:val="28"/>
        </w:rPr>
      </w:pPr>
    </w:p>
    <w:p w14:paraId="6FA7581B" w14:textId="77777777" w:rsidR="00113923" w:rsidRPr="002403BB" w:rsidRDefault="00113923" w:rsidP="00ED314E">
      <w:pPr>
        <w:spacing w:after="0" w:line="240" w:lineRule="auto"/>
        <w:rPr>
          <w:rFonts w:ascii="Times New Roman" w:hAnsi="Times New Roman" w:cs="Times New Roman"/>
          <w:sz w:val="28"/>
          <w:szCs w:val="28"/>
        </w:rPr>
      </w:pPr>
    </w:p>
    <w:p w14:paraId="78A73E1E" w14:textId="79E8D127" w:rsidR="00ED314E" w:rsidRPr="002403BB" w:rsidRDefault="00FD27B2" w:rsidP="00F8272C">
      <w:pPr>
        <w:widowControl w:val="0"/>
        <w:spacing w:after="0" w:line="240" w:lineRule="auto"/>
        <w:jc w:val="both"/>
        <w:rPr>
          <w:rFonts w:ascii="Times New Roman" w:hAnsi="Times New Roman" w:cs="Times New Roman"/>
          <w:sz w:val="28"/>
          <w:szCs w:val="28"/>
        </w:rPr>
      </w:pPr>
      <w:r w:rsidRPr="002403BB">
        <w:rPr>
          <w:noProof/>
          <w:lang w:eastAsia="ru-RU"/>
        </w:rPr>
        <w:lastRenderedPageBreak/>
        <w:drawing>
          <wp:inline distT="0" distB="0" distL="0" distR="0" wp14:anchorId="73ACCF8F" wp14:editId="7157CC74">
            <wp:extent cx="6150634" cy="3200400"/>
            <wp:effectExtent l="0" t="0" r="254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306F7D7" w14:textId="2C3591CC" w:rsidR="00ED314E" w:rsidRPr="002403BB" w:rsidRDefault="00ED314E" w:rsidP="00ED314E">
      <w:pPr>
        <w:widowControl w:val="0"/>
        <w:spacing w:after="0" w:line="240" w:lineRule="auto"/>
        <w:jc w:val="both"/>
        <w:rPr>
          <w:rFonts w:ascii="Times New Roman" w:hAnsi="Times New Roman" w:cs="Times New Roman"/>
          <w:sz w:val="28"/>
          <w:szCs w:val="28"/>
        </w:rPr>
      </w:pPr>
    </w:p>
    <w:p w14:paraId="388D35BA" w14:textId="58F88EFB" w:rsidR="00ED314E" w:rsidRPr="002403BB" w:rsidRDefault="00ED314E" w:rsidP="00ED314E">
      <w:pPr>
        <w:widowControl w:val="0"/>
        <w:spacing w:after="0" w:line="240" w:lineRule="auto"/>
        <w:jc w:val="center"/>
        <w:rPr>
          <w:rFonts w:ascii="Times New Roman" w:hAnsi="Times New Roman" w:cs="Times New Roman"/>
          <w:sz w:val="28"/>
          <w:szCs w:val="28"/>
        </w:rPr>
      </w:pPr>
      <w:r w:rsidRPr="002403BB">
        <w:rPr>
          <w:rFonts w:ascii="Times New Roman" w:hAnsi="Times New Roman" w:cs="Times New Roman"/>
          <w:sz w:val="28"/>
          <w:szCs w:val="28"/>
        </w:rPr>
        <w:t xml:space="preserve">Рисунок </w:t>
      </w:r>
      <w:r w:rsidR="00FB3D23" w:rsidRPr="002403BB">
        <w:rPr>
          <w:rFonts w:ascii="Times New Roman" w:hAnsi="Times New Roman" w:cs="Times New Roman"/>
          <w:sz w:val="28"/>
          <w:szCs w:val="28"/>
        </w:rPr>
        <w:t>6</w:t>
      </w:r>
      <w:r w:rsidRPr="002403BB">
        <w:rPr>
          <w:rFonts w:ascii="Times New Roman" w:hAnsi="Times New Roman" w:cs="Times New Roman"/>
          <w:sz w:val="28"/>
          <w:szCs w:val="28"/>
        </w:rPr>
        <w:t xml:space="preserve"> – Распространённость низкого, среднего и высокого роста среди </w:t>
      </w:r>
      <w:r w:rsidR="00EC69AB" w:rsidRPr="002403BB">
        <w:rPr>
          <w:rFonts w:ascii="Times New Roman" w:hAnsi="Times New Roman" w:cs="Times New Roman"/>
          <w:sz w:val="28"/>
          <w:szCs w:val="28"/>
        </w:rPr>
        <w:t xml:space="preserve">групп </w:t>
      </w:r>
      <w:r w:rsidRPr="002403BB">
        <w:rPr>
          <w:rFonts w:ascii="Times New Roman" w:hAnsi="Times New Roman" w:cs="Times New Roman"/>
          <w:sz w:val="28"/>
          <w:szCs w:val="28"/>
        </w:rPr>
        <w:t xml:space="preserve">детей </w:t>
      </w:r>
      <w:r w:rsidR="00EC69AB" w:rsidRPr="002403BB">
        <w:rPr>
          <w:rFonts w:ascii="Times New Roman" w:hAnsi="Times New Roman" w:cs="Times New Roman"/>
          <w:sz w:val="28"/>
          <w:szCs w:val="28"/>
        </w:rPr>
        <w:t>7-10 лет г. Алматы с недостаточным</w:t>
      </w:r>
      <w:r w:rsidR="00F44A29" w:rsidRPr="002403BB">
        <w:rPr>
          <w:rFonts w:ascii="Times New Roman" w:hAnsi="Times New Roman" w:cs="Times New Roman"/>
          <w:sz w:val="28"/>
          <w:szCs w:val="28"/>
        </w:rPr>
        <w:t xml:space="preserve"> и</w:t>
      </w:r>
      <w:r w:rsidR="00EC69AB" w:rsidRPr="002403BB">
        <w:rPr>
          <w:rFonts w:ascii="Times New Roman" w:hAnsi="Times New Roman" w:cs="Times New Roman"/>
          <w:sz w:val="28"/>
          <w:szCs w:val="28"/>
        </w:rPr>
        <w:t xml:space="preserve"> избыточным</w:t>
      </w:r>
      <w:r w:rsidR="00F44A29" w:rsidRPr="002403BB">
        <w:rPr>
          <w:rFonts w:ascii="Times New Roman" w:hAnsi="Times New Roman" w:cs="Times New Roman"/>
          <w:sz w:val="28"/>
          <w:szCs w:val="28"/>
        </w:rPr>
        <w:t xml:space="preserve"> </w:t>
      </w:r>
      <w:r w:rsidR="00EC69AB" w:rsidRPr="002403BB">
        <w:rPr>
          <w:rFonts w:ascii="Times New Roman" w:hAnsi="Times New Roman" w:cs="Times New Roman"/>
          <w:sz w:val="28"/>
          <w:szCs w:val="28"/>
        </w:rPr>
        <w:t>потр</w:t>
      </w:r>
      <w:r w:rsidR="004A6B64" w:rsidRPr="002403BB">
        <w:rPr>
          <w:rFonts w:ascii="Times New Roman" w:hAnsi="Times New Roman" w:cs="Times New Roman"/>
          <w:sz w:val="28"/>
          <w:szCs w:val="28"/>
        </w:rPr>
        <w:t>е</w:t>
      </w:r>
      <w:r w:rsidR="00EC69AB" w:rsidRPr="002403BB">
        <w:rPr>
          <w:rFonts w:ascii="Times New Roman" w:hAnsi="Times New Roman" w:cs="Times New Roman"/>
          <w:sz w:val="28"/>
          <w:szCs w:val="28"/>
        </w:rPr>
        <w:t xml:space="preserve">блением калорий и питательных веществ в рационе </w:t>
      </w:r>
    </w:p>
    <w:p w14:paraId="1E0B7D31" w14:textId="77777777" w:rsidR="004A6B64" w:rsidRPr="002403BB" w:rsidRDefault="004A6B64" w:rsidP="00EC69AB">
      <w:pPr>
        <w:pStyle w:val="2"/>
        <w:spacing w:before="0"/>
        <w:ind w:firstLine="567"/>
        <w:jc w:val="both"/>
        <w:rPr>
          <w:rFonts w:ascii="Times New Roman" w:eastAsiaTheme="minorHAnsi" w:hAnsi="Times New Roman" w:cs="Times New Roman"/>
          <w:bCs/>
          <w:sz w:val="28"/>
          <w:szCs w:val="28"/>
        </w:rPr>
      </w:pPr>
    </w:p>
    <w:p w14:paraId="255F3FD2" w14:textId="23A9109B" w:rsidR="007B5CDA" w:rsidRPr="002403BB" w:rsidRDefault="00E70971" w:rsidP="00D7077A">
      <w:pPr>
        <w:pStyle w:val="2"/>
        <w:spacing w:before="0"/>
        <w:ind w:firstLine="567"/>
        <w:jc w:val="both"/>
        <w:rPr>
          <w:rFonts w:ascii="Times New Roman" w:hAnsi="Times New Roman" w:cs="Times New Roman"/>
          <w:i/>
          <w:sz w:val="28"/>
          <w:szCs w:val="28"/>
        </w:rPr>
      </w:pPr>
      <w:r w:rsidRPr="002403BB">
        <w:rPr>
          <w:rFonts w:ascii="Times New Roman" w:eastAsiaTheme="minorHAnsi" w:hAnsi="Times New Roman" w:cs="Times New Roman"/>
          <w:b/>
          <w:bCs/>
          <w:sz w:val="28"/>
          <w:szCs w:val="28"/>
        </w:rPr>
        <w:t>3.</w:t>
      </w:r>
      <w:r w:rsidR="00FB3D23" w:rsidRPr="002403BB">
        <w:rPr>
          <w:rFonts w:ascii="Times New Roman" w:eastAsiaTheme="minorHAnsi" w:hAnsi="Times New Roman" w:cs="Times New Roman"/>
          <w:b/>
          <w:bCs/>
          <w:sz w:val="28"/>
          <w:szCs w:val="28"/>
        </w:rPr>
        <w:t>4</w:t>
      </w:r>
      <w:bookmarkStart w:id="27" w:name="_Toc165233463"/>
      <w:r w:rsidRPr="002403BB">
        <w:rPr>
          <w:rFonts w:ascii="Times New Roman" w:eastAsiaTheme="minorHAnsi" w:hAnsi="Times New Roman" w:cs="Times New Roman"/>
          <w:b/>
          <w:bCs/>
          <w:sz w:val="28"/>
          <w:szCs w:val="28"/>
        </w:rPr>
        <w:t xml:space="preserve"> </w:t>
      </w:r>
      <w:proofErr w:type="gramStart"/>
      <w:r w:rsidR="008A4EA1">
        <w:rPr>
          <w:rFonts w:ascii="Times New Roman" w:eastAsiaTheme="minorHAnsi" w:hAnsi="Times New Roman" w:cs="Times New Roman"/>
          <w:b/>
          <w:bCs/>
          <w:sz w:val="28"/>
          <w:szCs w:val="28"/>
        </w:rPr>
        <w:t>М</w:t>
      </w:r>
      <w:r w:rsidR="00EC69AB" w:rsidRPr="002403BB">
        <w:rPr>
          <w:rFonts w:ascii="Times New Roman" w:eastAsiaTheme="minorHAnsi" w:hAnsi="Times New Roman" w:cs="Times New Roman"/>
          <w:b/>
          <w:bCs/>
          <w:sz w:val="28"/>
          <w:szCs w:val="28"/>
        </w:rPr>
        <w:t>едик</w:t>
      </w:r>
      <w:r w:rsidR="00941DCC" w:rsidRPr="002403BB">
        <w:rPr>
          <w:rFonts w:ascii="Times New Roman" w:eastAsiaTheme="minorHAnsi" w:hAnsi="Times New Roman" w:cs="Times New Roman"/>
          <w:b/>
          <w:bCs/>
          <w:sz w:val="28"/>
          <w:szCs w:val="28"/>
        </w:rPr>
        <w:t>о</w:t>
      </w:r>
      <w:r w:rsidR="00EC69AB" w:rsidRPr="002403BB">
        <w:rPr>
          <w:rFonts w:ascii="Times New Roman" w:eastAsiaTheme="minorHAnsi" w:hAnsi="Times New Roman" w:cs="Times New Roman"/>
          <w:b/>
          <w:bCs/>
          <w:sz w:val="28"/>
          <w:szCs w:val="28"/>
        </w:rPr>
        <w:t>-социальны</w:t>
      </w:r>
      <w:r w:rsidR="008A4EA1">
        <w:rPr>
          <w:rFonts w:ascii="Times New Roman" w:eastAsiaTheme="minorHAnsi" w:hAnsi="Times New Roman" w:cs="Times New Roman"/>
          <w:b/>
          <w:bCs/>
          <w:sz w:val="28"/>
          <w:szCs w:val="28"/>
        </w:rPr>
        <w:t>е</w:t>
      </w:r>
      <w:proofErr w:type="gramEnd"/>
      <w:r w:rsidR="00EC69AB" w:rsidRPr="002403BB">
        <w:rPr>
          <w:rFonts w:ascii="Times New Roman" w:eastAsiaTheme="minorHAnsi" w:hAnsi="Times New Roman" w:cs="Times New Roman"/>
          <w:b/>
          <w:bCs/>
          <w:sz w:val="28"/>
          <w:szCs w:val="28"/>
        </w:rPr>
        <w:t xml:space="preserve"> фактор</w:t>
      </w:r>
      <w:r w:rsidR="008A4EA1">
        <w:rPr>
          <w:rFonts w:ascii="Times New Roman" w:eastAsiaTheme="minorHAnsi" w:hAnsi="Times New Roman" w:cs="Times New Roman"/>
          <w:b/>
          <w:bCs/>
          <w:sz w:val="28"/>
          <w:szCs w:val="28"/>
        </w:rPr>
        <w:t>ы</w:t>
      </w:r>
      <w:r w:rsidR="00EC69AB" w:rsidRPr="002403BB">
        <w:rPr>
          <w:rFonts w:ascii="Times New Roman" w:eastAsiaTheme="minorHAnsi" w:hAnsi="Times New Roman" w:cs="Times New Roman"/>
          <w:b/>
          <w:bCs/>
          <w:sz w:val="28"/>
          <w:szCs w:val="28"/>
        </w:rPr>
        <w:t xml:space="preserve"> неполноценного питания детей </w:t>
      </w:r>
      <w:bookmarkEnd w:id="26"/>
      <w:bookmarkEnd w:id="27"/>
      <w:r w:rsidR="008A4EA1">
        <w:rPr>
          <w:rFonts w:ascii="Times New Roman" w:eastAsiaTheme="minorHAnsi" w:hAnsi="Times New Roman" w:cs="Times New Roman"/>
          <w:b/>
          <w:bCs/>
          <w:sz w:val="28"/>
          <w:szCs w:val="28"/>
        </w:rPr>
        <w:t>в контекс</w:t>
      </w:r>
      <w:r w:rsidR="005B4B60">
        <w:rPr>
          <w:rFonts w:ascii="Times New Roman" w:eastAsiaTheme="minorHAnsi" w:hAnsi="Times New Roman" w:cs="Times New Roman"/>
          <w:b/>
          <w:bCs/>
          <w:sz w:val="28"/>
          <w:szCs w:val="28"/>
        </w:rPr>
        <w:t>т</w:t>
      </w:r>
      <w:r w:rsidR="008A4EA1">
        <w:rPr>
          <w:rFonts w:ascii="Times New Roman" w:eastAsiaTheme="minorHAnsi" w:hAnsi="Times New Roman" w:cs="Times New Roman"/>
          <w:b/>
          <w:bCs/>
          <w:sz w:val="28"/>
          <w:szCs w:val="28"/>
        </w:rPr>
        <w:t xml:space="preserve">е </w:t>
      </w:r>
      <w:r w:rsidR="00D7077A" w:rsidRPr="002403BB">
        <w:rPr>
          <w:rFonts w:ascii="Times New Roman" w:eastAsiaTheme="minorHAnsi" w:hAnsi="Times New Roman" w:cs="Times New Roman"/>
          <w:b/>
          <w:bCs/>
          <w:sz w:val="28"/>
          <w:szCs w:val="28"/>
        </w:rPr>
        <w:t>антропометрически</w:t>
      </w:r>
      <w:r w:rsidR="008A4EA1">
        <w:rPr>
          <w:rFonts w:ascii="Times New Roman" w:eastAsiaTheme="minorHAnsi" w:hAnsi="Times New Roman" w:cs="Times New Roman"/>
          <w:b/>
          <w:bCs/>
          <w:sz w:val="28"/>
          <w:szCs w:val="28"/>
        </w:rPr>
        <w:t>х параметров</w:t>
      </w:r>
      <w:r w:rsidR="003F3658" w:rsidRPr="002403BB">
        <w:rPr>
          <w:rFonts w:ascii="Times New Roman" w:eastAsiaTheme="minorHAnsi" w:hAnsi="Times New Roman" w:cs="Times New Roman"/>
          <w:b/>
          <w:bCs/>
          <w:sz w:val="28"/>
          <w:szCs w:val="28"/>
        </w:rPr>
        <w:t xml:space="preserve"> детей 7-10 лет г. Алматы</w:t>
      </w:r>
    </w:p>
    <w:p w14:paraId="0B158988" w14:textId="7B1D7615" w:rsidR="002B5BD8" w:rsidRPr="002403BB" w:rsidRDefault="002B5BD8" w:rsidP="0057392F">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 ходе реализации </w:t>
      </w:r>
      <w:r w:rsidR="00BC684A" w:rsidRPr="002403BB">
        <w:rPr>
          <w:rFonts w:ascii="Times New Roman" w:hAnsi="Times New Roman" w:cs="Times New Roman"/>
          <w:sz w:val="28"/>
          <w:szCs w:val="28"/>
        </w:rPr>
        <w:t>третьей</w:t>
      </w:r>
      <w:r w:rsidRPr="002403BB">
        <w:rPr>
          <w:rFonts w:ascii="Times New Roman" w:hAnsi="Times New Roman" w:cs="Times New Roman"/>
          <w:sz w:val="28"/>
          <w:szCs w:val="28"/>
        </w:rPr>
        <w:t xml:space="preserve"> задачи </w:t>
      </w:r>
      <w:r w:rsidR="003F3658" w:rsidRPr="002403BB">
        <w:rPr>
          <w:rFonts w:ascii="Times New Roman" w:hAnsi="Times New Roman" w:cs="Times New Roman"/>
          <w:sz w:val="28"/>
          <w:szCs w:val="28"/>
        </w:rPr>
        <w:t xml:space="preserve">нами </w:t>
      </w:r>
      <w:r w:rsidRPr="002403BB">
        <w:rPr>
          <w:rFonts w:ascii="Times New Roman" w:hAnsi="Times New Roman" w:cs="Times New Roman"/>
          <w:sz w:val="28"/>
          <w:szCs w:val="28"/>
        </w:rPr>
        <w:t>изучены особенности питания</w:t>
      </w:r>
      <w:r w:rsidR="00283165" w:rsidRPr="002403BB">
        <w:rPr>
          <w:rFonts w:ascii="Times New Roman" w:hAnsi="Times New Roman" w:cs="Times New Roman"/>
          <w:sz w:val="28"/>
          <w:szCs w:val="28"/>
        </w:rPr>
        <w:t xml:space="preserve"> в </w:t>
      </w:r>
      <w:r w:rsidR="00B56CC5" w:rsidRPr="002403BB">
        <w:rPr>
          <w:rFonts w:ascii="Times New Roman" w:hAnsi="Times New Roman" w:cs="Times New Roman"/>
          <w:sz w:val="28"/>
          <w:szCs w:val="28"/>
        </w:rPr>
        <w:t>младенчестве</w:t>
      </w:r>
      <w:r w:rsidR="00283165" w:rsidRPr="002403BB">
        <w:rPr>
          <w:rFonts w:ascii="Times New Roman" w:hAnsi="Times New Roman" w:cs="Times New Roman"/>
          <w:sz w:val="28"/>
          <w:szCs w:val="28"/>
        </w:rPr>
        <w:t>, частота потребления завтрака</w:t>
      </w:r>
      <w:r w:rsidRPr="002403BB">
        <w:rPr>
          <w:rFonts w:ascii="Times New Roman" w:hAnsi="Times New Roman" w:cs="Times New Roman"/>
          <w:sz w:val="28"/>
          <w:szCs w:val="28"/>
        </w:rPr>
        <w:t xml:space="preserve">, весовые категории </w:t>
      </w:r>
      <w:r w:rsidR="00D7077A" w:rsidRPr="002403BB">
        <w:rPr>
          <w:rFonts w:ascii="Times New Roman" w:hAnsi="Times New Roman" w:cs="Times New Roman"/>
          <w:sz w:val="28"/>
          <w:szCs w:val="28"/>
        </w:rPr>
        <w:t>матери</w:t>
      </w:r>
      <w:r w:rsidRPr="002403BB">
        <w:rPr>
          <w:rFonts w:ascii="Times New Roman" w:hAnsi="Times New Roman" w:cs="Times New Roman"/>
          <w:sz w:val="28"/>
          <w:szCs w:val="28"/>
        </w:rPr>
        <w:t xml:space="preserve">, социально-экономический статус семьи с точки зрения </w:t>
      </w:r>
      <w:r w:rsidR="00B54C37" w:rsidRPr="002403BB">
        <w:rPr>
          <w:rFonts w:ascii="Times New Roman" w:hAnsi="Times New Roman" w:cs="Times New Roman"/>
          <w:sz w:val="28"/>
          <w:szCs w:val="28"/>
        </w:rPr>
        <w:t>влияния</w:t>
      </w:r>
      <w:r w:rsidRPr="002403BB">
        <w:rPr>
          <w:rFonts w:ascii="Times New Roman" w:hAnsi="Times New Roman" w:cs="Times New Roman"/>
          <w:sz w:val="28"/>
          <w:szCs w:val="28"/>
        </w:rPr>
        <w:t xml:space="preserve"> на формирование </w:t>
      </w:r>
      <w:r w:rsidR="00F01EDB" w:rsidRPr="002403BB">
        <w:rPr>
          <w:rFonts w:ascii="Times New Roman" w:hAnsi="Times New Roman" w:cs="Times New Roman"/>
          <w:sz w:val="28"/>
          <w:szCs w:val="28"/>
        </w:rPr>
        <w:t>недостаточной, избыточной массы тела и ожирения среди</w:t>
      </w:r>
      <w:r w:rsidRPr="002403BB">
        <w:rPr>
          <w:rFonts w:ascii="Times New Roman" w:hAnsi="Times New Roman" w:cs="Times New Roman"/>
          <w:sz w:val="28"/>
          <w:szCs w:val="28"/>
        </w:rPr>
        <w:t xml:space="preserve"> детей. </w:t>
      </w:r>
    </w:p>
    <w:p w14:paraId="27EECFC5" w14:textId="77777777" w:rsidR="005B4B60" w:rsidRDefault="005B4B60" w:rsidP="00941DCC">
      <w:pPr>
        <w:widowControl w:val="0"/>
        <w:spacing w:after="0" w:line="240" w:lineRule="auto"/>
        <w:ind w:firstLine="567"/>
        <w:jc w:val="both"/>
        <w:rPr>
          <w:rFonts w:ascii="Times New Roman" w:hAnsi="Times New Roman" w:cs="Times New Roman"/>
          <w:sz w:val="28"/>
          <w:szCs w:val="28"/>
        </w:rPr>
      </w:pPr>
    </w:p>
    <w:p w14:paraId="5D01B460" w14:textId="103DFDA3" w:rsidR="00113923" w:rsidRPr="002403BB" w:rsidRDefault="00113923" w:rsidP="00941DCC">
      <w:pPr>
        <w:widowControl w:val="0"/>
        <w:spacing w:after="0" w:line="240" w:lineRule="auto"/>
        <w:ind w:firstLine="567"/>
        <w:jc w:val="both"/>
        <w:rPr>
          <w:rFonts w:ascii="Times New Roman" w:hAnsi="Times New Roman" w:cs="Times New Roman"/>
          <w:i/>
          <w:sz w:val="28"/>
          <w:szCs w:val="28"/>
        </w:rPr>
      </w:pPr>
      <w:r w:rsidRPr="002403BB">
        <w:rPr>
          <w:rFonts w:ascii="Times New Roman" w:hAnsi="Times New Roman" w:cs="Times New Roman"/>
          <w:sz w:val="28"/>
          <w:szCs w:val="28"/>
        </w:rPr>
        <w:t>3.4.1 Изучение влияния питания в раннем детстве, весово</w:t>
      </w:r>
      <w:r w:rsidR="005B4B60">
        <w:rPr>
          <w:rFonts w:ascii="Times New Roman" w:hAnsi="Times New Roman" w:cs="Times New Roman"/>
          <w:sz w:val="28"/>
          <w:szCs w:val="28"/>
        </w:rPr>
        <w:t>го</w:t>
      </w:r>
      <w:r w:rsidRPr="002403BB">
        <w:rPr>
          <w:rFonts w:ascii="Times New Roman" w:hAnsi="Times New Roman" w:cs="Times New Roman"/>
          <w:sz w:val="28"/>
          <w:szCs w:val="28"/>
        </w:rPr>
        <w:t xml:space="preserve"> статус</w:t>
      </w:r>
      <w:r w:rsidR="005B4B60">
        <w:rPr>
          <w:rFonts w:ascii="Times New Roman" w:hAnsi="Times New Roman" w:cs="Times New Roman"/>
          <w:sz w:val="28"/>
          <w:szCs w:val="28"/>
        </w:rPr>
        <w:t>а</w:t>
      </w:r>
      <w:r w:rsidRPr="002403BB">
        <w:rPr>
          <w:rFonts w:ascii="Times New Roman" w:hAnsi="Times New Roman" w:cs="Times New Roman"/>
          <w:sz w:val="28"/>
          <w:szCs w:val="28"/>
        </w:rPr>
        <w:t xml:space="preserve"> матери и доход</w:t>
      </w:r>
      <w:r w:rsidR="005B4B60">
        <w:rPr>
          <w:rFonts w:ascii="Times New Roman" w:hAnsi="Times New Roman" w:cs="Times New Roman"/>
          <w:sz w:val="28"/>
          <w:szCs w:val="28"/>
        </w:rPr>
        <w:t>а</w:t>
      </w:r>
      <w:r w:rsidRPr="002403BB">
        <w:rPr>
          <w:rFonts w:ascii="Times New Roman" w:hAnsi="Times New Roman" w:cs="Times New Roman"/>
          <w:sz w:val="28"/>
          <w:szCs w:val="28"/>
        </w:rPr>
        <w:t xml:space="preserve"> семьи на антропометрические показатели</w:t>
      </w:r>
      <w:r w:rsidR="005B4B60">
        <w:rPr>
          <w:rFonts w:ascii="Times New Roman" w:hAnsi="Times New Roman" w:cs="Times New Roman"/>
          <w:sz w:val="28"/>
          <w:szCs w:val="28"/>
        </w:rPr>
        <w:t xml:space="preserve"> детей</w:t>
      </w:r>
    </w:p>
    <w:p w14:paraId="458AA700" w14:textId="31BA5A42" w:rsidR="00B56CC5" w:rsidRPr="002403BB" w:rsidRDefault="00B56CC5" w:rsidP="00941DCC">
      <w:pPr>
        <w:widowControl w:val="0"/>
        <w:spacing w:after="0" w:line="240" w:lineRule="auto"/>
        <w:ind w:firstLine="567"/>
        <w:jc w:val="both"/>
        <w:rPr>
          <w:rFonts w:ascii="Times New Roman" w:hAnsi="Times New Roman" w:cs="Times New Roman"/>
          <w:i/>
          <w:sz w:val="28"/>
          <w:szCs w:val="28"/>
        </w:rPr>
      </w:pPr>
      <w:r w:rsidRPr="002403BB">
        <w:rPr>
          <w:rFonts w:ascii="Times New Roman" w:hAnsi="Times New Roman" w:cs="Times New Roman"/>
          <w:i/>
          <w:sz w:val="28"/>
          <w:szCs w:val="28"/>
        </w:rPr>
        <w:t>Оценка влияния вскармливания в младенчестве на распространенность недостаточной, избыточной массы тела и ожирения</w:t>
      </w:r>
      <w:r w:rsidR="00EF48D8" w:rsidRPr="002403BB">
        <w:rPr>
          <w:rFonts w:ascii="Times New Roman" w:hAnsi="Times New Roman" w:cs="Times New Roman"/>
          <w:i/>
          <w:sz w:val="28"/>
          <w:szCs w:val="28"/>
        </w:rPr>
        <w:t xml:space="preserve"> детей младшего школьного возраста</w:t>
      </w:r>
      <w:r w:rsidRPr="002403BB">
        <w:rPr>
          <w:rFonts w:ascii="Times New Roman" w:hAnsi="Times New Roman" w:cs="Times New Roman"/>
          <w:i/>
          <w:sz w:val="28"/>
          <w:szCs w:val="28"/>
        </w:rPr>
        <w:t xml:space="preserve"> </w:t>
      </w:r>
    </w:p>
    <w:p w14:paraId="5DBB326F" w14:textId="2DE6426B" w:rsidR="00941DCC" w:rsidRPr="002403BB" w:rsidRDefault="00941DCC" w:rsidP="00941DCC">
      <w:pPr>
        <w:widowControl w:val="0"/>
        <w:spacing w:after="0" w:line="240" w:lineRule="auto"/>
        <w:ind w:firstLine="567"/>
        <w:jc w:val="both"/>
        <w:rPr>
          <w:rFonts w:ascii="Times New Roman" w:hAnsi="Times New Roman" w:cs="Times New Roman"/>
          <w:sz w:val="28"/>
          <w:szCs w:val="28"/>
        </w:rPr>
      </w:pPr>
      <w:proofErr w:type="gramStart"/>
      <w:r w:rsidRPr="002403BB">
        <w:rPr>
          <w:rFonts w:ascii="Times New Roman" w:hAnsi="Times New Roman" w:cs="Times New Roman"/>
          <w:sz w:val="28"/>
          <w:szCs w:val="28"/>
        </w:rPr>
        <w:t>На вопрос о грудном вскармливании (ГВ) ответили 17</w:t>
      </w:r>
      <w:r w:rsidR="008F7443" w:rsidRPr="002403BB">
        <w:rPr>
          <w:rFonts w:ascii="Times New Roman" w:hAnsi="Times New Roman" w:cs="Times New Roman"/>
          <w:sz w:val="28"/>
          <w:szCs w:val="28"/>
        </w:rPr>
        <w:t>05</w:t>
      </w:r>
      <w:r w:rsidRPr="002403BB">
        <w:rPr>
          <w:rFonts w:ascii="Times New Roman" w:hAnsi="Times New Roman" w:cs="Times New Roman"/>
          <w:sz w:val="28"/>
          <w:szCs w:val="28"/>
        </w:rPr>
        <w:t xml:space="preserve"> родителей. 9</w:t>
      </w:r>
      <w:r w:rsidR="008F7443" w:rsidRPr="002403BB">
        <w:rPr>
          <w:rFonts w:ascii="Times New Roman" w:hAnsi="Times New Roman" w:cs="Times New Roman"/>
          <w:sz w:val="28"/>
          <w:szCs w:val="28"/>
        </w:rPr>
        <w:t>1</w:t>
      </w:r>
      <w:r w:rsidRPr="002403BB">
        <w:rPr>
          <w:rFonts w:ascii="Times New Roman" w:hAnsi="Times New Roman" w:cs="Times New Roman"/>
          <w:sz w:val="28"/>
          <w:szCs w:val="28"/>
        </w:rPr>
        <w:t>,</w:t>
      </w:r>
      <w:r w:rsidR="008F7443" w:rsidRPr="002403BB">
        <w:rPr>
          <w:rFonts w:ascii="Times New Roman" w:hAnsi="Times New Roman" w:cs="Times New Roman"/>
          <w:sz w:val="28"/>
          <w:szCs w:val="28"/>
        </w:rPr>
        <w:t>0</w:t>
      </w:r>
      <w:r w:rsidRPr="002403BB">
        <w:rPr>
          <w:rFonts w:ascii="Times New Roman" w:hAnsi="Times New Roman" w:cs="Times New Roman"/>
          <w:sz w:val="28"/>
          <w:szCs w:val="28"/>
        </w:rPr>
        <w:t xml:space="preserve">% детей находились на грудном вскармливании продолжительностью от 1 месяца и более, </w:t>
      </w:r>
      <w:r w:rsidR="008F7443" w:rsidRPr="002403BB">
        <w:rPr>
          <w:rFonts w:ascii="Times New Roman" w:hAnsi="Times New Roman" w:cs="Times New Roman"/>
          <w:sz w:val="28"/>
          <w:szCs w:val="28"/>
        </w:rPr>
        <w:t xml:space="preserve">в то время как </w:t>
      </w:r>
      <w:r w:rsidRPr="002403BB">
        <w:rPr>
          <w:rFonts w:ascii="Times New Roman" w:hAnsi="Times New Roman" w:cs="Times New Roman"/>
          <w:sz w:val="28"/>
          <w:szCs w:val="28"/>
        </w:rPr>
        <w:t xml:space="preserve">не вскармливались грудным молоком или продолжительность ГВ была менее одного месяца у </w:t>
      </w:r>
      <w:r w:rsidR="008F7443" w:rsidRPr="002403BB">
        <w:rPr>
          <w:rFonts w:ascii="Times New Roman" w:hAnsi="Times New Roman" w:cs="Times New Roman"/>
          <w:sz w:val="28"/>
          <w:szCs w:val="28"/>
        </w:rPr>
        <w:t>9</w:t>
      </w:r>
      <w:r w:rsidRPr="002403BB">
        <w:rPr>
          <w:rFonts w:ascii="Times New Roman" w:hAnsi="Times New Roman" w:cs="Times New Roman"/>
          <w:sz w:val="28"/>
          <w:szCs w:val="28"/>
        </w:rPr>
        <w:t>,</w:t>
      </w:r>
      <w:r w:rsidR="008F7443" w:rsidRPr="002403BB">
        <w:rPr>
          <w:rFonts w:ascii="Times New Roman" w:hAnsi="Times New Roman" w:cs="Times New Roman"/>
          <w:sz w:val="28"/>
          <w:szCs w:val="28"/>
        </w:rPr>
        <w:t>0</w:t>
      </w:r>
      <w:r w:rsidRPr="002403BB">
        <w:rPr>
          <w:rFonts w:ascii="Times New Roman" w:hAnsi="Times New Roman" w:cs="Times New Roman"/>
          <w:sz w:val="28"/>
          <w:szCs w:val="28"/>
        </w:rPr>
        <w:t>%. В таблице</w:t>
      </w:r>
      <w:r w:rsidR="008F768A" w:rsidRPr="002403BB">
        <w:rPr>
          <w:rFonts w:ascii="Times New Roman" w:hAnsi="Times New Roman" w:cs="Times New Roman"/>
          <w:sz w:val="28"/>
          <w:szCs w:val="28"/>
        </w:rPr>
        <w:t xml:space="preserve"> 15</w:t>
      </w:r>
      <w:r w:rsidRPr="002403BB">
        <w:rPr>
          <w:rFonts w:ascii="Times New Roman" w:hAnsi="Times New Roman" w:cs="Times New Roman"/>
          <w:sz w:val="28"/>
          <w:szCs w:val="28"/>
        </w:rPr>
        <w:t xml:space="preserve"> представлена распространенность антропометрических проявлений неполноценного питания среди двух групп детей: с ГВ менее одного месяца или отсутствием ГВ в</w:t>
      </w:r>
      <w:proofErr w:type="gramEnd"/>
      <w:r w:rsidRPr="002403BB">
        <w:rPr>
          <w:rFonts w:ascii="Times New Roman" w:hAnsi="Times New Roman" w:cs="Times New Roman"/>
          <w:sz w:val="28"/>
          <w:szCs w:val="28"/>
        </w:rPr>
        <w:t xml:space="preserve"> </w:t>
      </w:r>
      <w:proofErr w:type="gramStart"/>
      <w:r w:rsidRPr="002403BB">
        <w:rPr>
          <w:rFonts w:ascii="Times New Roman" w:hAnsi="Times New Roman" w:cs="Times New Roman"/>
          <w:sz w:val="28"/>
          <w:szCs w:val="28"/>
        </w:rPr>
        <w:t>анамнезе</w:t>
      </w:r>
      <w:proofErr w:type="gramEnd"/>
      <w:r w:rsidRPr="002403BB">
        <w:rPr>
          <w:rFonts w:ascii="Times New Roman" w:hAnsi="Times New Roman" w:cs="Times New Roman"/>
          <w:sz w:val="28"/>
          <w:szCs w:val="28"/>
        </w:rPr>
        <w:t>, и с пр</w:t>
      </w:r>
      <w:r w:rsidR="002C4E77" w:rsidRPr="002403BB">
        <w:rPr>
          <w:rFonts w:ascii="Times New Roman" w:hAnsi="Times New Roman" w:cs="Times New Roman"/>
          <w:sz w:val="28"/>
          <w:szCs w:val="28"/>
        </w:rPr>
        <w:t>о</w:t>
      </w:r>
      <w:r w:rsidRPr="002403BB">
        <w:rPr>
          <w:rFonts w:ascii="Times New Roman" w:hAnsi="Times New Roman" w:cs="Times New Roman"/>
          <w:sz w:val="28"/>
          <w:szCs w:val="28"/>
        </w:rPr>
        <w:t>должительностью ГВ од</w:t>
      </w:r>
      <w:r w:rsidR="001C676D" w:rsidRPr="002403BB">
        <w:rPr>
          <w:rFonts w:ascii="Times New Roman" w:hAnsi="Times New Roman" w:cs="Times New Roman"/>
          <w:sz w:val="28"/>
          <w:szCs w:val="28"/>
        </w:rPr>
        <w:t>и</w:t>
      </w:r>
      <w:r w:rsidRPr="002403BB">
        <w:rPr>
          <w:rFonts w:ascii="Times New Roman" w:hAnsi="Times New Roman" w:cs="Times New Roman"/>
          <w:sz w:val="28"/>
          <w:szCs w:val="28"/>
        </w:rPr>
        <w:t xml:space="preserve">н месяц и более. </w:t>
      </w:r>
      <w:r w:rsidR="00321A0F" w:rsidRPr="002403BB">
        <w:rPr>
          <w:rFonts w:ascii="Times New Roman" w:hAnsi="Times New Roman" w:cs="Times New Roman"/>
          <w:sz w:val="28"/>
          <w:szCs w:val="28"/>
        </w:rPr>
        <w:t xml:space="preserve">Установлена связь между отсутствием </w:t>
      </w:r>
      <w:r w:rsidR="003F4D32" w:rsidRPr="002403BB">
        <w:rPr>
          <w:rFonts w:ascii="Times New Roman" w:hAnsi="Times New Roman" w:cs="Times New Roman"/>
          <w:sz w:val="28"/>
          <w:szCs w:val="28"/>
        </w:rPr>
        <w:t>ГВ</w:t>
      </w:r>
      <w:r w:rsidR="00321A0F" w:rsidRPr="002403BB">
        <w:rPr>
          <w:rFonts w:ascii="Times New Roman" w:hAnsi="Times New Roman" w:cs="Times New Roman"/>
          <w:sz w:val="28"/>
          <w:szCs w:val="28"/>
        </w:rPr>
        <w:t xml:space="preserve"> или его продолжительностью менее 1 месяца с повышенной частотой встречаемости ожирения у данной группы детей в младшем школьном возрасте (χ2 = 6,962, p=0,008)</w:t>
      </w:r>
      <w:r w:rsidR="00C95A96" w:rsidRPr="002403BB">
        <w:rPr>
          <w:rFonts w:ascii="Times New Roman" w:hAnsi="Times New Roman" w:cs="Times New Roman"/>
          <w:sz w:val="28"/>
          <w:szCs w:val="28"/>
        </w:rPr>
        <w:t>.</w:t>
      </w:r>
      <w:r w:rsidR="00283165" w:rsidRPr="002403BB">
        <w:rPr>
          <w:rFonts w:ascii="Times New Roman" w:hAnsi="Times New Roman" w:cs="Times New Roman"/>
          <w:sz w:val="28"/>
          <w:szCs w:val="28"/>
        </w:rPr>
        <w:t xml:space="preserve"> </w:t>
      </w:r>
      <w:r w:rsidR="002B4924" w:rsidRPr="002403BB">
        <w:rPr>
          <w:rFonts w:ascii="Times New Roman" w:hAnsi="Times New Roman" w:cs="Times New Roman"/>
          <w:sz w:val="28"/>
          <w:szCs w:val="28"/>
        </w:rPr>
        <w:t>У детей без ГВ или с его продолжительностью менее 1 месяца в 2,024 раза выше шансы развития ожирения в возрасте 7-10 лет</w:t>
      </w:r>
      <w:r w:rsidR="00C4269D" w:rsidRPr="002403BB">
        <w:rPr>
          <w:rFonts w:ascii="Times New Roman" w:hAnsi="Times New Roman" w:cs="Times New Roman"/>
          <w:sz w:val="28"/>
          <w:szCs w:val="28"/>
        </w:rPr>
        <w:t xml:space="preserve"> (95% ДИ:1,187-3,450)</w:t>
      </w:r>
      <w:r w:rsidR="00C95A96" w:rsidRPr="002403BB">
        <w:rPr>
          <w:rFonts w:ascii="Times New Roman" w:hAnsi="Times New Roman" w:cs="Times New Roman"/>
          <w:sz w:val="28"/>
          <w:szCs w:val="28"/>
        </w:rPr>
        <w:t xml:space="preserve"> </w:t>
      </w:r>
      <w:r w:rsidR="00321A0F" w:rsidRPr="002403BB">
        <w:rPr>
          <w:rFonts w:ascii="Times New Roman" w:hAnsi="Times New Roman" w:cs="Times New Roman"/>
          <w:sz w:val="28"/>
          <w:szCs w:val="28"/>
        </w:rPr>
        <w:t>(таблица 1</w:t>
      </w:r>
      <w:r w:rsidR="00CB7485" w:rsidRPr="002403BB">
        <w:rPr>
          <w:rFonts w:ascii="Times New Roman" w:hAnsi="Times New Roman" w:cs="Times New Roman"/>
          <w:sz w:val="28"/>
          <w:szCs w:val="28"/>
        </w:rPr>
        <w:t>3</w:t>
      </w:r>
      <w:r w:rsidR="00321A0F" w:rsidRPr="002403BB">
        <w:rPr>
          <w:rFonts w:ascii="Times New Roman" w:hAnsi="Times New Roman" w:cs="Times New Roman"/>
          <w:sz w:val="28"/>
          <w:szCs w:val="28"/>
        </w:rPr>
        <w:t>).</w:t>
      </w:r>
    </w:p>
    <w:p w14:paraId="537CC6D2" w14:textId="09081A1E" w:rsidR="008F768A" w:rsidRPr="002403BB" w:rsidRDefault="008F768A" w:rsidP="002F3940">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lastRenderedPageBreak/>
        <w:t>На вопрос о практике исключительного грудного вскармливания (ИГВ) ответили 1</w:t>
      </w:r>
      <w:r w:rsidR="00341CF7" w:rsidRPr="002403BB">
        <w:rPr>
          <w:rFonts w:ascii="Times New Roman" w:hAnsi="Times New Roman" w:cs="Times New Roman"/>
          <w:sz w:val="28"/>
          <w:szCs w:val="28"/>
        </w:rPr>
        <w:t>437</w:t>
      </w:r>
      <w:r w:rsidRPr="002403BB">
        <w:rPr>
          <w:rFonts w:ascii="Times New Roman" w:hAnsi="Times New Roman" w:cs="Times New Roman"/>
          <w:sz w:val="28"/>
          <w:szCs w:val="28"/>
        </w:rPr>
        <w:t xml:space="preserve"> родителя. </w:t>
      </w:r>
      <w:r w:rsidR="00341CF7" w:rsidRPr="002403BB">
        <w:rPr>
          <w:rFonts w:ascii="Times New Roman" w:hAnsi="Times New Roman" w:cs="Times New Roman"/>
          <w:sz w:val="28"/>
          <w:szCs w:val="28"/>
        </w:rPr>
        <w:t>Исключительно грудное вскармливание на протяжении 6 месяцев и более было выявлено в анамнезе 54,1% детей. Мы изучили распространенность недостаточной, избыточной массы тела и ожирения</w:t>
      </w:r>
      <w:r w:rsidR="00183A5B" w:rsidRPr="002403BB">
        <w:rPr>
          <w:rFonts w:ascii="Times New Roman" w:hAnsi="Times New Roman" w:cs="Times New Roman"/>
          <w:sz w:val="28"/>
          <w:szCs w:val="28"/>
        </w:rPr>
        <w:t xml:space="preserve"> в группе детей, которые</w:t>
      </w:r>
      <w:r w:rsidR="00283165" w:rsidRPr="002403BB">
        <w:rPr>
          <w:rFonts w:ascii="Times New Roman" w:hAnsi="Times New Roman" w:cs="Times New Roman"/>
          <w:sz w:val="28"/>
          <w:szCs w:val="28"/>
        </w:rPr>
        <w:t>, в соответствии с национальными рекомендациями</w:t>
      </w:r>
      <w:r w:rsidR="00183A5B" w:rsidRPr="002403BB">
        <w:rPr>
          <w:rFonts w:ascii="Times New Roman" w:hAnsi="Times New Roman" w:cs="Times New Roman"/>
          <w:sz w:val="28"/>
          <w:szCs w:val="28"/>
        </w:rPr>
        <w:t xml:space="preserve"> 6 месяцев и более вскармливались исключительно грудным молоком и в группе детей, с продолжительностью ИГВ 5 месяцев и менее или отсутств</w:t>
      </w:r>
      <w:r w:rsidR="00283165" w:rsidRPr="002403BB">
        <w:rPr>
          <w:rFonts w:ascii="Times New Roman" w:hAnsi="Times New Roman" w:cs="Times New Roman"/>
          <w:sz w:val="28"/>
          <w:szCs w:val="28"/>
        </w:rPr>
        <w:t>ием</w:t>
      </w:r>
      <w:r w:rsidR="00183A5B" w:rsidRPr="002403BB">
        <w:rPr>
          <w:rFonts w:ascii="Times New Roman" w:hAnsi="Times New Roman" w:cs="Times New Roman"/>
          <w:sz w:val="28"/>
          <w:szCs w:val="28"/>
        </w:rPr>
        <w:t xml:space="preserve"> ИГВ.</w:t>
      </w:r>
      <w:r w:rsidR="002F3940" w:rsidRPr="002403BB">
        <w:rPr>
          <w:rFonts w:ascii="Times New Roman" w:hAnsi="Times New Roman" w:cs="Times New Roman"/>
          <w:sz w:val="28"/>
          <w:szCs w:val="28"/>
        </w:rPr>
        <w:t xml:space="preserve"> Результаты показали, что распространенность недостаточной массы тела составила 6,5% в группе детей, продолжительность ИГВ у которых была 5 месяцев и менее,</w:t>
      </w:r>
      <w:r w:rsidR="00183A5B" w:rsidRPr="002403BB">
        <w:rPr>
          <w:rFonts w:ascii="Times New Roman" w:hAnsi="Times New Roman" w:cs="Times New Roman"/>
          <w:sz w:val="28"/>
          <w:szCs w:val="28"/>
        </w:rPr>
        <w:t xml:space="preserve"> </w:t>
      </w:r>
      <w:r w:rsidR="002F3940" w:rsidRPr="002403BB">
        <w:rPr>
          <w:rFonts w:ascii="Times New Roman" w:hAnsi="Times New Roman" w:cs="Times New Roman"/>
          <w:sz w:val="28"/>
          <w:szCs w:val="28"/>
        </w:rPr>
        <w:t>а в группе детей с распространенностью ИГВ 6 месяцев и более 3,7% (χ2 = 5,807, p=0,016).</w:t>
      </w:r>
      <w:r w:rsidR="00C4269D" w:rsidRPr="002403BB">
        <w:rPr>
          <w:rFonts w:ascii="Times New Roman" w:hAnsi="Times New Roman" w:cs="Times New Roman"/>
          <w:sz w:val="28"/>
          <w:szCs w:val="28"/>
        </w:rPr>
        <w:t xml:space="preserve"> Шансы развития недостаточной массы тела в группе детей с низкой продолжительностью ИГВ были в 1,798 раз выше, чем в группе с рекомендуемой продолжительностью ИГВ (95% ДИ: 1,109-2,913).</w:t>
      </w:r>
    </w:p>
    <w:p w14:paraId="74E44C30" w14:textId="3C2E011E" w:rsidR="008F768A" w:rsidRPr="002403BB" w:rsidRDefault="00C4269D" w:rsidP="008F768A">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Сроки начала вскарм</w:t>
      </w:r>
      <w:r w:rsidR="008F768A" w:rsidRPr="002403BB">
        <w:rPr>
          <w:rFonts w:ascii="Times New Roman" w:hAnsi="Times New Roman" w:cs="Times New Roman"/>
          <w:sz w:val="28"/>
          <w:szCs w:val="28"/>
        </w:rPr>
        <w:t>л</w:t>
      </w:r>
      <w:r w:rsidRPr="002403BB">
        <w:rPr>
          <w:rFonts w:ascii="Times New Roman" w:hAnsi="Times New Roman" w:cs="Times New Roman"/>
          <w:sz w:val="28"/>
          <w:szCs w:val="28"/>
        </w:rPr>
        <w:t>ивания</w:t>
      </w:r>
      <w:r w:rsidR="008F768A" w:rsidRPr="002403BB">
        <w:rPr>
          <w:rFonts w:ascii="Times New Roman" w:hAnsi="Times New Roman" w:cs="Times New Roman"/>
          <w:sz w:val="28"/>
          <w:szCs w:val="28"/>
        </w:rPr>
        <w:t xml:space="preserve"> ребёнка заменителями грудного молока: с рождения вскармливались ЗГМ 17,4% детей, а 18,1% и 23,0% детей начали получать ЗГМ с шести и семи месяцев жизни соответственно. Таким образом, с пяти месяцев и ранее стали получать заменители грудного молока 59,0% детей. Установлено, что распространённость недостаточной массы тела чаще встречалась в группе детей, которые по данным матерей вскармливались заменителями грудного молока (ЗГМ) с 5 месяцев, по сравнению группой детей, которые ЗГМ начинали получать с 6 месячного возраста или позже, 6,3% против 3,1% (χ2 =4,232, p=0,04), соответственно (таблица </w:t>
      </w:r>
      <w:r w:rsidR="00BA641F" w:rsidRPr="002403BB">
        <w:rPr>
          <w:rFonts w:ascii="Times New Roman" w:hAnsi="Times New Roman" w:cs="Times New Roman"/>
          <w:sz w:val="28"/>
          <w:szCs w:val="28"/>
        </w:rPr>
        <w:t>1</w:t>
      </w:r>
      <w:r w:rsidR="00D40F45">
        <w:rPr>
          <w:rFonts w:ascii="Times New Roman" w:hAnsi="Times New Roman" w:cs="Times New Roman"/>
          <w:sz w:val="28"/>
          <w:szCs w:val="28"/>
        </w:rPr>
        <w:t>2</w:t>
      </w:r>
      <w:r w:rsidR="008F768A" w:rsidRPr="002403BB">
        <w:rPr>
          <w:rFonts w:ascii="Times New Roman" w:hAnsi="Times New Roman" w:cs="Times New Roman"/>
          <w:sz w:val="28"/>
          <w:szCs w:val="28"/>
        </w:rPr>
        <w:t>).</w:t>
      </w:r>
      <w:r w:rsidR="00B56CC5" w:rsidRPr="002403BB">
        <w:rPr>
          <w:rFonts w:ascii="Times New Roman" w:hAnsi="Times New Roman" w:cs="Times New Roman"/>
          <w:sz w:val="28"/>
          <w:szCs w:val="28"/>
        </w:rPr>
        <w:t xml:space="preserve"> </w:t>
      </w:r>
      <w:r w:rsidRPr="002403BB">
        <w:rPr>
          <w:rFonts w:ascii="Times New Roman" w:hAnsi="Times New Roman" w:cs="Times New Roman"/>
          <w:sz w:val="28"/>
          <w:szCs w:val="28"/>
        </w:rPr>
        <w:t>Шансы наличия недостаточной массы тела у детей в младшем школьном возрасте выше в</w:t>
      </w:r>
      <w:r w:rsidR="00B56CC5" w:rsidRPr="002403BB">
        <w:rPr>
          <w:rFonts w:ascii="Times New Roman" w:hAnsi="Times New Roman" w:cs="Times New Roman"/>
          <w:sz w:val="28"/>
          <w:szCs w:val="28"/>
        </w:rPr>
        <w:t xml:space="preserve"> 2,118 раза</w:t>
      </w:r>
      <w:r w:rsidRPr="002403BB">
        <w:rPr>
          <w:rFonts w:ascii="Times New Roman" w:hAnsi="Times New Roman" w:cs="Times New Roman"/>
          <w:sz w:val="28"/>
          <w:szCs w:val="28"/>
        </w:rPr>
        <w:t xml:space="preserve"> группе тех, кто получал ЗГМ с пяти месяцев и ранее</w:t>
      </w:r>
      <w:r w:rsidR="00B56CC5" w:rsidRPr="002403BB">
        <w:rPr>
          <w:rFonts w:ascii="Times New Roman" w:hAnsi="Times New Roman" w:cs="Times New Roman"/>
          <w:sz w:val="28"/>
          <w:szCs w:val="28"/>
        </w:rPr>
        <w:t>, чем в группе с более поздними сроками введения ЗГМ (95% ДИ:1,021-4,395).</w:t>
      </w:r>
      <w:r w:rsidRPr="002403BB">
        <w:rPr>
          <w:rFonts w:ascii="Times New Roman" w:hAnsi="Times New Roman" w:cs="Times New Roman"/>
          <w:sz w:val="28"/>
          <w:szCs w:val="28"/>
        </w:rPr>
        <w:t xml:space="preserve"> </w:t>
      </w:r>
    </w:p>
    <w:p w14:paraId="7B30065C" w14:textId="77777777" w:rsidR="008F768A" w:rsidRPr="002403BB" w:rsidRDefault="008F768A" w:rsidP="00E04A6F">
      <w:pPr>
        <w:widowControl w:val="0"/>
        <w:spacing w:after="0" w:line="240" w:lineRule="auto"/>
        <w:ind w:firstLine="567"/>
        <w:jc w:val="both"/>
        <w:rPr>
          <w:rFonts w:ascii="Times New Roman" w:hAnsi="Times New Roman" w:cs="Times New Roman"/>
          <w:sz w:val="28"/>
          <w:szCs w:val="28"/>
        </w:rPr>
      </w:pPr>
    </w:p>
    <w:p w14:paraId="64449B52" w14:textId="70F5AC42" w:rsidR="002C4E77" w:rsidRPr="002403BB" w:rsidRDefault="008F768A" w:rsidP="008F768A">
      <w:pPr>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t>Таблица 1</w:t>
      </w:r>
      <w:r w:rsidR="00D40F45">
        <w:rPr>
          <w:rFonts w:ascii="Times New Roman" w:hAnsi="Times New Roman" w:cs="Times New Roman"/>
          <w:sz w:val="28"/>
          <w:szCs w:val="28"/>
        </w:rPr>
        <w:t>2</w:t>
      </w:r>
      <w:r w:rsidRPr="002403BB">
        <w:rPr>
          <w:rFonts w:ascii="Times New Roman" w:hAnsi="Times New Roman" w:cs="Times New Roman"/>
          <w:sz w:val="28"/>
          <w:szCs w:val="28"/>
        </w:rPr>
        <w:t xml:space="preserve"> – </w:t>
      </w:r>
      <w:r w:rsidR="00B56CC5" w:rsidRPr="002403BB">
        <w:rPr>
          <w:rFonts w:ascii="Times New Roman" w:hAnsi="Times New Roman" w:cs="Times New Roman"/>
          <w:sz w:val="28"/>
          <w:szCs w:val="28"/>
        </w:rPr>
        <w:t>Оценка влияния вскармливания в младенчестве на антропометрические показатели детей младшего школьного возраста</w:t>
      </w:r>
      <w:r w:rsidRPr="002403BB">
        <w:rPr>
          <w:rFonts w:ascii="Times New Roman" w:hAnsi="Times New Roman" w:cs="Times New Roman"/>
          <w:sz w:val="28"/>
          <w:szCs w:val="28"/>
        </w:rPr>
        <w:t xml:space="preserve"> в г. Алматы </w:t>
      </w:r>
    </w:p>
    <w:p w14:paraId="4817F0A9" w14:textId="77777777" w:rsidR="008F768A" w:rsidRPr="002403BB" w:rsidRDefault="008F768A" w:rsidP="00941DCC">
      <w:pPr>
        <w:widowControl w:val="0"/>
        <w:spacing w:after="0" w:line="240" w:lineRule="auto"/>
        <w:ind w:firstLine="567"/>
        <w:jc w:val="both"/>
        <w:rPr>
          <w:rFonts w:ascii="Times New Roman" w:hAnsi="Times New Roman" w:cs="Times New Roman"/>
          <w:sz w:val="28"/>
          <w:szCs w:val="28"/>
        </w:rPr>
      </w:pPr>
    </w:p>
    <w:tbl>
      <w:tblPr>
        <w:tblStyle w:val="a3"/>
        <w:tblW w:w="9747" w:type="dxa"/>
        <w:tblLayout w:type="fixed"/>
        <w:tblLook w:val="04A0" w:firstRow="1" w:lastRow="0" w:firstColumn="1" w:lastColumn="0" w:noHBand="0" w:noVBand="1"/>
      </w:tblPr>
      <w:tblGrid>
        <w:gridCol w:w="2547"/>
        <w:gridCol w:w="1672"/>
        <w:gridCol w:w="1559"/>
        <w:gridCol w:w="851"/>
        <w:gridCol w:w="850"/>
        <w:gridCol w:w="2268"/>
      </w:tblGrid>
      <w:tr w:rsidR="00EF48D8" w:rsidRPr="002403BB" w14:paraId="0738BBFF" w14:textId="2E9510FD" w:rsidTr="005B4B60">
        <w:tc>
          <w:tcPr>
            <w:tcW w:w="2547" w:type="dxa"/>
          </w:tcPr>
          <w:p w14:paraId="647DCCB6" w14:textId="2DC64D85" w:rsidR="00EF48D8" w:rsidRPr="002403BB" w:rsidRDefault="00D227D5" w:rsidP="00BD19AE">
            <w:pPr>
              <w:widowControl w:val="0"/>
              <w:jc w:val="center"/>
              <w:rPr>
                <w:rFonts w:ascii="Times New Roman" w:hAnsi="Times New Roman" w:cs="Times New Roman"/>
                <w:sz w:val="24"/>
                <w:szCs w:val="24"/>
              </w:rPr>
            </w:pPr>
            <w:r>
              <w:rPr>
                <w:rFonts w:ascii="Times New Roman" w:hAnsi="Times New Roman" w:cs="Times New Roman"/>
                <w:sz w:val="24"/>
                <w:szCs w:val="24"/>
              </w:rPr>
              <w:t>Показатель</w:t>
            </w:r>
          </w:p>
        </w:tc>
        <w:tc>
          <w:tcPr>
            <w:tcW w:w="3231" w:type="dxa"/>
            <w:gridSpan w:val="2"/>
          </w:tcPr>
          <w:p w14:paraId="6A385B39" w14:textId="0BDD748C" w:rsidR="00EF48D8" w:rsidRPr="002403BB" w:rsidRDefault="00EF48D8" w:rsidP="002C4E77">
            <w:pPr>
              <w:widowControl w:val="0"/>
              <w:jc w:val="center"/>
              <w:rPr>
                <w:rFonts w:ascii="Times New Roman" w:hAnsi="Times New Roman" w:cs="Times New Roman"/>
                <w:sz w:val="24"/>
                <w:szCs w:val="24"/>
              </w:rPr>
            </w:pPr>
            <w:r w:rsidRPr="002403BB">
              <w:rPr>
                <w:rFonts w:ascii="Times New Roman" w:hAnsi="Times New Roman" w:cs="Times New Roman"/>
                <w:sz w:val="24"/>
                <w:szCs w:val="24"/>
              </w:rPr>
              <w:t>Наличие или отсутствие ГВ</w:t>
            </w:r>
          </w:p>
        </w:tc>
        <w:tc>
          <w:tcPr>
            <w:tcW w:w="851" w:type="dxa"/>
            <w:vMerge w:val="restart"/>
          </w:tcPr>
          <w:p w14:paraId="5EB6FBED" w14:textId="357975B4" w:rsidR="00EF48D8" w:rsidRPr="002403BB" w:rsidRDefault="00E71F0B" w:rsidP="00B56CC5">
            <w:pPr>
              <w:widowControl w:val="0"/>
              <w:jc w:val="center"/>
              <w:rPr>
                <w:rFonts w:ascii="Times New Roman" w:hAnsi="Times New Roman" w:cs="Times New Roman"/>
                <w:sz w:val="24"/>
                <w:szCs w:val="24"/>
              </w:rPr>
            </w:pPr>
            <w:r w:rsidRPr="002403BB">
              <w:rPr>
                <w:rFonts w:ascii="Times New Roman" w:hAnsi="Times New Roman" w:cs="Times New Roman"/>
                <w:sz w:val="24"/>
                <w:szCs w:val="24"/>
              </w:rPr>
              <w:t>χ2</w:t>
            </w:r>
          </w:p>
        </w:tc>
        <w:tc>
          <w:tcPr>
            <w:tcW w:w="850" w:type="dxa"/>
            <w:vMerge w:val="restart"/>
          </w:tcPr>
          <w:p w14:paraId="108D800A" w14:textId="1A1FEA72" w:rsidR="00EF48D8" w:rsidRPr="002403BB" w:rsidRDefault="00EF48D8" w:rsidP="00B56CC5">
            <w:pPr>
              <w:widowControl w:val="0"/>
              <w:jc w:val="center"/>
              <w:rPr>
                <w:rFonts w:ascii="Times New Roman" w:hAnsi="Times New Roman" w:cs="Times New Roman"/>
                <w:sz w:val="24"/>
                <w:szCs w:val="24"/>
              </w:rPr>
            </w:pPr>
            <w:r w:rsidRPr="002403BB">
              <w:rPr>
                <w:rFonts w:ascii="Times New Roman" w:hAnsi="Times New Roman" w:cs="Times New Roman"/>
                <w:sz w:val="24"/>
                <w:szCs w:val="24"/>
              </w:rPr>
              <w:t>p</w:t>
            </w:r>
          </w:p>
        </w:tc>
        <w:tc>
          <w:tcPr>
            <w:tcW w:w="2268" w:type="dxa"/>
            <w:vMerge w:val="restart"/>
          </w:tcPr>
          <w:p w14:paraId="39923946" w14:textId="77777777" w:rsidR="00EF48D8" w:rsidRPr="002403BB" w:rsidRDefault="00EF48D8" w:rsidP="00B56CC5">
            <w:pPr>
              <w:widowControl w:val="0"/>
              <w:jc w:val="center"/>
              <w:rPr>
                <w:rFonts w:ascii="Times New Roman" w:hAnsi="Times New Roman" w:cs="Times New Roman"/>
                <w:sz w:val="24"/>
                <w:szCs w:val="24"/>
              </w:rPr>
            </w:pPr>
            <w:r w:rsidRPr="002403BB">
              <w:rPr>
                <w:rFonts w:ascii="Times New Roman" w:hAnsi="Times New Roman" w:cs="Times New Roman"/>
                <w:sz w:val="24"/>
                <w:szCs w:val="24"/>
              </w:rPr>
              <w:t>ОШ</w:t>
            </w:r>
          </w:p>
          <w:p w14:paraId="27B98A76" w14:textId="2740601F" w:rsidR="00EF48D8" w:rsidRPr="002403BB" w:rsidRDefault="00EF48D8" w:rsidP="00B56CC5">
            <w:pPr>
              <w:widowControl w:val="0"/>
              <w:jc w:val="center"/>
              <w:rPr>
                <w:rFonts w:ascii="Times New Roman" w:hAnsi="Times New Roman" w:cs="Times New Roman"/>
                <w:sz w:val="24"/>
                <w:szCs w:val="24"/>
              </w:rPr>
            </w:pPr>
            <w:r w:rsidRPr="002403BB">
              <w:rPr>
                <w:rFonts w:ascii="Times New Roman" w:hAnsi="Times New Roman" w:cs="Times New Roman"/>
                <w:sz w:val="24"/>
                <w:szCs w:val="24"/>
              </w:rPr>
              <w:t>(95%ДИ)</w:t>
            </w:r>
          </w:p>
        </w:tc>
      </w:tr>
      <w:tr w:rsidR="00EF48D8" w:rsidRPr="002403BB" w14:paraId="1ACCAD08" w14:textId="14018E76" w:rsidTr="005B4B60">
        <w:tc>
          <w:tcPr>
            <w:tcW w:w="2547" w:type="dxa"/>
          </w:tcPr>
          <w:p w14:paraId="2690E9E6" w14:textId="01E2E522" w:rsidR="00EF48D8" w:rsidRPr="002403BB" w:rsidRDefault="005B4B60" w:rsidP="00941DCC">
            <w:pPr>
              <w:widowControl w:val="0"/>
              <w:jc w:val="both"/>
              <w:rPr>
                <w:rFonts w:ascii="Times New Roman" w:hAnsi="Times New Roman" w:cs="Times New Roman"/>
                <w:sz w:val="24"/>
                <w:szCs w:val="24"/>
              </w:rPr>
            </w:pPr>
            <w:r>
              <w:rPr>
                <w:rFonts w:ascii="Times New Roman" w:hAnsi="Times New Roman" w:cs="Times New Roman"/>
                <w:sz w:val="24"/>
                <w:szCs w:val="24"/>
              </w:rPr>
              <w:t xml:space="preserve">Распространенность </w:t>
            </w:r>
            <w:r w:rsidRPr="002403BB">
              <w:rPr>
                <w:rFonts w:ascii="Times New Roman" w:hAnsi="Times New Roman" w:cs="Times New Roman"/>
                <w:sz w:val="24"/>
                <w:szCs w:val="24"/>
              </w:rPr>
              <w:t>%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w:t>
            </w:r>
          </w:p>
        </w:tc>
        <w:tc>
          <w:tcPr>
            <w:tcW w:w="1672" w:type="dxa"/>
          </w:tcPr>
          <w:p w14:paraId="6A546A5E" w14:textId="77777777" w:rsidR="00EF48D8" w:rsidRPr="002403BB" w:rsidRDefault="00EF48D8" w:rsidP="002C4E77">
            <w:pPr>
              <w:widowControl w:val="0"/>
              <w:jc w:val="center"/>
              <w:rPr>
                <w:rFonts w:ascii="Times New Roman" w:hAnsi="Times New Roman" w:cs="Times New Roman"/>
                <w:sz w:val="24"/>
                <w:szCs w:val="24"/>
              </w:rPr>
            </w:pPr>
            <w:r w:rsidRPr="002403BB">
              <w:rPr>
                <w:rFonts w:ascii="Times New Roman" w:hAnsi="Times New Roman" w:cs="Times New Roman"/>
                <w:sz w:val="24"/>
                <w:szCs w:val="24"/>
              </w:rPr>
              <w:t>ГВ 1 месяц и более</w:t>
            </w:r>
          </w:p>
          <w:p w14:paraId="2069E23E" w14:textId="787CEB11" w:rsidR="006222F5" w:rsidRPr="002403BB" w:rsidRDefault="006222F5" w:rsidP="002C4E77">
            <w:pPr>
              <w:widowControl w:val="0"/>
              <w:jc w:val="center"/>
              <w:rPr>
                <w:rFonts w:ascii="Times New Roman" w:hAnsi="Times New Roman" w:cs="Times New Roman"/>
                <w:sz w:val="24"/>
                <w:szCs w:val="24"/>
              </w:rPr>
            </w:pPr>
          </w:p>
        </w:tc>
        <w:tc>
          <w:tcPr>
            <w:tcW w:w="1559" w:type="dxa"/>
          </w:tcPr>
          <w:p w14:paraId="19191528" w14:textId="659BA23E" w:rsidR="006222F5" w:rsidRPr="002403BB" w:rsidRDefault="00EF48D8" w:rsidP="005B4B60">
            <w:pPr>
              <w:widowControl w:val="0"/>
              <w:jc w:val="center"/>
              <w:rPr>
                <w:rFonts w:ascii="Times New Roman" w:hAnsi="Times New Roman" w:cs="Times New Roman"/>
                <w:sz w:val="24"/>
                <w:szCs w:val="24"/>
              </w:rPr>
            </w:pPr>
            <w:r w:rsidRPr="002403BB">
              <w:rPr>
                <w:rFonts w:ascii="Times New Roman" w:hAnsi="Times New Roman" w:cs="Times New Roman"/>
                <w:sz w:val="24"/>
                <w:szCs w:val="24"/>
              </w:rPr>
              <w:t>Не было ГВ или менее 1 месяца</w:t>
            </w:r>
          </w:p>
        </w:tc>
        <w:tc>
          <w:tcPr>
            <w:tcW w:w="851" w:type="dxa"/>
            <w:vMerge/>
          </w:tcPr>
          <w:p w14:paraId="6676033C" w14:textId="02FFFF72" w:rsidR="00EF48D8" w:rsidRPr="002403BB" w:rsidRDefault="00EF48D8" w:rsidP="002C4E77">
            <w:pPr>
              <w:widowControl w:val="0"/>
              <w:jc w:val="center"/>
              <w:rPr>
                <w:rFonts w:ascii="Times New Roman" w:hAnsi="Times New Roman" w:cs="Times New Roman"/>
                <w:sz w:val="24"/>
                <w:szCs w:val="24"/>
              </w:rPr>
            </w:pPr>
          </w:p>
        </w:tc>
        <w:tc>
          <w:tcPr>
            <w:tcW w:w="850" w:type="dxa"/>
            <w:vMerge/>
          </w:tcPr>
          <w:p w14:paraId="0167EAB8" w14:textId="2CCEF1D3" w:rsidR="00EF48D8" w:rsidRPr="002403BB" w:rsidRDefault="00EF48D8" w:rsidP="002C4E77">
            <w:pPr>
              <w:widowControl w:val="0"/>
              <w:jc w:val="center"/>
              <w:rPr>
                <w:rFonts w:ascii="Times New Roman" w:hAnsi="Times New Roman" w:cs="Times New Roman"/>
                <w:sz w:val="24"/>
                <w:szCs w:val="24"/>
              </w:rPr>
            </w:pPr>
          </w:p>
        </w:tc>
        <w:tc>
          <w:tcPr>
            <w:tcW w:w="2268" w:type="dxa"/>
            <w:vMerge/>
          </w:tcPr>
          <w:p w14:paraId="1AC3042F" w14:textId="77777777" w:rsidR="00EF48D8" w:rsidRPr="002403BB" w:rsidRDefault="00EF48D8" w:rsidP="002C4E77">
            <w:pPr>
              <w:widowControl w:val="0"/>
              <w:jc w:val="center"/>
              <w:rPr>
                <w:rFonts w:ascii="Times New Roman" w:hAnsi="Times New Roman" w:cs="Times New Roman"/>
                <w:sz w:val="24"/>
                <w:szCs w:val="24"/>
              </w:rPr>
            </w:pPr>
          </w:p>
        </w:tc>
      </w:tr>
      <w:tr w:rsidR="00B56CC5" w:rsidRPr="002403BB" w14:paraId="09B451B3" w14:textId="46844535" w:rsidTr="005B4B60">
        <w:tc>
          <w:tcPr>
            <w:tcW w:w="2547" w:type="dxa"/>
          </w:tcPr>
          <w:p w14:paraId="3916CBF8" w14:textId="094F7D75" w:rsidR="00B56CC5" w:rsidRPr="002403BB" w:rsidRDefault="00B56CC5" w:rsidP="006222F5">
            <w:pPr>
              <w:widowControl w:val="0"/>
              <w:jc w:val="both"/>
              <w:rPr>
                <w:rFonts w:ascii="Times New Roman" w:hAnsi="Times New Roman" w:cs="Times New Roman"/>
                <w:sz w:val="24"/>
                <w:szCs w:val="24"/>
              </w:rPr>
            </w:pPr>
            <w:r w:rsidRPr="002403BB">
              <w:rPr>
                <w:rFonts w:ascii="Times New Roman" w:hAnsi="Times New Roman" w:cs="Times New Roman"/>
                <w:sz w:val="24"/>
                <w:szCs w:val="24"/>
              </w:rPr>
              <w:t>Недостаточная масса тела, %</w:t>
            </w:r>
            <w:r w:rsidR="006222F5" w:rsidRPr="002403BB">
              <w:rPr>
                <w:rFonts w:ascii="Times New Roman" w:hAnsi="Times New Roman" w:cs="Times New Roman"/>
                <w:sz w:val="24"/>
                <w:szCs w:val="24"/>
              </w:rPr>
              <w:t xml:space="preserve"> </w:t>
            </w:r>
          </w:p>
        </w:tc>
        <w:tc>
          <w:tcPr>
            <w:tcW w:w="1672" w:type="dxa"/>
          </w:tcPr>
          <w:p w14:paraId="3A9BCE8C" w14:textId="6FDD29B2" w:rsidR="00B56CC5" w:rsidRPr="002403BB" w:rsidRDefault="00B56CC5" w:rsidP="002C4E77">
            <w:pPr>
              <w:widowControl w:val="0"/>
              <w:jc w:val="center"/>
              <w:rPr>
                <w:rFonts w:ascii="Times New Roman" w:hAnsi="Times New Roman" w:cs="Times New Roman"/>
                <w:sz w:val="24"/>
                <w:szCs w:val="24"/>
              </w:rPr>
            </w:pPr>
            <w:r w:rsidRPr="002403BB">
              <w:rPr>
                <w:rFonts w:ascii="Times New Roman" w:hAnsi="Times New Roman" w:cs="Times New Roman"/>
                <w:sz w:val="24"/>
                <w:szCs w:val="24"/>
              </w:rPr>
              <w:t>4,6</w:t>
            </w:r>
            <w:r w:rsidR="006222F5" w:rsidRPr="002403BB">
              <w:rPr>
                <w:rFonts w:ascii="Times New Roman" w:hAnsi="Times New Roman" w:cs="Times New Roman"/>
                <w:sz w:val="24"/>
                <w:szCs w:val="24"/>
              </w:rPr>
              <w:t xml:space="preserve"> (72)</w:t>
            </w:r>
          </w:p>
        </w:tc>
        <w:tc>
          <w:tcPr>
            <w:tcW w:w="1559" w:type="dxa"/>
          </w:tcPr>
          <w:p w14:paraId="064FA874" w14:textId="115CA7BC" w:rsidR="00B56CC5" w:rsidRPr="002403BB" w:rsidRDefault="00B56CC5" w:rsidP="002C4E77">
            <w:pPr>
              <w:widowControl w:val="0"/>
              <w:jc w:val="center"/>
              <w:rPr>
                <w:rFonts w:ascii="Times New Roman" w:hAnsi="Times New Roman" w:cs="Times New Roman"/>
                <w:sz w:val="24"/>
                <w:szCs w:val="24"/>
              </w:rPr>
            </w:pPr>
            <w:r w:rsidRPr="002403BB">
              <w:rPr>
                <w:rFonts w:ascii="Times New Roman" w:hAnsi="Times New Roman" w:cs="Times New Roman"/>
                <w:sz w:val="24"/>
                <w:szCs w:val="24"/>
              </w:rPr>
              <w:t>6,5</w:t>
            </w:r>
            <w:r w:rsidR="006222F5" w:rsidRPr="002403BB">
              <w:rPr>
                <w:rFonts w:ascii="Times New Roman" w:hAnsi="Times New Roman" w:cs="Times New Roman"/>
                <w:sz w:val="24"/>
                <w:szCs w:val="24"/>
              </w:rPr>
              <w:t xml:space="preserve"> (10)</w:t>
            </w:r>
          </w:p>
        </w:tc>
        <w:tc>
          <w:tcPr>
            <w:tcW w:w="851" w:type="dxa"/>
          </w:tcPr>
          <w:p w14:paraId="0033F103" w14:textId="1BD00008" w:rsidR="00B56CC5" w:rsidRPr="002403BB" w:rsidRDefault="00B56CC5" w:rsidP="002C4E77">
            <w:pPr>
              <w:widowControl w:val="0"/>
              <w:jc w:val="center"/>
              <w:rPr>
                <w:rFonts w:ascii="Times New Roman" w:hAnsi="Times New Roman" w:cs="Times New Roman"/>
                <w:sz w:val="24"/>
                <w:szCs w:val="24"/>
              </w:rPr>
            </w:pPr>
            <w:r w:rsidRPr="002403BB">
              <w:rPr>
                <w:rFonts w:ascii="Times New Roman" w:hAnsi="Times New Roman" w:cs="Times New Roman"/>
                <w:sz w:val="24"/>
                <w:szCs w:val="24"/>
              </w:rPr>
              <w:t>1,099</w:t>
            </w:r>
          </w:p>
        </w:tc>
        <w:tc>
          <w:tcPr>
            <w:tcW w:w="850" w:type="dxa"/>
          </w:tcPr>
          <w:p w14:paraId="5AC7EB5A" w14:textId="1A7B45F0" w:rsidR="00B56CC5" w:rsidRPr="002403BB" w:rsidRDefault="00B56CC5" w:rsidP="00EF48D8">
            <w:pPr>
              <w:widowControl w:val="0"/>
              <w:jc w:val="center"/>
              <w:rPr>
                <w:rFonts w:ascii="Times New Roman" w:hAnsi="Times New Roman" w:cs="Times New Roman"/>
                <w:sz w:val="24"/>
                <w:szCs w:val="24"/>
              </w:rPr>
            </w:pPr>
            <w:r w:rsidRPr="002403BB">
              <w:rPr>
                <w:rFonts w:ascii="Times New Roman" w:hAnsi="Times New Roman" w:cs="Times New Roman"/>
                <w:sz w:val="24"/>
                <w:szCs w:val="24"/>
                <w:lang w:val="en-US"/>
              </w:rPr>
              <w:t>0,</w:t>
            </w:r>
            <w:r w:rsidRPr="002403BB">
              <w:rPr>
                <w:rFonts w:ascii="Times New Roman" w:hAnsi="Times New Roman" w:cs="Times New Roman"/>
                <w:sz w:val="24"/>
                <w:szCs w:val="24"/>
              </w:rPr>
              <w:t xml:space="preserve">295 </w:t>
            </w:r>
          </w:p>
        </w:tc>
        <w:tc>
          <w:tcPr>
            <w:tcW w:w="2268" w:type="dxa"/>
          </w:tcPr>
          <w:p w14:paraId="5B5FDCB1" w14:textId="0636CCE7" w:rsidR="00B56CC5" w:rsidRPr="002403BB" w:rsidRDefault="00EF48D8" w:rsidP="005B4B60">
            <w:pPr>
              <w:widowControl w:val="0"/>
              <w:rPr>
                <w:rFonts w:ascii="Times New Roman" w:hAnsi="Times New Roman" w:cs="Times New Roman"/>
                <w:sz w:val="24"/>
                <w:szCs w:val="24"/>
                <w:lang w:val="en-US"/>
              </w:rPr>
            </w:pPr>
            <w:r w:rsidRPr="002403BB">
              <w:rPr>
                <w:rFonts w:ascii="Times New Roman" w:hAnsi="Times New Roman" w:cs="Times New Roman"/>
                <w:sz w:val="24"/>
                <w:szCs w:val="24"/>
              </w:rPr>
              <w:t>1,438 (0,726-2,849)</w:t>
            </w:r>
          </w:p>
        </w:tc>
      </w:tr>
      <w:tr w:rsidR="00B56CC5" w:rsidRPr="002403BB" w14:paraId="4476386A" w14:textId="07A2555C" w:rsidTr="005B4B60">
        <w:tc>
          <w:tcPr>
            <w:tcW w:w="2547" w:type="dxa"/>
          </w:tcPr>
          <w:p w14:paraId="086934B2" w14:textId="3E0FBFA6" w:rsidR="00B56CC5" w:rsidRPr="002403BB" w:rsidRDefault="00B56CC5" w:rsidP="00941DCC">
            <w:pPr>
              <w:widowControl w:val="0"/>
              <w:jc w:val="both"/>
              <w:rPr>
                <w:rFonts w:ascii="Times New Roman" w:hAnsi="Times New Roman" w:cs="Times New Roman"/>
                <w:sz w:val="24"/>
                <w:szCs w:val="24"/>
              </w:rPr>
            </w:pPr>
            <w:r w:rsidRPr="002403BB">
              <w:rPr>
                <w:rFonts w:ascii="Times New Roman" w:hAnsi="Times New Roman" w:cs="Times New Roman"/>
                <w:sz w:val="24"/>
                <w:szCs w:val="24"/>
              </w:rPr>
              <w:t>Избыточная масса тела, %</w:t>
            </w:r>
          </w:p>
        </w:tc>
        <w:tc>
          <w:tcPr>
            <w:tcW w:w="1672" w:type="dxa"/>
          </w:tcPr>
          <w:p w14:paraId="47174723" w14:textId="23151531" w:rsidR="00B56CC5" w:rsidRPr="002403BB" w:rsidRDefault="00B56CC5" w:rsidP="002C4E77">
            <w:pPr>
              <w:widowControl w:val="0"/>
              <w:jc w:val="center"/>
              <w:rPr>
                <w:rFonts w:ascii="Times New Roman" w:hAnsi="Times New Roman" w:cs="Times New Roman"/>
                <w:sz w:val="24"/>
                <w:szCs w:val="24"/>
              </w:rPr>
            </w:pPr>
            <w:r w:rsidRPr="002403BB">
              <w:rPr>
                <w:rFonts w:ascii="Times New Roman" w:hAnsi="Times New Roman" w:cs="Times New Roman"/>
                <w:sz w:val="24"/>
                <w:szCs w:val="24"/>
              </w:rPr>
              <w:t>18,1</w:t>
            </w:r>
            <w:r w:rsidR="006222F5" w:rsidRPr="002403BB">
              <w:rPr>
                <w:rFonts w:ascii="Times New Roman" w:hAnsi="Times New Roman" w:cs="Times New Roman"/>
                <w:sz w:val="24"/>
                <w:szCs w:val="24"/>
              </w:rPr>
              <w:t xml:space="preserve"> (281)</w:t>
            </w:r>
          </w:p>
        </w:tc>
        <w:tc>
          <w:tcPr>
            <w:tcW w:w="1559" w:type="dxa"/>
          </w:tcPr>
          <w:p w14:paraId="6310E593" w14:textId="4122CF2B" w:rsidR="00B56CC5" w:rsidRPr="002403BB" w:rsidRDefault="00B56CC5" w:rsidP="002C4E77">
            <w:pPr>
              <w:widowControl w:val="0"/>
              <w:jc w:val="center"/>
              <w:rPr>
                <w:rFonts w:ascii="Times New Roman" w:hAnsi="Times New Roman" w:cs="Times New Roman"/>
                <w:sz w:val="24"/>
                <w:szCs w:val="24"/>
              </w:rPr>
            </w:pPr>
            <w:r w:rsidRPr="002403BB">
              <w:rPr>
                <w:rFonts w:ascii="Times New Roman" w:hAnsi="Times New Roman" w:cs="Times New Roman"/>
                <w:sz w:val="24"/>
                <w:szCs w:val="24"/>
              </w:rPr>
              <w:t>23,5</w:t>
            </w:r>
            <w:r w:rsidR="006222F5" w:rsidRPr="002403BB">
              <w:rPr>
                <w:rFonts w:ascii="Times New Roman" w:hAnsi="Times New Roman" w:cs="Times New Roman"/>
                <w:sz w:val="24"/>
                <w:szCs w:val="24"/>
              </w:rPr>
              <w:t xml:space="preserve"> (36)</w:t>
            </w:r>
          </w:p>
        </w:tc>
        <w:tc>
          <w:tcPr>
            <w:tcW w:w="851" w:type="dxa"/>
          </w:tcPr>
          <w:p w14:paraId="31E9A2DF" w14:textId="2DC04859" w:rsidR="00B56CC5" w:rsidRPr="002403BB" w:rsidRDefault="00B56CC5" w:rsidP="002C4E77">
            <w:pPr>
              <w:widowControl w:val="0"/>
              <w:jc w:val="center"/>
              <w:rPr>
                <w:rFonts w:ascii="Times New Roman" w:hAnsi="Times New Roman" w:cs="Times New Roman"/>
                <w:sz w:val="24"/>
                <w:szCs w:val="24"/>
              </w:rPr>
            </w:pPr>
            <w:r w:rsidRPr="002403BB">
              <w:rPr>
                <w:rFonts w:ascii="Times New Roman" w:hAnsi="Times New Roman" w:cs="Times New Roman"/>
                <w:sz w:val="24"/>
                <w:szCs w:val="24"/>
              </w:rPr>
              <w:t xml:space="preserve">2,720 </w:t>
            </w:r>
          </w:p>
        </w:tc>
        <w:tc>
          <w:tcPr>
            <w:tcW w:w="850" w:type="dxa"/>
          </w:tcPr>
          <w:p w14:paraId="1002D4F2" w14:textId="15900F76" w:rsidR="00B56CC5" w:rsidRPr="002403BB" w:rsidRDefault="00B56CC5" w:rsidP="00EF48D8">
            <w:pPr>
              <w:widowControl w:val="0"/>
              <w:jc w:val="center"/>
              <w:rPr>
                <w:rFonts w:ascii="Times New Roman" w:hAnsi="Times New Roman" w:cs="Times New Roman"/>
                <w:sz w:val="24"/>
                <w:szCs w:val="24"/>
              </w:rPr>
            </w:pPr>
            <w:r w:rsidRPr="002403BB">
              <w:rPr>
                <w:rFonts w:ascii="Times New Roman" w:hAnsi="Times New Roman" w:cs="Times New Roman"/>
                <w:sz w:val="24"/>
                <w:szCs w:val="24"/>
              </w:rPr>
              <w:t xml:space="preserve">0,099 </w:t>
            </w:r>
          </w:p>
        </w:tc>
        <w:tc>
          <w:tcPr>
            <w:tcW w:w="2268" w:type="dxa"/>
          </w:tcPr>
          <w:p w14:paraId="79B162D7" w14:textId="52ADEFA4" w:rsidR="00B56CC5" w:rsidRPr="002403BB" w:rsidRDefault="00EF48D8" w:rsidP="005B4B60">
            <w:pPr>
              <w:widowControl w:val="0"/>
              <w:rPr>
                <w:rFonts w:ascii="Times New Roman" w:hAnsi="Times New Roman" w:cs="Times New Roman"/>
                <w:sz w:val="24"/>
                <w:szCs w:val="24"/>
              </w:rPr>
            </w:pPr>
            <w:r w:rsidRPr="002403BB">
              <w:rPr>
                <w:rFonts w:ascii="Times New Roman" w:hAnsi="Times New Roman" w:cs="Times New Roman"/>
                <w:sz w:val="24"/>
                <w:szCs w:val="24"/>
              </w:rPr>
              <w:t>1,393 (0,938-2,068)</w:t>
            </w:r>
          </w:p>
        </w:tc>
      </w:tr>
      <w:tr w:rsidR="00B56CC5" w:rsidRPr="002403BB" w14:paraId="1EFD04B8" w14:textId="2529C9B1" w:rsidTr="005B4B60">
        <w:tc>
          <w:tcPr>
            <w:tcW w:w="2547" w:type="dxa"/>
          </w:tcPr>
          <w:p w14:paraId="2032E6FB" w14:textId="129F6979" w:rsidR="00B56CC5" w:rsidRPr="002403BB" w:rsidRDefault="00B56CC5" w:rsidP="00941DCC">
            <w:pPr>
              <w:widowControl w:val="0"/>
              <w:jc w:val="both"/>
              <w:rPr>
                <w:rFonts w:ascii="Times New Roman" w:hAnsi="Times New Roman" w:cs="Times New Roman"/>
                <w:sz w:val="24"/>
                <w:szCs w:val="24"/>
              </w:rPr>
            </w:pPr>
            <w:r w:rsidRPr="002403BB">
              <w:rPr>
                <w:rFonts w:ascii="Times New Roman" w:hAnsi="Times New Roman" w:cs="Times New Roman"/>
                <w:sz w:val="24"/>
                <w:szCs w:val="24"/>
              </w:rPr>
              <w:t>Ожирение, %</w:t>
            </w:r>
          </w:p>
        </w:tc>
        <w:tc>
          <w:tcPr>
            <w:tcW w:w="1672" w:type="dxa"/>
          </w:tcPr>
          <w:p w14:paraId="5BD3ED58" w14:textId="11AE62CD" w:rsidR="00B56CC5" w:rsidRPr="002403BB" w:rsidRDefault="00B56CC5" w:rsidP="002C4E77">
            <w:pPr>
              <w:widowControl w:val="0"/>
              <w:jc w:val="center"/>
              <w:rPr>
                <w:rFonts w:ascii="Times New Roman" w:hAnsi="Times New Roman" w:cs="Times New Roman"/>
                <w:sz w:val="24"/>
                <w:szCs w:val="24"/>
              </w:rPr>
            </w:pPr>
            <w:r w:rsidRPr="002403BB">
              <w:rPr>
                <w:rFonts w:ascii="Times New Roman" w:hAnsi="Times New Roman" w:cs="Times New Roman"/>
                <w:sz w:val="24"/>
                <w:szCs w:val="24"/>
              </w:rPr>
              <w:t>6,2</w:t>
            </w:r>
            <w:r w:rsidR="006222F5" w:rsidRPr="002403BB">
              <w:rPr>
                <w:rFonts w:ascii="Times New Roman" w:hAnsi="Times New Roman" w:cs="Times New Roman"/>
                <w:sz w:val="24"/>
                <w:szCs w:val="24"/>
              </w:rPr>
              <w:t xml:space="preserve"> (96)</w:t>
            </w:r>
          </w:p>
        </w:tc>
        <w:tc>
          <w:tcPr>
            <w:tcW w:w="1559" w:type="dxa"/>
          </w:tcPr>
          <w:p w14:paraId="6C4531B7" w14:textId="376F30FF" w:rsidR="00B56CC5" w:rsidRPr="002403BB" w:rsidRDefault="00B56CC5" w:rsidP="00C95A96">
            <w:pPr>
              <w:widowControl w:val="0"/>
              <w:jc w:val="center"/>
              <w:rPr>
                <w:rFonts w:ascii="Times New Roman" w:hAnsi="Times New Roman" w:cs="Times New Roman"/>
                <w:sz w:val="24"/>
                <w:szCs w:val="24"/>
              </w:rPr>
            </w:pPr>
            <w:r w:rsidRPr="002403BB">
              <w:rPr>
                <w:rFonts w:ascii="Times New Roman" w:hAnsi="Times New Roman" w:cs="Times New Roman"/>
                <w:sz w:val="24"/>
                <w:szCs w:val="24"/>
              </w:rPr>
              <w:t xml:space="preserve">11,8 </w:t>
            </w:r>
            <w:r w:rsidR="006222F5" w:rsidRPr="002403BB">
              <w:rPr>
                <w:rFonts w:ascii="Times New Roman" w:hAnsi="Times New Roman" w:cs="Times New Roman"/>
                <w:sz w:val="24"/>
                <w:szCs w:val="24"/>
              </w:rPr>
              <w:t>(18)</w:t>
            </w:r>
          </w:p>
        </w:tc>
        <w:tc>
          <w:tcPr>
            <w:tcW w:w="851" w:type="dxa"/>
          </w:tcPr>
          <w:p w14:paraId="5FD45445" w14:textId="0AB22021" w:rsidR="00B56CC5" w:rsidRPr="002403BB" w:rsidRDefault="00B56CC5" w:rsidP="002C4E77">
            <w:pPr>
              <w:widowControl w:val="0"/>
              <w:jc w:val="center"/>
              <w:rPr>
                <w:rFonts w:ascii="Times New Roman" w:hAnsi="Times New Roman" w:cs="Times New Roman"/>
                <w:sz w:val="24"/>
                <w:szCs w:val="24"/>
              </w:rPr>
            </w:pPr>
            <w:r w:rsidRPr="002403BB">
              <w:rPr>
                <w:rFonts w:ascii="Times New Roman" w:hAnsi="Times New Roman" w:cs="Times New Roman"/>
                <w:sz w:val="24"/>
                <w:szCs w:val="24"/>
              </w:rPr>
              <w:t>6,962</w:t>
            </w:r>
          </w:p>
        </w:tc>
        <w:tc>
          <w:tcPr>
            <w:tcW w:w="850" w:type="dxa"/>
          </w:tcPr>
          <w:p w14:paraId="2F7D2834" w14:textId="77777777" w:rsidR="00B56CC5" w:rsidRPr="002403BB" w:rsidRDefault="00B56CC5" w:rsidP="002C4E77">
            <w:pPr>
              <w:widowControl w:val="0"/>
              <w:jc w:val="center"/>
              <w:rPr>
                <w:rFonts w:ascii="Times New Roman" w:hAnsi="Times New Roman" w:cs="Times New Roman"/>
                <w:sz w:val="24"/>
                <w:szCs w:val="24"/>
              </w:rPr>
            </w:pPr>
            <w:r w:rsidRPr="002403BB">
              <w:rPr>
                <w:rFonts w:ascii="Times New Roman" w:hAnsi="Times New Roman" w:cs="Times New Roman"/>
                <w:sz w:val="24"/>
                <w:szCs w:val="24"/>
              </w:rPr>
              <w:t>0</w:t>
            </w:r>
            <w:r w:rsidRPr="002403BB">
              <w:rPr>
                <w:rFonts w:ascii="Times New Roman" w:hAnsi="Times New Roman" w:cs="Times New Roman"/>
                <w:sz w:val="24"/>
                <w:szCs w:val="24"/>
                <w:lang w:val="kk-KZ"/>
              </w:rPr>
              <w:t>,</w:t>
            </w:r>
            <w:r w:rsidRPr="002403BB">
              <w:rPr>
                <w:rFonts w:ascii="Times New Roman" w:hAnsi="Times New Roman" w:cs="Times New Roman"/>
                <w:sz w:val="24"/>
                <w:szCs w:val="24"/>
              </w:rPr>
              <w:t>008</w:t>
            </w:r>
          </w:p>
          <w:p w14:paraId="190C11CF" w14:textId="13A1C337" w:rsidR="00B56CC5" w:rsidRPr="002403BB" w:rsidRDefault="00B56CC5" w:rsidP="002C4E77">
            <w:pPr>
              <w:widowControl w:val="0"/>
              <w:jc w:val="center"/>
              <w:rPr>
                <w:rFonts w:ascii="Times New Roman" w:hAnsi="Times New Roman" w:cs="Times New Roman"/>
                <w:sz w:val="24"/>
                <w:szCs w:val="24"/>
              </w:rPr>
            </w:pPr>
          </w:p>
        </w:tc>
        <w:tc>
          <w:tcPr>
            <w:tcW w:w="2268" w:type="dxa"/>
          </w:tcPr>
          <w:p w14:paraId="4F2B613E" w14:textId="3FCAD26C" w:rsidR="00B56CC5" w:rsidRPr="002403BB" w:rsidRDefault="00EF48D8" w:rsidP="005B4B60">
            <w:pPr>
              <w:widowControl w:val="0"/>
              <w:rPr>
                <w:rFonts w:ascii="Times New Roman" w:hAnsi="Times New Roman" w:cs="Times New Roman"/>
                <w:sz w:val="24"/>
                <w:szCs w:val="24"/>
              </w:rPr>
            </w:pPr>
            <w:r w:rsidRPr="002403BB">
              <w:rPr>
                <w:rFonts w:ascii="Times New Roman" w:hAnsi="Times New Roman" w:cs="Times New Roman"/>
                <w:sz w:val="24"/>
                <w:szCs w:val="24"/>
              </w:rPr>
              <w:t>2,024 (1,187-3,450)</w:t>
            </w:r>
          </w:p>
        </w:tc>
      </w:tr>
      <w:tr w:rsidR="00CB7485" w:rsidRPr="002403BB" w14:paraId="35FF15F9" w14:textId="77777777" w:rsidTr="005B4B60">
        <w:tc>
          <w:tcPr>
            <w:tcW w:w="2547" w:type="dxa"/>
          </w:tcPr>
          <w:p w14:paraId="40014A8D" w14:textId="77B18234" w:rsidR="00CB7485" w:rsidRPr="002403BB" w:rsidRDefault="00BD19AE" w:rsidP="00BD19AE">
            <w:pPr>
              <w:widowControl w:val="0"/>
              <w:jc w:val="center"/>
              <w:rPr>
                <w:rFonts w:ascii="Times New Roman" w:hAnsi="Times New Roman" w:cs="Times New Roman"/>
                <w:sz w:val="24"/>
                <w:szCs w:val="24"/>
              </w:rPr>
            </w:pPr>
            <w:r>
              <w:rPr>
                <w:rFonts w:ascii="Times New Roman" w:hAnsi="Times New Roman" w:cs="Times New Roman"/>
                <w:sz w:val="24"/>
                <w:szCs w:val="24"/>
              </w:rPr>
              <w:t>-</w:t>
            </w:r>
          </w:p>
        </w:tc>
        <w:tc>
          <w:tcPr>
            <w:tcW w:w="3231" w:type="dxa"/>
            <w:gridSpan w:val="2"/>
          </w:tcPr>
          <w:p w14:paraId="0C95E59B" w14:textId="77777777" w:rsidR="00CB7485" w:rsidRPr="002403BB" w:rsidRDefault="00CB7485" w:rsidP="00DF0B48">
            <w:pPr>
              <w:widowControl w:val="0"/>
              <w:jc w:val="center"/>
              <w:rPr>
                <w:rFonts w:ascii="Times New Roman" w:hAnsi="Times New Roman" w:cs="Times New Roman"/>
                <w:sz w:val="24"/>
                <w:szCs w:val="24"/>
              </w:rPr>
            </w:pPr>
            <w:r w:rsidRPr="002403BB">
              <w:rPr>
                <w:rFonts w:ascii="Times New Roman" w:hAnsi="Times New Roman" w:cs="Times New Roman"/>
                <w:sz w:val="24"/>
                <w:szCs w:val="24"/>
              </w:rPr>
              <w:t>Продолжительность ИГВ</w:t>
            </w:r>
          </w:p>
        </w:tc>
        <w:tc>
          <w:tcPr>
            <w:tcW w:w="3969" w:type="dxa"/>
            <w:gridSpan w:val="3"/>
          </w:tcPr>
          <w:p w14:paraId="6D9631BD" w14:textId="6FDCF7E7" w:rsidR="00CB7485" w:rsidRPr="002403BB" w:rsidRDefault="00BD19AE" w:rsidP="00DF0B48">
            <w:pPr>
              <w:widowControl w:val="0"/>
              <w:jc w:val="center"/>
              <w:rPr>
                <w:rFonts w:ascii="Times New Roman" w:hAnsi="Times New Roman" w:cs="Times New Roman"/>
                <w:sz w:val="24"/>
                <w:szCs w:val="24"/>
              </w:rPr>
            </w:pPr>
            <w:r>
              <w:rPr>
                <w:rFonts w:ascii="Times New Roman" w:hAnsi="Times New Roman" w:cs="Times New Roman"/>
                <w:sz w:val="24"/>
                <w:szCs w:val="24"/>
              </w:rPr>
              <w:t>-</w:t>
            </w:r>
          </w:p>
        </w:tc>
      </w:tr>
      <w:tr w:rsidR="005B4B60" w:rsidRPr="002403BB" w14:paraId="385E7606" w14:textId="77777777" w:rsidTr="001232D0">
        <w:tc>
          <w:tcPr>
            <w:tcW w:w="2547" w:type="dxa"/>
            <w:tcBorders>
              <w:bottom w:val="single" w:sz="4" w:space="0" w:color="auto"/>
            </w:tcBorders>
          </w:tcPr>
          <w:p w14:paraId="15FAC41B" w14:textId="43BD6D8C" w:rsidR="005B4B60" w:rsidRPr="002403BB" w:rsidRDefault="005B4B60" w:rsidP="00DF0B48">
            <w:pPr>
              <w:widowControl w:val="0"/>
              <w:jc w:val="both"/>
              <w:rPr>
                <w:rFonts w:ascii="Times New Roman" w:hAnsi="Times New Roman" w:cs="Times New Roman"/>
                <w:sz w:val="24"/>
                <w:szCs w:val="24"/>
              </w:rPr>
            </w:pPr>
            <w:r>
              <w:rPr>
                <w:rFonts w:ascii="Times New Roman" w:hAnsi="Times New Roman" w:cs="Times New Roman"/>
                <w:sz w:val="24"/>
                <w:szCs w:val="24"/>
              </w:rPr>
              <w:t xml:space="preserve">Распространенность </w:t>
            </w:r>
            <w:r w:rsidRPr="002403BB">
              <w:rPr>
                <w:rFonts w:ascii="Times New Roman" w:hAnsi="Times New Roman" w:cs="Times New Roman"/>
                <w:sz w:val="24"/>
                <w:szCs w:val="24"/>
              </w:rPr>
              <w:t>%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w:t>
            </w:r>
          </w:p>
        </w:tc>
        <w:tc>
          <w:tcPr>
            <w:tcW w:w="1672" w:type="dxa"/>
            <w:tcBorders>
              <w:bottom w:val="single" w:sz="4" w:space="0" w:color="auto"/>
            </w:tcBorders>
          </w:tcPr>
          <w:p w14:paraId="504200B2" w14:textId="3971E60E" w:rsidR="005B4B60" w:rsidRPr="002403BB" w:rsidRDefault="005B4B60" w:rsidP="005B4B60">
            <w:pPr>
              <w:widowControl w:val="0"/>
              <w:jc w:val="center"/>
              <w:rPr>
                <w:rFonts w:ascii="Times New Roman" w:hAnsi="Times New Roman" w:cs="Times New Roman"/>
                <w:sz w:val="24"/>
                <w:szCs w:val="24"/>
              </w:rPr>
            </w:pPr>
            <w:r w:rsidRPr="002403BB">
              <w:rPr>
                <w:rFonts w:ascii="Times New Roman" w:hAnsi="Times New Roman" w:cs="Times New Roman"/>
                <w:sz w:val="24"/>
                <w:szCs w:val="24"/>
              </w:rPr>
              <w:t>6 месяцев и более</w:t>
            </w:r>
          </w:p>
        </w:tc>
        <w:tc>
          <w:tcPr>
            <w:tcW w:w="1559" w:type="dxa"/>
            <w:tcBorders>
              <w:bottom w:val="single" w:sz="4" w:space="0" w:color="auto"/>
            </w:tcBorders>
          </w:tcPr>
          <w:p w14:paraId="0F21920C" w14:textId="7B98EA99" w:rsidR="005B4B60" w:rsidRPr="002403BB" w:rsidRDefault="005B4B60" w:rsidP="005B4B60">
            <w:pPr>
              <w:widowControl w:val="0"/>
              <w:jc w:val="center"/>
              <w:rPr>
                <w:rFonts w:ascii="Times New Roman" w:hAnsi="Times New Roman" w:cs="Times New Roman"/>
                <w:sz w:val="24"/>
                <w:szCs w:val="24"/>
              </w:rPr>
            </w:pPr>
            <w:r w:rsidRPr="002403BB">
              <w:rPr>
                <w:rFonts w:ascii="Times New Roman" w:hAnsi="Times New Roman" w:cs="Times New Roman"/>
                <w:sz w:val="24"/>
                <w:szCs w:val="24"/>
              </w:rPr>
              <w:t>5 месяцев и менее</w:t>
            </w:r>
          </w:p>
        </w:tc>
        <w:tc>
          <w:tcPr>
            <w:tcW w:w="851" w:type="dxa"/>
            <w:tcBorders>
              <w:bottom w:val="single" w:sz="4" w:space="0" w:color="auto"/>
            </w:tcBorders>
          </w:tcPr>
          <w:p w14:paraId="15EC809F" w14:textId="77777777" w:rsidR="005B4B60" w:rsidRPr="002403BB" w:rsidRDefault="005B4B60" w:rsidP="00DF0B48">
            <w:pPr>
              <w:widowControl w:val="0"/>
              <w:jc w:val="center"/>
              <w:rPr>
                <w:rFonts w:ascii="Times New Roman" w:hAnsi="Times New Roman" w:cs="Times New Roman"/>
                <w:sz w:val="24"/>
                <w:szCs w:val="24"/>
              </w:rPr>
            </w:pPr>
            <w:r w:rsidRPr="002403BB">
              <w:rPr>
                <w:rFonts w:ascii="Times New Roman" w:hAnsi="Times New Roman" w:cs="Times New Roman"/>
                <w:sz w:val="24"/>
                <w:szCs w:val="24"/>
              </w:rPr>
              <w:t>χ2</w:t>
            </w:r>
          </w:p>
        </w:tc>
        <w:tc>
          <w:tcPr>
            <w:tcW w:w="850" w:type="dxa"/>
            <w:tcBorders>
              <w:bottom w:val="single" w:sz="4" w:space="0" w:color="auto"/>
            </w:tcBorders>
          </w:tcPr>
          <w:p w14:paraId="2D0F1853" w14:textId="77777777" w:rsidR="005B4B60" w:rsidRPr="002403BB" w:rsidRDefault="005B4B60" w:rsidP="00DF0B48">
            <w:pPr>
              <w:widowControl w:val="0"/>
              <w:jc w:val="center"/>
              <w:rPr>
                <w:rFonts w:ascii="Times New Roman" w:hAnsi="Times New Roman" w:cs="Times New Roman"/>
                <w:sz w:val="24"/>
                <w:szCs w:val="24"/>
              </w:rPr>
            </w:pPr>
            <w:r w:rsidRPr="002403BB">
              <w:rPr>
                <w:rFonts w:ascii="Times New Roman" w:hAnsi="Times New Roman" w:cs="Times New Roman"/>
                <w:sz w:val="24"/>
                <w:szCs w:val="24"/>
              </w:rPr>
              <w:t>p</w:t>
            </w:r>
          </w:p>
        </w:tc>
        <w:tc>
          <w:tcPr>
            <w:tcW w:w="2268" w:type="dxa"/>
            <w:tcBorders>
              <w:bottom w:val="single" w:sz="4" w:space="0" w:color="auto"/>
            </w:tcBorders>
          </w:tcPr>
          <w:p w14:paraId="3724E359" w14:textId="77777777" w:rsidR="005B4B60" w:rsidRPr="002403BB" w:rsidRDefault="005B4B60" w:rsidP="00DF0B48">
            <w:pPr>
              <w:widowControl w:val="0"/>
              <w:jc w:val="center"/>
              <w:rPr>
                <w:rFonts w:ascii="Times New Roman" w:hAnsi="Times New Roman" w:cs="Times New Roman"/>
                <w:sz w:val="24"/>
                <w:szCs w:val="24"/>
              </w:rPr>
            </w:pPr>
            <w:r w:rsidRPr="002403BB">
              <w:rPr>
                <w:rFonts w:ascii="Times New Roman" w:hAnsi="Times New Roman" w:cs="Times New Roman"/>
                <w:sz w:val="24"/>
                <w:szCs w:val="24"/>
              </w:rPr>
              <w:t>ОШ</w:t>
            </w:r>
          </w:p>
          <w:p w14:paraId="1D3293D8" w14:textId="77777777" w:rsidR="005B4B60" w:rsidRPr="002403BB" w:rsidRDefault="005B4B60" w:rsidP="00DF0B48">
            <w:pPr>
              <w:widowControl w:val="0"/>
              <w:jc w:val="center"/>
              <w:rPr>
                <w:rFonts w:ascii="Times New Roman" w:hAnsi="Times New Roman" w:cs="Times New Roman"/>
                <w:sz w:val="24"/>
                <w:szCs w:val="24"/>
              </w:rPr>
            </w:pPr>
            <w:r w:rsidRPr="002403BB">
              <w:rPr>
                <w:rFonts w:ascii="Times New Roman" w:hAnsi="Times New Roman" w:cs="Times New Roman"/>
                <w:sz w:val="24"/>
                <w:szCs w:val="24"/>
              </w:rPr>
              <w:t>(95%ДИ)</w:t>
            </w:r>
          </w:p>
        </w:tc>
      </w:tr>
      <w:tr w:rsidR="005B4B60" w:rsidRPr="002403BB" w14:paraId="54B4B887" w14:textId="77777777" w:rsidTr="001232D0">
        <w:tc>
          <w:tcPr>
            <w:tcW w:w="2547" w:type="dxa"/>
            <w:tcBorders>
              <w:bottom w:val="nil"/>
            </w:tcBorders>
          </w:tcPr>
          <w:p w14:paraId="1AE292A2" w14:textId="77777777" w:rsidR="005B4B60" w:rsidRPr="002403BB" w:rsidRDefault="005B4B60" w:rsidP="00DF0B48">
            <w:pPr>
              <w:widowControl w:val="0"/>
              <w:jc w:val="both"/>
              <w:rPr>
                <w:rFonts w:ascii="Times New Roman" w:hAnsi="Times New Roman" w:cs="Times New Roman"/>
                <w:sz w:val="24"/>
                <w:szCs w:val="24"/>
              </w:rPr>
            </w:pPr>
            <w:r w:rsidRPr="002403BB">
              <w:rPr>
                <w:rFonts w:ascii="Times New Roman" w:hAnsi="Times New Roman" w:cs="Times New Roman"/>
                <w:sz w:val="24"/>
                <w:szCs w:val="24"/>
              </w:rPr>
              <w:t>Недостаточная масса тела, %</w:t>
            </w:r>
          </w:p>
        </w:tc>
        <w:tc>
          <w:tcPr>
            <w:tcW w:w="1672" w:type="dxa"/>
            <w:tcBorders>
              <w:bottom w:val="nil"/>
            </w:tcBorders>
          </w:tcPr>
          <w:p w14:paraId="01200B26" w14:textId="77777777" w:rsidR="005B4B60" w:rsidRPr="002403BB" w:rsidRDefault="005B4B60" w:rsidP="00DF0B48">
            <w:pPr>
              <w:widowControl w:val="0"/>
              <w:jc w:val="center"/>
              <w:rPr>
                <w:rFonts w:ascii="Times New Roman" w:hAnsi="Times New Roman" w:cs="Times New Roman"/>
                <w:sz w:val="24"/>
                <w:szCs w:val="24"/>
              </w:rPr>
            </w:pPr>
            <w:r w:rsidRPr="002403BB">
              <w:rPr>
                <w:rFonts w:ascii="Times New Roman" w:hAnsi="Times New Roman" w:cs="Times New Roman"/>
                <w:sz w:val="24"/>
                <w:szCs w:val="24"/>
              </w:rPr>
              <w:t>3,7 (</w:t>
            </w:r>
            <w:r w:rsidRPr="002403BB">
              <w:rPr>
                <w:rFonts w:ascii="Times New Roman" w:hAnsi="Times New Roman" w:cs="Times New Roman"/>
                <w:sz w:val="24"/>
                <w:szCs w:val="24"/>
                <w:lang w:val="en-US"/>
              </w:rPr>
              <w:t>29</w:t>
            </w:r>
            <w:r w:rsidRPr="002403BB">
              <w:rPr>
                <w:rFonts w:ascii="Times New Roman" w:hAnsi="Times New Roman" w:cs="Times New Roman"/>
                <w:sz w:val="24"/>
                <w:szCs w:val="24"/>
              </w:rPr>
              <w:t>)</w:t>
            </w:r>
          </w:p>
        </w:tc>
        <w:tc>
          <w:tcPr>
            <w:tcW w:w="1559" w:type="dxa"/>
            <w:tcBorders>
              <w:bottom w:val="nil"/>
            </w:tcBorders>
          </w:tcPr>
          <w:p w14:paraId="4558706B" w14:textId="77777777" w:rsidR="005B4B60" w:rsidRPr="002403BB" w:rsidRDefault="005B4B60" w:rsidP="00DF0B48">
            <w:pPr>
              <w:widowControl w:val="0"/>
              <w:jc w:val="center"/>
              <w:rPr>
                <w:rFonts w:ascii="Times New Roman" w:hAnsi="Times New Roman" w:cs="Times New Roman"/>
                <w:sz w:val="24"/>
                <w:szCs w:val="24"/>
              </w:rPr>
            </w:pPr>
            <w:r w:rsidRPr="002403BB">
              <w:rPr>
                <w:rFonts w:ascii="Times New Roman" w:hAnsi="Times New Roman" w:cs="Times New Roman"/>
                <w:sz w:val="24"/>
                <w:szCs w:val="24"/>
                <w:lang w:val="en-US"/>
              </w:rPr>
              <w:t>6.5</w:t>
            </w:r>
            <w:r w:rsidRPr="002403BB">
              <w:rPr>
                <w:rFonts w:ascii="Times New Roman" w:hAnsi="Times New Roman" w:cs="Times New Roman"/>
                <w:sz w:val="24"/>
                <w:szCs w:val="24"/>
              </w:rPr>
              <w:t xml:space="preserve"> (</w:t>
            </w:r>
            <w:r w:rsidRPr="002403BB">
              <w:rPr>
                <w:rFonts w:ascii="Times New Roman" w:hAnsi="Times New Roman" w:cs="Times New Roman"/>
                <w:sz w:val="24"/>
                <w:szCs w:val="24"/>
                <w:lang w:val="en-US"/>
              </w:rPr>
              <w:t>43</w:t>
            </w:r>
            <w:r w:rsidRPr="002403BB">
              <w:rPr>
                <w:rFonts w:ascii="Times New Roman" w:hAnsi="Times New Roman" w:cs="Times New Roman"/>
                <w:sz w:val="24"/>
                <w:szCs w:val="24"/>
              </w:rPr>
              <w:t>)</w:t>
            </w:r>
          </w:p>
        </w:tc>
        <w:tc>
          <w:tcPr>
            <w:tcW w:w="851" w:type="dxa"/>
            <w:tcBorders>
              <w:bottom w:val="nil"/>
            </w:tcBorders>
          </w:tcPr>
          <w:p w14:paraId="6CDD9AE0" w14:textId="77777777" w:rsidR="005B4B60" w:rsidRPr="002403BB" w:rsidRDefault="005B4B60" w:rsidP="00DF0B48">
            <w:pPr>
              <w:widowControl w:val="0"/>
              <w:jc w:val="center"/>
              <w:rPr>
                <w:rFonts w:ascii="Times New Roman" w:hAnsi="Times New Roman" w:cs="Times New Roman"/>
                <w:sz w:val="24"/>
                <w:szCs w:val="24"/>
              </w:rPr>
            </w:pPr>
            <w:r w:rsidRPr="002403BB">
              <w:rPr>
                <w:rFonts w:ascii="Times New Roman" w:hAnsi="Times New Roman" w:cs="Times New Roman"/>
                <w:sz w:val="24"/>
                <w:szCs w:val="24"/>
              </w:rPr>
              <w:t>5,807</w:t>
            </w:r>
          </w:p>
        </w:tc>
        <w:tc>
          <w:tcPr>
            <w:tcW w:w="850" w:type="dxa"/>
            <w:tcBorders>
              <w:bottom w:val="nil"/>
            </w:tcBorders>
          </w:tcPr>
          <w:p w14:paraId="0C8B7F29" w14:textId="77777777" w:rsidR="005B4B60" w:rsidRPr="002403BB" w:rsidRDefault="005B4B60" w:rsidP="00DF0B48">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0.</w:t>
            </w:r>
            <w:r w:rsidRPr="002403BB">
              <w:rPr>
                <w:rFonts w:ascii="Times New Roman" w:hAnsi="Times New Roman" w:cs="Times New Roman"/>
                <w:sz w:val="24"/>
                <w:szCs w:val="24"/>
              </w:rPr>
              <w:t>016</w:t>
            </w:r>
            <w:r w:rsidRPr="002403BB">
              <w:rPr>
                <w:rFonts w:ascii="Times New Roman" w:hAnsi="Times New Roman" w:cs="Times New Roman"/>
                <w:sz w:val="24"/>
                <w:szCs w:val="24"/>
                <w:lang w:val="en-US"/>
              </w:rPr>
              <w:t xml:space="preserve"> </w:t>
            </w:r>
          </w:p>
        </w:tc>
        <w:tc>
          <w:tcPr>
            <w:tcW w:w="2268" w:type="dxa"/>
            <w:tcBorders>
              <w:bottom w:val="nil"/>
            </w:tcBorders>
          </w:tcPr>
          <w:p w14:paraId="5E99FE11" w14:textId="4BD309EB" w:rsidR="005B4B60" w:rsidRPr="002403BB" w:rsidRDefault="005B4B60" w:rsidP="005B4B60">
            <w:pPr>
              <w:widowControl w:val="0"/>
              <w:rPr>
                <w:rFonts w:ascii="Times New Roman" w:hAnsi="Times New Roman" w:cs="Times New Roman"/>
                <w:sz w:val="24"/>
                <w:szCs w:val="24"/>
                <w:lang w:val="en-US"/>
              </w:rPr>
            </w:pPr>
            <w:r w:rsidRPr="002403BB">
              <w:rPr>
                <w:rFonts w:ascii="Times New Roman" w:hAnsi="Times New Roman" w:cs="Times New Roman"/>
                <w:sz w:val="24"/>
                <w:szCs w:val="24"/>
                <w:lang w:val="en-US"/>
              </w:rPr>
              <w:t>1</w:t>
            </w:r>
            <w:r>
              <w:rPr>
                <w:rFonts w:ascii="Times New Roman" w:hAnsi="Times New Roman" w:cs="Times New Roman"/>
                <w:sz w:val="24"/>
                <w:szCs w:val="24"/>
              </w:rPr>
              <w:t>,</w:t>
            </w:r>
            <w:r w:rsidRPr="002403BB">
              <w:rPr>
                <w:rFonts w:ascii="Times New Roman" w:hAnsi="Times New Roman" w:cs="Times New Roman"/>
                <w:sz w:val="24"/>
                <w:szCs w:val="24"/>
              </w:rPr>
              <w:t>798</w:t>
            </w:r>
            <w:r w:rsidRPr="002403BB">
              <w:rPr>
                <w:rFonts w:ascii="Times New Roman" w:hAnsi="Times New Roman" w:cs="Times New Roman"/>
                <w:sz w:val="24"/>
                <w:szCs w:val="24"/>
                <w:lang w:val="en-US"/>
              </w:rPr>
              <w:t xml:space="preserve"> (</w:t>
            </w:r>
            <w:r w:rsidRPr="002403BB">
              <w:rPr>
                <w:rFonts w:ascii="Times New Roman" w:hAnsi="Times New Roman" w:cs="Times New Roman"/>
                <w:sz w:val="24"/>
                <w:szCs w:val="24"/>
              </w:rPr>
              <w:t>1,109</w:t>
            </w:r>
            <w:r w:rsidRPr="002403BB">
              <w:rPr>
                <w:rFonts w:ascii="Times New Roman" w:hAnsi="Times New Roman" w:cs="Times New Roman"/>
                <w:sz w:val="24"/>
                <w:szCs w:val="24"/>
                <w:lang w:val="en-US"/>
              </w:rPr>
              <w:t>-</w:t>
            </w:r>
            <w:r w:rsidRPr="002403BB">
              <w:rPr>
                <w:rFonts w:ascii="Times New Roman" w:hAnsi="Times New Roman" w:cs="Times New Roman"/>
                <w:sz w:val="24"/>
                <w:szCs w:val="24"/>
              </w:rPr>
              <w:t>2,913</w:t>
            </w:r>
            <w:r w:rsidRPr="002403BB">
              <w:rPr>
                <w:rFonts w:ascii="Times New Roman" w:hAnsi="Times New Roman" w:cs="Times New Roman"/>
                <w:sz w:val="24"/>
                <w:szCs w:val="24"/>
                <w:lang w:val="en-US"/>
              </w:rPr>
              <w:t>)</w:t>
            </w:r>
          </w:p>
        </w:tc>
      </w:tr>
    </w:tbl>
    <w:p w14:paraId="409772E6" w14:textId="78D50BAA" w:rsidR="001232D0" w:rsidRDefault="001232D0">
      <w:r>
        <w:rPr>
          <w:rFonts w:ascii="Times New Roman" w:hAnsi="Times New Roman" w:cs="Times New Roman"/>
          <w:sz w:val="28"/>
          <w:szCs w:val="28"/>
        </w:rPr>
        <w:lastRenderedPageBreak/>
        <w:t>Продолжение таблицы 1</w:t>
      </w:r>
      <w:r w:rsidR="00D40F45">
        <w:rPr>
          <w:rFonts w:ascii="Times New Roman" w:hAnsi="Times New Roman" w:cs="Times New Roman"/>
          <w:sz w:val="28"/>
          <w:szCs w:val="28"/>
        </w:rPr>
        <w:t>2</w:t>
      </w:r>
    </w:p>
    <w:tbl>
      <w:tblPr>
        <w:tblStyle w:val="a3"/>
        <w:tblW w:w="9747" w:type="dxa"/>
        <w:tblLayout w:type="fixed"/>
        <w:tblLook w:val="04A0" w:firstRow="1" w:lastRow="0" w:firstColumn="1" w:lastColumn="0" w:noHBand="0" w:noVBand="1"/>
      </w:tblPr>
      <w:tblGrid>
        <w:gridCol w:w="2547"/>
        <w:gridCol w:w="1672"/>
        <w:gridCol w:w="1559"/>
        <w:gridCol w:w="851"/>
        <w:gridCol w:w="850"/>
        <w:gridCol w:w="2268"/>
      </w:tblGrid>
      <w:tr w:rsidR="001232D0" w:rsidRPr="002403BB" w14:paraId="6479FC3B" w14:textId="77777777" w:rsidTr="00BD19AE">
        <w:tc>
          <w:tcPr>
            <w:tcW w:w="2547" w:type="dxa"/>
            <w:tcBorders>
              <w:bottom w:val="single" w:sz="4" w:space="0" w:color="auto"/>
            </w:tcBorders>
          </w:tcPr>
          <w:p w14:paraId="17038E9E" w14:textId="36CE3DF3" w:rsidR="001232D0"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1</w:t>
            </w:r>
          </w:p>
        </w:tc>
        <w:tc>
          <w:tcPr>
            <w:tcW w:w="1672" w:type="dxa"/>
            <w:tcBorders>
              <w:bottom w:val="single" w:sz="4" w:space="0" w:color="auto"/>
            </w:tcBorders>
          </w:tcPr>
          <w:p w14:paraId="7E82F9CB" w14:textId="212B56F1" w:rsidR="001232D0"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2</w:t>
            </w:r>
          </w:p>
        </w:tc>
        <w:tc>
          <w:tcPr>
            <w:tcW w:w="1559" w:type="dxa"/>
            <w:tcBorders>
              <w:bottom w:val="single" w:sz="4" w:space="0" w:color="auto"/>
            </w:tcBorders>
          </w:tcPr>
          <w:p w14:paraId="01B5DC02" w14:textId="16B30FDB" w:rsidR="001232D0"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3</w:t>
            </w:r>
          </w:p>
        </w:tc>
        <w:tc>
          <w:tcPr>
            <w:tcW w:w="851" w:type="dxa"/>
            <w:tcBorders>
              <w:bottom w:val="single" w:sz="4" w:space="0" w:color="auto"/>
            </w:tcBorders>
          </w:tcPr>
          <w:p w14:paraId="38C5E48F" w14:textId="6E73EFCA" w:rsidR="001232D0"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4</w:t>
            </w:r>
          </w:p>
        </w:tc>
        <w:tc>
          <w:tcPr>
            <w:tcW w:w="850" w:type="dxa"/>
            <w:tcBorders>
              <w:bottom w:val="single" w:sz="4" w:space="0" w:color="auto"/>
            </w:tcBorders>
          </w:tcPr>
          <w:p w14:paraId="1ADE25C2" w14:textId="70C3112A" w:rsidR="001232D0"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5</w:t>
            </w:r>
          </w:p>
        </w:tc>
        <w:tc>
          <w:tcPr>
            <w:tcW w:w="2268" w:type="dxa"/>
            <w:tcBorders>
              <w:bottom w:val="single" w:sz="4" w:space="0" w:color="auto"/>
            </w:tcBorders>
          </w:tcPr>
          <w:p w14:paraId="575B4BDB" w14:textId="067670F9" w:rsidR="001232D0"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6</w:t>
            </w:r>
          </w:p>
        </w:tc>
      </w:tr>
      <w:tr w:rsidR="005B4B60" w:rsidRPr="002403BB" w14:paraId="2B1153E5" w14:textId="77777777" w:rsidTr="00BD19AE">
        <w:tc>
          <w:tcPr>
            <w:tcW w:w="2547" w:type="dxa"/>
            <w:tcBorders>
              <w:bottom w:val="single" w:sz="4" w:space="0" w:color="auto"/>
            </w:tcBorders>
          </w:tcPr>
          <w:p w14:paraId="3417F187" w14:textId="77777777" w:rsidR="005B4B60" w:rsidRPr="002403BB" w:rsidRDefault="005B4B60" w:rsidP="00DF0B48">
            <w:pPr>
              <w:widowControl w:val="0"/>
              <w:jc w:val="both"/>
              <w:rPr>
                <w:rFonts w:ascii="Times New Roman" w:hAnsi="Times New Roman" w:cs="Times New Roman"/>
                <w:sz w:val="24"/>
                <w:szCs w:val="24"/>
              </w:rPr>
            </w:pPr>
            <w:r w:rsidRPr="002403BB">
              <w:rPr>
                <w:rFonts w:ascii="Times New Roman" w:hAnsi="Times New Roman" w:cs="Times New Roman"/>
                <w:sz w:val="24"/>
                <w:szCs w:val="24"/>
              </w:rPr>
              <w:t>Избыточная масса тела, %</w:t>
            </w:r>
          </w:p>
        </w:tc>
        <w:tc>
          <w:tcPr>
            <w:tcW w:w="1672" w:type="dxa"/>
            <w:tcBorders>
              <w:bottom w:val="single" w:sz="4" w:space="0" w:color="auto"/>
            </w:tcBorders>
          </w:tcPr>
          <w:p w14:paraId="1599A3C2" w14:textId="77777777" w:rsidR="005B4B60" w:rsidRPr="002403BB" w:rsidRDefault="005B4B60" w:rsidP="00DF0B48">
            <w:pPr>
              <w:widowControl w:val="0"/>
              <w:jc w:val="center"/>
              <w:rPr>
                <w:rFonts w:ascii="Times New Roman" w:hAnsi="Times New Roman" w:cs="Times New Roman"/>
                <w:sz w:val="24"/>
                <w:szCs w:val="24"/>
              </w:rPr>
            </w:pPr>
            <w:r w:rsidRPr="002403BB">
              <w:rPr>
                <w:rFonts w:ascii="Times New Roman" w:hAnsi="Times New Roman" w:cs="Times New Roman"/>
                <w:sz w:val="24"/>
                <w:szCs w:val="24"/>
              </w:rPr>
              <w:t>17,9 (139)</w:t>
            </w:r>
          </w:p>
        </w:tc>
        <w:tc>
          <w:tcPr>
            <w:tcW w:w="1559" w:type="dxa"/>
            <w:tcBorders>
              <w:bottom w:val="single" w:sz="4" w:space="0" w:color="auto"/>
            </w:tcBorders>
          </w:tcPr>
          <w:p w14:paraId="422C098A" w14:textId="77777777" w:rsidR="005B4B60" w:rsidRPr="002403BB" w:rsidRDefault="005B4B60" w:rsidP="00DF0B48">
            <w:pPr>
              <w:widowControl w:val="0"/>
              <w:jc w:val="center"/>
              <w:rPr>
                <w:rFonts w:ascii="Times New Roman" w:hAnsi="Times New Roman" w:cs="Times New Roman"/>
                <w:sz w:val="24"/>
                <w:szCs w:val="24"/>
              </w:rPr>
            </w:pPr>
            <w:r w:rsidRPr="002403BB">
              <w:rPr>
                <w:rFonts w:ascii="Times New Roman" w:hAnsi="Times New Roman" w:cs="Times New Roman"/>
                <w:sz w:val="24"/>
                <w:szCs w:val="24"/>
              </w:rPr>
              <w:t>19,7 (130)</w:t>
            </w:r>
          </w:p>
        </w:tc>
        <w:tc>
          <w:tcPr>
            <w:tcW w:w="851" w:type="dxa"/>
            <w:tcBorders>
              <w:bottom w:val="single" w:sz="4" w:space="0" w:color="auto"/>
            </w:tcBorders>
          </w:tcPr>
          <w:p w14:paraId="2E76D896" w14:textId="77777777" w:rsidR="005B4B60" w:rsidRPr="002403BB" w:rsidRDefault="005B4B60" w:rsidP="00DF0B48">
            <w:pPr>
              <w:widowControl w:val="0"/>
              <w:jc w:val="center"/>
              <w:rPr>
                <w:rFonts w:ascii="Times New Roman" w:hAnsi="Times New Roman" w:cs="Times New Roman"/>
                <w:sz w:val="24"/>
                <w:szCs w:val="24"/>
              </w:rPr>
            </w:pPr>
            <w:r w:rsidRPr="002403BB">
              <w:rPr>
                <w:rFonts w:ascii="Times New Roman" w:hAnsi="Times New Roman" w:cs="Times New Roman"/>
                <w:sz w:val="24"/>
                <w:szCs w:val="24"/>
              </w:rPr>
              <w:t>0,791</w:t>
            </w:r>
          </w:p>
        </w:tc>
        <w:tc>
          <w:tcPr>
            <w:tcW w:w="850" w:type="dxa"/>
            <w:tcBorders>
              <w:bottom w:val="single" w:sz="4" w:space="0" w:color="auto"/>
            </w:tcBorders>
          </w:tcPr>
          <w:p w14:paraId="205FCA16" w14:textId="77777777" w:rsidR="005B4B60" w:rsidRPr="002403BB" w:rsidRDefault="005B4B60" w:rsidP="00DF0B48">
            <w:pPr>
              <w:widowControl w:val="0"/>
              <w:jc w:val="center"/>
              <w:rPr>
                <w:rFonts w:ascii="Times New Roman" w:hAnsi="Times New Roman" w:cs="Times New Roman"/>
                <w:sz w:val="24"/>
                <w:szCs w:val="24"/>
              </w:rPr>
            </w:pPr>
            <w:r w:rsidRPr="002403BB">
              <w:rPr>
                <w:rFonts w:ascii="Times New Roman" w:hAnsi="Times New Roman" w:cs="Times New Roman"/>
                <w:sz w:val="24"/>
                <w:szCs w:val="24"/>
              </w:rPr>
              <w:t xml:space="preserve">0,374 </w:t>
            </w:r>
          </w:p>
        </w:tc>
        <w:tc>
          <w:tcPr>
            <w:tcW w:w="2268" w:type="dxa"/>
            <w:tcBorders>
              <w:bottom w:val="single" w:sz="4" w:space="0" w:color="auto"/>
            </w:tcBorders>
          </w:tcPr>
          <w:p w14:paraId="15D86E6F" w14:textId="77777777" w:rsidR="005B4B60" w:rsidRPr="002403BB" w:rsidRDefault="005B4B60" w:rsidP="005B4B60">
            <w:pPr>
              <w:widowControl w:val="0"/>
              <w:rPr>
                <w:rFonts w:ascii="Times New Roman" w:hAnsi="Times New Roman" w:cs="Times New Roman"/>
                <w:sz w:val="24"/>
                <w:szCs w:val="24"/>
              </w:rPr>
            </w:pPr>
            <w:r w:rsidRPr="002403BB">
              <w:rPr>
                <w:rFonts w:ascii="Times New Roman" w:hAnsi="Times New Roman" w:cs="Times New Roman"/>
                <w:sz w:val="24"/>
                <w:szCs w:val="24"/>
              </w:rPr>
              <w:t>1,128 (0,865-1,471)</w:t>
            </w:r>
          </w:p>
        </w:tc>
      </w:tr>
      <w:tr w:rsidR="005B4B60" w:rsidRPr="002403BB" w14:paraId="12347047" w14:textId="77777777" w:rsidTr="00BD19AE">
        <w:tc>
          <w:tcPr>
            <w:tcW w:w="2547" w:type="dxa"/>
            <w:tcBorders>
              <w:bottom w:val="nil"/>
            </w:tcBorders>
          </w:tcPr>
          <w:p w14:paraId="52CC3B2D" w14:textId="77777777" w:rsidR="005B4B60" w:rsidRPr="002403BB" w:rsidRDefault="005B4B60" w:rsidP="00DF0B48">
            <w:pPr>
              <w:widowControl w:val="0"/>
              <w:jc w:val="both"/>
              <w:rPr>
                <w:rFonts w:ascii="Times New Roman" w:hAnsi="Times New Roman" w:cs="Times New Roman"/>
                <w:sz w:val="24"/>
                <w:szCs w:val="24"/>
              </w:rPr>
            </w:pPr>
            <w:r w:rsidRPr="002403BB">
              <w:rPr>
                <w:rFonts w:ascii="Times New Roman" w:hAnsi="Times New Roman" w:cs="Times New Roman"/>
                <w:sz w:val="24"/>
                <w:szCs w:val="24"/>
              </w:rPr>
              <w:t>Ожирение, %</w:t>
            </w:r>
          </w:p>
        </w:tc>
        <w:tc>
          <w:tcPr>
            <w:tcW w:w="1672" w:type="dxa"/>
            <w:tcBorders>
              <w:bottom w:val="nil"/>
            </w:tcBorders>
          </w:tcPr>
          <w:p w14:paraId="00071607" w14:textId="77777777" w:rsidR="005B4B60" w:rsidRPr="002403BB" w:rsidRDefault="005B4B60" w:rsidP="00DF0B48">
            <w:pPr>
              <w:widowControl w:val="0"/>
              <w:jc w:val="center"/>
              <w:rPr>
                <w:rFonts w:ascii="Times New Roman" w:hAnsi="Times New Roman" w:cs="Times New Roman"/>
                <w:sz w:val="24"/>
                <w:szCs w:val="24"/>
              </w:rPr>
            </w:pPr>
            <w:r w:rsidRPr="002403BB">
              <w:rPr>
                <w:rFonts w:ascii="Times New Roman" w:hAnsi="Times New Roman" w:cs="Times New Roman"/>
                <w:sz w:val="24"/>
                <w:szCs w:val="24"/>
              </w:rPr>
              <w:t>5,8 (45)</w:t>
            </w:r>
          </w:p>
        </w:tc>
        <w:tc>
          <w:tcPr>
            <w:tcW w:w="1559" w:type="dxa"/>
            <w:tcBorders>
              <w:bottom w:val="nil"/>
            </w:tcBorders>
          </w:tcPr>
          <w:p w14:paraId="2AE4B481" w14:textId="77777777" w:rsidR="005B4B60" w:rsidRPr="002403BB" w:rsidRDefault="005B4B60" w:rsidP="00DF0B48">
            <w:pPr>
              <w:widowControl w:val="0"/>
              <w:jc w:val="center"/>
              <w:rPr>
                <w:rFonts w:ascii="Times New Roman" w:hAnsi="Times New Roman" w:cs="Times New Roman"/>
                <w:sz w:val="24"/>
                <w:szCs w:val="24"/>
              </w:rPr>
            </w:pPr>
            <w:r w:rsidRPr="002403BB">
              <w:rPr>
                <w:rFonts w:ascii="Times New Roman" w:hAnsi="Times New Roman" w:cs="Times New Roman"/>
                <w:sz w:val="24"/>
                <w:szCs w:val="24"/>
              </w:rPr>
              <w:t>7,7 (51)</w:t>
            </w:r>
          </w:p>
        </w:tc>
        <w:tc>
          <w:tcPr>
            <w:tcW w:w="851" w:type="dxa"/>
            <w:tcBorders>
              <w:bottom w:val="nil"/>
            </w:tcBorders>
          </w:tcPr>
          <w:p w14:paraId="22ED87EB" w14:textId="77777777" w:rsidR="005B4B60" w:rsidRPr="002403BB" w:rsidRDefault="005B4B60" w:rsidP="00DF0B48">
            <w:pPr>
              <w:widowControl w:val="0"/>
              <w:jc w:val="center"/>
              <w:rPr>
                <w:rFonts w:ascii="Times New Roman" w:hAnsi="Times New Roman" w:cs="Times New Roman"/>
                <w:sz w:val="24"/>
                <w:szCs w:val="24"/>
              </w:rPr>
            </w:pPr>
            <w:r w:rsidRPr="002403BB">
              <w:rPr>
                <w:rFonts w:ascii="Times New Roman" w:hAnsi="Times New Roman" w:cs="Times New Roman"/>
                <w:sz w:val="24"/>
                <w:szCs w:val="24"/>
              </w:rPr>
              <w:t>2,145</w:t>
            </w:r>
          </w:p>
        </w:tc>
        <w:tc>
          <w:tcPr>
            <w:tcW w:w="850" w:type="dxa"/>
            <w:tcBorders>
              <w:bottom w:val="nil"/>
            </w:tcBorders>
          </w:tcPr>
          <w:p w14:paraId="04EBE406" w14:textId="52BBFDD1" w:rsidR="005B4B60" w:rsidRPr="002403BB" w:rsidRDefault="005B4B60" w:rsidP="005B4B60">
            <w:pPr>
              <w:widowControl w:val="0"/>
              <w:jc w:val="center"/>
              <w:rPr>
                <w:rFonts w:ascii="Times New Roman" w:hAnsi="Times New Roman" w:cs="Times New Roman"/>
                <w:sz w:val="24"/>
                <w:szCs w:val="24"/>
              </w:rPr>
            </w:pPr>
            <w:r w:rsidRPr="002403BB">
              <w:rPr>
                <w:rFonts w:ascii="Times New Roman" w:hAnsi="Times New Roman" w:cs="Times New Roman"/>
                <w:sz w:val="24"/>
                <w:szCs w:val="24"/>
              </w:rPr>
              <w:t>0,143</w:t>
            </w:r>
          </w:p>
        </w:tc>
        <w:tc>
          <w:tcPr>
            <w:tcW w:w="2268" w:type="dxa"/>
            <w:tcBorders>
              <w:bottom w:val="nil"/>
            </w:tcBorders>
          </w:tcPr>
          <w:p w14:paraId="68975F6B" w14:textId="77777777" w:rsidR="005B4B60" w:rsidRPr="002403BB" w:rsidRDefault="005B4B60" w:rsidP="005B4B60">
            <w:pPr>
              <w:widowControl w:val="0"/>
              <w:rPr>
                <w:rFonts w:ascii="Times New Roman" w:hAnsi="Times New Roman" w:cs="Times New Roman"/>
                <w:sz w:val="24"/>
                <w:szCs w:val="24"/>
              </w:rPr>
            </w:pPr>
            <w:r w:rsidRPr="002403BB">
              <w:rPr>
                <w:rFonts w:ascii="Times New Roman" w:hAnsi="Times New Roman" w:cs="Times New Roman"/>
                <w:sz w:val="24"/>
                <w:szCs w:val="24"/>
              </w:rPr>
              <w:t>1,362 (0,900-2,063)</w:t>
            </w:r>
          </w:p>
        </w:tc>
      </w:tr>
      <w:tr w:rsidR="005B4B60" w:rsidRPr="002403BB" w14:paraId="0A9FC60B" w14:textId="77777777" w:rsidTr="00FA2D07">
        <w:tc>
          <w:tcPr>
            <w:tcW w:w="2547" w:type="dxa"/>
          </w:tcPr>
          <w:p w14:paraId="621B919D" w14:textId="492F3CCB" w:rsidR="005B4B60"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w:t>
            </w:r>
          </w:p>
        </w:tc>
        <w:tc>
          <w:tcPr>
            <w:tcW w:w="7200" w:type="dxa"/>
            <w:gridSpan w:val="5"/>
          </w:tcPr>
          <w:p w14:paraId="7198B68A" w14:textId="25802D97" w:rsidR="005B4B60" w:rsidRPr="002403BB" w:rsidRDefault="005B4B60" w:rsidP="001232D0">
            <w:pPr>
              <w:widowControl w:val="0"/>
              <w:ind w:hanging="1410"/>
              <w:jc w:val="center"/>
              <w:rPr>
                <w:rFonts w:ascii="Times New Roman" w:hAnsi="Times New Roman" w:cs="Times New Roman"/>
                <w:sz w:val="24"/>
                <w:szCs w:val="24"/>
              </w:rPr>
            </w:pPr>
            <w:r w:rsidRPr="002403BB">
              <w:rPr>
                <w:rFonts w:ascii="Times New Roman" w:hAnsi="Times New Roman" w:cs="Times New Roman"/>
                <w:sz w:val="24"/>
                <w:szCs w:val="24"/>
              </w:rPr>
              <w:t>Срок введения заменителей грудного молока</w:t>
            </w:r>
          </w:p>
        </w:tc>
      </w:tr>
      <w:tr w:rsidR="005B4B60" w:rsidRPr="002403BB" w14:paraId="316D1C6B" w14:textId="77777777" w:rsidTr="00FA2D07">
        <w:tc>
          <w:tcPr>
            <w:tcW w:w="2547" w:type="dxa"/>
          </w:tcPr>
          <w:p w14:paraId="2E7D5BDB" w14:textId="76E30DFE" w:rsidR="005B4B60" w:rsidRPr="002403BB" w:rsidRDefault="005B4B60" w:rsidP="00FA2D07">
            <w:pPr>
              <w:widowControl w:val="0"/>
              <w:jc w:val="both"/>
              <w:rPr>
                <w:rFonts w:ascii="Times New Roman" w:hAnsi="Times New Roman" w:cs="Times New Roman"/>
                <w:sz w:val="24"/>
                <w:szCs w:val="24"/>
              </w:rPr>
            </w:pPr>
            <w:r>
              <w:rPr>
                <w:rFonts w:ascii="Times New Roman" w:hAnsi="Times New Roman" w:cs="Times New Roman"/>
                <w:sz w:val="24"/>
                <w:szCs w:val="24"/>
              </w:rPr>
              <w:t xml:space="preserve">Распространенность </w:t>
            </w:r>
            <w:r w:rsidRPr="002403BB">
              <w:rPr>
                <w:rFonts w:ascii="Times New Roman" w:hAnsi="Times New Roman" w:cs="Times New Roman"/>
                <w:sz w:val="24"/>
                <w:szCs w:val="24"/>
              </w:rPr>
              <w:t>%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w:t>
            </w:r>
          </w:p>
        </w:tc>
        <w:tc>
          <w:tcPr>
            <w:tcW w:w="1672" w:type="dxa"/>
          </w:tcPr>
          <w:p w14:paraId="1A399B74" w14:textId="1B874834" w:rsidR="005B4B60" w:rsidRPr="002403BB" w:rsidRDefault="005B4B60" w:rsidP="005B4B60">
            <w:pPr>
              <w:widowControl w:val="0"/>
              <w:jc w:val="center"/>
              <w:rPr>
                <w:rFonts w:ascii="Times New Roman" w:hAnsi="Times New Roman" w:cs="Times New Roman"/>
                <w:sz w:val="24"/>
                <w:szCs w:val="24"/>
              </w:rPr>
            </w:pPr>
            <w:r w:rsidRPr="002403BB">
              <w:rPr>
                <w:rFonts w:ascii="Times New Roman" w:hAnsi="Times New Roman" w:cs="Times New Roman"/>
                <w:sz w:val="24"/>
                <w:szCs w:val="24"/>
              </w:rPr>
              <w:t>С 6 месяцев и позже</w:t>
            </w:r>
          </w:p>
        </w:tc>
        <w:tc>
          <w:tcPr>
            <w:tcW w:w="1559" w:type="dxa"/>
          </w:tcPr>
          <w:p w14:paraId="2F0D8224" w14:textId="5BF7A533" w:rsidR="005B4B60" w:rsidRPr="002403BB" w:rsidRDefault="005B4B60" w:rsidP="005B4B60">
            <w:pPr>
              <w:widowControl w:val="0"/>
              <w:jc w:val="center"/>
              <w:rPr>
                <w:rFonts w:ascii="Times New Roman" w:hAnsi="Times New Roman" w:cs="Times New Roman"/>
                <w:sz w:val="24"/>
                <w:szCs w:val="24"/>
              </w:rPr>
            </w:pPr>
            <w:r w:rsidRPr="002403BB">
              <w:rPr>
                <w:rFonts w:ascii="Times New Roman" w:hAnsi="Times New Roman" w:cs="Times New Roman"/>
                <w:sz w:val="24"/>
                <w:szCs w:val="24"/>
              </w:rPr>
              <w:t>С 5 месяцев и ранее</w:t>
            </w:r>
          </w:p>
        </w:tc>
        <w:tc>
          <w:tcPr>
            <w:tcW w:w="851" w:type="dxa"/>
          </w:tcPr>
          <w:p w14:paraId="3446601E"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χ2</w:t>
            </w:r>
          </w:p>
        </w:tc>
        <w:tc>
          <w:tcPr>
            <w:tcW w:w="850" w:type="dxa"/>
          </w:tcPr>
          <w:p w14:paraId="0AE22BDA"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p</w:t>
            </w:r>
          </w:p>
        </w:tc>
        <w:tc>
          <w:tcPr>
            <w:tcW w:w="2268" w:type="dxa"/>
          </w:tcPr>
          <w:p w14:paraId="21B91294"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ОШ</w:t>
            </w:r>
          </w:p>
          <w:p w14:paraId="540A7D13"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(95%ДИ)</w:t>
            </w:r>
          </w:p>
        </w:tc>
      </w:tr>
      <w:tr w:rsidR="005B4B60" w:rsidRPr="002403BB" w14:paraId="7592E464" w14:textId="77777777" w:rsidTr="00FA2D07">
        <w:tc>
          <w:tcPr>
            <w:tcW w:w="2547" w:type="dxa"/>
          </w:tcPr>
          <w:p w14:paraId="41E7F888" w14:textId="77777777" w:rsidR="005B4B60" w:rsidRPr="002403BB" w:rsidRDefault="005B4B60" w:rsidP="00FA2D07">
            <w:pPr>
              <w:widowControl w:val="0"/>
              <w:jc w:val="both"/>
              <w:rPr>
                <w:rFonts w:ascii="Times New Roman" w:hAnsi="Times New Roman" w:cs="Times New Roman"/>
                <w:sz w:val="24"/>
                <w:szCs w:val="24"/>
              </w:rPr>
            </w:pPr>
            <w:r w:rsidRPr="002403BB">
              <w:rPr>
                <w:rFonts w:ascii="Times New Roman" w:hAnsi="Times New Roman" w:cs="Times New Roman"/>
                <w:sz w:val="24"/>
                <w:szCs w:val="24"/>
              </w:rPr>
              <w:t>Недостаточная масса тела, %</w:t>
            </w:r>
          </w:p>
        </w:tc>
        <w:tc>
          <w:tcPr>
            <w:tcW w:w="1672" w:type="dxa"/>
          </w:tcPr>
          <w:p w14:paraId="7B365411"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3,1 (10)</w:t>
            </w:r>
          </w:p>
        </w:tc>
        <w:tc>
          <w:tcPr>
            <w:tcW w:w="1559" w:type="dxa"/>
          </w:tcPr>
          <w:p w14:paraId="6E440822"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6,3 (30)</w:t>
            </w:r>
          </w:p>
        </w:tc>
        <w:tc>
          <w:tcPr>
            <w:tcW w:w="851" w:type="dxa"/>
          </w:tcPr>
          <w:p w14:paraId="42F8F936"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4,232</w:t>
            </w:r>
          </w:p>
        </w:tc>
        <w:tc>
          <w:tcPr>
            <w:tcW w:w="850" w:type="dxa"/>
          </w:tcPr>
          <w:p w14:paraId="647D6601"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 xml:space="preserve">0,04  </w:t>
            </w:r>
          </w:p>
        </w:tc>
        <w:tc>
          <w:tcPr>
            <w:tcW w:w="2268" w:type="dxa"/>
          </w:tcPr>
          <w:p w14:paraId="39BF28F4"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2,118 (1,021-4,395)</w:t>
            </w:r>
          </w:p>
        </w:tc>
      </w:tr>
      <w:tr w:rsidR="005B4B60" w:rsidRPr="002403BB" w14:paraId="28CF0907" w14:textId="77777777" w:rsidTr="00FA2D07">
        <w:tc>
          <w:tcPr>
            <w:tcW w:w="2547" w:type="dxa"/>
          </w:tcPr>
          <w:p w14:paraId="1F50C2AC" w14:textId="77777777" w:rsidR="005B4B60" w:rsidRPr="002403BB" w:rsidRDefault="005B4B60" w:rsidP="00FA2D07">
            <w:pPr>
              <w:widowControl w:val="0"/>
              <w:jc w:val="both"/>
              <w:rPr>
                <w:rFonts w:ascii="Times New Roman" w:hAnsi="Times New Roman" w:cs="Times New Roman"/>
                <w:sz w:val="24"/>
                <w:szCs w:val="24"/>
              </w:rPr>
            </w:pPr>
            <w:r w:rsidRPr="002403BB">
              <w:rPr>
                <w:rFonts w:ascii="Times New Roman" w:hAnsi="Times New Roman" w:cs="Times New Roman"/>
                <w:sz w:val="24"/>
                <w:szCs w:val="24"/>
              </w:rPr>
              <w:t>Избыточная масса тела, %</w:t>
            </w:r>
          </w:p>
        </w:tc>
        <w:tc>
          <w:tcPr>
            <w:tcW w:w="1672" w:type="dxa"/>
          </w:tcPr>
          <w:p w14:paraId="7848FB00"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17,4 (57)</w:t>
            </w:r>
          </w:p>
        </w:tc>
        <w:tc>
          <w:tcPr>
            <w:tcW w:w="1559" w:type="dxa"/>
          </w:tcPr>
          <w:p w14:paraId="22D229E2"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18,2 (87)</w:t>
            </w:r>
          </w:p>
        </w:tc>
        <w:tc>
          <w:tcPr>
            <w:tcW w:w="851" w:type="dxa"/>
          </w:tcPr>
          <w:p w14:paraId="739D98BE"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0,078</w:t>
            </w:r>
          </w:p>
        </w:tc>
        <w:tc>
          <w:tcPr>
            <w:tcW w:w="850" w:type="dxa"/>
          </w:tcPr>
          <w:p w14:paraId="7FF9A276"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 xml:space="preserve">0,780 </w:t>
            </w:r>
          </w:p>
        </w:tc>
        <w:tc>
          <w:tcPr>
            <w:tcW w:w="2268" w:type="dxa"/>
          </w:tcPr>
          <w:p w14:paraId="26DA8939"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1,054 (0,729-1,523)</w:t>
            </w:r>
          </w:p>
        </w:tc>
      </w:tr>
      <w:tr w:rsidR="005B4B60" w:rsidRPr="002403BB" w14:paraId="7B907136" w14:textId="77777777" w:rsidTr="00FA2D07">
        <w:tc>
          <w:tcPr>
            <w:tcW w:w="2547" w:type="dxa"/>
          </w:tcPr>
          <w:p w14:paraId="299A29A9" w14:textId="77777777" w:rsidR="005B4B60" w:rsidRPr="002403BB" w:rsidRDefault="005B4B60" w:rsidP="00FA2D07">
            <w:pPr>
              <w:widowControl w:val="0"/>
              <w:jc w:val="both"/>
              <w:rPr>
                <w:rFonts w:ascii="Times New Roman" w:hAnsi="Times New Roman" w:cs="Times New Roman"/>
                <w:sz w:val="24"/>
                <w:szCs w:val="24"/>
              </w:rPr>
            </w:pPr>
            <w:r w:rsidRPr="002403BB">
              <w:rPr>
                <w:rFonts w:ascii="Times New Roman" w:hAnsi="Times New Roman" w:cs="Times New Roman"/>
                <w:sz w:val="24"/>
                <w:szCs w:val="24"/>
              </w:rPr>
              <w:t>Ожирение, %</w:t>
            </w:r>
          </w:p>
        </w:tc>
        <w:tc>
          <w:tcPr>
            <w:tcW w:w="1672" w:type="dxa"/>
          </w:tcPr>
          <w:p w14:paraId="1A3D0340"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 xml:space="preserve">   6,4 (21)</w:t>
            </w:r>
          </w:p>
        </w:tc>
        <w:tc>
          <w:tcPr>
            <w:tcW w:w="1559" w:type="dxa"/>
          </w:tcPr>
          <w:p w14:paraId="31B27356"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7,1 (34)</w:t>
            </w:r>
          </w:p>
        </w:tc>
        <w:tc>
          <w:tcPr>
            <w:tcW w:w="851" w:type="dxa"/>
          </w:tcPr>
          <w:p w14:paraId="25FF6FDA"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0,140</w:t>
            </w:r>
          </w:p>
        </w:tc>
        <w:tc>
          <w:tcPr>
            <w:tcW w:w="850" w:type="dxa"/>
          </w:tcPr>
          <w:p w14:paraId="5372CE38"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0,709</w:t>
            </w:r>
          </w:p>
          <w:p w14:paraId="765E13E1" w14:textId="77777777" w:rsidR="005B4B60" w:rsidRPr="002403BB" w:rsidRDefault="005B4B60" w:rsidP="00FA2D07">
            <w:pPr>
              <w:widowControl w:val="0"/>
              <w:jc w:val="center"/>
              <w:rPr>
                <w:rFonts w:ascii="Times New Roman" w:hAnsi="Times New Roman" w:cs="Times New Roman"/>
                <w:sz w:val="24"/>
                <w:szCs w:val="24"/>
              </w:rPr>
            </w:pPr>
          </w:p>
        </w:tc>
        <w:tc>
          <w:tcPr>
            <w:tcW w:w="2268" w:type="dxa"/>
          </w:tcPr>
          <w:p w14:paraId="122DA144" w14:textId="77777777" w:rsidR="005B4B60" w:rsidRPr="002403BB" w:rsidRDefault="005B4B60"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1,113 (0,634-1,955)</w:t>
            </w:r>
          </w:p>
        </w:tc>
      </w:tr>
      <w:tr w:rsidR="001232D0" w:rsidRPr="002403BB" w14:paraId="0EA01CF8" w14:textId="77777777" w:rsidTr="001665E4">
        <w:tc>
          <w:tcPr>
            <w:tcW w:w="9747" w:type="dxa"/>
            <w:gridSpan w:val="6"/>
          </w:tcPr>
          <w:p w14:paraId="081E5499" w14:textId="6D364A8E" w:rsidR="001232D0" w:rsidRPr="002403BB" w:rsidRDefault="001232D0" w:rsidP="001232D0">
            <w:pPr>
              <w:ind w:firstLine="462"/>
              <w:jc w:val="both"/>
              <w:rPr>
                <w:rFonts w:ascii="Times New Roman" w:eastAsia="Times New Roman" w:hAnsi="Times New Roman" w:cs="Times New Roman"/>
                <w:sz w:val="24"/>
                <w:szCs w:val="24"/>
                <w:lang w:eastAsia="ru-RU"/>
              </w:rPr>
            </w:pPr>
            <w:r w:rsidRPr="002403BB">
              <w:rPr>
                <w:rFonts w:ascii="Times New Roman" w:eastAsia="Times New Roman" w:hAnsi="Times New Roman" w:cs="Times New Roman"/>
                <w:sz w:val="24"/>
                <w:szCs w:val="24"/>
                <w:lang w:eastAsia="ru-RU"/>
              </w:rPr>
              <w:t>Примечание -</w:t>
            </w:r>
            <w:r w:rsidRPr="002403BB">
              <w:rPr>
                <w:rFonts w:ascii="Times New Roman" w:hAnsi="Times New Roman" w:cs="Times New Roman"/>
                <w:sz w:val="24"/>
                <w:szCs w:val="24"/>
              </w:rPr>
              <w:t xml:space="preserve"> ГВ-грудное вскармливание, ИГВ-исключительно грудное</w:t>
            </w:r>
            <w:r>
              <w:rPr>
                <w:rFonts w:ascii="Times New Roman" w:hAnsi="Times New Roman" w:cs="Times New Roman"/>
                <w:sz w:val="24"/>
                <w:szCs w:val="24"/>
              </w:rPr>
              <w:t xml:space="preserve"> в</w:t>
            </w:r>
            <w:r w:rsidRPr="002403BB">
              <w:rPr>
                <w:rFonts w:ascii="Times New Roman" w:hAnsi="Times New Roman" w:cs="Times New Roman"/>
                <w:sz w:val="24"/>
                <w:szCs w:val="24"/>
              </w:rPr>
              <w:t xml:space="preserve">скармливание,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-абсолютное количество</w:t>
            </w:r>
            <w:r>
              <w:rPr>
                <w:rFonts w:ascii="Times New Roman" w:hAnsi="Times New Roman" w:cs="Times New Roman"/>
                <w:sz w:val="24"/>
                <w:szCs w:val="24"/>
              </w:rPr>
              <w:t>.</w:t>
            </w:r>
          </w:p>
        </w:tc>
      </w:tr>
    </w:tbl>
    <w:p w14:paraId="438BD940" w14:textId="77777777" w:rsidR="005B4B60" w:rsidRPr="002403BB" w:rsidRDefault="005B4B60" w:rsidP="008E0410">
      <w:pPr>
        <w:widowControl w:val="0"/>
        <w:spacing w:after="0" w:line="240" w:lineRule="auto"/>
        <w:ind w:firstLine="567"/>
        <w:jc w:val="both"/>
        <w:rPr>
          <w:rFonts w:ascii="Times New Roman" w:hAnsi="Times New Roman" w:cs="Times New Roman"/>
          <w:sz w:val="28"/>
          <w:szCs w:val="28"/>
        </w:rPr>
      </w:pPr>
    </w:p>
    <w:p w14:paraId="004CB216" w14:textId="79F8255A" w:rsidR="00E04A6F" w:rsidRPr="002403BB" w:rsidRDefault="00E04A6F" w:rsidP="00EF48D8">
      <w:pPr>
        <w:widowControl w:val="0"/>
        <w:spacing w:after="0" w:line="240" w:lineRule="auto"/>
        <w:ind w:firstLine="567"/>
        <w:jc w:val="both"/>
        <w:rPr>
          <w:rFonts w:ascii="Times New Roman" w:hAnsi="Times New Roman" w:cs="Times New Roman"/>
          <w:i/>
          <w:sz w:val="28"/>
          <w:szCs w:val="28"/>
        </w:rPr>
      </w:pPr>
      <w:r w:rsidRPr="002403BB">
        <w:rPr>
          <w:rFonts w:ascii="Times New Roman" w:hAnsi="Times New Roman" w:cs="Times New Roman"/>
          <w:i/>
          <w:sz w:val="28"/>
          <w:szCs w:val="28"/>
        </w:rPr>
        <w:t>Частота употребления завтрака</w:t>
      </w:r>
    </w:p>
    <w:p w14:paraId="5CAFED21" w14:textId="35748134" w:rsidR="00E04A6F" w:rsidRPr="002403BB" w:rsidRDefault="00E04A6F" w:rsidP="00EF48D8">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По </w:t>
      </w:r>
      <w:r w:rsidR="009029D5" w:rsidRPr="002403BB">
        <w:rPr>
          <w:rFonts w:ascii="Times New Roman" w:hAnsi="Times New Roman" w:cs="Times New Roman"/>
          <w:sz w:val="28"/>
          <w:szCs w:val="28"/>
        </w:rPr>
        <w:t xml:space="preserve">данному показателю дети были разделены на две группы: завтракающие </w:t>
      </w:r>
      <w:r w:rsidR="00E71F0B" w:rsidRPr="002403BB">
        <w:rPr>
          <w:rFonts w:ascii="Times New Roman" w:hAnsi="Times New Roman" w:cs="Times New Roman"/>
          <w:sz w:val="28"/>
          <w:szCs w:val="28"/>
        </w:rPr>
        <w:t>7 дней в неделю</w:t>
      </w:r>
      <w:r w:rsidR="009029D5" w:rsidRPr="002403BB">
        <w:rPr>
          <w:rFonts w:ascii="Times New Roman" w:hAnsi="Times New Roman" w:cs="Times New Roman"/>
          <w:sz w:val="28"/>
          <w:szCs w:val="28"/>
        </w:rPr>
        <w:t xml:space="preserve"> </w:t>
      </w:r>
      <w:r w:rsidR="00E71F0B" w:rsidRPr="002403BB">
        <w:rPr>
          <w:rFonts w:ascii="Times New Roman" w:hAnsi="Times New Roman" w:cs="Times New Roman"/>
          <w:sz w:val="28"/>
          <w:szCs w:val="28"/>
        </w:rPr>
        <w:t>77,7% (</w:t>
      </w:r>
      <w:r w:rsidR="00E71F0B" w:rsidRPr="002403BB">
        <w:rPr>
          <w:rFonts w:ascii="Times New Roman" w:hAnsi="Times New Roman" w:cs="Times New Roman"/>
          <w:sz w:val="28"/>
          <w:szCs w:val="28"/>
          <w:lang w:val="en-US"/>
        </w:rPr>
        <w:t>n</w:t>
      </w:r>
      <w:r w:rsidR="00E71F0B" w:rsidRPr="002403BB">
        <w:rPr>
          <w:rFonts w:ascii="Times New Roman" w:hAnsi="Times New Roman" w:cs="Times New Roman"/>
          <w:sz w:val="28"/>
          <w:szCs w:val="28"/>
        </w:rPr>
        <w:t>=1312)</w:t>
      </w:r>
      <w:r w:rsidR="009029D5" w:rsidRPr="002403BB">
        <w:rPr>
          <w:rFonts w:ascii="Times New Roman" w:hAnsi="Times New Roman" w:cs="Times New Roman"/>
          <w:sz w:val="28"/>
          <w:szCs w:val="28"/>
        </w:rPr>
        <w:t>, и завтракающие не каждый день</w:t>
      </w:r>
      <w:r w:rsidR="00E71F0B" w:rsidRPr="002403BB">
        <w:rPr>
          <w:rFonts w:ascii="Times New Roman" w:hAnsi="Times New Roman" w:cs="Times New Roman"/>
          <w:sz w:val="28"/>
          <w:szCs w:val="28"/>
        </w:rPr>
        <w:t xml:space="preserve"> 22,3% (</w:t>
      </w:r>
      <w:r w:rsidR="00E71F0B" w:rsidRPr="002403BB">
        <w:rPr>
          <w:rFonts w:ascii="Times New Roman" w:hAnsi="Times New Roman" w:cs="Times New Roman"/>
          <w:sz w:val="28"/>
          <w:szCs w:val="28"/>
          <w:lang w:val="en-US"/>
        </w:rPr>
        <w:t>n</w:t>
      </w:r>
      <w:r w:rsidR="00E71F0B" w:rsidRPr="002403BB">
        <w:rPr>
          <w:rFonts w:ascii="Times New Roman" w:hAnsi="Times New Roman" w:cs="Times New Roman"/>
          <w:sz w:val="28"/>
          <w:szCs w:val="28"/>
        </w:rPr>
        <w:t>=377).</w:t>
      </w:r>
    </w:p>
    <w:p w14:paraId="17F800E0" w14:textId="0CF9165C" w:rsidR="00E71F0B" w:rsidRPr="002403BB" w:rsidRDefault="00E71F0B" w:rsidP="00EF48D8">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Согласно полученным данным, частота недостаточной массы тела выше среди детей из группы, завтракающих каждый день 5,9%, по сравнению с группой детей, завтракающих не ежедневно </w:t>
      </w:r>
      <w:r w:rsidR="001C5E91" w:rsidRPr="002403BB">
        <w:rPr>
          <w:rFonts w:ascii="Times New Roman" w:hAnsi="Times New Roman" w:cs="Times New Roman"/>
          <w:sz w:val="28"/>
          <w:szCs w:val="28"/>
        </w:rPr>
        <w:t xml:space="preserve">(χ2 = 11,467, </w:t>
      </w:r>
      <w:proofErr w:type="gramStart"/>
      <w:r w:rsidR="001C5E91" w:rsidRPr="002403BB">
        <w:rPr>
          <w:rFonts w:ascii="Times New Roman" w:hAnsi="Times New Roman" w:cs="Times New Roman"/>
          <w:sz w:val="28"/>
          <w:szCs w:val="28"/>
        </w:rPr>
        <w:t>р</w:t>
      </w:r>
      <w:proofErr w:type="gramEnd"/>
      <w:r w:rsidR="001C5E91" w:rsidRPr="002403BB">
        <w:rPr>
          <w:rFonts w:ascii="Times New Roman" w:hAnsi="Times New Roman" w:cs="Times New Roman"/>
          <w:sz w:val="28"/>
          <w:szCs w:val="28"/>
        </w:rPr>
        <w:t xml:space="preserve"> &lt;0.001) (таблица </w:t>
      </w:r>
      <w:r w:rsidR="003F3658" w:rsidRPr="002403BB">
        <w:rPr>
          <w:rFonts w:ascii="Times New Roman" w:hAnsi="Times New Roman" w:cs="Times New Roman"/>
          <w:sz w:val="28"/>
          <w:szCs w:val="28"/>
        </w:rPr>
        <w:t>1</w:t>
      </w:r>
      <w:r w:rsidR="00D40F45">
        <w:rPr>
          <w:rFonts w:ascii="Times New Roman" w:hAnsi="Times New Roman" w:cs="Times New Roman"/>
          <w:sz w:val="28"/>
          <w:szCs w:val="28"/>
        </w:rPr>
        <w:t>3</w:t>
      </w:r>
      <w:r w:rsidR="001C5E91" w:rsidRPr="002403BB">
        <w:rPr>
          <w:rFonts w:ascii="Times New Roman" w:hAnsi="Times New Roman" w:cs="Times New Roman"/>
          <w:sz w:val="28"/>
          <w:szCs w:val="28"/>
        </w:rPr>
        <w:t>)</w:t>
      </w:r>
      <w:r w:rsidRPr="002403BB">
        <w:rPr>
          <w:rFonts w:ascii="Times New Roman" w:hAnsi="Times New Roman" w:cs="Times New Roman"/>
          <w:sz w:val="28"/>
          <w:szCs w:val="28"/>
        </w:rPr>
        <w:t>.</w:t>
      </w:r>
    </w:p>
    <w:p w14:paraId="03318642" w14:textId="77777777" w:rsidR="000A189F" w:rsidRPr="002403BB" w:rsidRDefault="000A189F" w:rsidP="001C5E91">
      <w:pPr>
        <w:spacing w:after="0" w:line="240" w:lineRule="auto"/>
        <w:jc w:val="both"/>
        <w:rPr>
          <w:rFonts w:ascii="Times New Roman" w:hAnsi="Times New Roman" w:cs="Times New Roman"/>
          <w:sz w:val="28"/>
          <w:szCs w:val="28"/>
        </w:rPr>
      </w:pPr>
    </w:p>
    <w:p w14:paraId="187BFF59" w14:textId="61C7328F" w:rsidR="001C5E91" w:rsidRPr="002403BB" w:rsidRDefault="001C5E91" w:rsidP="001C5E91">
      <w:pPr>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t>Таблица 1</w:t>
      </w:r>
      <w:r w:rsidR="00D40F45">
        <w:rPr>
          <w:rFonts w:ascii="Times New Roman" w:hAnsi="Times New Roman" w:cs="Times New Roman"/>
          <w:sz w:val="28"/>
          <w:szCs w:val="28"/>
        </w:rPr>
        <w:t>3</w:t>
      </w:r>
      <w:r w:rsidRPr="002403BB">
        <w:rPr>
          <w:rFonts w:ascii="Times New Roman" w:hAnsi="Times New Roman" w:cs="Times New Roman"/>
          <w:sz w:val="28"/>
          <w:szCs w:val="28"/>
        </w:rPr>
        <w:t xml:space="preserve"> – Распространенность недостаточной, избыточной массы тела и ожирения в зависимости от частоты завтрака</w:t>
      </w:r>
    </w:p>
    <w:p w14:paraId="1F7A36DF" w14:textId="77777777" w:rsidR="001C5E91" w:rsidRPr="002403BB" w:rsidRDefault="001C5E91" w:rsidP="001C5E91">
      <w:pPr>
        <w:widowControl w:val="0"/>
        <w:spacing w:after="0" w:line="240" w:lineRule="auto"/>
        <w:jc w:val="both"/>
        <w:rPr>
          <w:rFonts w:ascii="Times New Roman" w:hAnsi="Times New Roman" w:cs="Times New Roman"/>
          <w:sz w:val="28"/>
          <w:szCs w:val="28"/>
        </w:rPr>
      </w:pPr>
    </w:p>
    <w:tbl>
      <w:tblPr>
        <w:tblStyle w:val="a3"/>
        <w:tblW w:w="9747" w:type="dxa"/>
        <w:tblLayout w:type="fixed"/>
        <w:tblLook w:val="04A0" w:firstRow="1" w:lastRow="0" w:firstColumn="1" w:lastColumn="0" w:noHBand="0" w:noVBand="1"/>
      </w:tblPr>
      <w:tblGrid>
        <w:gridCol w:w="2547"/>
        <w:gridCol w:w="1417"/>
        <w:gridCol w:w="1418"/>
        <w:gridCol w:w="1276"/>
        <w:gridCol w:w="1105"/>
        <w:gridCol w:w="1984"/>
      </w:tblGrid>
      <w:tr w:rsidR="00E71F0B" w:rsidRPr="002403BB" w14:paraId="6410F55D" w14:textId="31D8726E" w:rsidTr="001232D0">
        <w:tc>
          <w:tcPr>
            <w:tcW w:w="2547" w:type="dxa"/>
          </w:tcPr>
          <w:p w14:paraId="6A68B525" w14:textId="1EA1486C" w:rsidR="00E71F0B" w:rsidRPr="002403BB" w:rsidRDefault="00D227D5" w:rsidP="001232D0">
            <w:pPr>
              <w:widowControl w:val="0"/>
              <w:jc w:val="center"/>
              <w:rPr>
                <w:rFonts w:ascii="Times New Roman" w:hAnsi="Times New Roman" w:cs="Times New Roman"/>
                <w:sz w:val="24"/>
                <w:szCs w:val="24"/>
              </w:rPr>
            </w:pPr>
            <w:r>
              <w:rPr>
                <w:rFonts w:ascii="Times New Roman" w:hAnsi="Times New Roman" w:cs="Times New Roman"/>
                <w:sz w:val="24"/>
                <w:szCs w:val="24"/>
              </w:rPr>
              <w:t>Показатель</w:t>
            </w:r>
          </w:p>
        </w:tc>
        <w:tc>
          <w:tcPr>
            <w:tcW w:w="2835" w:type="dxa"/>
            <w:gridSpan w:val="2"/>
          </w:tcPr>
          <w:p w14:paraId="4DFA3005" w14:textId="77777777" w:rsidR="00E71F0B" w:rsidRPr="002403BB" w:rsidRDefault="00E71F0B" w:rsidP="00E71F0B">
            <w:pPr>
              <w:widowControl w:val="0"/>
              <w:jc w:val="center"/>
              <w:rPr>
                <w:rFonts w:ascii="Times New Roman" w:hAnsi="Times New Roman" w:cs="Times New Roman"/>
                <w:sz w:val="24"/>
                <w:szCs w:val="24"/>
              </w:rPr>
            </w:pPr>
            <w:r w:rsidRPr="002403BB">
              <w:rPr>
                <w:rFonts w:ascii="Times New Roman" w:hAnsi="Times New Roman" w:cs="Times New Roman"/>
                <w:sz w:val="24"/>
                <w:szCs w:val="24"/>
              </w:rPr>
              <w:t>Частота завтрака</w:t>
            </w:r>
          </w:p>
        </w:tc>
        <w:tc>
          <w:tcPr>
            <w:tcW w:w="1276" w:type="dxa"/>
            <w:vMerge w:val="restart"/>
          </w:tcPr>
          <w:p w14:paraId="12111905" w14:textId="0E1A0C76" w:rsidR="00E71F0B" w:rsidRPr="002403BB" w:rsidRDefault="00E71F0B" w:rsidP="00E71F0B">
            <w:pPr>
              <w:widowControl w:val="0"/>
              <w:jc w:val="center"/>
              <w:rPr>
                <w:rFonts w:ascii="Times New Roman" w:hAnsi="Times New Roman" w:cs="Times New Roman"/>
                <w:sz w:val="24"/>
                <w:szCs w:val="24"/>
              </w:rPr>
            </w:pPr>
            <w:r w:rsidRPr="002403BB">
              <w:rPr>
                <w:rFonts w:ascii="Times New Roman" w:hAnsi="Times New Roman" w:cs="Times New Roman"/>
                <w:sz w:val="24"/>
                <w:szCs w:val="24"/>
              </w:rPr>
              <w:t>χ2</w:t>
            </w:r>
          </w:p>
        </w:tc>
        <w:tc>
          <w:tcPr>
            <w:tcW w:w="1105" w:type="dxa"/>
            <w:vMerge w:val="restart"/>
          </w:tcPr>
          <w:p w14:paraId="34F98931" w14:textId="185CD50D" w:rsidR="00E71F0B" w:rsidRPr="002403BB" w:rsidRDefault="00E71F0B" w:rsidP="00E71F0B">
            <w:pPr>
              <w:widowControl w:val="0"/>
              <w:jc w:val="center"/>
              <w:rPr>
                <w:rFonts w:ascii="Times New Roman" w:hAnsi="Times New Roman" w:cs="Times New Roman"/>
                <w:sz w:val="24"/>
                <w:szCs w:val="24"/>
              </w:rPr>
            </w:pPr>
            <w:r w:rsidRPr="002403BB">
              <w:rPr>
                <w:rFonts w:ascii="Times New Roman" w:hAnsi="Times New Roman" w:cs="Times New Roman"/>
                <w:sz w:val="24"/>
                <w:szCs w:val="24"/>
              </w:rPr>
              <w:t>p</w:t>
            </w:r>
          </w:p>
        </w:tc>
        <w:tc>
          <w:tcPr>
            <w:tcW w:w="1984" w:type="dxa"/>
            <w:vMerge w:val="restart"/>
          </w:tcPr>
          <w:p w14:paraId="3C660075" w14:textId="77777777" w:rsidR="00E71F0B" w:rsidRPr="002403BB" w:rsidRDefault="00E71F0B" w:rsidP="00E71F0B">
            <w:pPr>
              <w:widowControl w:val="0"/>
              <w:jc w:val="center"/>
              <w:rPr>
                <w:rFonts w:ascii="Times New Roman" w:hAnsi="Times New Roman" w:cs="Times New Roman"/>
                <w:sz w:val="24"/>
                <w:szCs w:val="24"/>
              </w:rPr>
            </w:pPr>
            <w:r w:rsidRPr="002403BB">
              <w:rPr>
                <w:rFonts w:ascii="Times New Roman" w:hAnsi="Times New Roman" w:cs="Times New Roman"/>
                <w:sz w:val="24"/>
                <w:szCs w:val="24"/>
              </w:rPr>
              <w:t>ОШ</w:t>
            </w:r>
          </w:p>
          <w:p w14:paraId="57AAB981" w14:textId="302C4CD7" w:rsidR="00E71F0B" w:rsidRPr="002403BB" w:rsidRDefault="00E71F0B" w:rsidP="00E71F0B">
            <w:pPr>
              <w:widowControl w:val="0"/>
              <w:jc w:val="center"/>
              <w:rPr>
                <w:rFonts w:ascii="Times New Roman" w:hAnsi="Times New Roman" w:cs="Times New Roman"/>
                <w:sz w:val="24"/>
                <w:szCs w:val="24"/>
              </w:rPr>
            </w:pPr>
            <w:r w:rsidRPr="002403BB">
              <w:rPr>
                <w:rFonts w:ascii="Times New Roman" w:hAnsi="Times New Roman" w:cs="Times New Roman"/>
                <w:sz w:val="24"/>
                <w:szCs w:val="24"/>
              </w:rPr>
              <w:t>(95%ДИ)</w:t>
            </w:r>
          </w:p>
        </w:tc>
      </w:tr>
      <w:tr w:rsidR="00E71F0B" w:rsidRPr="002403BB" w14:paraId="60B39BA2" w14:textId="4B9B7802" w:rsidTr="001232D0">
        <w:tc>
          <w:tcPr>
            <w:tcW w:w="2547" w:type="dxa"/>
          </w:tcPr>
          <w:p w14:paraId="79A1E572" w14:textId="440D826B" w:rsidR="00E71F0B" w:rsidRPr="002403BB" w:rsidRDefault="00F223C5" w:rsidP="00C17DFA">
            <w:pPr>
              <w:widowControl w:val="0"/>
              <w:jc w:val="both"/>
              <w:rPr>
                <w:rFonts w:ascii="Times New Roman" w:hAnsi="Times New Roman" w:cs="Times New Roman"/>
                <w:sz w:val="24"/>
                <w:szCs w:val="24"/>
              </w:rPr>
            </w:pPr>
            <w:r>
              <w:rPr>
                <w:rFonts w:ascii="Times New Roman" w:hAnsi="Times New Roman" w:cs="Times New Roman"/>
                <w:sz w:val="24"/>
                <w:szCs w:val="24"/>
              </w:rPr>
              <w:t xml:space="preserve">Распространенность </w:t>
            </w:r>
            <w:r w:rsidRPr="002403BB">
              <w:rPr>
                <w:rFonts w:ascii="Times New Roman" w:hAnsi="Times New Roman" w:cs="Times New Roman"/>
                <w:sz w:val="24"/>
                <w:szCs w:val="24"/>
              </w:rPr>
              <w:t>%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w:t>
            </w:r>
          </w:p>
        </w:tc>
        <w:tc>
          <w:tcPr>
            <w:tcW w:w="1417" w:type="dxa"/>
          </w:tcPr>
          <w:p w14:paraId="52EC3F7F" w14:textId="77777777" w:rsidR="00E71F0B" w:rsidRPr="002403BB" w:rsidRDefault="00E71F0B" w:rsidP="00C17DFA">
            <w:pPr>
              <w:widowControl w:val="0"/>
              <w:jc w:val="center"/>
              <w:rPr>
                <w:rFonts w:ascii="Times New Roman" w:hAnsi="Times New Roman" w:cs="Times New Roman"/>
                <w:sz w:val="24"/>
                <w:szCs w:val="24"/>
              </w:rPr>
            </w:pPr>
            <w:r w:rsidRPr="002403BB">
              <w:rPr>
                <w:rFonts w:ascii="Times New Roman" w:hAnsi="Times New Roman" w:cs="Times New Roman"/>
                <w:sz w:val="24"/>
                <w:szCs w:val="24"/>
              </w:rPr>
              <w:t>Каждый день</w:t>
            </w:r>
          </w:p>
        </w:tc>
        <w:tc>
          <w:tcPr>
            <w:tcW w:w="1418" w:type="dxa"/>
          </w:tcPr>
          <w:p w14:paraId="4C4CD95B" w14:textId="77777777" w:rsidR="00E71F0B" w:rsidRPr="002403BB" w:rsidRDefault="00E71F0B" w:rsidP="00C17DFA">
            <w:pPr>
              <w:widowControl w:val="0"/>
              <w:jc w:val="center"/>
              <w:rPr>
                <w:rFonts w:ascii="Times New Roman" w:hAnsi="Times New Roman" w:cs="Times New Roman"/>
                <w:sz w:val="24"/>
                <w:szCs w:val="24"/>
              </w:rPr>
            </w:pPr>
            <w:r w:rsidRPr="002403BB">
              <w:rPr>
                <w:rFonts w:ascii="Times New Roman" w:hAnsi="Times New Roman" w:cs="Times New Roman"/>
                <w:sz w:val="24"/>
                <w:szCs w:val="24"/>
              </w:rPr>
              <w:t>Не каждый день</w:t>
            </w:r>
          </w:p>
        </w:tc>
        <w:tc>
          <w:tcPr>
            <w:tcW w:w="1276" w:type="dxa"/>
            <w:vMerge/>
          </w:tcPr>
          <w:p w14:paraId="3B3B5951" w14:textId="77777777" w:rsidR="00E71F0B" w:rsidRPr="002403BB" w:rsidRDefault="00E71F0B" w:rsidP="00C17DFA">
            <w:pPr>
              <w:widowControl w:val="0"/>
              <w:jc w:val="center"/>
              <w:rPr>
                <w:rFonts w:ascii="Times New Roman" w:hAnsi="Times New Roman" w:cs="Times New Roman"/>
                <w:sz w:val="24"/>
                <w:szCs w:val="24"/>
              </w:rPr>
            </w:pPr>
          </w:p>
        </w:tc>
        <w:tc>
          <w:tcPr>
            <w:tcW w:w="1105" w:type="dxa"/>
            <w:vMerge/>
          </w:tcPr>
          <w:p w14:paraId="6EDE496C" w14:textId="77777777" w:rsidR="00E71F0B" w:rsidRPr="002403BB" w:rsidRDefault="00E71F0B" w:rsidP="00C17DFA">
            <w:pPr>
              <w:widowControl w:val="0"/>
              <w:jc w:val="center"/>
              <w:rPr>
                <w:rFonts w:ascii="Times New Roman" w:hAnsi="Times New Roman" w:cs="Times New Roman"/>
                <w:sz w:val="24"/>
                <w:szCs w:val="24"/>
              </w:rPr>
            </w:pPr>
          </w:p>
        </w:tc>
        <w:tc>
          <w:tcPr>
            <w:tcW w:w="1984" w:type="dxa"/>
            <w:vMerge/>
          </w:tcPr>
          <w:p w14:paraId="2657BF04" w14:textId="77777777" w:rsidR="00E71F0B" w:rsidRPr="002403BB" w:rsidRDefault="00E71F0B" w:rsidP="00C17DFA">
            <w:pPr>
              <w:widowControl w:val="0"/>
              <w:jc w:val="center"/>
              <w:rPr>
                <w:rFonts w:ascii="Times New Roman" w:hAnsi="Times New Roman" w:cs="Times New Roman"/>
                <w:sz w:val="24"/>
                <w:szCs w:val="24"/>
              </w:rPr>
            </w:pPr>
          </w:p>
        </w:tc>
      </w:tr>
      <w:tr w:rsidR="00E71F0B" w:rsidRPr="002403BB" w14:paraId="7A56340E" w14:textId="0F47D193" w:rsidTr="001232D0">
        <w:tc>
          <w:tcPr>
            <w:tcW w:w="2547" w:type="dxa"/>
          </w:tcPr>
          <w:p w14:paraId="6566892A" w14:textId="77777777" w:rsidR="00E71F0B" w:rsidRPr="002403BB" w:rsidRDefault="00E71F0B" w:rsidP="00C17DFA">
            <w:pPr>
              <w:widowControl w:val="0"/>
              <w:jc w:val="both"/>
              <w:rPr>
                <w:rFonts w:ascii="Times New Roman" w:hAnsi="Times New Roman" w:cs="Times New Roman"/>
                <w:sz w:val="24"/>
                <w:szCs w:val="24"/>
              </w:rPr>
            </w:pPr>
            <w:r w:rsidRPr="002403BB">
              <w:rPr>
                <w:rFonts w:ascii="Times New Roman" w:hAnsi="Times New Roman" w:cs="Times New Roman"/>
                <w:sz w:val="24"/>
                <w:szCs w:val="24"/>
              </w:rPr>
              <w:t>Недостаточная масса тела, %</w:t>
            </w:r>
          </w:p>
        </w:tc>
        <w:tc>
          <w:tcPr>
            <w:tcW w:w="1417" w:type="dxa"/>
          </w:tcPr>
          <w:p w14:paraId="29A8FF01" w14:textId="06B5C429" w:rsidR="00E71F0B" w:rsidRPr="002403BB" w:rsidRDefault="00E71F0B" w:rsidP="00C17DFA">
            <w:pPr>
              <w:widowControl w:val="0"/>
              <w:jc w:val="center"/>
              <w:rPr>
                <w:rFonts w:ascii="Times New Roman" w:hAnsi="Times New Roman" w:cs="Times New Roman"/>
                <w:sz w:val="24"/>
                <w:szCs w:val="24"/>
              </w:rPr>
            </w:pPr>
            <w:r w:rsidRPr="002403BB">
              <w:rPr>
                <w:rFonts w:ascii="Times New Roman" w:hAnsi="Times New Roman" w:cs="Times New Roman"/>
                <w:sz w:val="24"/>
                <w:szCs w:val="24"/>
              </w:rPr>
              <w:t>5,9 (77)</w:t>
            </w:r>
          </w:p>
        </w:tc>
        <w:tc>
          <w:tcPr>
            <w:tcW w:w="1418" w:type="dxa"/>
          </w:tcPr>
          <w:p w14:paraId="534B8EAC" w14:textId="202BE1E5" w:rsidR="00E71F0B" w:rsidRPr="002403BB" w:rsidRDefault="00E71F0B" w:rsidP="00C17DFA">
            <w:pPr>
              <w:widowControl w:val="0"/>
              <w:jc w:val="center"/>
              <w:rPr>
                <w:rFonts w:ascii="Times New Roman" w:hAnsi="Times New Roman" w:cs="Times New Roman"/>
                <w:sz w:val="24"/>
                <w:szCs w:val="24"/>
              </w:rPr>
            </w:pPr>
            <w:r w:rsidRPr="002403BB">
              <w:rPr>
                <w:rFonts w:ascii="Times New Roman" w:hAnsi="Times New Roman" w:cs="Times New Roman"/>
                <w:sz w:val="24"/>
                <w:szCs w:val="24"/>
              </w:rPr>
              <w:t>1,6 (6)</w:t>
            </w:r>
          </w:p>
        </w:tc>
        <w:tc>
          <w:tcPr>
            <w:tcW w:w="1276" w:type="dxa"/>
          </w:tcPr>
          <w:p w14:paraId="14AD3700" w14:textId="77777777" w:rsidR="00E71F0B" w:rsidRPr="002403BB" w:rsidRDefault="00E71F0B" w:rsidP="00C17DFA">
            <w:pPr>
              <w:widowControl w:val="0"/>
              <w:jc w:val="center"/>
              <w:rPr>
                <w:rFonts w:ascii="Times New Roman" w:hAnsi="Times New Roman" w:cs="Times New Roman"/>
                <w:sz w:val="24"/>
                <w:szCs w:val="24"/>
              </w:rPr>
            </w:pPr>
            <w:r w:rsidRPr="002403BB">
              <w:rPr>
                <w:rFonts w:ascii="Times New Roman" w:hAnsi="Times New Roman" w:cs="Times New Roman"/>
                <w:sz w:val="24"/>
                <w:szCs w:val="24"/>
              </w:rPr>
              <w:t>11,467</w:t>
            </w:r>
          </w:p>
        </w:tc>
        <w:tc>
          <w:tcPr>
            <w:tcW w:w="1105" w:type="dxa"/>
          </w:tcPr>
          <w:p w14:paraId="5423BEA9" w14:textId="54B894B8" w:rsidR="00E71F0B" w:rsidRPr="002403BB" w:rsidRDefault="00E71F0B" w:rsidP="00E71F0B">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 xml:space="preserve">&lt;0.001 </w:t>
            </w:r>
          </w:p>
        </w:tc>
        <w:tc>
          <w:tcPr>
            <w:tcW w:w="1984" w:type="dxa"/>
          </w:tcPr>
          <w:p w14:paraId="513FB511" w14:textId="482E3D92" w:rsidR="00E71F0B" w:rsidRPr="002403BB" w:rsidRDefault="00E71F0B" w:rsidP="00C17DFA">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0.259 (0.112-0.600)</w:t>
            </w:r>
          </w:p>
        </w:tc>
      </w:tr>
      <w:tr w:rsidR="00E71F0B" w:rsidRPr="002403BB" w14:paraId="668FE22C" w14:textId="14121DA7" w:rsidTr="001232D0">
        <w:tc>
          <w:tcPr>
            <w:tcW w:w="2547" w:type="dxa"/>
          </w:tcPr>
          <w:p w14:paraId="5817F50C" w14:textId="77777777" w:rsidR="00E71F0B" w:rsidRPr="002403BB" w:rsidRDefault="00E71F0B" w:rsidP="00C17DFA">
            <w:pPr>
              <w:widowControl w:val="0"/>
              <w:jc w:val="both"/>
              <w:rPr>
                <w:rFonts w:ascii="Times New Roman" w:hAnsi="Times New Roman" w:cs="Times New Roman"/>
                <w:sz w:val="24"/>
                <w:szCs w:val="24"/>
              </w:rPr>
            </w:pPr>
            <w:r w:rsidRPr="002403BB">
              <w:rPr>
                <w:rFonts w:ascii="Times New Roman" w:hAnsi="Times New Roman" w:cs="Times New Roman"/>
                <w:sz w:val="24"/>
                <w:szCs w:val="24"/>
              </w:rPr>
              <w:t>Избыточная масса тела, %</w:t>
            </w:r>
          </w:p>
        </w:tc>
        <w:tc>
          <w:tcPr>
            <w:tcW w:w="1417" w:type="dxa"/>
          </w:tcPr>
          <w:p w14:paraId="2A209FDB" w14:textId="137144FE" w:rsidR="00E71F0B" w:rsidRPr="002403BB" w:rsidRDefault="00E71F0B" w:rsidP="00C17DFA">
            <w:pPr>
              <w:widowControl w:val="0"/>
              <w:jc w:val="center"/>
              <w:rPr>
                <w:rFonts w:ascii="Times New Roman" w:hAnsi="Times New Roman" w:cs="Times New Roman"/>
                <w:sz w:val="24"/>
                <w:szCs w:val="24"/>
              </w:rPr>
            </w:pPr>
            <w:r w:rsidRPr="002403BB">
              <w:rPr>
                <w:rFonts w:ascii="Times New Roman" w:hAnsi="Times New Roman" w:cs="Times New Roman"/>
                <w:sz w:val="24"/>
                <w:szCs w:val="24"/>
              </w:rPr>
              <w:t>17,7 (232)</w:t>
            </w:r>
          </w:p>
        </w:tc>
        <w:tc>
          <w:tcPr>
            <w:tcW w:w="1418" w:type="dxa"/>
          </w:tcPr>
          <w:p w14:paraId="40A16DE0" w14:textId="793C0DCC" w:rsidR="00E71F0B" w:rsidRPr="002403BB" w:rsidRDefault="00E71F0B" w:rsidP="00C17DFA">
            <w:pPr>
              <w:widowControl w:val="0"/>
              <w:jc w:val="center"/>
              <w:rPr>
                <w:rFonts w:ascii="Times New Roman" w:hAnsi="Times New Roman" w:cs="Times New Roman"/>
                <w:sz w:val="24"/>
                <w:szCs w:val="24"/>
              </w:rPr>
            </w:pPr>
            <w:r w:rsidRPr="002403BB">
              <w:rPr>
                <w:rFonts w:ascii="Times New Roman" w:hAnsi="Times New Roman" w:cs="Times New Roman"/>
                <w:sz w:val="24"/>
                <w:szCs w:val="24"/>
              </w:rPr>
              <w:t>21,8 (82)</w:t>
            </w:r>
          </w:p>
        </w:tc>
        <w:tc>
          <w:tcPr>
            <w:tcW w:w="1276" w:type="dxa"/>
          </w:tcPr>
          <w:p w14:paraId="0C00F1A3" w14:textId="77777777" w:rsidR="00E71F0B" w:rsidRPr="002403BB" w:rsidRDefault="00E71F0B" w:rsidP="00C17DFA">
            <w:pPr>
              <w:widowControl w:val="0"/>
              <w:jc w:val="center"/>
              <w:rPr>
                <w:rFonts w:ascii="Times New Roman" w:hAnsi="Times New Roman" w:cs="Times New Roman"/>
                <w:sz w:val="24"/>
                <w:szCs w:val="24"/>
              </w:rPr>
            </w:pPr>
            <w:r w:rsidRPr="002403BB">
              <w:rPr>
                <w:rFonts w:ascii="Times New Roman" w:hAnsi="Times New Roman" w:cs="Times New Roman"/>
                <w:sz w:val="24"/>
                <w:szCs w:val="24"/>
              </w:rPr>
              <w:t>3,202</w:t>
            </w:r>
          </w:p>
        </w:tc>
        <w:tc>
          <w:tcPr>
            <w:tcW w:w="1105" w:type="dxa"/>
          </w:tcPr>
          <w:p w14:paraId="1B42A3BA" w14:textId="02121208" w:rsidR="00E71F0B" w:rsidRPr="002403BB" w:rsidRDefault="00E71F0B" w:rsidP="00E71F0B">
            <w:pPr>
              <w:widowControl w:val="0"/>
              <w:jc w:val="center"/>
              <w:rPr>
                <w:rFonts w:ascii="Times New Roman" w:hAnsi="Times New Roman" w:cs="Times New Roman"/>
                <w:sz w:val="24"/>
                <w:szCs w:val="24"/>
              </w:rPr>
            </w:pPr>
            <w:r w:rsidRPr="002403BB">
              <w:rPr>
                <w:rFonts w:ascii="Times New Roman" w:hAnsi="Times New Roman" w:cs="Times New Roman"/>
                <w:sz w:val="24"/>
                <w:szCs w:val="24"/>
              </w:rPr>
              <w:t xml:space="preserve">0,074 </w:t>
            </w:r>
          </w:p>
        </w:tc>
        <w:tc>
          <w:tcPr>
            <w:tcW w:w="1984" w:type="dxa"/>
          </w:tcPr>
          <w:p w14:paraId="1608464B" w14:textId="0A4A69F1" w:rsidR="00E71F0B" w:rsidRPr="002403BB" w:rsidRDefault="00E71F0B" w:rsidP="00C17DFA">
            <w:pPr>
              <w:widowControl w:val="0"/>
              <w:jc w:val="center"/>
              <w:rPr>
                <w:rFonts w:ascii="Times New Roman" w:hAnsi="Times New Roman" w:cs="Times New Roman"/>
                <w:sz w:val="24"/>
                <w:szCs w:val="24"/>
              </w:rPr>
            </w:pPr>
            <w:r w:rsidRPr="002403BB">
              <w:rPr>
                <w:rFonts w:ascii="Times New Roman" w:hAnsi="Times New Roman" w:cs="Times New Roman"/>
                <w:sz w:val="24"/>
                <w:szCs w:val="24"/>
              </w:rPr>
              <w:t>1,294 (0,975-1,717)</w:t>
            </w:r>
          </w:p>
        </w:tc>
      </w:tr>
      <w:tr w:rsidR="00E71F0B" w:rsidRPr="002403BB" w14:paraId="7ECCF5A0" w14:textId="567D6EAE" w:rsidTr="001232D0">
        <w:tc>
          <w:tcPr>
            <w:tcW w:w="2547" w:type="dxa"/>
          </w:tcPr>
          <w:p w14:paraId="38E49664" w14:textId="77777777" w:rsidR="00E71F0B" w:rsidRPr="002403BB" w:rsidRDefault="00E71F0B" w:rsidP="00C17DFA">
            <w:pPr>
              <w:widowControl w:val="0"/>
              <w:jc w:val="both"/>
              <w:rPr>
                <w:rFonts w:ascii="Times New Roman" w:hAnsi="Times New Roman" w:cs="Times New Roman"/>
                <w:sz w:val="24"/>
                <w:szCs w:val="24"/>
              </w:rPr>
            </w:pPr>
            <w:r w:rsidRPr="002403BB">
              <w:rPr>
                <w:rFonts w:ascii="Times New Roman" w:hAnsi="Times New Roman" w:cs="Times New Roman"/>
                <w:sz w:val="24"/>
                <w:szCs w:val="24"/>
              </w:rPr>
              <w:t>Ожирение, %</w:t>
            </w:r>
          </w:p>
        </w:tc>
        <w:tc>
          <w:tcPr>
            <w:tcW w:w="1417" w:type="dxa"/>
          </w:tcPr>
          <w:p w14:paraId="346A3D17" w14:textId="46352B14" w:rsidR="00E71F0B" w:rsidRPr="002403BB" w:rsidRDefault="00E71F0B" w:rsidP="00F223C5">
            <w:pPr>
              <w:widowControl w:val="0"/>
              <w:jc w:val="center"/>
              <w:rPr>
                <w:rFonts w:ascii="Times New Roman" w:hAnsi="Times New Roman" w:cs="Times New Roman"/>
                <w:sz w:val="24"/>
                <w:szCs w:val="24"/>
              </w:rPr>
            </w:pPr>
            <w:r w:rsidRPr="002403BB">
              <w:rPr>
                <w:rFonts w:ascii="Times New Roman" w:hAnsi="Times New Roman" w:cs="Times New Roman"/>
                <w:sz w:val="24"/>
                <w:szCs w:val="24"/>
              </w:rPr>
              <w:t xml:space="preserve">   6,6</w:t>
            </w:r>
            <w:r w:rsidR="00F223C5">
              <w:rPr>
                <w:rFonts w:ascii="Times New Roman" w:hAnsi="Times New Roman" w:cs="Times New Roman"/>
                <w:sz w:val="24"/>
                <w:szCs w:val="24"/>
              </w:rPr>
              <w:t xml:space="preserve"> (</w:t>
            </w:r>
            <w:r w:rsidR="00F223C5" w:rsidRPr="002403BB">
              <w:rPr>
                <w:rFonts w:ascii="Times New Roman" w:hAnsi="Times New Roman" w:cs="Times New Roman"/>
                <w:sz w:val="24"/>
                <w:szCs w:val="24"/>
              </w:rPr>
              <w:t>86</w:t>
            </w:r>
            <w:r w:rsidR="00F223C5">
              <w:rPr>
                <w:rFonts w:ascii="Times New Roman" w:hAnsi="Times New Roman" w:cs="Times New Roman"/>
                <w:sz w:val="24"/>
                <w:szCs w:val="24"/>
              </w:rPr>
              <w:t>)</w:t>
            </w:r>
          </w:p>
        </w:tc>
        <w:tc>
          <w:tcPr>
            <w:tcW w:w="1418" w:type="dxa"/>
          </w:tcPr>
          <w:p w14:paraId="6AB66F1F" w14:textId="1EF2A0B7" w:rsidR="00E71F0B" w:rsidRPr="002403BB" w:rsidRDefault="00E71F0B" w:rsidP="00C17DFA">
            <w:pPr>
              <w:widowControl w:val="0"/>
              <w:jc w:val="center"/>
              <w:rPr>
                <w:rFonts w:ascii="Times New Roman" w:hAnsi="Times New Roman" w:cs="Times New Roman"/>
                <w:sz w:val="24"/>
                <w:szCs w:val="24"/>
              </w:rPr>
            </w:pPr>
            <w:r w:rsidRPr="002403BB">
              <w:rPr>
                <w:rFonts w:ascii="Times New Roman" w:hAnsi="Times New Roman" w:cs="Times New Roman"/>
                <w:sz w:val="24"/>
                <w:szCs w:val="24"/>
              </w:rPr>
              <w:t>7,7</w:t>
            </w:r>
            <w:r w:rsidR="00F223C5">
              <w:rPr>
                <w:rFonts w:ascii="Times New Roman" w:hAnsi="Times New Roman" w:cs="Times New Roman"/>
                <w:sz w:val="24"/>
                <w:szCs w:val="24"/>
              </w:rPr>
              <w:t xml:space="preserve"> (</w:t>
            </w:r>
            <w:r w:rsidR="00F223C5" w:rsidRPr="002403BB">
              <w:rPr>
                <w:rFonts w:ascii="Times New Roman" w:hAnsi="Times New Roman" w:cs="Times New Roman"/>
                <w:sz w:val="24"/>
                <w:szCs w:val="24"/>
              </w:rPr>
              <w:t>29</w:t>
            </w:r>
            <w:r w:rsidR="00F223C5">
              <w:rPr>
                <w:rFonts w:ascii="Times New Roman" w:hAnsi="Times New Roman" w:cs="Times New Roman"/>
                <w:sz w:val="24"/>
                <w:szCs w:val="24"/>
              </w:rPr>
              <w:t>)</w:t>
            </w:r>
          </w:p>
        </w:tc>
        <w:tc>
          <w:tcPr>
            <w:tcW w:w="1276" w:type="dxa"/>
          </w:tcPr>
          <w:p w14:paraId="73D1FB4F" w14:textId="77777777" w:rsidR="00E71F0B" w:rsidRPr="002403BB" w:rsidRDefault="00E71F0B" w:rsidP="00C17DFA">
            <w:pPr>
              <w:widowControl w:val="0"/>
              <w:jc w:val="center"/>
              <w:rPr>
                <w:rFonts w:ascii="Times New Roman" w:hAnsi="Times New Roman" w:cs="Times New Roman"/>
                <w:sz w:val="24"/>
                <w:szCs w:val="24"/>
              </w:rPr>
            </w:pPr>
            <w:r w:rsidRPr="002403BB">
              <w:rPr>
                <w:rFonts w:ascii="Times New Roman" w:hAnsi="Times New Roman" w:cs="Times New Roman"/>
                <w:sz w:val="24"/>
                <w:szCs w:val="24"/>
              </w:rPr>
              <w:t>0,597</w:t>
            </w:r>
          </w:p>
        </w:tc>
        <w:tc>
          <w:tcPr>
            <w:tcW w:w="1105" w:type="dxa"/>
          </w:tcPr>
          <w:p w14:paraId="59A2F9FD" w14:textId="77777777" w:rsidR="00E71F0B" w:rsidRPr="002403BB" w:rsidRDefault="00E71F0B" w:rsidP="00C17DFA">
            <w:pPr>
              <w:widowControl w:val="0"/>
              <w:jc w:val="center"/>
              <w:rPr>
                <w:rFonts w:ascii="Times New Roman" w:hAnsi="Times New Roman" w:cs="Times New Roman"/>
                <w:sz w:val="24"/>
                <w:szCs w:val="24"/>
              </w:rPr>
            </w:pPr>
            <w:r w:rsidRPr="002403BB">
              <w:rPr>
                <w:rFonts w:ascii="Times New Roman" w:hAnsi="Times New Roman" w:cs="Times New Roman"/>
                <w:sz w:val="24"/>
                <w:szCs w:val="24"/>
              </w:rPr>
              <w:t>0,440</w:t>
            </w:r>
          </w:p>
          <w:p w14:paraId="5C5D3527" w14:textId="0CC94B64" w:rsidR="00E71F0B" w:rsidRPr="002403BB" w:rsidRDefault="00E71F0B" w:rsidP="00C17DFA">
            <w:pPr>
              <w:widowControl w:val="0"/>
              <w:jc w:val="center"/>
              <w:rPr>
                <w:rFonts w:ascii="Times New Roman" w:hAnsi="Times New Roman" w:cs="Times New Roman"/>
                <w:sz w:val="24"/>
                <w:szCs w:val="24"/>
              </w:rPr>
            </w:pPr>
          </w:p>
        </w:tc>
        <w:tc>
          <w:tcPr>
            <w:tcW w:w="1984" w:type="dxa"/>
          </w:tcPr>
          <w:p w14:paraId="250BF556" w14:textId="215DF999" w:rsidR="00E71F0B" w:rsidRPr="002403BB" w:rsidRDefault="00E71F0B" w:rsidP="00C17DFA">
            <w:pPr>
              <w:widowControl w:val="0"/>
              <w:jc w:val="center"/>
              <w:rPr>
                <w:rFonts w:ascii="Times New Roman" w:hAnsi="Times New Roman" w:cs="Times New Roman"/>
                <w:sz w:val="24"/>
                <w:szCs w:val="24"/>
              </w:rPr>
            </w:pPr>
            <w:r w:rsidRPr="002403BB">
              <w:rPr>
                <w:rFonts w:ascii="Times New Roman" w:hAnsi="Times New Roman" w:cs="Times New Roman"/>
                <w:sz w:val="24"/>
                <w:szCs w:val="24"/>
              </w:rPr>
              <w:t>1,188 (,767-1,840)</w:t>
            </w:r>
          </w:p>
        </w:tc>
      </w:tr>
    </w:tbl>
    <w:p w14:paraId="7A2509DC" w14:textId="77777777" w:rsidR="00E04A6F" w:rsidRPr="002403BB" w:rsidRDefault="00E04A6F" w:rsidP="00EF48D8">
      <w:pPr>
        <w:widowControl w:val="0"/>
        <w:spacing w:after="0" w:line="240" w:lineRule="auto"/>
        <w:ind w:firstLine="567"/>
        <w:jc w:val="both"/>
        <w:rPr>
          <w:rFonts w:ascii="Times New Roman" w:hAnsi="Times New Roman" w:cs="Times New Roman"/>
          <w:sz w:val="28"/>
          <w:szCs w:val="28"/>
        </w:rPr>
      </w:pPr>
    </w:p>
    <w:p w14:paraId="45EBD5B9" w14:textId="4BAABE66" w:rsidR="00EF48D8" w:rsidRPr="002403BB" w:rsidRDefault="00EF48D8" w:rsidP="00EF48D8">
      <w:pPr>
        <w:widowControl w:val="0"/>
        <w:spacing w:after="0" w:line="240" w:lineRule="auto"/>
        <w:ind w:firstLine="567"/>
        <w:jc w:val="both"/>
        <w:rPr>
          <w:rFonts w:ascii="Times New Roman" w:hAnsi="Times New Roman" w:cs="Times New Roman"/>
          <w:i/>
          <w:sz w:val="28"/>
          <w:szCs w:val="28"/>
        </w:rPr>
      </w:pPr>
      <w:r w:rsidRPr="002403BB">
        <w:rPr>
          <w:rFonts w:ascii="Times New Roman" w:hAnsi="Times New Roman" w:cs="Times New Roman"/>
          <w:i/>
          <w:sz w:val="28"/>
          <w:szCs w:val="28"/>
        </w:rPr>
        <w:t xml:space="preserve">Оценка влияния избыточного веса матери, как исхода ее неполноценного питания на распространенность недостаточной, избыточной массы тела и ожирения детей младшего школьного возраста </w:t>
      </w:r>
    </w:p>
    <w:p w14:paraId="745E4208" w14:textId="77777777" w:rsidR="00095E14" w:rsidRPr="002403BB" w:rsidRDefault="00EF48D8" w:rsidP="0038407C">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Анализ веса и роста матерей, позволил установить, что </w:t>
      </w:r>
      <w:r w:rsidR="005A4227" w:rsidRPr="002403BB">
        <w:rPr>
          <w:rFonts w:ascii="Times New Roman" w:hAnsi="Times New Roman" w:cs="Times New Roman"/>
          <w:sz w:val="28"/>
          <w:szCs w:val="28"/>
        </w:rPr>
        <w:t xml:space="preserve">на момент опроса </w:t>
      </w:r>
      <w:r w:rsidRPr="002403BB">
        <w:rPr>
          <w:rFonts w:ascii="Times New Roman" w:hAnsi="Times New Roman" w:cs="Times New Roman"/>
          <w:sz w:val="28"/>
          <w:szCs w:val="28"/>
        </w:rPr>
        <w:t>61,5% матерей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=986) име</w:t>
      </w:r>
      <w:r w:rsidR="005A4227" w:rsidRPr="002403BB">
        <w:rPr>
          <w:rFonts w:ascii="Times New Roman" w:hAnsi="Times New Roman" w:cs="Times New Roman"/>
          <w:sz w:val="28"/>
          <w:szCs w:val="28"/>
        </w:rPr>
        <w:t>ли</w:t>
      </w:r>
      <w:r w:rsidRPr="002403BB">
        <w:rPr>
          <w:rFonts w:ascii="Times New Roman" w:hAnsi="Times New Roman" w:cs="Times New Roman"/>
          <w:sz w:val="28"/>
          <w:szCs w:val="28"/>
        </w:rPr>
        <w:t xml:space="preserve"> нормальный </w:t>
      </w:r>
      <w:r w:rsidRPr="002403BB">
        <w:rPr>
          <w:rFonts w:ascii="Times New Roman" w:hAnsi="Times New Roman" w:cs="Times New Roman"/>
          <w:sz w:val="28"/>
          <w:szCs w:val="28"/>
          <w:lang w:val="kk-KZ"/>
        </w:rPr>
        <w:t>вес</w:t>
      </w:r>
      <w:r w:rsidRPr="002403BB">
        <w:rPr>
          <w:rFonts w:ascii="Times New Roman" w:hAnsi="Times New Roman" w:cs="Times New Roman"/>
          <w:sz w:val="28"/>
          <w:szCs w:val="28"/>
        </w:rPr>
        <w:t>, 5,0%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=80) име</w:t>
      </w:r>
      <w:r w:rsidR="005A4227" w:rsidRPr="002403BB">
        <w:rPr>
          <w:rFonts w:ascii="Times New Roman" w:hAnsi="Times New Roman" w:cs="Times New Roman"/>
          <w:sz w:val="28"/>
          <w:szCs w:val="28"/>
        </w:rPr>
        <w:t>ли</w:t>
      </w:r>
      <w:r w:rsidRPr="002403BB">
        <w:rPr>
          <w:rFonts w:ascii="Times New Roman" w:hAnsi="Times New Roman" w:cs="Times New Roman"/>
          <w:sz w:val="28"/>
          <w:szCs w:val="28"/>
        </w:rPr>
        <w:t xml:space="preserve"> пониженный вес согласно ИМТ, а 33,5% матерей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 xml:space="preserve">=536) </w:t>
      </w:r>
      <w:r w:rsidR="005A4227"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избыточный вес или ожирение. </w:t>
      </w:r>
      <w:r w:rsidR="005A4227" w:rsidRPr="002403BB">
        <w:rPr>
          <w:rFonts w:ascii="Times New Roman" w:hAnsi="Times New Roman" w:cs="Times New Roman"/>
          <w:sz w:val="28"/>
          <w:szCs w:val="28"/>
        </w:rPr>
        <w:t xml:space="preserve">Частота недостаточной массы тела статистически значимо ниже у детей, чьи матери имели </w:t>
      </w:r>
      <w:proofErr w:type="gramStart"/>
      <w:r w:rsidR="005A4227" w:rsidRPr="002403BB">
        <w:rPr>
          <w:rFonts w:ascii="Times New Roman" w:hAnsi="Times New Roman" w:cs="Times New Roman"/>
          <w:sz w:val="28"/>
          <w:szCs w:val="28"/>
        </w:rPr>
        <w:t>повышенный</w:t>
      </w:r>
      <w:proofErr w:type="gramEnd"/>
      <w:r w:rsidR="005A4227" w:rsidRPr="002403BB">
        <w:rPr>
          <w:rFonts w:ascii="Times New Roman" w:hAnsi="Times New Roman" w:cs="Times New Roman"/>
          <w:sz w:val="28"/>
          <w:szCs w:val="28"/>
        </w:rPr>
        <w:t xml:space="preserve"> ИМТ, по сравнению с группой детей, у которых </w:t>
      </w:r>
      <w:r w:rsidR="005A4227" w:rsidRPr="002403BB">
        <w:rPr>
          <w:rFonts w:ascii="Times New Roman" w:hAnsi="Times New Roman" w:cs="Times New Roman"/>
          <w:sz w:val="28"/>
          <w:szCs w:val="28"/>
        </w:rPr>
        <w:lastRenderedPageBreak/>
        <w:t>матери имели нормальный ИМТ (χ2 = 11,300, p &lt;0</w:t>
      </w:r>
      <w:r w:rsidR="005A4227" w:rsidRPr="002403BB">
        <w:rPr>
          <w:rFonts w:ascii="Times New Roman" w:hAnsi="Times New Roman" w:cs="Times New Roman"/>
          <w:sz w:val="28"/>
          <w:szCs w:val="28"/>
          <w:lang w:val="kk-KZ"/>
        </w:rPr>
        <w:t>,</w:t>
      </w:r>
      <w:r w:rsidR="005A4227" w:rsidRPr="002403BB">
        <w:rPr>
          <w:rFonts w:ascii="Times New Roman" w:hAnsi="Times New Roman" w:cs="Times New Roman"/>
          <w:sz w:val="28"/>
          <w:szCs w:val="28"/>
        </w:rPr>
        <w:t>0</w:t>
      </w:r>
      <w:r w:rsidR="005A4227" w:rsidRPr="002403BB">
        <w:rPr>
          <w:rFonts w:ascii="Times New Roman" w:hAnsi="Times New Roman" w:cs="Times New Roman"/>
          <w:sz w:val="28"/>
          <w:szCs w:val="28"/>
          <w:lang w:val="kk-KZ"/>
        </w:rPr>
        <w:t>01</w:t>
      </w:r>
      <w:r w:rsidR="005A4227" w:rsidRPr="002403BB">
        <w:rPr>
          <w:rFonts w:ascii="Times New Roman" w:hAnsi="Times New Roman" w:cs="Times New Roman"/>
          <w:sz w:val="28"/>
          <w:szCs w:val="28"/>
        </w:rPr>
        <w:t xml:space="preserve">). </w:t>
      </w:r>
    </w:p>
    <w:p w14:paraId="0FF0F580" w14:textId="66613861" w:rsidR="00EF48D8" w:rsidRPr="002403BB" w:rsidRDefault="00EF48D8" w:rsidP="0038407C">
      <w:pPr>
        <w:widowControl w:val="0"/>
        <w:spacing w:after="0" w:line="240" w:lineRule="auto"/>
        <w:ind w:firstLine="567"/>
        <w:jc w:val="both"/>
        <w:rPr>
          <w:rFonts w:ascii="Times New Roman" w:hAnsi="Times New Roman" w:cs="Times New Roman"/>
          <w:sz w:val="28"/>
          <w:szCs w:val="28"/>
          <w:lang w:val="kk-KZ"/>
        </w:rPr>
      </w:pPr>
      <w:r w:rsidRPr="002403BB">
        <w:rPr>
          <w:rFonts w:ascii="Times New Roman" w:hAnsi="Times New Roman" w:cs="Times New Roman"/>
          <w:sz w:val="28"/>
          <w:szCs w:val="28"/>
        </w:rPr>
        <w:t>Установлено</w:t>
      </w:r>
      <w:r w:rsidR="005A4227" w:rsidRPr="002403BB">
        <w:rPr>
          <w:rFonts w:ascii="Times New Roman" w:hAnsi="Times New Roman" w:cs="Times New Roman"/>
          <w:sz w:val="28"/>
          <w:szCs w:val="28"/>
        </w:rPr>
        <w:t xml:space="preserve"> влияние неполноценного питания матери на распространенность избыточной массы тела </w:t>
      </w:r>
      <w:r w:rsidR="0038407C" w:rsidRPr="002403BB">
        <w:rPr>
          <w:rFonts w:ascii="Times New Roman" w:hAnsi="Times New Roman" w:cs="Times New Roman"/>
          <w:sz w:val="28"/>
          <w:szCs w:val="28"/>
        </w:rPr>
        <w:t xml:space="preserve">и ожирения </w:t>
      </w:r>
      <w:r w:rsidR="005A4227" w:rsidRPr="002403BB">
        <w:rPr>
          <w:rFonts w:ascii="Times New Roman" w:hAnsi="Times New Roman" w:cs="Times New Roman"/>
          <w:sz w:val="28"/>
          <w:szCs w:val="28"/>
        </w:rPr>
        <w:t>у детей</w:t>
      </w:r>
      <w:r w:rsidR="0038407C" w:rsidRPr="002403BB">
        <w:rPr>
          <w:rFonts w:ascii="Times New Roman" w:hAnsi="Times New Roman" w:cs="Times New Roman"/>
          <w:sz w:val="28"/>
          <w:szCs w:val="28"/>
        </w:rPr>
        <w:t>. В группе детей, чьи матери имели избыточный вес частота избыточной массы тела выше (25,0%) по сравнению с группой детей, у которых матери имели нормальный ИМТ (15,6%) (χ2 = 20,080, p &lt;0</w:t>
      </w:r>
      <w:r w:rsidR="0038407C" w:rsidRPr="002403BB">
        <w:rPr>
          <w:rFonts w:ascii="Times New Roman" w:hAnsi="Times New Roman" w:cs="Times New Roman"/>
          <w:sz w:val="28"/>
          <w:szCs w:val="28"/>
          <w:lang w:val="kk-KZ"/>
        </w:rPr>
        <w:t>,</w:t>
      </w:r>
      <w:r w:rsidR="0038407C" w:rsidRPr="002403BB">
        <w:rPr>
          <w:rFonts w:ascii="Times New Roman" w:hAnsi="Times New Roman" w:cs="Times New Roman"/>
          <w:sz w:val="28"/>
          <w:szCs w:val="28"/>
        </w:rPr>
        <w:t>00</w:t>
      </w:r>
      <w:r w:rsidR="0038407C" w:rsidRPr="002403BB">
        <w:rPr>
          <w:rFonts w:ascii="Times New Roman" w:hAnsi="Times New Roman" w:cs="Times New Roman"/>
          <w:sz w:val="28"/>
          <w:szCs w:val="28"/>
          <w:lang w:val="kk-KZ"/>
        </w:rPr>
        <w:t>1</w:t>
      </w:r>
      <w:r w:rsidR="0038407C" w:rsidRPr="002403BB">
        <w:rPr>
          <w:rFonts w:ascii="Times New Roman" w:hAnsi="Times New Roman" w:cs="Times New Roman"/>
          <w:sz w:val="28"/>
          <w:szCs w:val="28"/>
        </w:rPr>
        <w:t xml:space="preserve">). Шансы наличия избыточной массы тела в 1,813 раз выше у детей, чьи матери имеют избыточный вес или ожирение, чем в группе детей с отсутствием данного состояния у матерей (95% ДИ: 1,395-2,358). </w:t>
      </w:r>
      <w:r w:rsidR="0038407C" w:rsidRPr="002403BB">
        <w:rPr>
          <w:rFonts w:ascii="Times New Roman" w:hAnsi="Times New Roman" w:cs="Times New Roman"/>
          <w:sz w:val="28"/>
          <w:szCs w:val="28"/>
          <w:lang w:val="kk-KZ"/>
        </w:rPr>
        <w:t xml:space="preserve">Выявлена связь между избыточным весом матери на момент опроса и распространенностью ожирения у детей: </w:t>
      </w:r>
      <w:r w:rsidR="00095E14" w:rsidRPr="002403BB">
        <w:rPr>
          <w:rFonts w:ascii="Times New Roman" w:hAnsi="Times New Roman" w:cs="Times New Roman"/>
          <w:sz w:val="28"/>
          <w:szCs w:val="28"/>
          <w:lang w:val="kk-KZ"/>
        </w:rPr>
        <w:t xml:space="preserve">частота ожирения в группе детей, чьи матери имели повышенный ИМТ выше (9,6%), чем в группе детей с нормальным ИМТ </w:t>
      </w:r>
      <w:r w:rsidR="0038407C" w:rsidRPr="002403BB">
        <w:rPr>
          <w:rFonts w:ascii="Times New Roman" w:hAnsi="Times New Roman" w:cs="Times New Roman"/>
          <w:sz w:val="28"/>
          <w:szCs w:val="28"/>
          <w:lang w:val="kk-KZ"/>
        </w:rPr>
        <w:t xml:space="preserve">у матерей </w:t>
      </w:r>
      <w:r w:rsidR="00095E14" w:rsidRPr="002403BB">
        <w:rPr>
          <w:rFonts w:ascii="Times New Roman" w:hAnsi="Times New Roman" w:cs="Times New Roman"/>
          <w:sz w:val="28"/>
          <w:szCs w:val="28"/>
          <w:lang w:val="kk-KZ"/>
        </w:rPr>
        <w:t xml:space="preserve">(5,3%) </w:t>
      </w:r>
      <w:r w:rsidR="00095E14" w:rsidRPr="002403BB">
        <w:rPr>
          <w:rFonts w:ascii="Times New Roman" w:hAnsi="Times New Roman" w:cs="Times New Roman"/>
          <w:sz w:val="28"/>
          <w:szCs w:val="28"/>
        </w:rPr>
        <w:t>(χ2 = 10,059, p=0</w:t>
      </w:r>
      <w:r w:rsidR="00095E14" w:rsidRPr="002403BB">
        <w:rPr>
          <w:rFonts w:ascii="Times New Roman" w:hAnsi="Times New Roman" w:cs="Times New Roman"/>
          <w:sz w:val="28"/>
          <w:szCs w:val="28"/>
          <w:lang w:val="kk-KZ"/>
        </w:rPr>
        <w:t>,</w:t>
      </w:r>
      <w:r w:rsidR="00095E14" w:rsidRPr="002403BB">
        <w:rPr>
          <w:rFonts w:ascii="Times New Roman" w:hAnsi="Times New Roman" w:cs="Times New Roman"/>
          <w:sz w:val="28"/>
          <w:szCs w:val="28"/>
        </w:rPr>
        <w:t>002)</w:t>
      </w:r>
      <w:r w:rsidR="00095E14" w:rsidRPr="002403BB">
        <w:rPr>
          <w:rFonts w:ascii="Times New Roman" w:hAnsi="Times New Roman" w:cs="Times New Roman"/>
          <w:sz w:val="28"/>
          <w:szCs w:val="28"/>
          <w:lang w:val="kk-KZ"/>
        </w:rPr>
        <w:t xml:space="preserve">. Шансы развития ожирения у детей, у которых матери имеют избыточную массу </w:t>
      </w:r>
      <w:r w:rsidR="0038407C" w:rsidRPr="002403BB">
        <w:rPr>
          <w:rFonts w:ascii="Times New Roman" w:hAnsi="Times New Roman" w:cs="Times New Roman"/>
          <w:sz w:val="28"/>
          <w:szCs w:val="28"/>
          <w:lang w:val="kk-KZ"/>
        </w:rPr>
        <w:t>тела</w:t>
      </w:r>
      <w:r w:rsidR="00095E14" w:rsidRPr="002403BB">
        <w:rPr>
          <w:rFonts w:ascii="Times New Roman" w:hAnsi="Times New Roman" w:cs="Times New Roman"/>
          <w:sz w:val="28"/>
          <w:szCs w:val="28"/>
          <w:lang w:val="kk-KZ"/>
        </w:rPr>
        <w:t>,</w:t>
      </w:r>
      <w:r w:rsidR="0038407C" w:rsidRPr="002403BB">
        <w:rPr>
          <w:rFonts w:ascii="Times New Roman" w:hAnsi="Times New Roman" w:cs="Times New Roman"/>
          <w:sz w:val="28"/>
          <w:szCs w:val="28"/>
          <w:lang w:val="kk-KZ"/>
        </w:rPr>
        <w:t xml:space="preserve"> в 1,</w:t>
      </w:r>
      <w:r w:rsidR="00095E14" w:rsidRPr="002403BB">
        <w:rPr>
          <w:rFonts w:ascii="Times New Roman" w:hAnsi="Times New Roman" w:cs="Times New Roman"/>
          <w:sz w:val="28"/>
          <w:szCs w:val="28"/>
          <w:lang w:val="kk-KZ"/>
        </w:rPr>
        <w:t>904</w:t>
      </w:r>
      <w:r w:rsidR="0038407C" w:rsidRPr="002403BB">
        <w:rPr>
          <w:rFonts w:ascii="Times New Roman" w:hAnsi="Times New Roman" w:cs="Times New Roman"/>
          <w:sz w:val="28"/>
          <w:szCs w:val="28"/>
          <w:lang w:val="kk-KZ"/>
        </w:rPr>
        <w:t xml:space="preserve"> раз</w:t>
      </w:r>
      <w:r w:rsidR="00095E14" w:rsidRPr="002403BB">
        <w:rPr>
          <w:rFonts w:ascii="Times New Roman" w:hAnsi="Times New Roman" w:cs="Times New Roman"/>
          <w:sz w:val="28"/>
          <w:szCs w:val="28"/>
          <w:lang w:val="kk-KZ"/>
        </w:rPr>
        <w:t>а</w:t>
      </w:r>
      <w:r w:rsidR="0038407C" w:rsidRPr="002403BB">
        <w:rPr>
          <w:rFonts w:ascii="Times New Roman" w:hAnsi="Times New Roman" w:cs="Times New Roman"/>
          <w:sz w:val="28"/>
          <w:szCs w:val="28"/>
          <w:lang w:val="kk-KZ"/>
        </w:rPr>
        <w:t xml:space="preserve"> </w:t>
      </w:r>
      <w:r w:rsidR="00095E14" w:rsidRPr="002403BB">
        <w:rPr>
          <w:rFonts w:ascii="Times New Roman" w:hAnsi="Times New Roman" w:cs="Times New Roman"/>
          <w:sz w:val="28"/>
          <w:szCs w:val="28"/>
          <w:lang w:val="kk-KZ"/>
        </w:rPr>
        <w:t xml:space="preserve">выше, по сравнению с </w:t>
      </w:r>
      <w:r w:rsidR="0038407C" w:rsidRPr="002403BB">
        <w:rPr>
          <w:rFonts w:ascii="Times New Roman" w:hAnsi="Times New Roman" w:cs="Times New Roman"/>
          <w:sz w:val="28"/>
          <w:szCs w:val="28"/>
          <w:lang w:val="kk-KZ"/>
        </w:rPr>
        <w:t>дет</w:t>
      </w:r>
      <w:r w:rsidR="00095E14" w:rsidRPr="002403BB">
        <w:rPr>
          <w:rFonts w:ascii="Times New Roman" w:hAnsi="Times New Roman" w:cs="Times New Roman"/>
          <w:sz w:val="28"/>
          <w:szCs w:val="28"/>
          <w:lang w:val="kk-KZ"/>
        </w:rPr>
        <w:t>ьм</w:t>
      </w:r>
      <w:r w:rsidR="0038407C" w:rsidRPr="002403BB">
        <w:rPr>
          <w:rFonts w:ascii="Times New Roman" w:hAnsi="Times New Roman" w:cs="Times New Roman"/>
          <w:sz w:val="28"/>
          <w:szCs w:val="28"/>
          <w:lang w:val="kk-KZ"/>
        </w:rPr>
        <w:t>и</w:t>
      </w:r>
      <w:r w:rsidR="00095E14" w:rsidRPr="002403BB">
        <w:rPr>
          <w:rFonts w:ascii="Times New Roman" w:hAnsi="Times New Roman" w:cs="Times New Roman"/>
          <w:sz w:val="28"/>
          <w:szCs w:val="28"/>
          <w:lang w:val="kk-KZ"/>
        </w:rPr>
        <w:t>, чьи матери имеют нормальную массу тела (95% ДИ: 1,272-2,851)</w:t>
      </w:r>
      <w:r w:rsidR="0038407C" w:rsidRPr="002403BB">
        <w:rPr>
          <w:rFonts w:ascii="Times New Roman" w:hAnsi="Times New Roman" w:cs="Times New Roman"/>
          <w:sz w:val="28"/>
          <w:szCs w:val="28"/>
          <w:lang w:val="kk-KZ"/>
        </w:rPr>
        <w:t xml:space="preserve"> (таблица 1</w:t>
      </w:r>
      <w:r w:rsidR="00CB7485" w:rsidRPr="002403BB">
        <w:rPr>
          <w:rFonts w:ascii="Times New Roman" w:hAnsi="Times New Roman" w:cs="Times New Roman"/>
          <w:sz w:val="28"/>
          <w:szCs w:val="28"/>
          <w:lang w:val="kk-KZ"/>
        </w:rPr>
        <w:t>5</w:t>
      </w:r>
      <w:r w:rsidR="0038407C" w:rsidRPr="002403BB">
        <w:rPr>
          <w:rFonts w:ascii="Times New Roman" w:hAnsi="Times New Roman" w:cs="Times New Roman"/>
          <w:sz w:val="28"/>
          <w:szCs w:val="28"/>
          <w:lang w:val="kk-KZ"/>
        </w:rPr>
        <w:t>).</w:t>
      </w:r>
      <w:r w:rsidRPr="002403BB">
        <w:rPr>
          <w:rFonts w:ascii="Times New Roman" w:hAnsi="Times New Roman" w:cs="Times New Roman"/>
          <w:sz w:val="28"/>
          <w:szCs w:val="28"/>
          <w:lang w:val="kk-KZ"/>
        </w:rPr>
        <w:t xml:space="preserve"> </w:t>
      </w:r>
    </w:p>
    <w:p w14:paraId="2A06FA48" w14:textId="6D5A2A43" w:rsidR="00EF48D8" w:rsidRPr="002403BB" w:rsidRDefault="00EF48D8" w:rsidP="00EF48D8">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lang w:val="kk-KZ"/>
        </w:rPr>
        <w:t xml:space="preserve">Вопрос о наличии в анамнезе матери ребёнка избыточного веса до, во время беременности или после родов позволил получить следующие результаты: у 1037 (60,1%) матерей не было избыточного веса перед наступлением беременности, во время беременности или после родов, и соответственно у 688 (39,9%) матерей в анамнезе был избыточный вес в прегравидарный период, или во время беременности, или после родов, или в любой комбинации указанных периодов, имелся избыточный вес или ожирение. Сравнительный анализ распространеннности антропометрических показателей в двух группах детей, у которых матери имели избыточный вес или ожирение в изучаемые периоды и не имели данные состояния, показал статистически значимые различия в распространенности недостаточной массы тела у детей (χ2 = 4,115, р =0,042) (таблица </w:t>
      </w:r>
      <w:r w:rsidR="00CB7485" w:rsidRPr="002403BB">
        <w:rPr>
          <w:rFonts w:ascii="Times New Roman" w:hAnsi="Times New Roman" w:cs="Times New Roman"/>
          <w:sz w:val="28"/>
          <w:szCs w:val="28"/>
          <w:lang w:val="kk-KZ"/>
        </w:rPr>
        <w:t>15</w:t>
      </w:r>
      <w:r w:rsidRPr="002403BB">
        <w:rPr>
          <w:rFonts w:ascii="Times New Roman" w:hAnsi="Times New Roman" w:cs="Times New Roman"/>
          <w:sz w:val="28"/>
          <w:szCs w:val="28"/>
          <w:lang w:val="kk-KZ"/>
        </w:rPr>
        <w:t xml:space="preserve">). </w:t>
      </w:r>
      <w:r w:rsidR="00095E14" w:rsidRPr="002403BB">
        <w:rPr>
          <w:rFonts w:ascii="Times New Roman" w:hAnsi="Times New Roman" w:cs="Times New Roman"/>
          <w:sz w:val="28"/>
          <w:szCs w:val="28"/>
          <w:lang w:val="kk-KZ"/>
        </w:rPr>
        <w:t>Наличие избыточного веса у матери</w:t>
      </w:r>
      <w:r w:rsidR="00095E14" w:rsidRPr="002403BB">
        <w:rPr>
          <w:rFonts w:ascii="Times New Roman" w:hAnsi="Times New Roman" w:cs="Times New Roman"/>
          <w:sz w:val="28"/>
          <w:szCs w:val="28"/>
        </w:rPr>
        <w:t xml:space="preserve"> в периоды до, во время беременности и после родов снижают шансы развития недостаточной массы тела у детей </w:t>
      </w:r>
      <w:r w:rsidR="00F007C6" w:rsidRPr="002403BB">
        <w:rPr>
          <w:rFonts w:ascii="Times New Roman" w:hAnsi="Times New Roman" w:cs="Times New Roman"/>
          <w:sz w:val="28"/>
          <w:szCs w:val="28"/>
        </w:rPr>
        <w:t>ОШ 0,613 (95% ДИ: 0,381-0,988).</w:t>
      </w:r>
    </w:p>
    <w:p w14:paraId="3810ED02" w14:textId="4F3B8A50" w:rsidR="00281F33" w:rsidRPr="002403BB" w:rsidRDefault="00EF48D8" w:rsidP="00EF48D8">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Установлено, что распространённость избыточной массы тела выше в группе детей 7-10 лет, чьи матери имели избыточный вес в анамнезе в периоды планирования, вынашивания ребёнка или после родов, по сравнению с детьми, у которых матери не имели избыточную массу тела в изучаемые периоды, 23,8% против 15,</w:t>
      </w:r>
      <w:r w:rsidR="00F007C6" w:rsidRPr="002403BB">
        <w:rPr>
          <w:rFonts w:ascii="Times New Roman" w:hAnsi="Times New Roman" w:cs="Times New Roman"/>
          <w:sz w:val="28"/>
          <w:szCs w:val="28"/>
        </w:rPr>
        <w:t>2</w:t>
      </w:r>
      <w:r w:rsidRPr="002403BB">
        <w:rPr>
          <w:rFonts w:ascii="Times New Roman" w:hAnsi="Times New Roman" w:cs="Times New Roman"/>
          <w:sz w:val="28"/>
          <w:szCs w:val="28"/>
        </w:rPr>
        <w:t xml:space="preserve">% (χ2 = </w:t>
      </w:r>
      <w:r w:rsidR="00F007C6" w:rsidRPr="002403BB">
        <w:rPr>
          <w:rFonts w:ascii="Times New Roman" w:hAnsi="Times New Roman" w:cs="Times New Roman"/>
          <w:sz w:val="28"/>
          <w:szCs w:val="28"/>
        </w:rPr>
        <w:t>20</w:t>
      </w:r>
      <w:r w:rsidRPr="002403BB">
        <w:rPr>
          <w:rFonts w:ascii="Times New Roman" w:hAnsi="Times New Roman" w:cs="Times New Roman"/>
          <w:sz w:val="28"/>
          <w:szCs w:val="28"/>
        </w:rPr>
        <w:t>,</w:t>
      </w:r>
      <w:r w:rsidR="00F007C6" w:rsidRPr="002403BB">
        <w:rPr>
          <w:rFonts w:ascii="Times New Roman" w:hAnsi="Times New Roman" w:cs="Times New Roman"/>
          <w:sz w:val="28"/>
          <w:szCs w:val="28"/>
        </w:rPr>
        <w:t>238</w:t>
      </w:r>
      <w:r w:rsidRPr="002403BB">
        <w:rPr>
          <w:rFonts w:ascii="Times New Roman" w:hAnsi="Times New Roman" w:cs="Times New Roman"/>
          <w:sz w:val="28"/>
          <w:szCs w:val="28"/>
        </w:rPr>
        <w:t xml:space="preserve">, </w:t>
      </w:r>
      <w:proofErr w:type="gramStart"/>
      <w:r w:rsidRPr="002403BB">
        <w:rPr>
          <w:rFonts w:ascii="Times New Roman" w:hAnsi="Times New Roman" w:cs="Times New Roman"/>
          <w:sz w:val="28"/>
          <w:szCs w:val="28"/>
        </w:rPr>
        <w:t>р</w:t>
      </w:r>
      <w:proofErr w:type="gramEnd"/>
      <w:r w:rsidRPr="002403BB">
        <w:rPr>
          <w:rFonts w:ascii="Times New Roman" w:hAnsi="Times New Roman" w:cs="Times New Roman"/>
          <w:sz w:val="28"/>
          <w:szCs w:val="28"/>
        </w:rPr>
        <w:t xml:space="preserve"> &lt;0,001), соответственно. </w:t>
      </w:r>
      <w:r w:rsidR="00F007C6" w:rsidRPr="002403BB">
        <w:rPr>
          <w:rFonts w:ascii="Times New Roman" w:hAnsi="Times New Roman" w:cs="Times New Roman"/>
          <w:sz w:val="28"/>
          <w:szCs w:val="28"/>
        </w:rPr>
        <w:t xml:space="preserve">Шансы наличия избыточной массы тела в 1,743 раза выше в группе детей, чьи матери </w:t>
      </w:r>
      <w:r w:rsidR="00281F33" w:rsidRPr="002403BB">
        <w:rPr>
          <w:rFonts w:ascii="Times New Roman" w:hAnsi="Times New Roman" w:cs="Times New Roman"/>
          <w:sz w:val="28"/>
          <w:szCs w:val="28"/>
        </w:rPr>
        <w:t>имели избыточный вес в изучаемые периоды, по сравнению с группой детей, матери которых не имели повышенную массу тела (95% ДИ: 1,366-2,224).</w:t>
      </w:r>
    </w:p>
    <w:p w14:paraId="68BC5A45" w14:textId="35054FAE" w:rsidR="00EF48D8" w:rsidRPr="002403BB" w:rsidRDefault="00EF48D8" w:rsidP="00EF48D8">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lang w:val="kk-KZ"/>
        </w:rPr>
        <w:t>Выявлено</w:t>
      </w:r>
      <w:r w:rsidRPr="002403BB">
        <w:rPr>
          <w:rFonts w:ascii="Times New Roman" w:hAnsi="Times New Roman" w:cs="Times New Roman"/>
          <w:sz w:val="28"/>
          <w:szCs w:val="28"/>
        </w:rPr>
        <w:t>, что распространённость ожирения выше в группе детей, чьи матери в анамнезе имели избыточную массу тела в периоды до, во время беременности обследуемым ребёнком, или после родов, чем у детей, чьи матери  не имели избыточный вес в изучаемые периоды, 10,2% против 4,</w:t>
      </w:r>
      <w:r w:rsidR="00281F33" w:rsidRPr="002403BB">
        <w:rPr>
          <w:rFonts w:ascii="Times New Roman" w:hAnsi="Times New Roman" w:cs="Times New Roman"/>
          <w:sz w:val="28"/>
          <w:szCs w:val="28"/>
        </w:rPr>
        <w:t>4</w:t>
      </w:r>
      <w:r w:rsidRPr="002403BB">
        <w:rPr>
          <w:rFonts w:ascii="Times New Roman" w:hAnsi="Times New Roman" w:cs="Times New Roman"/>
          <w:sz w:val="28"/>
          <w:szCs w:val="28"/>
        </w:rPr>
        <w:t>% (χ2 =</w:t>
      </w:r>
      <w:r w:rsidR="00281F33" w:rsidRPr="002403BB">
        <w:rPr>
          <w:rFonts w:ascii="Times New Roman" w:hAnsi="Times New Roman" w:cs="Times New Roman"/>
          <w:sz w:val="28"/>
          <w:szCs w:val="28"/>
        </w:rPr>
        <w:t>21</w:t>
      </w:r>
      <w:r w:rsidRPr="002403BB">
        <w:rPr>
          <w:rFonts w:ascii="Times New Roman" w:hAnsi="Times New Roman" w:cs="Times New Roman"/>
          <w:sz w:val="28"/>
          <w:szCs w:val="28"/>
        </w:rPr>
        <w:t>,</w:t>
      </w:r>
      <w:r w:rsidR="00281F33" w:rsidRPr="002403BB">
        <w:rPr>
          <w:rFonts w:ascii="Times New Roman" w:hAnsi="Times New Roman" w:cs="Times New Roman"/>
          <w:sz w:val="28"/>
          <w:szCs w:val="28"/>
        </w:rPr>
        <w:t>633</w:t>
      </w:r>
      <w:r w:rsidRPr="002403BB">
        <w:rPr>
          <w:rFonts w:ascii="Times New Roman" w:hAnsi="Times New Roman" w:cs="Times New Roman"/>
          <w:sz w:val="28"/>
          <w:szCs w:val="28"/>
        </w:rPr>
        <w:t xml:space="preserve"> p&lt;0,001), соответственно.</w:t>
      </w:r>
      <w:r w:rsidR="00281F33" w:rsidRPr="002403BB">
        <w:rPr>
          <w:rFonts w:ascii="Times New Roman" w:hAnsi="Times New Roman" w:cs="Times New Roman"/>
          <w:sz w:val="28"/>
          <w:szCs w:val="28"/>
        </w:rPr>
        <w:t xml:space="preserve"> Шансы развития ожирения в 2,436 раз выше в группе детей, чьи матери имели избыточный вес или ожирение в изучаемые периоды, по сравнению с группой детей, матери которых имели нормальную </w:t>
      </w:r>
      <w:r w:rsidR="00281F33" w:rsidRPr="002403BB">
        <w:rPr>
          <w:rFonts w:ascii="Times New Roman" w:hAnsi="Times New Roman" w:cs="Times New Roman"/>
          <w:sz w:val="28"/>
          <w:szCs w:val="28"/>
        </w:rPr>
        <w:lastRenderedPageBreak/>
        <w:t>массу тела</w:t>
      </w:r>
      <w:r w:rsidR="0001571E" w:rsidRPr="002403BB">
        <w:rPr>
          <w:rFonts w:ascii="Times New Roman" w:hAnsi="Times New Roman" w:cs="Times New Roman"/>
          <w:sz w:val="28"/>
          <w:szCs w:val="28"/>
        </w:rPr>
        <w:t xml:space="preserve"> (95% ДИ: 1,657-3,581)</w:t>
      </w:r>
      <w:r w:rsidR="002C2223" w:rsidRPr="002403BB">
        <w:rPr>
          <w:rFonts w:ascii="Times New Roman" w:hAnsi="Times New Roman" w:cs="Times New Roman"/>
          <w:sz w:val="28"/>
          <w:szCs w:val="28"/>
        </w:rPr>
        <w:t xml:space="preserve"> (таблица 1</w:t>
      </w:r>
      <w:r w:rsidR="00D40F45">
        <w:rPr>
          <w:rFonts w:ascii="Times New Roman" w:hAnsi="Times New Roman" w:cs="Times New Roman"/>
          <w:sz w:val="28"/>
          <w:szCs w:val="28"/>
        </w:rPr>
        <w:t>4</w:t>
      </w:r>
      <w:r w:rsidR="002C2223" w:rsidRPr="002403BB">
        <w:rPr>
          <w:rFonts w:ascii="Times New Roman" w:hAnsi="Times New Roman" w:cs="Times New Roman"/>
          <w:sz w:val="28"/>
          <w:szCs w:val="28"/>
        </w:rPr>
        <w:t>)</w:t>
      </w:r>
      <w:r w:rsidR="0001571E" w:rsidRPr="002403BB">
        <w:rPr>
          <w:rFonts w:ascii="Times New Roman" w:hAnsi="Times New Roman" w:cs="Times New Roman"/>
          <w:sz w:val="28"/>
          <w:szCs w:val="28"/>
        </w:rPr>
        <w:t>.</w:t>
      </w:r>
      <w:r w:rsidR="00281F33" w:rsidRPr="002403BB">
        <w:rPr>
          <w:rFonts w:ascii="Times New Roman" w:hAnsi="Times New Roman" w:cs="Times New Roman"/>
          <w:sz w:val="28"/>
          <w:szCs w:val="28"/>
        </w:rPr>
        <w:t xml:space="preserve"> </w:t>
      </w:r>
    </w:p>
    <w:p w14:paraId="6E6E5E36" w14:textId="77777777" w:rsidR="005112F8" w:rsidRPr="002403BB" w:rsidRDefault="005112F8" w:rsidP="0001571E">
      <w:pPr>
        <w:spacing w:after="0" w:line="240" w:lineRule="auto"/>
        <w:jc w:val="both"/>
        <w:rPr>
          <w:rFonts w:ascii="Times New Roman" w:hAnsi="Times New Roman" w:cs="Times New Roman"/>
          <w:sz w:val="28"/>
          <w:szCs w:val="28"/>
        </w:rPr>
      </w:pPr>
    </w:p>
    <w:p w14:paraId="271C54D3" w14:textId="39E526AB" w:rsidR="0001571E" w:rsidRPr="002403BB" w:rsidRDefault="0001571E" w:rsidP="0001571E">
      <w:pPr>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t>Таблица 1</w:t>
      </w:r>
      <w:r w:rsidR="00D40F45">
        <w:rPr>
          <w:rFonts w:ascii="Times New Roman" w:hAnsi="Times New Roman" w:cs="Times New Roman"/>
          <w:sz w:val="28"/>
          <w:szCs w:val="28"/>
        </w:rPr>
        <w:t>4</w:t>
      </w:r>
      <w:r w:rsidRPr="002403BB">
        <w:rPr>
          <w:rFonts w:ascii="Times New Roman" w:hAnsi="Times New Roman" w:cs="Times New Roman"/>
          <w:sz w:val="28"/>
          <w:szCs w:val="28"/>
        </w:rPr>
        <w:t xml:space="preserve"> – Оценка влияния избыточной массы тела матери на проявления неполноценного питания детей младшего школьного возраста в г. Алматы</w:t>
      </w:r>
    </w:p>
    <w:p w14:paraId="04EEFB12" w14:textId="77777777" w:rsidR="0001571E" w:rsidRPr="002403BB" w:rsidRDefault="0001571E" w:rsidP="0001571E">
      <w:pPr>
        <w:widowControl w:val="0"/>
        <w:spacing w:after="0" w:line="240" w:lineRule="auto"/>
        <w:ind w:firstLine="567"/>
        <w:jc w:val="both"/>
        <w:rPr>
          <w:rFonts w:ascii="Times New Roman" w:hAnsi="Times New Roman" w:cs="Times New Roman"/>
          <w:sz w:val="28"/>
          <w:szCs w:val="28"/>
        </w:rPr>
      </w:pPr>
    </w:p>
    <w:tbl>
      <w:tblPr>
        <w:tblStyle w:val="a3"/>
        <w:tblW w:w="9639" w:type="dxa"/>
        <w:tblInd w:w="108" w:type="dxa"/>
        <w:tblLayout w:type="fixed"/>
        <w:tblLook w:val="04A0" w:firstRow="1" w:lastRow="0" w:firstColumn="1" w:lastColumn="0" w:noHBand="0" w:noVBand="1"/>
      </w:tblPr>
      <w:tblGrid>
        <w:gridCol w:w="2127"/>
        <w:gridCol w:w="1984"/>
        <w:gridCol w:w="1701"/>
        <w:gridCol w:w="990"/>
        <w:gridCol w:w="992"/>
        <w:gridCol w:w="1845"/>
      </w:tblGrid>
      <w:tr w:rsidR="006222F5" w:rsidRPr="001232D0" w14:paraId="2C15466F" w14:textId="6D2A03E8" w:rsidTr="006516D4">
        <w:tc>
          <w:tcPr>
            <w:tcW w:w="2127" w:type="dxa"/>
            <w:vMerge w:val="restart"/>
          </w:tcPr>
          <w:p w14:paraId="5F22A1E7" w14:textId="5129F6B6" w:rsidR="00CB7485" w:rsidRPr="001232D0" w:rsidRDefault="00D227D5" w:rsidP="00F36917">
            <w:pPr>
              <w:widowControl w:val="0"/>
              <w:jc w:val="both"/>
              <w:rPr>
                <w:rFonts w:ascii="Times New Roman" w:hAnsi="Times New Roman" w:cs="Times New Roman"/>
                <w:sz w:val="28"/>
                <w:szCs w:val="28"/>
              </w:rPr>
            </w:pPr>
            <w:r>
              <w:rPr>
                <w:rFonts w:ascii="Times New Roman" w:hAnsi="Times New Roman" w:cs="Times New Roman"/>
                <w:sz w:val="28"/>
                <w:szCs w:val="28"/>
              </w:rPr>
              <w:t>Частота</w:t>
            </w:r>
            <w:r w:rsidR="00F223C5" w:rsidRPr="001232D0">
              <w:rPr>
                <w:rFonts w:ascii="Times New Roman" w:hAnsi="Times New Roman" w:cs="Times New Roman"/>
                <w:sz w:val="28"/>
                <w:szCs w:val="28"/>
              </w:rPr>
              <w:t xml:space="preserve"> % (</w:t>
            </w:r>
            <w:r w:rsidR="00F223C5" w:rsidRPr="001232D0">
              <w:rPr>
                <w:rFonts w:ascii="Times New Roman" w:hAnsi="Times New Roman" w:cs="Times New Roman"/>
                <w:sz w:val="28"/>
                <w:szCs w:val="28"/>
                <w:lang w:val="en-US"/>
              </w:rPr>
              <w:t>n</w:t>
            </w:r>
            <w:r w:rsidR="00F223C5" w:rsidRPr="001232D0">
              <w:rPr>
                <w:rFonts w:ascii="Times New Roman" w:hAnsi="Times New Roman" w:cs="Times New Roman"/>
                <w:sz w:val="28"/>
                <w:szCs w:val="28"/>
              </w:rPr>
              <w:t>)</w:t>
            </w:r>
          </w:p>
        </w:tc>
        <w:tc>
          <w:tcPr>
            <w:tcW w:w="3685" w:type="dxa"/>
            <w:gridSpan w:val="2"/>
          </w:tcPr>
          <w:p w14:paraId="4EA9F5E1" w14:textId="3D8ECA3E" w:rsidR="006222F5" w:rsidRPr="001232D0" w:rsidRDefault="006222F5" w:rsidP="00F36917">
            <w:pPr>
              <w:widowControl w:val="0"/>
              <w:jc w:val="both"/>
              <w:rPr>
                <w:rFonts w:ascii="Times New Roman" w:hAnsi="Times New Roman" w:cs="Times New Roman"/>
                <w:sz w:val="28"/>
                <w:szCs w:val="28"/>
              </w:rPr>
            </w:pPr>
            <w:r w:rsidRPr="001232D0">
              <w:rPr>
                <w:rFonts w:ascii="Times New Roman" w:hAnsi="Times New Roman" w:cs="Times New Roman"/>
                <w:sz w:val="28"/>
                <w:szCs w:val="28"/>
              </w:rPr>
              <w:t>ИМТ матери на момент опроса</w:t>
            </w:r>
          </w:p>
        </w:tc>
        <w:tc>
          <w:tcPr>
            <w:tcW w:w="990" w:type="dxa"/>
            <w:vMerge w:val="restart"/>
          </w:tcPr>
          <w:p w14:paraId="694AA635" w14:textId="77777777" w:rsidR="006222F5" w:rsidRPr="001232D0" w:rsidRDefault="006222F5" w:rsidP="00F36917">
            <w:pPr>
              <w:widowControl w:val="0"/>
              <w:jc w:val="center"/>
              <w:rPr>
                <w:rFonts w:ascii="Times New Roman" w:hAnsi="Times New Roman" w:cs="Times New Roman"/>
                <w:sz w:val="28"/>
                <w:szCs w:val="28"/>
              </w:rPr>
            </w:pPr>
            <w:r w:rsidRPr="001232D0">
              <w:rPr>
                <w:rFonts w:ascii="Times New Roman" w:hAnsi="Times New Roman" w:cs="Times New Roman"/>
                <w:sz w:val="28"/>
                <w:szCs w:val="28"/>
              </w:rPr>
              <w:t>χ2</w:t>
            </w:r>
          </w:p>
        </w:tc>
        <w:tc>
          <w:tcPr>
            <w:tcW w:w="992" w:type="dxa"/>
            <w:vMerge w:val="restart"/>
          </w:tcPr>
          <w:p w14:paraId="6FD7278D" w14:textId="77777777" w:rsidR="006222F5" w:rsidRPr="001232D0" w:rsidRDefault="006222F5" w:rsidP="00F36917">
            <w:pPr>
              <w:widowControl w:val="0"/>
              <w:jc w:val="center"/>
              <w:rPr>
                <w:rFonts w:ascii="Times New Roman" w:hAnsi="Times New Roman" w:cs="Times New Roman"/>
                <w:sz w:val="28"/>
                <w:szCs w:val="28"/>
              </w:rPr>
            </w:pPr>
            <w:r w:rsidRPr="001232D0">
              <w:rPr>
                <w:rFonts w:ascii="Times New Roman" w:hAnsi="Times New Roman" w:cs="Times New Roman"/>
                <w:sz w:val="28"/>
                <w:szCs w:val="28"/>
              </w:rPr>
              <w:t>p</w:t>
            </w:r>
          </w:p>
        </w:tc>
        <w:tc>
          <w:tcPr>
            <w:tcW w:w="1845" w:type="dxa"/>
            <w:vMerge w:val="restart"/>
          </w:tcPr>
          <w:p w14:paraId="54EC4C5A" w14:textId="77777777" w:rsidR="006222F5" w:rsidRPr="001232D0" w:rsidRDefault="006222F5" w:rsidP="006222F5">
            <w:pPr>
              <w:widowControl w:val="0"/>
              <w:jc w:val="center"/>
              <w:rPr>
                <w:rFonts w:ascii="Times New Roman" w:hAnsi="Times New Roman" w:cs="Times New Roman"/>
                <w:sz w:val="28"/>
                <w:szCs w:val="28"/>
              </w:rPr>
            </w:pPr>
            <w:r w:rsidRPr="001232D0">
              <w:rPr>
                <w:rFonts w:ascii="Times New Roman" w:hAnsi="Times New Roman" w:cs="Times New Roman"/>
                <w:sz w:val="28"/>
                <w:szCs w:val="28"/>
              </w:rPr>
              <w:t>ОШ</w:t>
            </w:r>
          </w:p>
          <w:p w14:paraId="7FE4D09E" w14:textId="0839EF8A" w:rsidR="006222F5" w:rsidRPr="001232D0" w:rsidRDefault="006222F5" w:rsidP="006222F5">
            <w:pPr>
              <w:widowControl w:val="0"/>
              <w:jc w:val="center"/>
              <w:rPr>
                <w:rFonts w:ascii="Times New Roman" w:hAnsi="Times New Roman" w:cs="Times New Roman"/>
                <w:sz w:val="28"/>
                <w:szCs w:val="28"/>
              </w:rPr>
            </w:pPr>
            <w:r w:rsidRPr="001232D0">
              <w:rPr>
                <w:rFonts w:ascii="Times New Roman" w:hAnsi="Times New Roman" w:cs="Times New Roman"/>
                <w:sz w:val="28"/>
                <w:szCs w:val="28"/>
              </w:rPr>
              <w:t>(95%ДИ)</w:t>
            </w:r>
          </w:p>
        </w:tc>
      </w:tr>
      <w:tr w:rsidR="006222F5" w:rsidRPr="001232D0" w14:paraId="523415BA" w14:textId="082428A0" w:rsidTr="006516D4">
        <w:tc>
          <w:tcPr>
            <w:tcW w:w="2127" w:type="dxa"/>
            <w:vMerge/>
          </w:tcPr>
          <w:p w14:paraId="2A8B4571" w14:textId="77777777" w:rsidR="006222F5" w:rsidRPr="001232D0" w:rsidRDefault="006222F5" w:rsidP="00F36917">
            <w:pPr>
              <w:widowControl w:val="0"/>
              <w:jc w:val="both"/>
              <w:rPr>
                <w:rFonts w:ascii="Times New Roman" w:hAnsi="Times New Roman" w:cs="Times New Roman"/>
                <w:sz w:val="28"/>
                <w:szCs w:val="28"/>
              </w:rPr>
            </w:pPr>
          </w:p>
        </w:tc>
        <w:tc>
          <w:tcPr>
            <w:tcW w:w="1984" w:type="dxa"/>
          </w:tcPr>
          <w:p w14:paraId="3BF3CBA7" w14:textId="0E8B962D" w:rsidR="006222F5" w:rsidRPr="001232D0" w:rsidRDefault="006222F5" w:rsidP="00F223C5">
            <w:pPr>
              <w:widowControl w:val="0"/>
              <w:jc w:val="center"/>
              <w:rPr>
                <w:rFonts w:ascii="Times New Roman" w:hAnsi="Times New Roman" w:cs="Times New Roman"/>
                <w:sz w:val="28"/>
                <w:szCs w:val="28"/>
              </w:rPr>
            </w:pPr>
            <w:r w:rsidRPr="001232D0">
              <w:rPr>
                <w:rFonts w:ascii="Times New Roman" w:hAnsi="Times New Roman" w:cs="Times New Roman"/>
                <w:sz w:val="28"/>
                <w:szCs w:val="28"/>
              </w:rPr>
              <w:t>Нормальный ИМТ</w:t>
            </w:r>
          </w:p>
        </w:tc>
        <w:tc>
          <w:tcPr>
            <w:tcW w:w="1701" w:type="dxa"/>
          </w:tcPr>
          <w:p w14:paraId="2C640B3C" w14:textId="77777777" w:rsidR="00D227D5" w:rsidRDefault="006222F5" w:rsidP="00F223C5">
            <w:pPr>
              <w:widowControl w:val="0"/>
              <w:jc w:val="center"/>
              <w:rPr>
                <w:rFonts w:ascii="Times New Roman" w:hAnsi="Times New Roman" w:cs="Times New Roman"/>
                <w:sz w:val="28"/>
                <w:szCs w:val="28"/>
              </w:rPr>
            </w:pPr>
            <w:r w:rsidRPr="001232D0">
              <w:rPr>
                <w:rFonts w:ascii="Times New Roman" w:hAnsi="Times New Roman" w:cs="Times New Roman"/>
                <w:sz w:val="28"/>
                <w:szCs w:val="28"/>
              </w:rPr>
              <w:t>Повышен</w:t>
            </w:r>
          </w:p>
          <w:p w14:paraId="12D8AA13" w14:textId="150FD8E3" w:rsidR="006222F5" w:rsidRPr="001232D0" w:rsidRDefault="006222F5" w:rsidP="00F223C5">
            <w:pPr>
              <w:widowControl w:val="0"/>
              <w:jc w:val="center"/>
              <w:rPr>
                <w:rFonts w:ascii="Times New Roman" w:hAnsi="Times New Roman" w:cs="Times New Roman"/>
                <w:sz w:val="28"/>
                <w:szCs w:val="28"/>
              </w:rPr>
            </w:pPr>
            <w:r w:rsidRPr="001232D0">
              <w:rPr>
                <w:rFonts w:ascii="Times New Roman" w:hAnsi="Times New Roman" w:cs="Times New Roman"/>
                <w:sz w:val="28"/>
                <w:szCs w:val="28"/>
              </w:rPr>
              <w:t>ный ИМТ</w:t>
            </w:r>
          </w:p>
        </w:tc>
        <w:tc>
          <w:tcPr>
            <w:tcW w:w="990" w:type="dxa"/>
            <w:vMerge/>
          </w:tcPr>
          <w:p w14:paraId="1D015DAA" w14:textId="77777777" w:rsidR="006222F5" w:rsidRPr="001232D0" w:rsidRDefault="006222F5" w:rsidP="00F36917">
            <w:pPr>
              <w:widowControl w:val="0"/>
              <w:jc w:val="center"/>
              <w:rPr>
                <w:rFonts w:ascii="Times New Roman" w:hAnsi="Times New Roman" w:cs="Times New Roman"/>
                <w:sz w:val="28"/>
                <w:szCs w:val="28"/>
              </w:rPr>
            </w:pPr>
          </w:p>
        </w:tc>
        <w:tc>
          <w:tcPr>
            <w:tcW w:w="992" w:type="dxa"/>
            <w:vMerge/>
          </w:tcPr>
          <w:p w14:paraId="58731687" w14:textId="77777777" w:rsidR="006222F5" w:rsidRPr="001232D0" w:rsidRDefault="006222F5" w:rsidP="00F36917">
            <w:pPr>
              <w:widowControl w:val="0"/>
              <w:jc w:val="center"/>
              <w:rPr>
                <w:rFonts w:ascii="Times New Roman" w:hAnsi="Times New Roman" w:cs="Times New Roman"/>
                <w:sz w:val="28"/>
                <w:szCs w:val="28"/>
              </w:rPr>
            </w:pPr>
          </w:p>
        </w:tc>
        <w:tc>
          <w:tcPr>
            <w:tcW w:w="1845" w:type="dxa"/>
            <w:vMerge/>
          </w:tcPr>
          <w:p w14:paraId="6E3732E7" w14:textId="77777777" w:rsidR="006222F5" w:rsidRPr="001232D0" w:rsidRDefault="006222F5" w:rsidP="00F36917">
            <w:pPr>
              <w:widowControl w:val="0"/>
              <w:jc w:val="center"/>
              <w:rPr>
                <w:rFonts w:ascii="Times New Roman" w:hAnsi="Times New Roman" w:cs="Times New Roman"/>
                <w:sz w:val="28"/>
                <w:szCs w:val="28"/>
              </w:rPr>
            </w:pPr>
          </w:p>
        </w:tc>
      </w:tr>
      <w:tr w:rsidR="006222F5" w:rsidRPr="001232D0" w14:paraId="715D2305" w14:textId="56A8AB46" w:rsidTr="006516D4">
        <w:tc>
          <w:tcPr>
            <w:tcW w:w="2127" w:type="dxa"/>
          </w:tcPr>
          <w:p w14:paraId="333274DC" w14:textId="443CDBDD" w:rsidR="006222F5" w:rsidRPr="001232D0" w:rsidRDefault="006222F5" w:rsidP="006516D4">
            <w:pPr>
              <w:widowControl w:val="0"/>
              <w:jc w:val="both"/>
              <w:rPr>
                <w:rFonts w:ascii="Times New Roman" w:hAnsi="Times New Roman" w:cs="Times New Roman"/>
                <w:sz w:val="28"/>
                <w:szCs w:val="28"/>
              </w:rPr>
            </w:pPr>
            <w:r w:rsidRPr="001232D0">
              <w:rPr>
                <w:rFonts w:ascii="Times New Roman" w:hAnsi="Times New Roman" w:cs="Times New Roman"/>
                <w:sz w:val="28"/>
                <w:szCs w:val="28"/>
              </w:rPr>
              <w:t>Недостаточная масса тела</w:t>
            </w:r>
          </w:p>
        </w:tc>
        <w:tc>
          <w:tcPr>
            <w:tcW w:w="1984" w:type="dxa"/>
          </w:tcPr>
          <w:p w14:paraId="31B9F22A" w14:textId="5EBA3A8E" w:rsidR="006222F5" w:rsidRPr="001232D0" w:rsidRDefault="006222F5" w:rsidP="00F36917">
            <w:pPr>
              <w:widowControl w:val="0"/>
              <w:jc w:val="center"/>
              <w:rPr>
                <w:rFonts w:ascii="Times New Roman" w:hAnsi="Times New Roman" w:cs="Times New Roman"/>
                <w:sz w:val="28"/>
                <w:szCs w:val="28"/>
              </w:rPr>
            </w:pPr>
            <w:r w:rsidRPr="001232D0">
              <w:rPr>
                <w:rFonts w:ascii="Times New Roman" w:hAnsi="Times New Roman" w:cs="Times New Roman"/>
                <w:sz w:val="28"/>
                <w:szCs w:val="28"/>
              </w:rPr>
              <w:t>6,</w:t>
            </w:r>
            <w:r w:rsidRPr="001232D0">
              <w:rPr>
                <w:rFonts w:ascii="Times New Roman" w:hAnsi="Times New Roman" w:cs="Times New Roman"/>
                <w:sz w:val="28"/>
                <w:szCs w:val="28"/>
                <w:lang w:val="en-US"/>
              </w:rPr>
              <w:t>1</w:t>
            </w:r>
            <w:r w:rsidR="005112F8" w:rsidRPr="001232D0">
              <w:rPr>
                <w:rFonts w:ascii="Times New Roman" w:hAnsi="Times New Roman" w:cs="Times New Roman"/>
                <w:sz w:val="28"/>
                <w:szCs w:val="28"/>
              </w:rPr>
              <w:t xml:space="preserve"> (</w:t>
            </w:r>
            <w:r w:rsidR="005112F8" w:rsidRPr="001232D0">
              <w:rPr>
                <w:rFonts w:ascii="Times New Roman" w:hAnsi="Times New Roman" w:cs="Times New Roman"/>
                <w:sz w:val="28"/>
                <w:szCs w:val="28"/>
                <w:lang w:val="en-US"/>
              </w:rPr>
              <w:t>59</w:t>
            </w:r>
            <w:r w:rsidR="005112F8" w:rsidRPr="001232D0">
              <w:rPr>
                <w:rFonts w:ascii="Times New Roman" w:hAnsi="Times New Roman" w:cs="Times New Roman"/>
                <w:sz w:val="28"/>
                <w:szCs w:val="28"/>
              </w:rPr>
              <w:t>)</w:t>
            </w:r>
          </w:p>
        </w:tc>
        <w:tc>
          <w:tcPr>
            <w:tcW w:w="1701" w:type="dxa"/>
          </w:tcPr>
          <w:p w14:paraId="458C11B8" w14:textId="720320E3" w:rsidR="006222F5" w:rsidRPr="001232D0" w:rsidRDefault="006222F5" w:rsidP="00F36917">
            <w:pPr>
              <w:widowControl w:val="0"/>
              <w:jc w:val="center"/>
              <w:rPr>
                <w:rFonts w:ascii="Times New Roman" w:hAnsi="Times New Roman" w:cs="Times New Roman"/>
                <w:sz w:val="28"/>
                <w:szCs w:val="28"/>
              </w:rPr>
            </w:pPr>
            <w:r w:rsidRPr="001232D0">
              <w:rPr>
                <w:rFonts w:ascii="Times New Roman" w:hAnsi="Times New Roman" w:cs="Times New Roman"/>
                <w:sz w:val="28"/>
                <w:szCs w:val="28"/>
                <w:lang w:val="en-US"/>
              </w:rPr>
              <w:t>2,3</w:t>
            </w:r>
            <w:r w:rsidR="00F223C5" w:rsidRPr="001232D0">
              <w:rPr>
                <w:rFonts w:ascii="Times New Roman" w:hAnsi="Times New Roman" w:cs="Times New Roman"/>
                <w:sz w:val="28"/>
                <w:szCs w:val="28"/>
              </w:rPr>
              <w:t xml:space="preserve"> (</w:t>
            </w:r>
            <w:r w:rsidR="00F223C5" w:rsidRPr="001232D0">
              <w:rPr>
                <w:rFonts w:ascii="Times New Roman" w:hAnsi="Times New Roman" w:cs="Times New Roman"/>
                <w:sz w:val="28"/>
                <w:szCs w:val="28"/>
                <w:lang w:val="en-US"/>
              </w:rPr>
              <w:t>12</w:t>
            </w:r>
            <w:r w:rsidR="00F223C5" w:rsidRPr="001232D0">
              <w:rPr>
                <w:rFonts w:ascii="Times New Roman" w:hAnsi="Times New Roman" w:cs="Times New Roman"/>
                <w:sz w:val="28"/>
                <w:szCs w:val="28"/>
              </w:rPr>
              <w:t>)</w:t>
            </w:r>
          </w:p>
        </w:tc>
        <w:tc>
          <w:tcPr>
            <w:tcW w:w="990" w:type="dxa"/>
          </w:tcPr>
          <w:p w14:paraId="29909F3B" w14:textId="77777777" w:rsidR="006222F5" w:rsidRPr="001232D0" w:rsidRDefault="006222F5" w:rsidP="00F36917">
            <w:pPr>
              <w:widowControl w:val="0"/>
              <w:jc w:val="center"/>
              <w:rPr>
                <w:rFonts w:ascii="Times New Roman" w:hAnsi="Times New Roman" w:cs="Times New Roman"/>
                <w:sz w:val="28"/>
                <w:szCs w:val="28"/>
                <w:lang w:val="en-US"/>
              </w:rPr>
            </w:pPr>
            <w:r w:rsidRPr="001232D0">
              <w:rPr>
                <w:rFonts w:ascii="Times New Roman" w:hAnsi="Times New Roman" w:cs="Times New Roman"/>
                <w:sz w:val="28"/>
                <w:szCs w:val="28"/>
                <w:lang w:val="en-US"/>
              </w:rPr>
              <w:t>11.300</w:t>
            </w:r>
          </w:p>
        </w:tc>
        <w:tc>
          <w:tcPr>
            <w:tcW w:w="992" w:type="dxa"/>
          </w:tcPr>
          <w:p w14:paraId="2C3956AD" w14:textId="77777777" w:rsidR="006222F5" w:rsidRPr="001232D0" w:rsidRDefault="006222F5" w:rsidP="00F36917">
            <w:pPr>
              <w:widowControl w:val="0"/>
              <w:jc w:val="center"/>
              <w:rPr>
                <w:rFonts w:ascii="Times New Roman" w:hAnsi="Times New Roman" w:cs="Times New Roman"/>
                <w:sz w:val="28"/>
                <w:szCs w:val="28"/>
                <w:lang w:val="kk-KZ"/>
              </w:rPr>
            </w:pPr>
            <w:r w:rsidRPr="001232D0">
              <w:rPr>
                <w:rFonts w:ascii="Times New Roman" w:hAnsi="Times New Roman" w:cs="Times New Roman"/>
                <w:sz w:val="28"/>
                <w:szCs w:val="28"/>
              </w:rPr>
              <w:t>&lt;0</w:t>
            </w:r>
            <w:r w:rsidRPr="001232D0">
              <w:rPr>
                <w:rFonts w:ascii="Times New Roman" w:hAnsi="Times New Roman" w:cs="Times New Roman"/>
                <w:sz w:val="28"/>
                <w:szCs w:val="28"/>
                <w:lang w:val="kk-KZ"/>
              </w:rPr>
              <w:t>,</w:t>
            </w:r>
            <w:r w:rsidRPr="001232D0">
              <w:rPr>
                <w:rFonts w:ascii="Times New Roman" w:hAnsi="Times New Roman" w:cs="Times New Roman"/>
                <w:sz w:val="28"/>
                <w:szCs w:val="28"/>
              </w:rPr>
              <w:t>0</w:t>
            </w:r>
            <w:r w:rsidRPr="001232D0">
              <w:rPr>
                <w:rFonts w:ascii="Times New Roman" w:hAnsi="Times New Roman" w:cs="Times New Roman"/>
                <w:sz w:val="28"/>
                <w:szCs w:val="28"/>
                <w:lang w:val="kk-KZ"/>
              </w:rPr>
              <w:t>01</w:t>
            </w:r>
          </w:p>
          <w:p w14:paraId="2EBF0630" w14:textId="11E8D818" w:rsidR="006222F5" w:rsidRPr="001232D0" w:rsidRDefault="006222F5" w:rsidP="00F36917">
            <w:pPr>
              <w:widowControl w:val="0"/>
              <w:jc w:val="center"/>
              <w:rPr>
                <w:rFonts w:ascii="Times New Roman" w:hAnsi="Times New Roman" w:cs="Times New Roman"/>
                <w:sz w:val="28"/>
                <w:szCs w:val="28"/>
                <w:lang w:val="en-US"/>
              </w:rPr>
            </w:pPr>
          </w:p>
        </w:tc>
        <w:tc>
          <w:tcPr>
            <w:tcW w:w="1845" w:type="dxa"/>
          </w:tcPr>
          <w:p w14:paraId="1FBF70E0" w14:textId="712F008E" w:rsidR="00CB7485" w:rsidRPr="001232D0" w:rsidRDefault="006222F5" w:rsidP="00F223C5">
            <w:pPr>
              <w:widowControl w:val="0"/>
              <w:jc w:val="center"/>
              <w:rPr>
                <w:rFonts w:ascii="Times New Roman" w:hAnsi="Times New Roman" w:cs="Times New Roman"/>
                <w:sz w:val="28"/>
                <w:szCs w:val="28"/>
              </w:rPr>
            </w:pPr>
            <w:r w:rsidRPr="001232D0">
              <w:rPr>
                <w:rFonts w:ascii="Times New Roman" w:hAnsi="Times New Roman" w:cs="Times New Roman"/>
                <w:sz w:val="28"/>
                <w:szCs w:val="28"/>
                <w:lang w:val="en-US"/>
              </w:rPr>
              <w:t>0.354 (0.189-0.665)</w:t>
            </w:r>
          </w:p>
        </w:tc>
      </w:tr>
      <w:tr w:rsidR="006222F5" w:rsidRPr="001232D0" w14:paraId="0DE839AE" w14:textId="0E5A100E" w:rsidTr="006516D4">
        <w:tc>
          <w:tcPr>
            <w:tcW w:w="2127" w:type="dxa"/>
          </w:tcPr>
          <w:p w14:paraId="1D1570E1" w14:textId="30587718" w:rsidR="00CB7485" w:rsidRPr="001232D0" w:rsidRDefault="006222F5" w:rsidP="006516D4">
            <w:pPr>
              <w:widowControl w:val="0"/>
              <w:jc w:val="both"/>
              <w:rPr>
                <w:rFonts w:ascii="Times New Roman" w:hAnsi="Times New Roman" w:cs="Times New Roman"/>
                <w:sz w:val="28"/>
                <w:szCs w:val="28"/>
              </w:rPr>
            </w:pPr>
            <w:r w:rsidRPr="001232D0">
              <w:rPr>
                <w:rFonts w:ascii="Times New Roman" w:hAnsi="Times New Roman" w:cs="Times New Roman"/>
                <w:sz w:val="28"/>
                <w:szCs w:val="28"/>
              </w:rPr>
              <w:t>Избыточная масса тела</w:t>
            </w:r>
          </w:p>
        </w:tc>
        <w:tc>
          <w:tcPr>
            <w:tcW w:w="1984" w:type="dxa"/>
          </w:tcPr>
          <w:p w14:paraId="5A98172B" w14:textId="37515BB9" w:rsidR="006222F5" w:rsidRPr="001232D0" w:rsidRDefault="006222F5" w:rsidP="00F36917">
            <w:pPr>
              <w:widowControl w:val="0"/>
              <w:jc w:val="center"/>
              <w:rPr>
                <w:rFonts w:ascii="Times New Roman" w:hAnsi="Times New Roman" w:cs="Times New Roman"/>
                <w:sz w:val="28"/>
                <w:szCs w:val="28"/>
              </w:rPr>
            </w:pPr>
            <w:r w:rsidRPr="001232D0">
              <w:rPr>
                <w:rFonts w:ascii="Times New Roman" w:hAnsi="Times New Roman" w:cs="Times New Roman"/>
                <w:sz w:val="28"/>
                <w:szCs w:val="28"/>
              </w:rPr>
              <w:t>15,6</w:t>
            </w:r>
            <w:r w:rsidR="005112F8" w:rsidRPr="001232D0">
              <w:rPr>
                <w:rFonts w:ascii="Times New Roman" w:hAnsi="Times New Roman" w:cs="Times New Roman"/>
                <w:sz w:val="28"/>
                <w:szCs w:val="28"/>
              </w:rPr>
              <w:t xml:space="preserve"> (150)</w:t>
            </w:r>
          </w:p>
        </w:tc>
        <w:tc>
          <w:tcPr>
            <w:tcW w:w="1701" w:type="dxa"/>
          </w:tcPr>
          <w:p w14:paraId="17BDA5A4" w14:textId="6E6E61F2" w:rsidR="006222F5" w:rsidRPr="001232D0" w:rsidRDefault="006222F5" w:rsidP="00F36917">
            <w:pPr>
              <w:widowControl w:val="0"/>
              <w:jc w:val="center"/>
              <w:rPr>
                <w:rFonts w:ascii="Times New Roman" w:hAnsi="Times New Roman" w:cs="Times New Roman"/>
                <w:sz w:val="28"/>
                <w:szCs w:val="28"/>
                <w:lang w:val="en-US"/>
              </w:rPr>
            </w:pPr>
            <w:r w:rsidRPr="001232D0">
              <w:rPr>
                <w:rFonts w:ascii="Times New Roman" w:hAnsi="Times New Roman" w:cs="Times New Roman"/>
                <w:sz w:val="28"/>
                <w:szCs w:val="28"/>
                <w:lang w:val="en-US"/>
              </w:rPr>
              <w:t>25,0</w:t>
            </w:r>
            <w:r w:rsidR="00F223C5" w:rsidRPr="001232D0">
              <w:rPr>
                <w:rFonts w:ascii="Times New Roman" w:hAnsi="Times New Roman" w:cs="Times New Roman"/>
                <w:sz w:val="28"/>
                <w:szCs w:val="28"/>
              </w:rPr>
              <w:t xml:space="preserve"> (133)</w:t>
            </w:r>
          </w:p>
        </w:tc>
        <w:tc>
          <w:tcPr>
            <w:tcW w:w="990" w:type="dxa"/>
          </w:tcPr>
          <w:p w14:paraId="61882FF6" w14:textId="77777777" w:rsidR="006222F5" w:rsidRPr="001232D0" w:rsidRDefault="006222F5" w:rsidP="00F36917">
            <w:pPr>
              <w:widowControl w:val="0"/>
              <w:jc w:val="center"/>
              <w:rPr>
                <w:rFonts w:ascii="Times New Roman" w:hAnsi="Times New Roman" w:cs="Times New Roman"/>
                <w:sz w:val="28"/>
                <w:szCs w:val="28"/>
              </w:rPr>
            </w:pPr>
            <w:r w:rsidRPr="001232D0">
              <w:rPr>
                <w:rFonts w:ascii="Times New Roman" w:hAnsi="Times New Roman" w:cs="Times New Roman"/>
                <w:sz w:val="28"/>
                <w:szCs w:val="28"/>
              </w:rPr>
              <w:t>20,080</w:t>
            </w:r>
          </w:p>
        </w:tc>
        <w:tc>
          <w:tcPr>
            <w:tcW w:w="992" w:type="dxa"/>
          </w:tcPr>
          <w:p w14:paraId="40A4D0BA" w14:textId="6F39FEAE" w:rsidR="006222F5" w:rsidRPr="001232D0" w:rsidRDefault="006222F5" w:rsidP="006222F5">
            <w:pPr>
              <w:widowControl w:val="0"/>
              <w:jc w:val="center"/>
              <w:rPr>
                <w:rFonts w:ascii="Times New Roman" w:hAnsi="Times New Roman" w:cs="Times New Roman"/>
                <w:sz w:val="28"/>
                <w:szCs w:val="28"/>
              </w:rPr>
            </w:pPr>
            <w:r w:rsidRPr="001232D0">
              <w:rPr>
                <w:rFonts w:ascii="Times New Roman" w:hAnsi="Times New Roman" w:cs="Times New Roman"/>
                <w:sz w:val="28"/>
                <w:szCs w:val="28"/>
              </w:rPr>
              <w:t>&lt;0</w:t>
            </w:r>
            <w:r w:rsidRPr="001232D0">
              <w:rPr>
                <w:rFonts w:ascii="Times New Roman" w:hAnsi="Times New Roman" w:cs="Times New Roman"/>
                <w:sz w:val="28"/>
                <w:szCs w:val="28"/>
                <w:lang w:val="kk-KZ"/>
              </w:rPr>
              <w:t>,</w:t>
            </w:r>
            <w:r w:rsidRPr="001232D0">
              <w:rPr>
                <w:rFonts w:ascii="Times New Roman" w:hAnsi="Times New Roman" w:cs="Times New Roman"/>
                <w:sz w:val="28"/>
                <w:szCs w:val="28"/>
              </w:rPr>
              <w:t>00</w:t>
            </w:r>
            <w:r w:rsidRPr="001232D0">
              <w:rPr>
                <w:rFonts w:ascii="Times New Roman" w:hAnsi="Times New Roman" w:cs="Times New Roman"/>
                <w:sz w:val="28"/>
                <w:szCs w:val="28"/>
                <w:lang w:val="kk-KZ"/>
              </w:rPr>
              <w:t xml:space="preserve">1 </w:t>
            </w:r>
          </w:p>
        </w:tc>
        <w:tc>
          <w:tcPr>
            <w:tcW w:w="1845" w:type="dxa"/>
          </w:tcPr>
          <w:p w14:paraId="302691EC" w14:textId="33353847" w:rsidR="00CB7485" w:rsidRPr="001232D0" w:rsidRDefault="006222F5" w:rsidP="00F223C5">
            <w:pPr>
              <w:widowControl w:val="0"/>
              <w:jc w:val="center"/>
              <w:rPr>
                <w:rFonts w:ascii="Times New Roman" w:hAnsi="Times New Roman" w:cs="Times New Roman"/>
                <w:sz w:val="28"/>
                <w:szCs w:val="28"/>
              </w:rPr>
            </w:pPr>
            <w:r w:rsidRPr="001232D0">
              <w:rPr>
                <w:rFonts w:ascii="Times New Roman" w:hAnsi="Times New Roman" w:cs="Times New Roman"/>
                <w:sz w:val="28"/>
                <w:szCs w:val="28"/>
                <w:lang w:val="kk-KZ"/>
              </w:rPr>
              <w:t>1,813 (1,395-2,358)</w:t>
            </w:r>
          </w:p>
        </w:tc>
      </w:tr>
      <w:tr w:rsidR="006222F5" w:rsidRPr="001232D0" w14:paraId="1F49C03F" w14:textId="52B8E459" w:rsidTr="006516D4">
        <w:tc>
          <w:tcPr>
            <w:tcW w:w="2127" w:type="dxa"/>
          </w:tcPr>
          <w:p w14:paraId="0BA45C3E" w14:textId="77777777" w:rsidR="006222F5" w:rsidRPr="001232D0" w:rsidRDefault="006222F5" w:rsidP="00F36917">
            <w:pPr>
              <w:widowControl w:val="0"/>
              <w:jc w:val="both"/>
              <w:rPr>
                <w:rFonts w:ascii="Times New Roman" w:hAnsi="Times New Roman" w:cs="Times New Roman"/>
                <w:sz w:val="28"/>
                <w:szCs w:val="28"/>
              </w:rPr>
            </w:pPr>
            <w:r w:rsidRPr="001232D0">
              <w:rPr>
                <w:rFonts w:ascii="Times New Roman" w:hAnsi="Times New Roman" w:cs="Times New Roman"/>
                <w:sz w:val="28"/>
                <w:szCs w:val="28"/>
              </w:rPr>
              <w:t>Ожирение, %</w:t>
            </w:r>
          </w:p>
          <w:p w14:paraId="20F96DFA" w14:textId="77777777" w:rsidR="00CB7485" w:rsidRPr="001232D0" w:rsidRDefault="00CB7485" w:rsidP="00F36917">
            <w:pPr>
              <w:widowControl w:val="0"/>
              <w:jc w:val="both"/>
              <w:rPr>
                <w:rFonts w:ascii="Times New Roman" w:hAnsi="Times New Roman" w:cs="Times New Roman"/>
                <w:sz w:val="28"/>
                <w:szCs w:val="28"/>
              </w:rPr>
            </w:pPr>
          </w:p>
        </w:tc>
        <w:tc>
          <w:tcPr>
            <w:tcW w:w="1984" w:type="dxa"/>
          </w:tcPr>
          <w:p w14:paraId="1BFCD847" w14:textId="1CB339AE" w:rsidR="006222F5" w:rsidRPr="001232D0" w:rsidRDefault="006222F5" w:rsidP="005112F8">
            <w:pPr>
              <w:widowControl w:val="0"/>
              <w:jc w:val="center"/>
              <w:rPr>
                <w:rFonts w:ascii="Times New Roman" w:hAnsi="Times New Roman" w:cs="Times New Roman"/>
                <w:sz w:val="28"/>
                <w:szCs w:val="28"/>
              </w:rPr>
            </w:pPr>
            <w:r w:rsidRPr="001232D0">
              <w:rPr>
                <w:rFonts w:ascii="Times New Roman" w:hAnsi="Times New Roman" w:cs="Times New Roman"/>
                <w:sz w:val="28"/>
                <w:szCs w:val="28"/>
              </w:rPr>
              <w:t xml:space="preserve">  5,3</w:t>
            </w:r>
            <w:r w:rsidR="005112F8" w:rsidRPr="001232D0">
              <w:rPr>
                <w:rFonts w:ascii="Times New Roman" w:hAnsi="Times New Roman" w:cs="Times New Roman"/>
                <w:sz w:val="28"/>
                <w:szCs w:val="28"/>
              </w:rPr>
              <w:t xml:space="preserve"> (51)</w:t>
            </w:r>
          </w:p>
        </w:tc>
        <w:tc>
          <w:tcPr>
            <w:tcW w:w="1701" w:type="dxa"/>
          </w:tcPr>
          <w:p w14:paraId="4E01E812" w14:textId="7D0FF689" w:rsidR="006222F5" w:rsidRPr="001232D0" w:rsidRDefault="006222F5" w:rsidP="00F223C5">
            <w:pPr>
              <w:widowControl w:val="0"/>
              <w:jc w:val="center"/>
              <w:rPr>
                <w:rFonts w:ascii="Times New Roman" w:hAnsi="Times New Roman" w:cs="Times New Roman"/>
                <w:sz w:val="28"/>
                <w:szCs w:val="28"/>
                <w:lang w:val="en-US"/>
              </w:rPr>
            </w:pPr>
            <w:r w:rsidRPr="001232D0">
              <w:rPr>
                <w:rFonts w:ascii="Times New Roman" w:hAnsi="Times New Roman" w:cs="Times New Roman"/>
                <w:sz w:val="28"/>
                <w:szCs w:val="28"/>
              </w:rPr>
              <w:t xml:space="preserve">  </w:t>
            </w:r>
            <w:r w:rsidRPr="001232D0">
              <w:rPr>
                <w:rFonts w:ascii="Times New Roman" w:hAnsi="Times New Roman" w:cs="Times New Roman"/>
                <w:sz w:val="28"/>
                <w:szCs w:val="28"/>
                <w:lang w:val="en-US"/>
              </w:rPr>
              <w:t>9,6</w:t>
            </w:r>
            <w:r w:rsidR="00F223C5" w:rsidRPr="001232D0">
              <w:rPr>
                <w:rFonts w:ascii="Times New Roman" w:hAnsi="Times New Roman" w:cs="Times New Roman"/>
                <w:sz w:val="28"/>
                <w:szCs w:val="28"/>
              </w:rPr>
              <w:t xml:space="preserve"> (51)</w:t>
            </w:r>
          </w:p>
        </w:tc>
        <w:tc>
          <w:tcPr>
            <w:tcW w:w="990" w:type="dxa"/>
          </w:tcPr>
          <w:p w14:paraId="3A30D0EF" w14:textId="77777777" w:rsidR="006222F5" w:rsidRPr="001232D0" w:rsidRDefault="006222F5" w:rsidP="00F36917">
            <w:pPr>
              <w:widowControl w:val="0"/>
              <w:jc w:val="center"/>
              <w:rPr>
                <w:rFonts w:ascii="Times New Roman" w:hAnsi="Times New Roman" w:cs="Times New Roman"/>
                <w:sz w:val="28"/>
                <w:szCs w:val="28"/>
              </w:rPr>
            </w:pPr>
            <w:r w:rsidRPr="001232D0">
              <w:rPr>
                <w:rFonts w:ascii="Times New Roman" w:hAnsi="Times New Roman" w:cs="Times New Roman"/>
                <w:sz w:val="28"/>
                <w:szCs w:val="28"/>
              </w:rPr>
              <w:t>10,059</w:t>
            </w:r>
          </w:p>
        </w:tc>
        <w:tc>
          <w:tcPr>
            <w:tcW w:w="992" w:type="dxa"/>
          </w:tcPr>
          <w:p w14:paraId="7DCC24DB" w14:textId="77777777" w:rsidR="006222F5" w:rsidRPr="001232D0" w:rsidRDefault="006222F5" w:rsidP="00F36917">
            <w:pPr>
              <w:widowControl w:val="0"/>
              <w:jc w:val="center"/>
              <w:rPr>
                <w:rFonts w:ascii="Times New Roman" w:hAnsi="Times New Roman" w:cs="Times New Roman"/>
                <w:sz w:val="28"/>
                <w:szCs w:val="28"/>
              </w:rPr>
            </w:pPr>
            <w:r w:rsidRPr="001232D0">
              <w:rPr>
                <w:rFonts w:ascii="Times New Roman" w:hAnsi="Times New Roman" w:cs="Times New Roman"/>
                <w:sz w:val="28"/>
                <w:szCs w:val="28"/>
              </w:rPr>
              <w:t>0,002</w:t>
            </w:r>
          </w:p>
          <w:p w14:paraId="1BAEE311" w14:textId="378649D9" w:rsidR="006222F5" w:rsidRPr="001232D0" w:rsidRDefault="006222F5" w:rsidP="00F36917">
            <w:pPr>
              <w:widowControl w:val="0"/>
              <w:jc w:val="center"/>
              <w:rPr>
                <w:rFonts w:ascii="Times New Roman" w:hAnsi="Times New Roman" w:cs="Times New Roman"/>
                <w:sz w:val="28"/>
                <w:szCs w:val="28"/>
              </w:rPr>
            </w:pPr>
          </w:p>
        </w:tc>
        <w:tc>
          <w:tcPr>
            <w:tcW w:w="1845" w:type="dxa"/>
          </w:tcPr>
          <w:p w14:paraId="1A1D0D77" w14:textId="37706D1C" w:rsidR="00CB7485" w:rsidRPr="001232D0" w:rsidRDefault="006222F5" w:rsidP="00F223C5">
            <w:pPr>
              <w:widowControl w:val="0"/>
              <w:jc w:val="center"/>
              <w:rPr>
                <w:rFonts w:ascii="Times New Roman" w:hAnsi="Times New Roman" w:cs="Times New Roman"/>
                <w:sz w:val="28"/>
                <w:szCs w:val="28"/>
              </w:rPr>
            </w:pPr>
            <w:r w:rsidRPr="001232D0">
              <w:rPr>
                <w:rFonts w:ascii="Times New Roman" w:hAnsi="Times New Roman" w:cs="Times New Roman"/>
                <w:sz w:val="28"/>
                <w:szCs w:val="28"/>
              </w:rPr>
              <w:t>1,904 (1,272-2,851)</w:t>
            </w:r>
          </w:p>
        </w:tc>
      </w:tr>
      <w:tr w:rsidR="00CB7485" w:rsidRPr="001232D0" w14:paraId="530A7F19" w14:textId="77777777" w:rsidTr="006516D4">
        <w:tc>
          <w:tcPr>
            <w:tcW w:w="2127" w:type="dxa"/>
            <w:vMerge w:val="restart"/>
          </w:tcPr>
          <w:p w14:paraId="3485CB00" w14:textId="2ABE5664" w:rsidR="00F223C5" w:rsidRPr="001232D0" w:rsidRDefault="00D227D5" w:rsidP="00F223C5">
            <w:pPr>
              <w:widowControl w:val="0"/>
              <w:jc w:val="both"/>
              <w:rPr>
                <w:rFonts w:ascii="Times New Roman" w:hAnsi="Times New Roman" w:cs="Times New Roman"/>
                <w:sz w:val="28"/>
                <w:szCs w:val="28"/>
              </w:rPr>
            </w:pPr>
            <w:r>
              <w:rPr>
                <w:rFonts w:ascii="Times New Roman" w:hAnsi="Times New Roman" w:cs="Times New Roman"/>
                <w:sz w:val="28"/>
                <w:szCs w:val="28"/>
              </w:rPr>
              <w:t>Частота</w:t>
            </w:r>
            <w:r w:rsidR="00F223C5" w:rsidRPr="001232D0">
              <w:rPr>
                <w:rFonts w:ascii="Times New Roman" w:hAnsi="Times New Roman" w:cs="Times New Roman"/>
                <w:sz w:val="28"/>
                <w:szCs w:val="28"/>
              </w:rPr>
              <w:t xml:space="preserve"> % (</w:t>
            </w:r>
            <w:r w:rsidR="00F223C5" w:rsidRPr="001232D0">
              <w:rPr>
                <w:rFonts w:ascii="Times New Roman" w:hAnsi="Times New Roman" w:cs="Times New Roman"/>
                <w:sz w:val="28"/>
                <w:szCs w:val="28"/>
                <w:lang w:val="en-US"/>
              </w:rPr>
              <w:t>n</w:t>
            </w:r>
            <w:r w:rsidR="00F223C5" w:rsidRPr="001232D0">
              <w:rPr>
                <w:rFonts w:ascii="Times New Roman" w:hAnsi="Times New Roman" w:cs="Times New Roman"/>
                <w:sz w:val="28"/>
                <w:szCs w:val="28"/>
              </w:rPr>
              <w:t>)</w:t>
            </w:r>
          </w:p>
          <w:p w14:paraId="284B21C7" w14:textId="7103A960" w:rsidR="00CB7485" w:rsidRPr="001232D0" w:rsidRDefault="00CB7485" w:rsidP="00DF0B48">
            <w:pPr>
              <w:widowControl w:val="0"/>
              <w:jc w:val="both"/>
              <w:rPr>
                <w:rFonts w:ascii="Times New Roman" w:hAnsi="Times New Roman" w:cs="Times New Roman"/>
                <w:sz w:val="28"/>
                <w:szCs w:val="28"/>
              </w:rPr>
            </w:pPr>
          </w:p>
        </w:tc>
        <w:tc>
          <w:tcPr>
            <w:tcW w:w="3685" w:type="dxa"/>
            <w:gridSpan w:val="2"/>
          </w:tcPr>
          <w:p w14:paraId="655B9A38"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Наличие или отсутствие в анамнезе матери избыточного веса или ожирения до, во время беременности и после родов</w:t>
            </w:r>
          </w:p>
        </w:tc>
        <w:tc>
          <w:tcPr>
            <w:tcW w:w="990" w:type="dxa"/>
            <w:vMerge w:val="restart"/>
          </w:tcPr>
          <w:p w14:paraId="063848C3"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χ2</w:t>
            </w:r>
          </w:p>
        </w:tc>
        <w:tc>
          <w:tcPr>
            <w:tcW w:w="992" w:type="dxa"/>
            <w:vMerge w:val="restart"/>
          </w:tcPr>
          <w:p w14:paraId="384C2254"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p</w:t>
            </w:r>
          </w:p>
        </w:tc>
        <w:tc>
          <w:tcPr>
            <w:tcW w:w="1845" w:type="dxa"/>
            <w:vMerge w:val="restart"/>
          </w:tcPr>
          <w:p w14:paraId="5BCDC0EA"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ОШ</w:t>
            </w:r>
          </w:p>
          <w:p w14:paraId="7F6EA706"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(95%ДИ)</w:t>
            </w:r>
          </w:p>
        </w:tc>
      </w:tr>
      <w:tr w:rsidR="00CB7485" w:rsidRPr="001232D0" w14:paraId="3FD2273C" w14:textId="77777777" w:rsidTr="006516D4">
        <w:tc>
          <w:tcPr>
            <w:tcW w:w="2127" w:type="dxa"/>
            <w:vMerge/>
          </w:tcPr>
          <w:p w14:paraId="54BACDE7" w14:textId="77777777" w:rsidR="00CB7485" w:rsidRPr="001232D0" w:rsidRDefault="00CB7485" w:rsidP="00DF0B48">
            <w:pPr>
              <w:widowControl w:val="0"/>
              <w:jc w:val="both"/>
              <w:rPr>
                <w:rFonts w:ascii="Times New Roman" w:hAnsi="Times New Roman" w:cs="Times New Roman"/>
                <w:sz w:val="28"/>
                <w:szCs w:val="28"/>
              </w:rPr>
            </w:pPr>
          </w:p>
        </w:tc>
        <w:tc>
          <w:tcPr>
            <w:tcW w:w="1984" w:type="dxa"/>
          </w:tcPr>
          <w:p w14:paraId="1D79FF5F" w14:textId="229D9832" w:rsidR="00CB7485" w:rsidRPr="001232D0" w:rsidRDefault="00CB7485" w:rsidP="00F223C5">
            <w:pPr>
              <w:widowControl w:val="0"/>
              <w:jc w:val="center"/>
              <w:rPr>
                <w:rFonts w:ascii="Times New Roman" w:hAnsi="Times New Roman" w:cs="Times New Roman"/>
                <w:sz w:val="28"/>
                <w:szCs w:val="28"/>
              </w:rPr>
            </w:pPr>
            <w:r w:rsidRPr="001232D0">
              <w:rPr>
                <w:rFonts w:ascii="Times New Roman" w:hAnsi="Times New Roman" w:cs="Times New Roman"/>
                <w:sz w:val="28"/>
                <w:szCs w:val="28"/>
              </w:rPr>
              <w:t>Не было избыточного веса или ожирения у матери в изучаемые периоды</w:t>
            </w:r>
          </w:p>
        </w:tc>
        <w:tc>
          <w:tcPr>
            <w:tcW w:w="1701" w:type="dxa"/>
          </w:tcPr>
          <w:p w14:paraId="6C469AED" w14:textId="0BC993E6" w:rsidR="00CB7485" w:rsidRPr="001232D0" w:rsidRDefault="00CB7485" w:rsidP="00F223C5">
            <w:pPr>
              <w:widowControl w:val="0"/>
              <w:jc w:val="center"/>
              <w:rPr>
                <w:rFonts w:ascii="Times New Roman" w:hAnsi="Times New Roman" w:cs="Times New Roman"/>
                <w:sz w:val="28"/>
                <w:szCs w:val="28"/>
              </w:rPr>
            </w:pPr>
            <w:r w:rsidRPr="001232D0">
              <w:rPr>
                <w:rFonts w:ascii="Times New Roman" w:hAnsi="Times New Roman" w:cs="Times New Roman"/>
                <w:sz w:val="28"/>
                <w:szCs w:val="28"/>
              </w:rPr>
              <w:t>Наличие избыточного веса или ожирения у матери в изучаемые периоды</w:t>
            </w:r>
          </w:p>
        </w:tc>
        <w:tc>
          <w:tcPr>
            <w:tcW w:w="990" w:type="dxa"/>
            <w:vMerge/>
          </w:tcPr>
          <w:p w14:paraId="6BB277DF" w14:textId="77777777" w:rsidR="00CB7485" w:rsidRPr="001232D0" w:rsidRDefault="00CB7485" w:rsidP="00DF0B48">
            <w:pPr>
              <w:widowControl w:val="0"/>
              <w:jc w:val="center"/>
              <w:rPr>
                <w:rFonts w:ascii="Times New Roman" w:hAnsi="Times New Roman" w:cs="Times New Roman"/>
                <w:sz w:val="28"/>
                <w:szCs w:val="28"/>
              </w:rPr>
            </w:pPr>
          </w:p>
        </w:tc>
        <w:tc>
          <w:tcPr>
            <w:tcW w:w="992" w:type="dxa"/>
            <w:vMerge/>
          </w:tcPr>
          <w:p w14:paraId="38AD96EE" w14:textId="77777777" w:rsidR="00CB7485" w:rsidRPr="001232D0" w:rsidRDefault="00CB7485" w:rsidP="00DF0B48">
            <w:pPr>
              <w:widowControl w:val="0"/>
              <w:jc w:val="center"/>
              <w:rPr>
                <w:rFonts w:ascii="Times New Roman" w:hAnsi="Times New Roman" w:cs="Times New Roman"/>
                <w:sz w:val="28"/>
                <w:szCs w:val="28"/>
              </w:rPr>
            </w:pPr>
          </w:p>
        </w:tc>
        <w:tc>
          <w:tcPr>
            <w:tcW w:w="1845" w:type="dxa"/>
            <w:vMerge/>
          </w:tcPr>
          <w:p w14:paraId="7683F81B" w14:textId="77777777" w:rsidR="00CB7485" w:rsidRPr="001232D0" w:rsidRDefault="00CB7485" w:rsidP="00DF0B48">
            <w:pPr>
              <w:widowControl w:val="0"/>
              <w:jc w:val="center"/>
              <w:rPr>
                <w:rFonts w:ascii="Times New Roman" w:hAnsi="Times New Roman" w:cs="Times New Roman"/>
                <w:sz w:val="28"/>
                <w:szCs w:val="28"/>
              </w:rPr>
            </w:pPr>
          </w:p>
        </w:tc>
      </w:tr>
      <w:tr w:rsidR="00CB7485" w:rsidRPr="001232D0" w14:paraId="67641D2C" w14:textId="77777777" w:rsidTr="006516D4">
        <w:tc>
          <w:tcPr>
            <w:tcW w:w="2127" w:type="dxa"/>
          </w:tcPr>
          <w:p w14:paraId="7C37F359" w14:textId="1A38F201" w:rsidR="00CB7485" w:rsidRPr="001232D0" w:rsidRDefault="00CB7485" w:rsidP="006516D4">
            <w:pPr>
              <w:widowControl w:val="0"/>
              <w:jc w:val="both"/>
              <w:rPr>
                <w:rFonts w:ascii="Times New Roman" w:hAnsi="Times New Roman" w:cs="Times New Roman"/>
                <w:sz w:val="28"/>
                <w:szCs w:val="28"/>
              </w:rPr>
            </w:pPr>
            <w:r w:rsidRPr="001232D0">
              <w:rPr>
                <w:rFonts w:ascii="Times New Roman" w:hAnsi="Times New Roman" w:cs="Times New Roman"/>
                <w:sz w:val="28"/>
                <w:szCs w:val="28"/>
              </w:rPr>
              <w:t>Недостаточная масса тела</w:t>
            </w:r>
          </w:p>
        </w:tc>
        <w:tc>
          <w:tcPr>
            <w:tcW w:w="1984" w:type="dxa"/>
          </w:tcPr>
          <w:p w14:paraId="097F9346"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5,8 (60)</w:t>
            </w:r>
          </w:p>
        </w:tc>
        <w:tc>
          <w:tcPr>
            <w:tcW w:w="1701" w:type="dxa"/>
          </w:tcPr>
          <w:p w14:paraId="7E41944E"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3,6 (25)</w:t>
            </w:r>
          </w:p>
        </w:tc>
        <w:tc>
          <w:tcPr>
            <w:tcW w:w="990" w:type="dxa"/>
          </w:tcPr>
          <w:p w14:paraId="34E37729"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4,115</w:t>
            </w:r>
          </w:p>
        </w:tc>
        <w:tc>
          <w:tcPr>
            <w:tcW w:w="992" w:type="dxa"/>
          </w:tcPr>
          <w:p w14:paraId="155F3F6E"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 xml:space="preserve">0,042  </w:t>
            </w:r>
          </w:p>
        </w:tc>
        <w:tc>
          <w:tcPr>
            <w:tcW w:w="1845" w:type="dxa"/>
          </w:tcPr>
          <w:p w14:paraId="02112925"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0,613 (0,381-0,988)</w:t>
            </w:r>
          </w:p>
        </w:tc>
      </w:tr>
      <w:tr w:rsidR="00CB7485" w:rsidRPr="001232D0" w14:paraId="43DC15E2" w14:textId="77777777" w:rsidTr="006516D4">
        <w:tc>
          <w:tcPr>
            <w:tcW w:w="2127" w:type="dxa"/>
          </w:tcPr>
          <w:p w14:paraId="06C00BB0" w14:textId="13C4F7B1" w:rsidR="00CB7485" w:rsidRPr="001232D0" w:rsidRDefault="00CB7485" w:rsidP="006516D4">
            <w:pPr>
              <w:widowControl w:val="0"/>
              <w:jc w:val="both"/>
              <w:rPr>
                <w:rFonts w:ascii="Times New Roman" w:hAnsi="Times New Roman" w:cs="Times New Roman"/>
                <w:sz w:val="28"/>
                <w:szCs w:val="28"/>
              </w:rPr>
            </w:pPr>
            <w:r w:rsidRPr="001232D0">
              <w:rPr>
                <w:rFonts w:ascii="Times New Roman" w:hAnsi="Times New Roman" w:cs="Times New Roman"/>
                <w:sz w:val="28"/>
                <w:szCs w:val="28"/>
              </w:rPr>
              <w:t>Избыточная масса тела</w:t>
            </w:r>
          </w:p>
        </w:tc>
        <w:tc>
          <w:tcPr>
            <w:tcW w:w="1984" w:type="dxa"/>
          </w:tcPr>
          <w:p w14:paraId="108D1C3B"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15,2 (158)</w:t>
            </w:r>
          </w:p>
        </w:tc>
        <w:tc>
          <w:tcPr>
            <w:tcW w:w="1701" w:type="dxa"/>
          </w:tcPr>
          <w:p w14:paraId="1080CD3E"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23,8 (164)</w:t>
            </w:r>
          </w:p>
        </w:tc>
        <w:tc>
          <w:tcPr>
            <w:tcW w:w="990" w:type="dxa"/>
          </w:tcPr>
          <w:p w14:paraId="384E73C7"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20,238</w:t>
            </w:r>
          </w:p>
        </w:tc>
        <w:tc>
          <w:tcPr>
            <w:tcW w:w="992" w:type="dxa"/>
          </w:tcPr>
          <w:p w14:paraId="34BC723C"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 xml:space="preserve">&lt;0,001 </w:t>
            </w:r>
          </w:p>
        </w:tc>
        <w:tc>
          <w:tcPr>
            <w:tcW w:w="1845" w:type="dxa"/>
          </w:tcPr>
          <w:p w14:paraId="3C773293"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1,743 (1,366-2,224)</w:t>
            </w:r>
          </w:p>
        </w:tc>
      </w:tr>
      <w:tr w:rsidR="00CB7485" w:rsidRPr="001232D0" w14:paraId="08C7FDF2" w14:textId="77777777" w:rsidTr="006516D4">
        <w:tc>
          <w:tcPr>
            <w:tcW w:w="2127" w:type="dxa"/>
          </w:tcPr>
          <w:p w14:paraId="6D4048D4" w14:textId="7CC006F1" w:rsidR="00CB7485" w:rsidRPr="001232D0" w:rsidRDefault="00CB7485" w:rsidP="006516D4">
            <w:pPr>
              <w:widowControl w:val="0"/>
              <w:jc w:val="both"/>
              <w:rPr>
                <w:rFonts w:ascii="Times New Roman" w:hAnsi="Times New Roman" w:cs="Times New Roman"/>
                <w:sz w:val="28"/>
                <w:szCs w:val="28"/>
              </w:rPr>
            </w:pPr>
            <w:r w:rsidRPr="001232D0">
              <w:rPr>
                <w:rFonts w:ascii="Times New Roman" w:hAnsi="Times New Roman" w:cs="Times New Roman"/>
                <w:sz w:val="28"/>
                <w:szCs w:val="28"/>
              </w:rPr>
              <w:t>Ожирение</w:t>
            </w:r>
          </w:p>
        </w:tc>
        <w:tc>
          <w:tcPr>
            <w:tcW w:w="1984" w:type="dxa"/>
          </w:tcPr>
          <w:p w14:paraId="5636E307"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4,4 (46)</w:t>
            </w:r>
          </w:p>
        </w:tc>
        <w:tc>
          <w:tcPr>
            <w:tcW w:w="1701" w:type="dxa"/>
          </w:tcPr>
          <w:p w14:paraId="12B060AF"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10,2 (70)</w:t>
            </w:r>
          </w:p>
        </w:tc>
        <w:tc>
          <w:tcPr>
            <w:tcW w:w="990" w:type="dxa"/>
          </w:tcPr>
          <w:p w14:paraId="1379C496"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21,633</w:t>
            </w:r>
          </w:p>
        </w:tc>
        <w:tc>
          <w:tcPr>
            <w:tcW w:w="992" w:type="dxa"/>
          </w:tcPr>
          <w:p w14:paraId="41776C02"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 xml:space="preserve">&lt;0,001 </w:t>
            </w:r>
          </w:p>
        </w:tc>
        <w:tc>
          <w:tcPr>
            <w:tcW w:w="1845" w:type="dxa"/>
          </w:tcPr>
          <w:p w14:paraId="1D776770" w14:textId="77777777" w:rsidR="00CB7485" w:rsidRPr="001232D0" w:rsidRDefault="00CB7485" w:rsidP="00DF0B48">
            <w:pPr>
              <w:widowControl w:val="0"/>
              <w:jc w:val="center"/>
              <w:rPr>
                <w:rFonts w:ascii="Times New Roman" w:hAnsi="Times New Roman" w:cs="Times New Roman"/>
                <w:sz w:val="28"/>
                <w:szCs w:val="28"/>
              </w:rPr>
            </w:pPr>
            <w:r w:rsidRPr="001232D0">
              <w:rPr>
                <w:rFonts w:ascii="Times New Roman" w:hAnsi="Times New Roman" w:cs="Times New Roman"/>
                <w:sz w:val="28"/>
                <w:szCs w:val="28"/>
              </w:rPr>
              <w:t>2,436 (1,657-3,581)</w:t>
            </w:r>
          </w:p>
        </w:tc>
      </w:tr>
      <w:tr w:rsidR="00CB7485" w:rsidRPr="001232D0" w14:paraId="0E66CD9E" w14:textId="77777777" w:rsidTr="001232D0">
        <w:tc>
          <w:tcPr>
            <w:tcW w:w="9639" w:type="dxa"/>
            <w:gridSpan w:val="6"/>
          </w:tcPr>
          <w:p w14:paraId="7B65E09C" w14:textId="66AA4476" w:rsidR="00CB7485" w:rsidRPr="001232D0" w:rsidRDefault="00CB7485" w:rsidP="00DF0B48">
            <w:pPr>
              <w:ind w:firstLine="454"/>
              <w:rPr>
                <w:rFonts w:ascii="Times New Roman" w:eastAsia="Times New Roman" w:hAnsi="Times New Roman" w:cs="Times New Roman"/>
                <w:sz w:val="28"/>
                <w:szCs w:val="28"/>
                <w:lang w:eastAsia="ru-RU"/>
              </w:rPr>
            </w:pPr>
            <w:r w:rsidRPr="001232D0">
              <w:rPr>
                <w:rFonts w:ascii="Times New Roman" w:eastAsia="Times New Roman" w:hAnsi="Times New Roman" w:cs="Times New Roman"/>
                <w:sz w:val="28"/>
                <w:szCs w:val="28"/>
                <w:lang w:eastAsia="ru-RU"/>
              </w:rPr>
              <w:t xml:space="preserve"> Примечание</w:t>
            </w:r>
            <w:r w:rsidR="001232D0" w:rsidRPr="001232D0">
              <w:rPr>
                <w:rFonts w:ascii="Times New Roman" w:eastAsia="Times New Roman" w:hAnsi="Times New Roman" w:cs="Times New Roman"/>
                <w:sz w:val="28"/>
                <w:szCs w:val="28"/>
                <w:lang w:eastAsia="ru-RU"/>
              </w:rPr>
              <w:t>:</w:t>
            </w:r>
            <w:r w:rsidRPr="001232D0">
              <w:rPr>
                <w:rFonts w:ascii="Times New Roman" w:hAnsi="Times New Roman" w:cs="Times New Roman"/>
                <w:sz w:val="28"/>
                <w:szCs w:val="28"/>
              </w:rPr>
              <w:t xml:space="preserve"> ИМТ-индекс массы тела, </w:t>
            </w:r>
            <w:r w:rsidRPr="001232D0">
              <w:rPr>
                <w:rFonts w:ascii="Times New Roman" w:hAnsi="Times New Roman" w:cs="Times New Roman"/>
                <w:sz w:val="28"/>
                <w:szCs w:val="28"/>
                <w:lang w:val="en-US"/>
              </w:rPr>
              <w:t>n</w:t>
            </w:r>
            <w:r w:rsidRPr="001232D0">
              <w:rPr>
                <w:rFonts w:ascii="Times New Roman" w:hAnsi="Times New Roman" w:cs="Times New Roman"/>
                <w:sz w:val="28"/>
                <w:szCs w:val="28"/>
              </w:rPr>
              <w:t>-абсолютное количество</w:t>
            </w:r>
            <w:r w:rsidR="001232D0" w:rsidRPr="001232D0">
              <w:rPr>
                <w:rFonts w:ascii="Times New Roman" w:hAnsi="Times New Roman" w:cs="Times New Roman"/>
                <w:sz w:val="28"/>
                <w:szCs w:val="28"/>
              </w:rPr>
              <w:t>.</w:t>
            </w:r>
          </w:p>
        </w:tc>
      </w:tr>
    </w:tbl>
    <w:p w14:paraId="30E10618" w14:textId="77777777" w:rsidR="00CB7485" w:rsidRPr="002403BB" w:rsidRDefault="00CB7485" w:rsidP="00CB7485">
      <w:pPr>
        <w:widowControl w:val="0"/>
        <w:spacing w:after="0" w:line="240" w:lineRule="auto"/>
        <w:jc w:val="both"/>
        <w:rPr>
          <w:rFonts w:ascii="Times New Roman" w:hAnsi="Times New Roman" w:cs="Times New Roman"/>
          <w:i/>
          <w:sz w:val="28"/>
          <w:szCs w:val="28"/>
        </w:rPr>
      </w:pPr>
    </w:p>
    <w:p w14:paraId="262B1427" w14:textId="7FEC3ECA" w:rsidR="00961DFF" w:rsidRPr="002403BB" w:rsidRDefault="00961DFF" w:rsidP="00961DFF">
      <w:pPr>
        <w:widowControl w:val="0"/>
        <w:spacing w:after="0" w:line="240" w:lineRule="auto"/>
        <w:ind w:firstLine="567"/>
        <w:jc w:val="both"/>
        <w:rPr>
          <w:rFonts w:ascii="Times New Roman" w:hAnsi="Times New Roman" w:cs="Times New Roman"/>
          <w:i/>
          <w:sz w:val="28"/>
          <w:szCs w:val="28"/>
        </w:rPr>
      </w:pPr>
      <w:r w:rsidRPr="002403BB">
        <w:rPr>
          <w:rFonts w:ascii="Times New Roman" w:hAnsi="Times New Roman" w:cs="Times New Roman"/>
          <w:i/>
          <w:sz w:val="28"/>
          <w:szCs w:val="28"/>
        </w:rPr>
        <w:t xml:space="preserve">Оценка влияния социальных факторов семьи на антропометрические показатели детей младшего школьного возраста в г. Алматы </w:t>
      </w:r>
    </w:p>
    <w:p w14:paraId="15A9816D" w14:textId="26F87E1F" w:rsidR="00F36917" w:rsidRPr="002403BB" w:rsidRDefault="00F36917" w:rsidP="00F36917">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Не выявлено различий в распространённости избыточной, недостаточной массы тела и ожирения в группе детей с высоким и низким уровнями образования матери (таблица </w:t>
      </w:r>
      <w:r w:rsidR="00CB7485" w:rsidRPr="002403BB">
        <w:rPr>
          <w:rFonts w:ascii="Times New Roman" w:hAnsi="Times New Roman" w:cs="Times New Roman"/>
          <w:sz w:val="28"/>
          <w:szCs w:val="28"/>
        </w:rPr>
        <w:t>1</w:t>
      </w:r>
      <w:r w:rsidR="00D40F45">
        <w:rPr>
          <w:rFonts w:ascii="Times New Roman" w:hAnsi="Times New Roman" w:cs="Times New Roman"/>
          <w:sz w:val="28"/>
          <w:szCs w:val="28"/>
        </w:rPr>
        <w:t>5</w:t>
      </w:r>
      <w:r w:rsidRPr="002403BB">
        <w:rPr>
          <w:rFonts w:ascii="Times New Roman" w:hAnsi="Times New Roman" w:cs="Times New Roman"/>
          <w:sz w:val="28"/>
          <w:szCs w:val="28"/>
        </w:rPr>
        <w:t>).</w:t>
      </w:r>
    </w:p>
    <w:p w14:paraId="56D0FDD2" w14:textId="77777777" w:rsidR="00961DFF" w:rsidRPr="002403BB" w:rsidRDefault="00961DFF" w:rsidP="00961DFF">
      <w:pPr>
        <w:spacing w:after="0" w:line="240" w:lineRule="auto"/>
        <w:jc w:val="both"/>
        <w:rPr>
          <w:rFonts w:ascii="Times New Roman" w:hAnsi="Times New Roman" w:cs="Times New Roman"/>
          <w:sz w:val="28"/>
          <w:szCs w:val="28"/>
        </w:rPr>
      </w:pPr>
    </w:p>
    <w:p w14:paraId="5D0D88B4" w14:textId="192A6AD6" w:rsidR="00961DFF" w:rsidRPr="002403BB" w:rsidRDefault="00961DFF" w:rsidP="00961DFF">
      <w:pPr>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lastRenderedPageBreak/>
        <w:t>Таблица 1</w:t>
      </w:r>
      <w:r w:rsidR="00D40F45">
        <w:rPr>
          <w:rFonts w:ascii="Times New Roman" w:hAnsi="Times New Roman" w:cs="Times New Roman"/>
          <w:sz w:val="28"/>
          <w:szCs w:val="28"/>
        </w:rPr>
        <w:t>5</w:t>
      </w:r>
      <w:r w:rsidRPr="002403BB">
        <w:rPr>
          <w:rFonts w:ascii="Times New Roman" w:hAnsi="Times New Roman" w:cs="Times New Roman"/>
          <w:sz w:val="28"/>
          <w:szCs w:val="28"/>
        </w:rPr>
        <w:t xml:space="preserve"> – Оценка влияния уровня образования матери на антропометрические показатели детей младшего школьного возраста в г. Алматы </w:t>
      </w:r>
    </w:p>
    <w:p w14:paraId="6B42421F" w14:textId="77777777" w:rsidR="00961DFF" w:rsidRPr="002403BB" w:rsidRDefault="00961DFF" w:rsidP="00961DFF">
      <w:pPr>
        <w:spacing w:after="0" w:line="240" w:lineRule="auto"/>
        <w:jc w:val="both"/>
        <w:rPr>
          <w:rFonts w:ascii="Times New Roman" w:hAnsi="Times New Roman" w:cs="Times New Roman"/>
          <w:sz w:val="28"/>
          <w:szCs w:val="28"/>
        </w:rPr>
      </w:pPr>
    </w:p>
    <w:tbl>
      <w:tblPr>
        <w:tblStyle w:val="a3"/>
        <w:tblW w:w="9747" w:type="dxa"/>
        <w:tblLook w:val="04A0" w:firstRow="1" w:lastRow="0" w:firstColumn="1" w:lastColumn="0" w:noHBand="0" w:noVBand="1"/>
      </w:tblPr>
      <w:tblGrid>
        <w:gridCol w:w="2569"/>
        <w:gridCol w:w="1537"/>
        <w:gridCol w:w="1559"/>
        <w:gridCol w:w="993"/>
        <w:gridCol w:w="821"/>
        <w:gridCol w:w="2268"/>
      </w:tblGrid>
      <w:tr w:rsidR="00961DFF" w:rsidRPr="002403BB" w14:paraId="2673F348" w14:textId="77777777" w:rsidTr="00FA2D07">
        <w:tc>
          <w:tcPr>
            <w:tcW w:w="2569" w:type="dxa"/>
            <w:vMerge w:val="restart"/>
          </w:tcPr>
          <w:p w14:paraId="67EF8C35" w14:textId="15EB349C" w:rsidR="00961DFF" w:rsidRPr="002403BB" w:rsidRDefault="00F223C5" w:rsidP="00F223C5">
            <w:pPr>
              <w:widowControl w:val="0"/>
              <w:jc w:val="both"/>
              <w:rPr>
                <w:rFonts w:ascii="Times New Roman" w:hAnsi="Times New Roman" w:cs="Times New Roman"/>
                <w:sz w:val="24"/>
                <w:szCs w:val="24"/>
              </w:rPr>
            </w:pPr>
            <w:r>
              <w:rPr>
                <w:rFonts w:ascii="Times New Roman" w:hAnsi="Times New Roman" w:cs="Times New Roman"/>
                <w:sz w:val="24"/>
                <w:szCs w:val="24"/>
              </w:rPr>
              <w:t xml:space="preserve">Распространенность </w:t>
            </w:r>
            <w:r w:rsidRPr="002403BB">
              <w:rPr>
                <w:rFonts w:ascii="Times New Roman" w:hAnsi="Times New Roman" w:cs="Times New Roman"/>
                <w:sz w:val="24"/>
                <w:szCs w:val="24"/>
              </w:rPr>
              <w:t>%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w:t>
            </w:r>
          </w:p>
        </w:tc>
        <w:tc>
          <w:tcPr>
            <w:tcW w:w="3096" w:type="dxa"/>
            <w:gridSpan w:val="2"/>
          </w:tcPr>
          <w:p w14:paraId="6BE2AB49" w14:textId="77777777" w:rsidR="00961DFF" w:rsidRPr="002403BB" w:rsidRDefault="00961DFF" w:rsidP="00E04A6F">
            <w:pPr>
              <w:widowControl w:val="0"/>
              <w:jc w:val="center"/>
              <w:rPr>
                <w:rFonts w:ascii="Times New Roman" w:hAnsi="Times New Roman" w:cs="Times New Roman"/>
                <w:sz w:val="24"/>
                <w:szCs w:val="24"/>
              </w:rPr>
            </w:pPr>
            <w:r w:rsidRPr="002403BB">
              <w:rPr>
                <w:rFonts w:ascii="Times New Roman" w:hAnsi="Times New Roman" w:cs="Times New Roman"/>
                <w:sz w:val="24"/>
                <w:szCs w:val="24"/>
              </w:rPr>
              <w:t>Образование матери</w:t>
            </w:r>
          </w:p>
        </w:tc>
        <w:tc>
          <w:tcPr>
            <w:tcW w:w="993" w:type="dxa"/>
            <w:vMerge w:val="restart"/>
          </w:tcPr>
          <w:p w14:paraId="71D20E25" w14:textId="77777777" w:rsidR="00961DFF" w:rsidRPr="002403BB" w:rsidRDefault="00961DFF" w:rsidP="00E04A6F">
            <w:pPr>
              <w:rPr>
                <w:rFonts w:ascii="Times New Roman" w:hAnsi="Times New Roman" w:cs="Times New Roman"/>
                <w:sz w:val="24"/>
                <w:szCs w:val="24"/>
              </w:rPr>
            </w:pPr>
            <w:r w:rsidRPr="002403BB">
              <w:rPr>
                <w:rFonts w:ascii="Times New Roman" w:hAnsi="Times New Roman" w:cs="Times New Roman"/>
                <w:sz w:val="24"/>
                <w:szCs w:val="24"/>
              </w:rPr>
              <w:t>χ2</w:t>
            </w:r>
          </w:p>
        </w:tc>
        <w:tc>
          <w:tcPr>
            <w:tcW w:w="821" w:type="dxa"/>
            <w:vMerge w:val="restart"/>
          </w:tcPr>
          <w:p w14:paraId="2275A0BF" w14:textId="77777777" w:rsidR="00961DFF" w:rsidRPr="002403BB" w:rsidRDefault="00961DFF" w:rsidP="00E04A6F">
            <w:pPr>
              <w:rPr>
                <w:rFonts w:ascii="Times New Roman" w:hAnsi="Times New Roman" w:cs="Times New Roman"/>
                <w:sz w:val="24"/>
                <w:szCs w:val="24"/>
              </w:rPr>
            </w:pPr>
            <w:r w:rsidRPr="002403BB">
              <w:rPr>
                <w:rFonts w:ascii="Times New Roman" w:hAnsi="Times New Roman" w:cs="Times New Roman"/>
                <w:sz w:val="24"/>
                <w:szCs w:val="24"/>
              </w:rPr>
              <w:t>p</w:t>
            </w:r>
          </w:p>
        </w:tc>
        <w:tc>
          <w:tcPr>
            <w:tcW w:w="2268" w:type="dxa"/>
            <w:vMerge w:val="restart"/>
          </w:tcPr>
          <w:p w14:paraId="15A48A3E" w14:textId="77777777" w:rsidR="00961DFF" w:rsidRPr="002403BB" w:rsidRDefault="00961DFF" w:rsidP="00E04A6F">
            <w:pPr>
              <w:widowControl w:val="0"/>
              <w:jc w:val="center"/>
              <w:rPr>
                <w:rFonts w:ascii="Times New Roman" w:hAnsi="Times New Roman" w:cs="Times New Roman"/>
                <w:sz w:val="24"/>
                <w:szCs w:val="24"/>
              </w:rPr>
            </w:pPr>
            <w:r w:rsidRPr="002403BB">
              <w:rPr>
                <w:rFonts w:ascii="Times New Roman" w:hAnsi="Times New Roman" w:cs="Times New Roman"/>
                <w:sz w:val="24"/>
                <w:szCs w:val="24"/>
              </w:rPr>
              <w:t>ОШ</w:t>
            </w:r>
          </w:p>
          <w:p w14:paraId="6458319B" w14:textId="77777777" w:rsidR="00961DFF" w:rsidRPr="002403BB" w:rsidRDefault="00961DFF" w:rsidP="00F223C5">
            <w:pPr>
              <w:jc w:val="center"/>
              <w:rPr>
                <w:rFonts w:ascii="Times New Roman" w:hAnsi="Times New Roman" w:cs="Times New Roman"/>
                <w:sz w:val="24"/>
                <w:szCs w:val="24"/>
              </w:rPr>
            </w:pPr>
            <w:r w:rsidRPr="002403BB">
              <w:rPr>
                <w:rFonts w:ascii="Times New Roman" w:hAnsi="Times New Roman" w:cs="Times New Roman"/>
                <w:sz w:val="24"/>
                <w:szCs w:val="24"/>
              </w:rPr>
              <w:t>(95%ДИ)</w:t>
            </w:r>
          </w:p>
        </w:tc>
      </w:tr>
      <w:tr w:rsidR="00961DFF" w:rsidRPr="002403BB" w14:paraId="61BDD6EA" w14:textId="77777777" w:rsidTr="00FA2D07">
        <w:tc>
          <w:tcPr>
            <w:tcW w:w="2569" w:type="dxa"/>
            <w:vMerge/>
          </w:tcPr>
          <w:p w14:paraId="4948E12E" w14:textId="77777777" w:rsidR="00961DFF" w:rsidRPr="002403BB" w:rsidRDefault="00961DFF" w:rsidP="00E04A6F">
            <w:pPr>
              <w:widowControl w:val="0"/>
              <w:jc w:val="both"/>
              <w:rPr>
                <w:rFonts w:ascii="Times New Roman" w:hAnsi="Times New Roman" w:cs="Times New Roman"/>
                <w:sz w:val="24"/>
                <w:szCs w:val="24"/>
              </w:rPr>
            </w:pPr>
          </w:p>
        </w:tc>
        <w:tc>
          <w:tcPr>
            <w:tcW w:w="1537" w:type="dxa"/>
          </w:tcPr>
          <w:p w14:paraId="0BF37B41" w14:textId="2779BA57" w:rsidR="00961DFF" w:rsidRPr="002403BB" w:rsidRDefault="00961DFF" w:rsidP="00F223C5">
            <w:pPr>
              <w:widowControl w:val="0"/>
              <w:jc w:val="center"/>
              <w:rPr>
                <w:rFonts w:ascii="Times New Roman" w:hAnsi="Times New Roman" w:cs="Times New Roman"/>
                <w:sz w:val="24"/>
                <w:szCs w:val="24"/>
              </w:rPr>
            </w:pPr>
            <w:r w:rsidRPr="002403BB">
              <w:rPr>
                <w:rFonts w:ascii="Times New Roman" w:hAnsi="Times New Roman" w:cs="Times New Roman"/>
                <w:sz w:val="24"/>
                <w:szCs w:val="24"/>
              </w:rPr>
              <w:t xml:space="preserve">Низкий </w:t>
            </w:r>
            <w:r w:rsidR="00F223C5">
              <w:rPr>
                <w:rFonts w:ascii="Times New Roman" w:hAnsi="Times New Roman" w:cs="Times New Roman"/>
                <w:sz w:val="24"/>
                <w:szCs w:val="24"/>
              </w:rPr>
              <w:t>уровень</w:t>
            </w:r>
          </w:p>
        </w:tc>
        <w:tc>
          <w:tcPr>
            <w:tcW w:w="1559" w:type="dxa"/>
          </w:tcPr>
          <w:p w14:paraId="16CC226A" w14:textId="03EE68B6" w:rsidR="00961DFF" w:rsidRPr="002403BB" w:rsidRDefault="00961DFF" w:rsidP="00F223C5">
            <w:pPr>
              <w:widowControl w:val="0"/>
              <w:jc w:val="center"/>
              <w:rPr>
                <w:rFonts w:ascii="Times New Roman" w:hAnsi="Times New Roman" w:cs="Times New Roman"/>
                <w:sz w:val="24"/>
                <w:szCs w:val="24"/>
              </w:rPr>
            </w:pPr>
            <w:r w:rsidRPr="002403BB">
              <w:rPr>
                <w:rFonts w:ascii="Times New Roman" w:hAnsi="Times New Roman" w:cs="Times New Roman"/>
                <w:sz w:val="24"/>
                <w:szCs w:val="24"/>
              </w:rPr>
              <w:t>Высокий уровень</w:t>
            </w:r>
          </w:p>
        </w:tc>
        <w:tc>
          <w:tcPr>
            <w:tcW w:w="993" w:type="dxa"/>
            <w:vMerge/>
          </w:tcPr>
          <w:p w14:paraId="30510005" w14:textId="77777777" w:rsidR="00961DFF" w:rsidRPr="002403BB" w:rsidRDefault="00961DFF" w:rsidP="00E04A6F">
            <w:pPr>
              <w:rPr>
                <w:rFonts w:ascii="Times New Roman" w:hAnsi="Times New Roman" w:cs="Times New Roman"/>
                <w:sz w:val="24"/>
                <w:szCs w:val="24"/>
              </w:rPr>
            </w:pPr>
          </w:p>
        </w:tc>
        <w:tc>
          <w:tcPr>
            <w:tcW w:w="821" w:type="dxa"/>
            <w:vMerge/>
          </w:tcPr>
          <w:p w14:paraId="2E7A8C8B" w14:textId="77777777" w:rsidR="00961DFF" w:rsidRPr="002403BB" w:rsidRDefault="00961DFF" w:rsidP="00E04A6F">
            <w:pPr>
              <w:rPr>
                <w:rFonts w:ascii="Times New Roman" w:hAnsi="Times New Roman" w:cs="Times New Roman"/>
                <w:sz w:val="24"/>
                <w:szCs w:val="24"/>
              </w:rPr>
            </w:pPr>
          </w:p>
        </w:tc>
        <w:tc>
          <w:tcPr>
            <w:tcW w:w="2268" w:type="dxa"/>
            <w:vMerge/>
          </w:tcPr>
          <w:p w14:paraId="2E6E8A56" w14:textId="77777777" w:rsidR="00961DFF" w:rsidRPr="002403BB" w:rsidRDefault="00961DFF" w:rsidP="00E04A6F">
            <w:pPr>
              <w:rPr>
                <w:rFonts w:ascii="Times New Roman" w:hAnsi="Times New Roman" w:cs="Times New Roman"/>
                <w:sz w:val="24"/>
                <w:szCs w:val="24"/>
              </w:rPr>
            </w:pPr>
          </w:p>
        </w:tc>
      </w:tr>
      <w:tr w:rsidR="00961DFF" w:rsidRPr="002403BB" w14:paraId="546CF0AB" w14:textId="77777777" w:rsidTr="00FA2D07">
        <w:tc>
          <w:tcPr>
            <w:tcW w:w="2569" w:type="dxa"/>
          </w:tcPr>
          <w:p w14:paraId="4AEAA866" w14:textId="77777777" w:rsidR="00961DFF" w:rsidRPr="002403BB" w:rsidRDefault="00961DFF" w:rsidP="00E04A6F">
            <w:pPr>
              <w:widowControl w:val="0"/>
              <w:jc w:val="both"/>
              <w:rPr>
                <w:rFonts w:ascii="Times New Roman" w:hAnsi="Times New Roman" w:cs="Times New Roman"/>
                <w:sz w:val="24"/>
                <w:szCs w:val="24"/>
              </w:rPr>
            </w:pPr>
            <w:r w:rsidRPr="002403BB">
              <w:rPr>
                <w:rFonts w:ascii="Times New Roman" w:hAnsi="Times New Roman" w:cs="Times New Roman"/>
                <w:sz w:val="24"/>
                <w:szCs w:val="24"/>
              </w:rPr>
              <w:t>Недостаточная масса тела, %</w:t>
            </w:r>
          </w:p>
        </w:tc>
        <w:tc>
          <w:tcPr>
            <w:tcW w:w="1537" w:type="dxa"/>
          </w:tcPr>
          <w:p w14:paraId="274B1F48" w14:textId="77777777" w:rsidR="00961DFF" w:rsidRPr="002403BB" w:rsidRDefault="00961DFF" w:rsidP="00E04A6F">
            <w:pPr>
              <w:widowControl w:val="0"/>
              <w:jc w:val="center"/>
              <w:rPr>
                <w:rFonts w:ascii="Times New Roman" w:hAnsi="Times New Roman" w:cs="Times New Roman"/>
                <w:sz w:val="24"/>
                <w:szCs w:val="24"/>
              </w:rPr>
            </w:pPr>
            <w:r w:rsidRPr="002403BB">
              <w:rPr>
                <w:rFonts w:ascii="Times New Roman" w:hAnsi="Times New Roman" w:cs="Times New Roman"/>
                <w:sz w:val="24"/>
                <w:szCs w:val="24"/>
              </w:rPr>
              <w:t>6,5 (34)</w:t>
            </w:r>
          </w:p>
        </w:tc>
        <w:tc>
          <w:tcPr>
            <w:tcW w:w="1559" w:type="dxa"/>
          </w:tcPr>
          <w:p w14:paraId="07FBD8EA" w14:textId="77777777" w:rsidR="00961DFF" w:rsidRPr="002403BB" w:rsidRDefault="00961DFF" w:rsidP="00E04A6F">
            <w:pPr>
              <w:widowControl w:val="0"/>
              <w:jc w:val="center"/>
              <w:rPr>
                <w:rFonts w:ascii="Times New Roman" w:hAnsi="Times New Roman" w:cs="Times New Roman"/>
                <w:sz w:val="24"/>
                <w:szCs w:val="24"/>
              </w:rPr>
            </w:pPr>
            <w:r w:rsidRPr="002403BB">
              <w:rPr>
                <w:rFonts w:ascii="Times New Roman" w:hAnsi="Times New Roman" w:cs="Times New Roman"/>
                <w:sz w:val="24"/>
                <w:szCs w:val="24"/>
              </w:rPr>
              <w:t>4,4 (51)</w:t>
            </w:r>
          </w:p>
        </w:tc>
        <w:tc>
          <w:tcPr>
            <w:tcW w:w="993" w:type="dxa"/>
          </w:tcPr>
          <w:p w14:paraId="63BD2E9F" w14:textId="77777777" w:rsidR="00961DFF" w:rsidRPr="002403BB" w:rsidRDefault="00961DFF" w:rsidP="00E04A6F">
            <w:pPr>
              <w:rPr>
                <w:rFonts w:ascii="Times New Roman" w:hAnsi="Times New Roman" w:cs="Times New Roman"/>
                <w:sz w:val="24"/>
                <w:szCs w:val="24"/>
              </w:rPr>
            </w:pPr>
            <w:r w:rsidRPr="002403BB">
              <w:rPr>
                <w:rFonts w:ascii="Times New Roman" w:hAnsi="Times New Roman" w:cs="Times New Roman"/>
                <w:sz w:val="24"/>
                <w:szCs w:val="24"/>
              </w:rPr>
              <w:t>3,213</w:t>
            </w:r>
          </w:p>
        </w:tc>
        <w:tc>
          <w:tcPr>
            <w:tcW w:w="821" w:type="dxa"/>
          </w:tcPr>
          <w:p w14:paraId="6BB26AA4" w14:textId="77777777" w:rsidR="00961DFF" w:rsidRPr="002403BB" w:rsidRDefault="00961DFF" w:rsidP="00E04A6F">
            <w:pPr>
              <w:rPr>
                <w:rFonts w:ascii="Times New Roman" w:hAnsi="Times New Roman" w:cs="Times New Roman"/>
                <w:sz w:val="24"/>
                <w:szCs w:val="24"/>
              </w:rPr>
            </w:pPr>
            <w:r w:rsidRPr="002403BB">
              <w:rPr>
                <w:rFonts w:ascii="Times New Roman" w:hAnsi="Times New Roman" w:cs="Times New Roman"/>
                <w:sz w:val="24"/>
                <w:szCs w:val="24"/>
              </w:rPr>
              <w:t>0,073</w:t>
            </w:r>
          </w:p>
          <w:p w14:paraId="36B21076" w14:textId="77777777" w:rsidR="00961DFF" w:rsidRPr="002403BB" w:rsidRDefault="00961DFF" w:rsidP="00E04A6F">
            <w:pPr>
              <w:rPr>
                <w:rFonts w:ascii="Times New Roman" w:hAnsi="Times New Roman" w:cs="Times New Roman"/>
                <w:sz w:val="24"/>
                <w:szCs w:val="24"/>
              </w:rPr>
            </w:pPr>
          </w:p>
        </w:tc>
        <w:tc>
          <w:tcPr>
            <w:tcW w:w="2268" w:type="dxa"/>
          </w:tcPr>
          <w:p w14:paraId="682E5482" w14:textId="77777777" w:rsidR="00961DFF" w:rsidRPr="002403BB" w:rsidRDefault="00961DFF" w:rsidP="00E04A6F">
            <w:pPr>
              <w:rPr>
                <w:rFonts w:ascii="Times New Roman" w:hAnsi="Times New Roman" w:cs="Times New Roman"/>
                <w:sz w:val="24"/>
                <w:szCs w:val="24"/>
              </w:rPr>
            </w:pPr>
            <w:r w:rsidRPr="002403BB">
              <w:rPr>
                <w:rFonts w:ascii="Times New Roman" w:hAnsi="Times New Roman" w:cs="Times New Roman"/>
                <w:sz w:val="24"/>
                <w:szCs w:val="24"/>
              </w:rPr>
              <w:t>0,666 (0,426-1,041)</w:t>
            </w:r>
          </w:p>
        </w:tc>
      </w:tr>
      <w:tr w:rsidR="00961DFF" w:rsidRPr="002403BB" w14:paraId="7EF051C7" w14:textId="77777777" w:rsidTr="00FA2D07">
        <w:tc>
          <w:tcPr>
            <w:tcW w:w="2569" w:type="dxa"/>
          </w:tcPr>
          <w:p w14:paraId="7259AA1B" w14:textId="77777777" w:rsidR="00961DFF" w:rsidRPr="002403BB" w:rsidRDefault="00961DFF" w:rsidP="00E04A6F">
            <w:pPr>
              <w:widowControl w:val="0"/>
              <w:jc w:val="both"/>
              <w:rPr>
                <w:rFonts w:ascii="Times New Roman" w:hAnsi="Times New Roman" w:cs="Times New Roman"/>
                <w:sz w:val="24"/>
                <w:szCs w:val="24"/>
              </w:rPr>
            </w:pPr>
            <w:r w:rsidRPr="002403BB">
              <w:rPr>
                <w:rFonts w:ascii="Times New Roman" w:hAnsi="Times New Roman" w:cs="Times New Roman"/>
                <w:sz w:val="24"/>
                <w:szCs w:val="24"/>
              </w:rPr>
              <w:t>Избыточная масса тела, %</w:t>
            </w:r>
          </w:p>
        </w:tc>
        <w:tc>
          <w:tcPr>
            <w:tcW w:w="1537" w:type="dxa"/>
          </w:tcPr>
          <w:p w14:paraId="74DFD3C7" w14:textId="77777777" w:rsidR="00961DFF" w:rsidRPr="002403BB" w:rsidRDefault="00961DFF" w:rsidP="00E04A6F">
            <w:pPr>
              <w:widowControl w:val="0"/>
              <w:jc w:val="center"/>
              <w:rPr>
                <w:rFonts w:ascii="Times New Roman" w:hAnsi="Times New Roman" w:cs="Times New Roman"/>
                <w:sz w:val="24"/>
                <w:szCs w:val="24"/>
              </w:rPr>
            </w:pPr>
            <w:r w:rsidRPr="002403BB">
              <w:rPr>
                <w:rFonts w:ascii="Times New Roman" w:hAnsi="Times New Roman" w:cs="Times New Roman"/>
                <w:sz w:val="24"/>
                <w:szCs w:val="24"/>
              </w:rPr>
              <w:t>16,9 (89)</w:t>
            </w:r>
          </w:p>
        </w:tc>
        <w:tc>
          <w:tcPr>
            <w:tcW w:w="1559" w:type="dxa"/>
          </w:tcPr>
          <w:p w14:paraId="49CC70CE" w14:textId="77777777" w:rsidR="00961DFF" w:rsidRPr="002403BB" w:rsidRDefault="00961DFF" w:rsidP="00E04A6F">
            <w:pPr>
              <w:widowControl w:val="0"/>
              <w:jc w:val="center"/>
              <w:rPr>
                <w:rFonts w:ascii="Times New Roman" w:hAnsi="Times New Roman" w:cs="Times New Roman"/>
                <w:sz w:val="24"/>
                <w:szCs w:val="24"/>
              </w:rPr>
            </w:pPr>
            <w:r w:rsidRPr="002403BB">
              <w:rPr>
                <w:rFonts w:ascii="Times New Roman" w:hAnsi="Times New Roman" w:cs="Times New Roman"/>
                <w:sz w:val="24"/>
                <w:szCs w:val="24"/>
              </w:rPr>
              <w:t>19,4 (225)</w:t>
            </w:r>
          </w:p>
        </w:tc>
        <w:tc>
          <w:tcPr>
            <w:tcW w:w="993" w:type="dxa"/>
          </w:tcPr>
          <w:p w14:paraId="43105DE3" w14:textId="77777777" w:rsidR="00961DFF" w:rsidRPr="002403BB" w:rsidRDefault="00961DFF" w:rsidP="00E04A6F">
            <w:pPr>
              <w:rPr>
                <w:rFonts w:ascii="Times New Roman" w:hAnsi="Times New Roman" w:cs="Times New Roman"/>
                <w:sz w:val="24"/>
                <w:szCs w:val="24"/>
              </w:rPr>
            </w:pPr>
            <w:r w:rsidRPr="002403BB">
              <w:rPr>
                <w:rFonts w:ascii="Times New Roman" w:hAnsi="Times New Roman" w:cs="Times New Roman"/>
                <w:sz w:val="24"/>
                <w:szCs w:val="24"/>
              </w:rPr>
              <w:t>1,486</w:t>
            </w:r>
          </w:p>
        </w:tc>
        <w:tc>
          <w:tcPr>
            <w:tcW w:w="821" w:type="dxa"/>
          </w:tcPr>
          <w:p w14:paraId="65EE9924" w14:textId="77777777" w:rsidR="00961DFF" w:rsidRPr="002403BB" w:rsidRDefault="00961DFF" w:rsidP="00E04A6F">
            <w:pPr>
              <w:rPr>
                <w:rFonts w:ascii="Times New Roman" w:hAnsi="Times New Roman" w:cs="Times New Roman"/>
                <w:sz w:val="24"/>
                <w:szCs w:val="24"/>
              </w:rPr>
            </w:pPr>
            <w:r w:rsidRPr="002403BB">
              <w:rPr>
                <w:rFonts w:ascii="Times New Roman" w:hAnsi="Times New Roman" w:cs="Times New Roman"/>
                <w:sz w:val="24"/>
                <w:szCs w:val="24"/>
              </w:rPr>
              <w:t xml:space="preserve">0,223 </w:t>
            </w:r>
          </w:p>
        </w:tc>
        <w:tc>
          <w:tcPr>
            <w:tcW w:w="2268" w:type="dxa"/>
          </w:tcPr>
          <w:p w14:paraId="0D75E574" w14:textId="77777777" w:rsidR="00961DFF" w:rsidRPr="002403BB" w:rsidRDefault="00961DFF" w:rsidP="00E04A6F">
            <w:pPr>
              <w:rPr>
                <w:rFonts w:ascii="Times New Roman" w:hAnsi="Times New Roman" w:cs="Times New Roman"/>
                <w:sz w:val="24"/>
                <w:szCs w:val="24"/>
              </w:rPr>
            </w:pPr>
            <w:r w:rsidRPr="002403BB">
              <w:rPr>
                <w:rFonts w:ascii="Times New Roman" w:hAnsi="Times New Roman" w:cs="Times New Roman"/>
                <w:sz w:val="24"/>
                <w:szCs w:val="24"/>
              </w:rPr>
              <w:t>1,183 (0,903-1,550)</w:t>
            </w:r>
          </w:p>
        </w:tc>
      </w:tr>
      <w:tr w:rsidR="00961DFF" w:rsidRPr="002403BB" w14:paraId="7EF6A2D0" w14:textId="77777777" w:rsidTr="00FA2D07">
        <w:tc>
          <w:tcPr>
            <w:tcW w:w="2569" w:type="dxa"/>
          </w:tcPr>
          <w:p w14:paraId="647E39CD" w14:textId="77777777" w:rsidR="00961DFF" w:rsidRPr="002403BB" w:rsidRDefault="00961DFF" w:rsidP="00E04A6F">
            <w:pPr>
              <w:widowControl w:val="0"/>
              <w:jc w:val="both"/>
              <w:rPr>
                <w:rFonts w:ascii="Times New Roman" w:hAnsi="Times New Roman" w:cs="Times New Roman"/>
                <w:sz w:val="24"/>
                <w:szCs w:val="24"/>
              </w:rPr>
            </w:pPr>
            <w:r w:rsidRPr="002403BB">
              <w:rPr>
                <w:rFonts w:ascii="Times New Roman" w:hAnsi="Times New Roman" w:cs="Times New Roman"/>
                <w:sz w:val="24"/>
                <w:szCs w:val="24"/>
              </w:rPr>
              <w:t>Ожирение, %</w:t>
            </w:r>
          </w:p>
        </w:tc>
        <w:tc>
          <w:tcPr>
            <w:tcW w:w="1537" w:type="dxa"/>
          </w:tcPr>
          <w:p w14:paraId="597C46B6" w14:textId="77777777" w:rsidR="00961DFF" w:rsidRPr="002403BB" w:rsidRDefault="00961DFF" w:rsidP="00E04A6F">
            <w:pPr>
              <w:widowControl w:val="0"/>
              <w:jc w:val="center"/>
              <w:rPr>
                <w:rFonts w:ascii="Times New Roman" w:hAnsi="Times New Roman" w:cs="Times New Roman"/>
                <w:sz w:val="24"/>
                <w:szCs w:val="24"/>
              </w:rPr>
            </w:pPr>
            <w:r w:rsidRPr="002403BB">
              <w:rPr>
                <w:rFonts w:ascii="Times New Roman" w:hAnsi="Times New Roman" w:cs="Times New Roman"/>
                <w:sz w:val="24"/>
                <w:szCs w:val="24"/>
              </w:rPr>
              <w:t>5,9 (31)</w:t>
            </w:r>
          </w:p>
        </w:tc>
        <w:tc>
          <w:tcPr>
            <w:tcW w:w="1559" w:type="dxa"/>
          </w:tcPr>
          <w:p w14:paraId="0FB19AC6" w14:textId="77777777" w:rsidR="00961DFF" w:rsidRPr="002403BB" w:rsidRDefault="00961DFF" w:rsidP="00E04A6F">
            <w:pPr>
              <w:widowControl w:val="0"/>
              <w:jc w:val="center"/>
              <w:rPr>
                <w:rFonts w:ascii="Times New Roman" w:hAnsi="Times New Roman" w:cs="Times New Roman"/>
                <w:sz w:val="24"/>
                <w:szCs w:val="24"/>
              </w:rPr>
            </w:pPr>
            <w:r w:rsidRPr="002403BB">
              <w:rPr>
                <w:rFonts w:ascii="Times New Roman" w:hAnsi="Times New Roman" w:cs="Times New Roman"/>
                <w:sz w:val="24"/>
                <w:szCs w:val="24"/>
              </w:rPr>
              <w:t>7,2 (84)</w:t>
            </w:r>
          </w:p>
        </w:tc>
        <w:tc>
          <w:tcPr>
            <w:tcW w:w="993" w:type="dxa"/>
          </w:tcPr>
          <w:p w14:paraId="2B8B4B90" w14:textId="77777777" w:rsidR="00961DFF" w:rsidRPr="002403BB" w:rsidRDefault="00961DFF" w:rsidP="00E04A6F">
            <w:pPr>
              <w:rPr>
                <w:rFonts w:ascii="Times New Roman" w:hAnsi="Times New Roman" w:cs="Times New Roman"/>
                <w:sz w:val="24"/>
                <w:szCs w:val="24"/>
              </w:rPr>
            </w:pPr>
            <w:r w:rsidRPr="002403BB">
              <w:rPr>
                <w:rFonts w:ascii="Times New Roman" w:hAnsi="Times New Roman" w:cs="Times New Roman"/>
                <w:sz w:val="24"/>
                <w:szCs w:val="24"/>
              </w:rPr>
              <w:t>1,045</w:t>
            </w:r>
          </w:p>
        </w:tc>
        <w:tc>
          <w:tcPr>
            <w:tcW w:w="821" w:type="dxa"/>
          </w:tcPr>
          <w:p w14:paraId="19DE9E8B" w14:textId="77777777" w:rsidR="00961DFF" w:rsidRPr="002403BB" w:rsidRDefault="00961DFF" w:rsidP="00E04A6F">
            <w:pPr>
              <w:rPr>
                <w:rFonts w:ascii="Times New Roman" w:hAnsi="Times New Roman" w:cs="Times New Roman"/>
                <w:sz w:val="24"/>
                <w:szCs w:val="24"/>
              </w:rPr>
            </w:pPr>
            <w:r w:rsidRPr="002403BB">
              <w:rPr>
                <w:rFonts w:ascii="Times New Roman" w:hAnsi="Times New Roman" w:cs="Times New Roman"/>
                <w:sz w:val="24"/>
                <w:szCs w:val="24"/>
              </w:rPr>
              <w:t xml:space="preserve">0,307 </w:t>
            </w:r>
          </w:p>
        </w:tc>
        <w:tc>
          <w:tcPr>
            <w:tcW w:w="2268" w:type="dxa"/>
          </w:tcPr>
          <w:p w14:paraId="0C74FC10" w14:textId="77777777" w:rsidR="00961DFF" w:rsidRPr="002403BB" w:rsidRDefault="00961DFF" w:rsidP="00E04A6F">
            <w:pPr>
              <w:rPr>
                <w:rFonts w:ascii="Times New Roman" w:hAnsi="Times New Roman" w:cs="Times New Roman"/>
                <w:sz w:val="24"/>
                <w:szCs w:val="24"/>
              </w:rPr>
            </w:pPr>
            <w:r w:rsidRPr="002403BB">
              <w:rPr>
                <w:rFonts w:ascii="Times New Roman" w:hAnsi="Times New Roman" w:cs="Times New Roman"/>
                <w:sz w:val="24"/>
                <w:szCs w:val="24"/>
              </w:rPr>
              <w:t>1,248 (0,816-1,910)</w:t>
            </w:r>
          </w:p>
        </w:tc>
      </w:tr>
    </w:tbl>
    <w:p w14:paraId="2976F215" w14:textId="77777777" w:rsidR="001232D0" w:rsidRDefault="001232D0" w:rsidP="00F36917">
      <w:pPr>
        <w:spacing w:after="0" w:line="240" w:lineRule="auto"/>
        <w:ind w:firstLine="567"/>
        <w:jc w:val="both"/>
        <w:rPr>
          <w:rFonts w:ascii="Times New Roman" w:hAnsi="Times New Roman" w:cs="Times New Roman"/>
          <w:sz w:val="28"/>
          <w:szCs w:val="28"/>
        </w:rPr>
      </w:pPr>
    </w:p>
    <w:p w14:paraId="1EBF92EC" w14:textId="7DD28909" w:rsidR="00F36917" w:rsidRPr="002403BB" w:rsidRDefault="00F36917" w:rsidP="00F36917">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Анализ данных, который включал анкеты родителей и антропометрические измерения, </w:t>
      </w:r>
      <w:r w:rsidR="00EE59B3" w:rsidRPr="002403BB">
        <w:rPr>
          <w:rFonts w:ascii="Times New Roman" w:hAnsi="Times New Roman" w:cs="Times New Roman"/>
          <w:sz w:val="28"/>
          <w:szCs w:val="28"/>
        </w:rPr>
        <w:t>показал</w:t>
      </w:r>
      <w:r w:rsidRPr="002403BB">
        <w:rPr>
          <w:rFonts w:ascii="Times New Roman" w:hAnsi="Times New Roman" w:cs="Times New Roman"/>
          <w:sz w:val="28"/>
          <w:szCs w:val="28"/>
        </w:rPr>
        <w:t>, что 36,8% семей имели высокий достаток, 35,8%-средний и 27,4% - низкий достаток. Установлен</w:t>
      </w:r>
      <w:r w:rsidR="00EE59B3" w:rsidRPr="002403BB">
        <w:rPr>
          <w:rFonts w:ascii="Times New Roman" w:hAnsi="Times New Roman" w:cs="Times New Roman"/>
          <w:sz w:val="28"/>
          <w:szCs w:val="28"/>
        </w:rPr>
        <w:t xml:space="preserve">а статистически значимая связь между достатком семьи и антропометрическими характеристиками неполноценного питания детей (χ2 =8,504, </w:t>
      </w:r>
      <w:proofErr w:type="gramStart"/>
      <w:r w:rsidR="00EE59B3" w:rsidRPr="002403BB">
        <w:rPr>
          <w:rFonts w:ascii="Times New Roman" w:hAnsi="Times New Roman" w:cs="Times New Roman"/>
          <w:sz w:val="28"/>
          <w:szCs w:val="28"/>
        </w:rPr>
        <w:t>р</w:t>
      </w:r>
      <w:proofErr w:type="gramEnd"/>
      <w:r w:rsidR="00EE59B3" w:rsidRPr="002403BB">
        <w:rPr>
          <w:rFonts w:ascii="Times New Roman" w:hAnsi="Times New Roman" w:cs="Times New Roman"/>
          <w:sz w:val="28"/>
          <w:szCs w:val="28"/>
        </w:rPr>
        <w:t>=0,014). Наибольшая распространенность избыточной массы тела выявлена у детей из семьи с высоким (21,2%) и средним (19,2%) уровнями доходов</w:t>
      </w:r>
      <w:r w:rsidR="00F62023" w:rsidRPr="002403BB">
        <w:rPr>
          <w:rFonts w:ascii="Times New Roman" w:hAnsi="Times New Roman" w:cs="Times New Roman"/>
          <w:sz w:val="28"/>
          <w:szCs w:val="28"/>
        </w:rPr>
        <w:t xml:space="preserve">, по сравнению с группой детей из </w:t>
      </w:r>
      <w:r w:rsidRPr="002403BB">
        <w:rPr>
          <w:rFonts w:ascii="Times New Roman" w:hAnsi="Times New Roman" w:cs="Times New Roman"/>
          <w:sz w:val="28"/>
          <w:szCs w:val="28"/>
        </w:rPr>
        <w:t>семей</w:t>
      </w:r>
      <w:r w:rsidR="00F62023" w:rsidRPr="002403BB">
        <w:rPr>
          <w:rFonts w:ascii="Times New Roman" w:hAnsi="Times New Roman" w:cs="Times New Roman"/>
          <w:sz w:val="28"/>
          <w:szCs w:val="28"/>
        </w:rPr>
        <w:t xml:space="preserve"> с низким уровнем доходов (</w:t>
      </w:r>
      <w:r w:rsidRPr="002403BB">
        <w:rPr>
          <w:rFonts w:ascii="Times New Roman" w:hAnsi="Times New Roman" w:cs="Times New Roman"/>
          <w:sz w:val="28"/>
          <w:szCs w:val="28"/>
        </w:rPr>
        <w:t>13,7%</w:t>
      </w:r>
      <w:r w:rsidR="00F62023" w:rsidRPr="002403BB">
        <w:rPr>
          <w:rFonts w:ascii="Times New Roman" w:hAnsi="Times New Roman" w:cs="Times New Roman"/>
          <w:sz w:val="28"/>
          <w:szCs w:val="28"/>
        </w:rPr>
        <w:t>)</w:t>
      </w:r>
      <w:r w:rsidR="000C22D7" w:rsidRPr="002403BB">
        <w:rPr>
          <w:rFonts w:ascii="Times New Roman" w:hAnsi="Times New Roman" w:cs="Times New Roman"/>
          <w:sz w:val="28"/>
          <w:szCs w:val="28"/>
        </w:rPr>
        <w:t xml:space="preserve"> (таблица </w:t>
      </w:r>
      <w:r w:rsidR="00CB7485" w:rsidRPr="002403BB">
        <w:rPr>
          <w:rFonts w:ascii="Times New Roman" w:hAnsi="Times New Roman" w:cs="Times New Roman"/>
          <w:sz w:val="28"/>
          <w:szCs w:val="28"/>
        </w:rPr>
        <w:t>1</w:t>
      </w:r>
      <w:r w:rsidR="00D40F45">
        <w:rPr>
          <w:rFonts w:ascii="Times New Roman" w:hAnsi="Times New Roman" w:cs="Times New Roman"/>
          <w:sz w:val="28"/>
          <w:szCs w:val="28"/>
        </w:rPr>
        <w:t>6</w:t>
      </w:r>
      <w:r w:rsidR="000C22D7"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p>
    <w:p w14:paraId="50A44757" w14:textId="77777777" w:rsidR="00F36917" w:rsidRPr="002403BB" w:rsidRDefault="00F36917" w:rsidP="00F36917">
      <w:pPr>
        <w:spacing w:after="0" w:line="240" w:lineRule="auto"/>
        <w:ind w:firstLine="709"/>
        <w:jc w:val="both"/>
        <w:rPr>
          <w:rFonts w:ascii="Times New Roman" w:hAnsi="Times New Roman" w:cs="Times New Roman"/>
          <w:sz w:val="28"/>
          <w:szCs w:val="28"/>
        </w:rPr>
      </w:pPr>
    </w:p>
    <w:p w14:paraId="55FCACD3" w14:textId="498D50D9" w:rsidR="00961DFF" w:rsidRPr="002403BB" w:rsidRDefault="00961DFF" w:rsidP="00961DFF">
      <w:pPr>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t>Таблица 1</w:t>
      </w:r>
      <w:r w:rsidR="00D40F45">
        <w:rPr>
          <w:rFonts w:ascii="Times New Roman" w:hAnsi="Times New Roman" w:cs="Times New Roman"/>
          <w:sz w:val="28"/>
          <w:szCs w:val="28"/>
        </w:rPr>
        <w:t>6</w:t>
      </w:r>
      <w:r w:rsidRPr="002403BB">
        <w:rPr>
          <w:rFonts w:ascii="Times New Roman" w:hAnsi="Times New Roman" w:cs="Times New Roman"/>
          <w:sz w:val="28"/>
          <w:szCs w:val="28"/>
        </w:rPr>
        <w:t xml:space="preserve"> – Оценка влияния дохода семьи на антропометрические показатели детей младшего школьного возраста в г. Алматы </w:t>
      </w:r>
    </w:p>
    <w:p w14:paraId="597F02CD" w14:textId="77777777" w:rsidR="00961DFF" w:rsidRPr="002403BB" w:rsidRDefault="00961DFF" w:rsidP="00961DFF">
      <w:pPr>
        <w:spacing w:after="0" w:line="240" w:lineRule="auto"/>
        <w:jc w:val="both"/>
        <w:rPr>
          <w:rFonts w:ascii="Times New Roman" w:hAnsi="Times New Roman" w:cs="Times New Roman"/>
          <w:sz w:val="28"/>
          <w:szCs w:val="28"/>
        </w:rPr>
      </w:pPr>
    </w:p>
    <w:tbl>
      <w:tblPr>
        <w:tblStyle w:val="a3"/>
        <w:tblW w:w="9747" w:type="dxa"/>
        <w:tblLook w:val="04A0" w:firstRow="1" w:lastRow="0" w:firstColumn="1" w:lastColumn="0" w:noHBand="0" w:noVBand="1"/>
      </w:tblPr>
      <w:tblGrid>
        <w:gridCol w:w="2463"/>
        <w:gridCol w:w="1594"/>
        <w:gridCol w:w="1349"/>
        <w:gridCol w:w="1393"/>
        <w:gridCol w:w="1276"/>
        <w:gridCol w:w="1672"/>
      </w:tblGrid>
      <w:tr w:rsidR="000C22D7" w:rsidRPr="002403BB" w14:paraId="6060E285" w14:textId="77777777" w:rsidTr="00D227D5">
        <w:tc>
          <w:tcPr>
            <w:tcW w:w="2463" w:type="dxa"/>
            <w:vMerge w:val="restart"/>
          </w:tcPr>
          <w:p w14:paraId="2DCA547E" w14:textId="082D4564" w:rsidR="000C22D7" w:rsidRPr="002403BB" w:rsidRDefault="00FA2D07" w:rsidP="00BD3A13">
            <w:pPr>
              <w:widowControl w:val="0"/>
              <w:jc w:val="both"/>
              <w:rPr>
                <w:rFonts w:ascii="Times New Roman" w:hAnsi="Times New Roman" w:cs="Times New Roman"/>
                <w:sz w:val="24"/>
                <w:szCs w:val="24"/>
              </w:rPr>
            </w:pPr>
            <w:r>
              <w:rPr>
                <w:rFonts w:ascii="Times New Roman" w:hAnsi="Times New Roman" w:cs="Times New Roman"/>
                <w:sz w:val="24"/>
                <w:szCs w:val="24"/>
              </w:rPr>
              <w:t xml:space="preserve">Распространенность </w:t>
            </w:r>
            <w:r w:rsidRPr="002403BB">
              <w:rPr>
                <w:rFonts w:ascii="Times New Roman" w:hAnsi="Times New Roman" w:cs="Times New Roman"/>
                <w:sz w:val="24"/>
                <w:szCs w:val="24"/>
              </w:rPr>
              <w:t>%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w:t>
            </w:r>
          </w:p>
        </w:tc>
        <w:tc>
          <w:tcPr>
            <w:tcW w:w="4336" w:type="dxa"/>
            <w:gridSpan w:val="3"/>
          </w:tcPr>
          <w:p w14:paraId="46183AAB" w14:textId="77777777" w:rsidR="000C22D7" w:rsidRPr="002403BB" w:rsidRDefault="000C22D7" w:rsidP="00F36917">
            <w:pPr>
              <w:widowControl w:val="0"/>
              <w:jc w:val="center"/>
              <w:rPr>
                <w:rFonts w:ascii="Times New Roman" w:hAnsi="Times New Roman" w:cs="Times New Roman"/>
                <w:sz w:val="24"/>
                <w:szCs w:val="24"/>
              </w:rPr>
            </w:pPr>
            <w:r w:rsidRPr="002403BB">
              <w:rPr>
                <w:rFonts w:ascii="Times New Roman" w:hAnsi="Times New Roman" w:cs="Times New Roman"/>
                <w:sz w:val="24"/>
                <w:szCs w:val="24"/>
              </w:rPr>
              <w:t>Доход семьи</w:t>
            </w:r>
          </w:p>
        </w:tc>
        <w:tc>
          <w:tcPr>
            <w:tcW w:w="1276" w:type="dxa"/>
            <w:vMerge w:val="restart"/>
          </w:tcPr>
          <w:p w14:paraId="2A8F843E" w14:textId="36A527CB" w:rsidR="000C22D7" w:rsidRPr="002403BB" w:rsidRDefault="000C22D7" w:rsidP="00075EF9">
            <w:pPr>
              <w:jc w:val="center"/>
              <w:rPr>
                <w:rFonts w:ascii="Times New Roman" w:hAnsi="Times New Roman" w:cs="Times New Roman"/>
                <w:sz w:val="24"/>
                <w:szCs w:val="24"/>
              </w:rPr>
            </w:pPr>
            <w:r w:rsidRPr="002403BB">
              <w:rPr>
                <w:rFonts w:ascii="Times New Roman" w:hAnsi="Times New Roman" w:cs="Times New Roman"/>
                <w:sz w:val="24"/>
                <w:szCs w:val="24"/>
              </w:rPr>
              <w:t>χ2</w:t>
            </w:r>
          </w:p>
        </w:tc>
        <w:tc>
          <w:tcPr>
            <w:tcW w:w="1672" w:type="dxa"/>
            <w:vMerge w:val="restart"/>
          </w:tcPr>
          <w:p w14:paraId="5ED11B5C" w14:textId="6D1C14D6" w:rsidR="000C22D7" w:rsidRPr="002403BB" w:rsidRDefault="000C22D7" w:rsidP="00075EF9">
            <w:pPr>
              <w:jc w:val="center"/>
              <w:rPr>
                <w:rFonts w:ascii="Times New Roman" w:hAnsi="Times New Roman" w:cs="Times New Roman"/>
                <w:sz w:val="24"/>
                <w:szCs w:val="24"/>
              </w:rPr>
            </w:pPr>
            <w:r w:rsidRPr="002403BB">
              <w:rPr>
                <w:rFonts w:ascii="Times New Roman" w:hAnsi="Times New Roman" w:cs="Times New Roman"/>
                <w:sz w:val="24"/>
                <w:szCs w:val="24"/>
              </w:rPr>
              <w:t>p</w:t>
            </w:r>
          </w:p>
        </w:tc>
      </w:tr>
      <w:tr w:rsidR="000C22D7" w:rsidRPr="002403BB" w14:paraId="152ABB23" w14:textId="77777777" w:rsidTr="00D227D5">
        <w:tc>
          <w:tcPr>
            <w:tcW w:w="2463" w:type="dxa"/>
            <w:vMerge/>
          </w:tcPr>
          <w:p w14:paraId="7FDEE586" w14:textId="19847A4A" w:rsidR="000C22D7" w:rsidRPr="002403BB" w:rsidRDefault="000C22D7" w:rsidP="00BD3A13">
            <w:pPr>
              <w:widowControl w:val="0"/>
              <w:jc w:val="both"/>
              <w:rPr>
                <w:rFonts w:ascii="Times New Roman" w:hAnsi="Times New Roman" w:cs="Times New Roman"/>
                <w:sz w:val="24"/>
                <w:szCs w:val="24"/>
              </w:rPr>
            </w:pPr>
          </w:p>
        </w:tc>
        <w:tc>
          <w:tcPr>
            <w:tcW w:w="1594" w:type="dxa"/>
          </w:tcPr>
          <w:p w14:paraId="25184463" w14:textId="4BCBC1A1" w:rsidR="000C22D7" w:rsidRPr="002403BB" w:rsidRDefault="000C22D7"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 xml:space="preserve">Низкий </w:t>
            </w:r>
          </w:p>
        </w:tc>
        <w:tc>
          <w:tcPr>
            <w:tcW w:w="1349" w:type="dxa"/>
          </w:tcPr>
          <w:p w14:paraId="2F044370" w14:textId="62DF9169" w:rsidR="000C22D7" w:rsidRPr="002403BB" w:rsidRDefault="000C22D7" w:rsidP="00FA2D07">
            <w:pPr>
              <w:widowControl w:val="0"/>
              <w:jc w:val="center"/>
              <w:rPr>
                <w:rFonts w:ascii="Times New Roman" w:hAnsi="Times New Roman" w:cs="Times New Roman"/>
                <w:sz w:val="24"/>
                <w:szCs w:val="24"/>
              </w:rPr>
            </w:pPr>
            <w:r w:rsidRPr="002403BB">
              <w:rPr>
                <w:rFonts w:ascii="Times New Roman" w:hAnsi="Times New Roman" w:cs="Times New Roman"/>
                <w:sz w:val="24"/>
                <w:szCs w:val="24"/>
              </w:rPr>
              <w:t xml:space="preserve">Средний </w:t>
            </w:r>
          </w:p>
        </w:tc>
        <w:tc>
          <w:tcPr>
            <w:tcW w:w="1393" w:type="dxa"/>
          </w:tcPr>
          <w:p w14:paraId="519BDF60" w14:textId="35DA61DB" w:rsidR="000C22D7" w:rsidRPr="002403BB" w:rsidRDefault="000C22D7" w:rsidP="00FA2D07">
            <w:pPr>
              <w:rPr>
                <w:rFonts w:ascii="Times New Roman" w:hAnsi="Times New Roman" w:cs="Times New Roman"/>
                <w:sz w:val="24"/>
                <w:szCs w:val="24"/>
              </w:rPr>
            </w:pPr>
            <w:r w:rsidRPr="002403BB">
              <w:rPr>
                <w:rFonts w:ascii="Times New Roman" w:hAnsi="Times New Roman" w:cs="Times New Roman"/>
                <w:sz w:val="24"/>
                <w:szCs w:val="24"/>
              </w:rPr>
              <w:t>Высокий</w:t>
            </w:r>
          </w:p>
        </w:tc>
        <w:tc>
          <w:tcPr>
            <w:tcW w:w="1276" w:type="dxa"/>
            <w:vMerge/>
          </w:tcPr>
          <w:p w14:paraId="63D54ED9" w14:textId="11CB1303" w:rsidR="000C22D7" w:rsidRPr="002403BB" w:rsidRDefault="000C22D7" w:rsidP="00BD3A13">
            <w:pPr>
              <w:rPr>
                <w:rFonts w:ascii="Times New Roman" w:hAnsi="Times New Roman" w:cs="Times New Roman"/>
                <w:sz w:val="24"/>
                <w:szCs w:val="24"/>
              </w:rPr>
            </w:pPr>
          </w:p>
        </w:tc>
        <w:tc>
          <w:tcPr>
            <w:tcW w:w="1672" w:type="dxa"/>
            <w:vMerge/>
          </w:tcPr>
          <w:p w14:paraId="093EC708" w14:textId="6C394BC1" w:rsidR="000C22D7" w:rsidRPr="002403BB" w:rsidRDefault="000C22D7" w:rsidP="00BD3A13">
            <w:pPr>
              <w:rPr>
                <w:rFonts w:ascii="Times New Roman" w:hAnsi="Times New Roman" w:cs="Times New Roman"/>
                <w:sz w:val="24"/>
                <w:szCs w:val="24"/>
              </w:rPr>
            </w:pPr>
          </w:p>
        </w:tc>
      </w:tr>
      <w:tr w:rsidR="000C22D7" w:rsidRPr="002403BB" w14:paraId="6B1ED7E3" w14:textId="77777777" w:rsidTr="00D227D5">
        <w:tc>
          <w:tcPr>
            <w:tcW w:w="2463" w:type="dxa"/>
          </w:tcPr>
          <w:p w14:paraId="2359E4A4" w14:textId="77777777" w:rsidR="000C22D7" w:rsidRPr="002403BB" w:rsidRDefault="000C22D7" w:rsidP="00F36917">
            <w:pPr>
              <w:widowControl w:val="0"/>
              <w:jc w:val="both"/>
              <w:rPr>
                <w:rFonts w:ascii="Times New Roman" w:hAnsi="Times New Roman" w:cs="Times New Roman"/>
                <w:sz w:val="24"/>
                <w:szCs w:val="24"/>
              </w:rPr>
            </w:pPr>
            <w:r w:rsidRPr="002403BB">
              <w:rPr>
                <w:rFonts w:ascii="Times New Roman" w:hAnsi="Times New Roman" w:cs="Times New Roman"/>
                <w:sz w:val="24"/>
                <w:szCs w:val="24"/>
              </w:rPr>
              <w:t>Недостаточная масса тела, %</w:t>
            </w:r>
          </w:p>
        </w:tc>
        <w:tc>
          <w:tcPr>
            <w:tcW w:w="1594" w:type="dxa"/>
          </w:tcPr>
          <w:p w14:paraId="4AA52086" w14:textId="003DFD82" w:rsidR="000C22D7" w:rsidRPr="002403BB" w:rsidRDefault="000C22D7" w:rsidP="00F36917">
            <w:pPr>
              <w:widowControl w:val="0"/>
              <w:jc w:val="center"/>
              <w:rPr>
                <w:rFonts w:ascii="Times New Roman" w:hAnsi="Times New Roman" w:cs="Times New Roman"/>
                <w:sz w:val="24"/>
                <w:szCs w:val="24"/>
              </w:rPr>
            </w:pPr>
            <w:r w:rsidRPr="002403BB">
              <w:rPr>
                <w:rFonts w:ascii="Times New Roman" w:hAnsi="Times New Roman" w:cs="Times New Roman"/>
                <w:sz w:val="24"/>
                <w:szCs w:val="24"/>
              </w:rPr>
              <w:t>5,5 (21)</w:t>
            </w:r>
          </w:p>
        </w:tc>
        <w:tc>
          <w:tcPr>
            <w:tcW w:w="1349" w:type="dxa"/>
          </w:tcPr>
          <w:p w14:paraId="3BDD9051" w14:textId="2780E35A" w:rsidR="000C22D7" w:rsidRPr="002403BB" w:rsidRDefault="000C22D7" w:rsidP="00F36917">
            <w:pPr>
              <w:widowControl w:val="0"/>
              <w:jc w:val="center"/>
              <w:rPr>
                <w:rFonts w:ascii="Times New Roman" w:hAnsi="Times New Roman" w:cs="Times New Roman"/>
                <w:sz w:val="24"/>
                <w:szCs w:val="24"/>
              </w:rPr>
            </w:pPr>
            <w:r w:rsidRPr="002403BB">
              <w:rPr>
                <w:rFonts w:ascii="Times New Roman" w:hAnsi="Times New Roman" w:cs="Times New Roman"/>
                <w:sz w:val="24"/>
                <w:szCs w:val="24"/>
              </w:rPr>
              <w:t>5,4 (27)</w:t>
            </w:r>
          </w:p>
        </w:tc>
        <w:tc>
          <w:tcPr>
            <w:tcW w:w="1393" w:type="dxa"/>
          </w:tcPr>
          <w:p w14:paraId="3DF652E3" w14:textId="3569B36B" w:rsidR="000C22D7" w:rsidRPr="002403BB" w:rsidRDefault="000C22D7" w:rsidP="00F36917">
            <w:pPr>
              <w:rPr>
                <w:rFonts w:ascii="Times New Roman" w:hAnsi="Times New Roman" w:cs="Times New Roman"/>
                <w:sz w:val="24"/>
                <w:szCs w:val="24"/>
              </w:rPr>
            </w:pPr>
            <w:r w:rsidRPr="002403BB">
              <w:rPr>
                <w:rFonts w:ascii="Times New Roman" w:hAnsi="Times New Roman" w:cs="Times New Roman"/>
                <w:sz w:val="24"/>
                <w:szCs w:val="24"/>
              </w:rPr>
              <w:t>4,9 (25)</w:t>
            </w:r>
          </w:p>
        </w:tc>
        <w:tc>
          <w:tcPr>
            <w:tcW w:w="1276" w:type="dxa"/>
          </w:tcPr>
          <w:p w14:paraId="2DD691AD" w14:textId="77777777" w:rsidR="000C22D7" w:rsidRPr="002403BB" w:rsidRDefault="000C22D7" w:rsidP="00F36917">
            <w:pPr>
              <w:rPr>
                <w:rFonts w:ascii="Times New Roman" w:hAnsi="Times New Roman" w:cs="Times New Roman"/>
                <w:sz w:val="24"/>
                <w:szCs w:val="24"/>
              </w:rPr>
            </w:pPr>
            <w:r w:rsidRPr="002403BB">
              <w:rPr>
                <w:rFonts w:ascii="Times New Roman" w:hAnsi="Times New Roman" w:cs="Times New Roman"/>
                <w:sz w:val="24"/>
                <w:szCs w:val="24"/>
              </w:rPr>
              <w:t>0,211</w:t>
            </w:r>
          </w:p>
        </w:tc>
        <w:tc>
          <w:tcPr>
            <w:tcW w:w="1672" w:type="dxa"/>
          </w:tcPr>
          <w:p w14:paraId="1B9F7111" w14:textId="77777777" w:rsidR="000C22D7" w:rsidRPr="002403BB" w:rsidRDefault="000C22D7" w:rsidP="00F36917">
            <w:pPr>
              <w:rPr>
                <w:rFonts w:ascii="Times New Roman" w:hAnsi="Times New Roman" w:cs="Times New Roman"/>
                <w:sz w:val="24"/>
                <w:szCs w:val="24"/>
              </w:rPr>
            </w:pPr>
            <w:r w:rsidRPr="002403BB">
              <w:rPr>
                <w:rFonts w:ascii="Times New Roman" w:hAnsi="Times New Roman" w:cs="Times New Roman"/>
                <w:sz w:val="24"/>
                <w:szCs w:val="24"/>
              </w:rPr>
              <w:t>0,900</w:t>
            </w:r>
          </w:p>
        </w:tc>
      </w:tr>
      <w:tr w:rsidR="000C22D7" w:rsidRPr="002403BB" w14:paraId="2EB5B32B" w14:textId="77777777" w:rsidTr="00D227D5">
        <w:tc>
          <w:tcPr>
            <w:tcW w:w="2463" w:type="dxa"/>
          </w:tcPr>
          <w:p w14:paraId="194D06F2" w14:textId="77777777" w:rsidR="000C22D7" w:rsidRPr="002403BB" w:rsidRDefault="000C22D7" w:rsidP="00F36917">
            <w:pPr>
              <w:widowControl w:val="0"/>
              <w:jc w:val="both"/>
              <w:rPr>
                <w:rFonts w:ascii="Times New Roman" w:hAnsi="Times New Roman" w:cs="Times New Roman"/>
                <w:sz w:val="24"/>
                <w:szCs w:val="24"/>
              </w:rPr>
            </w:pPr>
            <w:r w:rsidRPr="002403BB">
              <w:rPr>
                <w:rFonts w:ascii="Times New Roman" w:hAnsi="Times New Roman" w:cs="Times New Roman"/>
                <w:sz w:val="24"/>
                <w:szCs w:val="24"/>
              </w:rPr>
              <w:t>Избыточная масса тела, %</w:t>
            </w:r>
          </w:p>
        </w:tc>
        <w:tc>
          <w:tcPr>
            <w:tcW w:w="1594" w:type="dxa"/>
          </w:tcPr>
          <w:p w14:paraId="3B101F8C" w14:textId="21C2CAAD" w:rsidR="000C22D7" w:rsidRPr="002403BB" w:rsidRDefault="000C22D7" w:rsidP="00F36917">
            <w:pPr>
              <w:widowControl w:val="0"/>
              <w:jc w:val="center"/>
              <w:rPr>
                <w:rFonts w:ascii="Times New Roman" w:hAnsi="Times New Roman" w:cs="Times New Roman"/>
                <w:sz w:val="24"/>
                <w:szCs w:val="24"/>
              </w:rPr>
            </w:pPr>
            <w:r w:rsidRPr="002403BB">
              <w:rPr>
                <w:rFonts w:ascii="Times New Roman" w:hAnsi="Times New Roman" w:cs="Times New Roman"/>
                <w:sz w:val="24"/>
                <w:szCs w:val="24"/>
              </w:rPr>
              <w:t>13,7 (52)</w:t>
            </w:r>
          </w:p>
        </w:tc>
        <w:tc>
          <w:tcPr>
            <w:tcW w:w="1349" w:type="dxa"/>
          </w:tcPr>
          <w:p w14:paraId="74970916" w14:textId="2A95D8B5" w:rsidR="000C22D7" w:rsidRPr="002403BB" w:rsidRDefault="000C22D7" w:rsidP="00F36917">
            <w:pPr>
              <w:widowControl w:val="0"/>
              <w:jc w:val="center"/>
              <w:rPr>
                <w:rFonts w:ascii="Times New Roman" w:hAnsi="Times New Roman" w:cs="Times New Roman"/>
                <w:sz w:val="24"/>
                <w:szCs w:val="24"/>
              </w:rPr>
            </w:pPr>
            <w:r w:rsidRPr="002403BB">
              <w:rPr>
                <w:rFonts w:ascii="Times New Roman" w:hAnsi="Times New Roman" w:cs="Times New Roman"/>
                <w:sz w:val="24"/>
                <w:szCs w:val="24"/>
              </w:rPr>
              <w:t>19,2 (95)</w:t>
            </w:r>
          </w:p>
        </w:tc>
        <w:tc>
          <w:tcPr>
            <w:tcW w:w="1393" w:type="dxa"/>
          </w:tcPr>
          <w:p w14:paraId="614478EB" w14:textId="4B00589B" w:rsidR="000C22D7" w:rsidRPr="002403BB" w:rsidRDefault="000C22D7" w:rsidP="00F36917">
            <w:pPr>
              <w:rPr>
                <w:rFonts w:ascii="Times New Roman" w:hAnsi="Times New Roman" w:cs="Times New Roman"/>
                <w:sz w:val="24"/>
                <w:szCs w:val="24"/>
              </w:rPr>
            </w:pPr>
            <w:r w:rsidRPr="002403BB">
              <w:rPr>
                <w:rFonts w:ascii="Times New Roman" w:hAnsi="Times New Roman" w:cs="Times New Roman"/>
                <w:sz w:val="24"/>
                <w:szCs w:val="24"/>
              </w:rPr>
              <w:t>21,2 (108)</w:t>
            </w:r>
          </w:p>
        </w:tc>
        <w:tc>
          <w:tcPr>
            <w:tcW w:w="1276" w:type="dxa"/>
          </w:tcPr>
          <w:p w14:paraId="1ADFA6D1" w14:textId="77777777" w:rsidR="000C22D7" w:rsidRPr="002403BB" w:rsidRDefault="000C22D7" w:rsidP="00F36917">
            <w:pPr>
              <w:rPr>
                <w:rFonts w:ascii="Times New Roman" w:hAnsi="Times New Roman" w:cs="Times New Roman"/>
                <w:sz w:val="24"/>
                <w:szCs w:val="24"/>
              </w:rPr>
            </w:pPr>
            <w:r w:rsidRPr="002403BB">
              <w:rPr>
                <w:rFonts w:ascii="Times New Roman" w:hAnsi="Times New Roman" w:cs="Times New Roman"/>
                <w:sz w:val="24"/>
                <w:szCs w:val="24"/>
              </w:rPr>
              <w:t>8,504</w:t>
            </w:r>
          </w:p>
        </w:tc>
        <w:tc>
          <w:tcPr>
            <w:tcW w:w="1672" w:type="dxa"/>
          </w:tcPr>
          <w:p w14:paraId="110F526E" w14:textId="77777777" w:rsidR="000C22D7" w:rsidRPr="002403BB" w:rsidRDefault="000C22D7" w:rsidP="00F36917">
            <w:pPr>
              <w:rPr>
                <w:rFonts w:ascii="Times New Roman" w:hAnsi="Times New Roman" w:cs="Times New Roman"/>
                <w:sz w:val="24"/>
                <w:szCs w:val="24"/>
              </w:rPr>
            </w:pPr>
            <w:r w:rsidRPr="002403BB">
              <w:rPr>
                <w:rFonts w:ascii="Times New Roman" w:hAnsi="Times New Roman" w:cs="Times New Roman"/>
                <w:sz w:val="24"/>
                <w:szCs w:val="24"/>
              </w:rPr>
              <w:t>0,014</w:t>
            </w:r>
          </w:p>
        </w:tc>
      </w:tr>
      <w:tr w:rsidR="000C22D7" w:rsidRPr="002403BB" w14:paraId="7EEA29E4" w14:textId="77777777" w:rsidTr="00D227D5">
        <w:tc>
          <w:tcPr>
            <w:tcW w:w="2463" w:type="dxa"/>
          </w:tcPr>
          <w:p w14:paraId="0BA741FB" w14:textId="77777777" w:rsidR="000C22D7" w:rsidRPr="002403BB" w:rsidRDefault="000C22D7" w:rsidP="00F36917">
            <w:pPr>
              <w:widowControl w:val="0"/>
              <w:jc w:val="both"/>
              <w:rPr>
                <w:rFonts w:ascii="Times New Roman" w:hAnsi="Times New Roman" w:cs="Times New Roman"/>
                <w:sz w:val="24"/>
                <w:szCs w:val="24"/>
              </w:rPr>
            </w:pPr>
            <w:r w:rsidRPr="002403BB">
              <w:rPr>
                <w:rFonts w:ascii="Times New Roman" w:hAnsi="Times New Roman" w:cs="Times New Roman"/>
                <w:sz w:val="24"/>
                <w:szCs w:val="24"/>
              </w:rPr>
              <w:t>Ожирение, %</w:t>
            </w:r>
          </w:p>
        </w:tc>
        <w:tc>
          <w:tcPr>
            <w:tcW w:w="1594" w:type="dxa"/>
          </w:tcPr>
          <w:p w14:paraId="2A9AE6FE" w14:textId="61BCBD7C" w:rsidR="000C22D7" w:rsidRPr="002403BB" w:rsidRDefault="000C22D7" w:rsidP="00F36917">
            <w:pPr>
              <w:widowControl w:val="0"/>
              <w:jc w:val="center"/>
              <w:rPr>
                <w:rFonts w:ascii="Times New Roman" w:hAnsi="Times New Roman" w:cs="Times New Roman"/>
                <w:sz w:val="24"/>
                <w:szCs w:val="24"/>
              </w:rPr>
            </w:pPr>
            <w:r w:rsidRPr="002403BB">
              <w:rPr>
                <w:rFonts w:ascii="Times New Roman" w:hAnsi="Times New Roman" w:cs="Times New Roman"/>
                <w:sz w:val="24"/>
                <w:szCs w:val="24"/>
              </w:rPr>
              <w:t>4,7 (18)</w:t>
            </w:r>
          </w:p>
        </w:tc>
        <w:tc>
          <w:tcPr>
            <w:tcW w:w="1349" w:type="dxa"/>
          </w:tcPr>
          <w:p w14:paraId="139C6994" w14:textId="5B366B96" w:rsidR="000C22D7" w:rsidRPr="002403BB" w:rsidRDefault="000C22D7" w:rsidP="00BD3A13">
            <w:pPr>
              <w:widowControl w:val="0"/>
              <w:jc w:val="center"/>
              <w:rPr>
                <w:rFonts w:ascii="Times New Roman" w:hAnsi="Times New Roman" w:cs="Times New Roman"/>
                <w:sz w:val="24"/>
                <w:szCs w:val="24"/>
              </w:rPr>
            </w:pPr>
            <w:r w:rsidRPr="002403BB">
              <w:rPr>
                <w:rFonts w:ascii="Times New Roman" w:hAnsi="Times New Roman" w:cs="Times New Roman"/>
                <w:sz w:val="24"/>
                <w:szCs w:val="24"/>
              </w:rPr>
              <w:t xml:space="preserve">  7,3 (36)</w:t>
            </w:r>
          </w:p>
        </w:tc>
        <w:tc>
          <w:tcPr>
            <w:tcW w:w="1393" w:type="dxa"/>
          </w:tcPr>
          <w:p w14:paraId="728B1B4B" w14:textId="68852697" w:rsidR="000C22D7" w:rsidRPr="002403BB" w:rsidRDefault="000C22D7" w:rsidP="00F36917">
            <w:pPr>
              <w:rPr>
                <w:rFonts w:ascii="Times New Roman" w:hAnsi="Times New Roman" w:cs="Times New Roman"/>
                <w:sz w:val="24"/>
                <w:szCs w:val="24"/>
              </w:rPr>
            </w:pPr>
            <w:r w:rsidRPr="002403BB">
              <w:rPr>
                <w:rFonts w:ascii="Times New Roman" w:hAnsi="Times New Roman" w:cs="Times New Roman"/>
                <w:sz w:val="24"/>
                <w:szCs w:val="24"/>
              </w:rPr>
              <w:t>7,3 (37)</w:t>
            </w:r>
          </w:p>
        </w:tc>
        <w:tc>
          <w:tcPr>
            <w:tcW w:w="1276" w:type="dxa"/>
          </w:tcPr>
          <w:p w14:paraId="5DA305DA" w14:textId="77777777" w:rsidR="000C22D7" w:rsidRPr="002403BB" w:rsidRDefault="000C22D7" w:rsidP="00F36917">
            <w:pPr>
              <w:rPr>
                <w:rFonts w:ascii="Times New Roman" w:hAnsi="Times New Roman" w:cs="Times New Roman"/>
                <w:sz w:val="24"/>
                <w:szCs w:val="24"/>
              </w:rPr>
            </w:pPr>
            <w:r w:rsidRPr="002403BB">
              <w:rPr>
                <w:rFonts w:ascii="Times New Roman" w:hAnsi="Times New Roman" w:cs="Times New Roman"/>
                <w:sz w:val="24"/>
                <w:szCs w:val="24"/>
              </w:rPr>
              <w:t>2,868</w:t>
            </w:r>
          </w:p>
        </w:tc>
        <w:tc>
          <w:tcPr>
            <w:tcW w:w="1672" w:type="dxa"/>
          </w:tcPr>
          <w:p w14:paraId="522474E7" w14:textId="77777777" w:rsidR="000C22D7" w:rsidRPr="002403BB" w:rsidRDefault="000C22D7" w:rsidP="00F36917">
            <w:pPr>
              <w:rPr>
                <w:rFonts w:ascii="Times New Roman" w:hAnsi="Times New Roman" w:cs="Times New Roman"/>
                <w:sz w:val="24"/>
                <w:szCs w:val="24"/>
              </w:rPr>
            </w:pPr>
            <w:r w:rsidRPr="002403BB">
              <w:rPr>
                <w:rFonts w:ascii="Times New Roman" w:hAnsi="Times New Roman" w:cs="Times New Roman"/>
                <w:sz w:val="24"/>
                <w:szCs w:val="24"/>
              </w:rPr>
              <w:t>0,238</w:t>
            </w:r>
          </w:p>
        </w:tc>
      </w:tr>
    </w:tbl>
    <w:p w14:paraId="6569596B" w14:textId="77777777" w:rsidR="00EF48D8" w:rsidRPr="002403BB" w:rsidRDefault="00EF48D8" w:rsidP="008E0410">
      <w:pPr>
        <w:widowControl w:val="0"/>
        <w:spacing w:after="0" w:line="240" w:lineRule="auto"/>
        <w:ind w:firstLine="567"/>
        <w:jc w:val="both"/>
        <w:rPr>
          <w:rFonts w:ascii="Times New Roman" w:hAnsi="Times New Roman" w:cs="Times New Roman"/>
          <w:sz w:val="28"/>
          <w:szCs w:val="28"/>
        </w:rPr>
      </w:pPr>
    </w:p>
    <w:p w14:paraId="2F80AE0A" w14:textId="4AFBAE34" w:rsidR="003210AD" w:rsidRPr="002403BB" w:rsidRDefault="00BA641F" w:rsidP="0057392F">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Далее мы проанализировали а</w:t>
      </w:r>
      <w:r w:rsidR="003210AD" w:rsidRPr="002403BB">
        <w:rPr>
          <w:rFonts w:ascii="Times New Roman" w:hAnsi="Times New Roman" w:cs="Times New Roman"/>
          <w:sz w:val="28"/>
          <w:szCs w:val="28"/>
        </w:rPr>
        <w:t xml:space="preserve">ссоциации между изучаемыми факторами </w:t>
      </w:r>
      <w:r w:rsidR="00F8073B" w:rsidRPr="002403BB">
        <w:rPr>
          <w:rFonts w:ascii="Times New Roman" w:hAnsi="Times New Roman" w:cs="Times New Roman"/>
          <w:sz w:val="28"/>
          <w:szCs w:val="28"/>
        </w:rPr>
        <w:t xml:space="preserve">неполноценного питания </w:t>
      </w:r>
      <w:r w:rsidR="003210AD" w:rsidRPr="002403BB">
        <w:rPr>
          <w:rFonts w:ascii="Times New Roman" w:hAnsi="Times New Roman" w:cs="Times New Roman"/>
          <w:sz w:val="28"/>
          <w:szCs w:val="28"/>
        </w:rPr>
        <w:t xml:space="preserve">и </w:t>
      </w:r>
      <w:r w:rsidR="00F8073B" w:rsidRPr="002403BB">
        <w:rPr>
          <w:rFonts w:ascii="Times New Roman" w:hAnsi="Times New Roman" w:cs="Times New Roman"/>
          <w:sz w:val="28"/>
          <w:szCs w:val="28"/>
        </w:rPr>
        <w:t>час</w:t>
      </w:r>
      <w:r w:rsidR="009D6145" w:rsidRPr="002403BB">
        <w:rPr>
          <w:rFonts w:ascii="Times New Roman" w:hAnsi="Times New Roman" w:cs="Times New Roman"/>
          <w:sz w:val="28"/>
          <w:szCs w:val="28"/>
        </w:rPr>
        <w:t>т</w:t>
      </w:r>
      <w:r w:rsidR="00F8073B" w:rsidRPr="002403BB">
        <w:rPr>
          <w:rFonts w:ascii="Times New Roman" w:hAnsi="Times New Roman" w:cs="Times New Roman"/>
          <w:sz w:val="28"/>
          <w:szCs w:val="28"/>
        </w:rPr>
        <w:t>отой антропометрических проявлений неполноценного питания:</w:t>
      </w:r>
      <w:r w:rsidR="00D0788B"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недостаточной, </w:t>
      </w:r>
      <w:r w:rsidR="003210AD" w:rsidRPr="002403BB">
        <w:rPr>
          <w:rFonts w:ascii="Times New Roman" w:hAnsi="Times New Roman" w:cs="Times New Roman"/>
          <w:sz w:val="28"/>
          <w:szCs w:val="28"/>
        </w:rPr>
        <w:t>избыточной масс</w:t>
      </w:r>
      <w:r w:rsidR="00D0788B" w:rsidRPr="002403BB">
        <w:rPr>
          <w:rFonts w:ascii="Times New Roman" w:hAnsi="Times New Roman" w:cs="Times New Roman"/>
          <w:sz w:val="28"/>
          <w:szCs w:val="28"/>
        </w:rPr>
        <w:t>ы</w:t>
      </w:r>
      <w:r w:rsidR="003210AD" w:rsidRPr="002403BB">
        <w:rPr>
          <w:rFonts w:ascii="Times New Roman" w:hAnsi="Times New Roman" w:cs="Times New Roman"/>
          <w:sz w:val="28"/>
          <w:szCs w:val="28"/>
        </w:rPr>
        <w:t xml:space="preserve"> тела</w:t>
      </w:r>
      <w:r w:rsidRPr="002403BB">
        <w:rPr>
          <w:rFonts w:ascii="Times New Roman" w:hAnsi="Times New Roman" w:cs="Times New Roman"/>
          <w:sz w:val="28"/>
          <w:szCs w:val="28"/>
        </w:rPr>
        <w:t xml:space="preserve"> и ожирения</w:t>
      </w:r>
      <w:r w:rsidR="003210AD" w:rsidRPr="002403BB">
        <w:rPr>
          <w:rFonts w:ascii="Times New Roman" w:hAnsi="Times New Roman" w:cs="Times New Roman"/>
          <w:sz w:val="28"/>
          <w:szCs w:val="28"/>
        </w:rPr>
        <w:t xml:space="preserve"> у детей. </w:t>
      </w:r>
      <w:r w:rsidR="00F8073B" w:rsidRPr="002403BB">
        <w:rPr>
          <w:rFonts w:ascii="Times New Roman" w:hAnsi="Times New Roman" w:cs="Times New Roman"/>
          <w:sz w:val="28"/>
          <w:szCs w:val="28"/>
        </w:rPr>
        <w:t xml:space="preserve">С этой целью мы разработали </w:t>
      </w:r>
      <w:r w:rsidR="00CF617D" w:rsidRPr="002403BB">
        <w:rPr>
          <w:rFonts w:ascii="Times New Roman" w:hAnsi="Times New Roman" w:cs="Times New Roman"/>
          <w:sz w:val="28"/>
          <w:szCs w:val="28"/>
        </w:rPr>
        <w:t xml:space="preserve">три </w:t>
      </w:r>
      <w:r w:rsidR="00F8073B" w:rsidRPr="002403BB">
        <w:rPr>
          <w:rFonts w:ascii="Times New Roman" w:hAnsi="Times New Roman" w:cs="Times New Roman"/>
          <w:sz w:val="28"/>
          <w:szCs w:val="28"/>
        </w:rPr>
        <w:t>мультивариантн</w:t>
      </w:r>
      <w:r w:rsidR="00CF617D" w:rsidRPr="002403BB">
        <w:rPr>
          <w:rFonts w:ascii="Times New Roman" w:hAnsi="Times New Roman" w:cs="Times New Roman"/>
          <w:sz w:val="28"/>
          <w:szCs w:val="28"/>
        </w:rPr>
        <w:t>ые</w:t>
      </w:r>
      <w:r w:rsidR="00F8073B" w:rsidRPr="002403BB">
        <w:rPr>
          <w:rFonts w:ascii="Times New Roman" w:hAnsi="Times New Roman" w:cs="Times New Roman"/>
          <w:sz w:val="28"/>
          <w:szCs w:val="28"/>
        </w:rPr>
        <w:t xml:space="preserve"> модел</w:t>
      </w:r>
      <w:r w:rsidR="00CF617D" w:rsidRPr="002403BB">
        <w:rPr>
          <w:rFonts w:ascii="Times New Roman" w:hAnsi="Times New Roman" w:cs="Times New Roman"/>
          <w:sz w:val="28"/>
          <w:szCs w:val="28"/>
        </w:rPr>
        <w:t>и</w:t>
      </w:r>
      <w:r w:rsidR="00F8073B" w:rsidRPr="002403BB">
        <w:rPr>
          <w:rFonts w:ascii="Times New Roman" w:hAnsi="Times New Roman" w:cs="Times New Roman"/>
          <w:sz w:val="28"/>
          <w:szCs w:val="28"/>
        </w:rPr>
        <w:t xml:space="preserve"> </w:t>
      </w:r>
      <w:r w:rsidR="009D6145" w:rsidRPr="002403BB">
        <w:rPr>
          <w:rFonts w:ascii="Times New Roman" w:hAnsi="Times New Roman" w:cs="Times New Roman"/>
          <w:sz w:val="28"/>
          <w:szCs w:val="28"/>
        </w:rPr>
        <w:t xml:space="preserve">на основе бинарной </w:t>
      </w:r>
      <w:r w:rsidR="00F8073B" w:rsidRPr="002403BB">
        <w:rPr>
          <w:rFonts w:ascii="Times New Roman" w:hAnsi="Times New Roman" w:cs="Times New Roman"/>
          <w:sz w:val="28"/>
          <w:szCs w:val="28"/>
        </w:rPr>
        <w:t>логистической регрессии</w:t>
      </w:r>
      <w:r w:rsidR="009D6145" w:rsidRPr="002403BB">
        <w:rPr>
          <w:rFonts w:ascii="Times New Roman" w:hAnsi="Times New Roman" w:cs="Times New Roman"/>
          <w:sz w:val="28"/>
          <w:szCs w:val="28"/>
        </w:rPr>
        <w:t>.</w:t>
      </w:r>
      <w:r w:rsidR="00F8073B" w:rsidRPr="002403BB">
        <w:rPr>
          <w:rFonts w:ascii="Times New Roman" w:hAnsi="Times New Roman" w:cs="Times New Roman"/>
          <w:sz w:val="28"/>
          <w:szCs w:val="28"/>
        </w:rPr>
        <w:t xml:space="preserve">  </w:t>
      </w:r>
    </w:p>
    <w:p w14:paraId="1A52AE31" w14:textId="01E6AF28" w:rsidR="00DC0164" w:rsidRPr="002403BB" w:rsidRDefault="009D6145" w:rsidP="0057392F">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Установлено, что ш</w:t>
      </w:r>
      <w:r w:rsidR="00D0788B" w:rsidRPr="002403BB">
        <w:rPr>
          <w:rFonts w:ascii="Times New Roman" w:hAnsi="Times New Roman" w:cs="Times New Roman"/>
          <w:sz w:val="28"/>
          <w:szCs w:val="28"/>
        </w:rPr>
        <w:t xml:space="preserve">ансы возникновения </w:t>
      </w:r>
      <w:r w:rsidR="00DC0164" w:rsidRPr="002403BB">
        <w:rPr>
          <w:rFonts w:ascii="Times New Roman" w:hAnsi="Times New Roman" w:cs="Times New Roman"/>
          <w:sz w:val="28"/>
          <w:szCs w:val="28"/>
        </w:rPr>
        <w:t xml:space="preserve">недостаточной массы тела у детей </w:t>
      </w:r>
      <w:r w:rsidR="00D0788B" w:rsidRPr="002403BB">
        <w:rPr>
          <w:rFonts w:ascii="Times New Roman" w:hAnsi="Times New Roman" w:cs="Times New Roman"/>
          <w:sz w:val="28"/>
          <w:szCs w:val="28"/>
        </w:rPr>
        <w:t>изучаемой популяции</w:t>
      </w:r>
      <w:r w:rsidR="00DC0164" w:rsidRPr="002403BB">
        <w:rPr>
          <w:rFonts w:ascii="Times New Roman" w:hAnsi="Times New Roman" w:cs="Times New Roman"/>
          <w:sz w:val="28"/>
          <w:szCs w:val="28"/>
        </w:rPr>
        <w:t xml:space="preserve"> в 2,</w:t>
      </w:r>
      <w:r w:rsidR="00CF617D" w:rsidRPr="002403BB">
        <w:rPr>
          <w:rFonts w:ascii="Times New Roman" w:hAnsi="Times New Roman" w:cs="Times New Roman"/>
          <w:sz w:val="28"/>
          <w:szCs w:val="28"/>
        </w:rPr>
        <w:t>938</w:t>
      </w:r>
      <w:r w:rsidR="00DC0164" w:rsidRPr="002403BB">
        <w:rPr>
          <w:rFonts w:ascii="Times New Roman" w:hAnsi="Times New Roman" w:cs="Times New Roman"/>
          <w:sz w:val="28"/>
          <w:szCs w:val="28"/>
        </w:rPr>
        <w:t xml:space="preserve"> раз выше у тех детей, которые не вскармливались грудным молоком, или продолжительность ГВ была менее 1 месяца </w:t>
      </w:r>
      <w:r w:rsidR="00117EAC" w:rsidRPr="002403BB">
        <w:rPr>
          <w:rFonts w:ascii="Times New Roman" w:hAnsi="Times New Roman" w:cs="Times New Roman"/>
          <w:sz w:val="28"/>
          <w:szCs w:val="28"/>
        </w:rPr>
        <w:t xml:space="preserve">(95% ДИ </w:t>
      </w:r>
      <w:r w:rsidR="00DC0164" w:rsidRPr="002403BB">
        <w:rPr>
          <w:rFonts w:ascii="Times New Roman" w:hAnsi="Times New Roman" w:cs="Times New Roman"/>
          <w:sz w:val="28"/>
          <w:szCs w:val="28"/>
        </w:rPr>
        <w:t>1,2</w:t>
      </w:r>
      <w:r w:rsidR="00CF617D" w:rsidRPr="002403BB">
        <w:rPr>
          <w:rFonts w:ascii="Times New Roman" w:hAnsi="Times New Roman" w:cs="Times New Roman"/>
          <w:sz w:val="28"/>
          <w:szCs w:val="28"/>
        </w:rPr>
        <w:t>27</w:t>
      </w:r>
      <w:r w:rsidR="00DC0164" w:rsidRPr="002403BB">
        <w:rPr>
          <w:rFonts w:ascii="Times New Roman" w:hAnsi="Times New Roman" w:cs="Times New Roman"/>
          <w:sz w:val="28"/>
          <w:szCs w:val="28"/>
        </w:rPr>
        <w:t>-</w:t>
      </w:r>
      <w:r w:rsidR="00CF617D" w:rsidRPr="002403BB">
        <w:rPr>
          <w:rFonts w:ascii="Times New Roman" w:hAnsi="Times New Roman" w:cs="Times New Roman"/>
          <w:sz w:val="28"/>
          <w:szCs w:val="28"/>
        </w:rPr>
        <w:t>7</w:t>
      </w:r>
      <w:r w:rsidR="00DC0164" w:rsidRPr="002403BB">
        <w:rPr>
          <w:rFonts w:ascii="Times New Roman" w:hAnsi="Times New Roman" w:cs="Times New Roman"/>
          <w:sz w:val="28"/>
          <w:szCs w:val="28"/>
        </w:rPr>
        <w:t>,</w:t>
      </w:r>
      <w:r w:rsidR="00CF617D" w:rsidRPr="002403BB">
        <w:rPr>
          <w:rFonts w:ascii="Times New Roman" w:hAnsi="Times New Roman" w:cs="Times New Roman"/>
          <w:sz w:val="28"/>
          <w:szCs w:val="28"/>
        </w:rPr>
        <w:t>037</w:t>
      </w:r>
      <w:r w:rsidR="00117EAC" w:rsidRPr="002403BB">
        <w:rPr>
          <w:rFonts w:ascii="Times New Roman" w:hAnsi="Times New Roman" w:cs="Times New Roman"/>
          <w:sz w:val="28"/>
          <w:szCs w:val="28"/>
        </w:rPr>
        <w:t>)</w:t>
      </w:r>
      <w:r w:rsidR="00DC0164" w:rsidRPr="002403BB">
        <w:rPr>
          <w:rFonts w:ascii="Times New Roman" w:hAnsi="Times New Roman" w:cs="Times New Roman"/>
          <w:sz w:val="28"/>
          <w:szCs w:val="28"/>
        </w:rPr>
        <w:t xml:space="preserve">. </w:t>
      </w:r>
      <w:proofErr w:type="gramStart"/>
      <w:r w:rsidR="00117EAC" w:rsidRPr="002403BB">
        <w:rPr>
          <w:rFonts w:ascii="Times New Roman" w:hAnsi="Times New Roman" w:cs="Times New Roman"/>
          <w:sz w:val="28"/>
          <w:szCs w:val="28"/>
        </w:rPr>
        <w:t>Н</w:t>
      </w:r>
      <w:r w:rsidR="00DC0164" w:rsidRPr="002403BB">
        <w:rPr>
          <w:rFonts w:ascii="Times New Roman" w:hAnsi="Times New Roman" w:cs="Times New Roman"/>
          <w:sz w:val="28"/>
          <w:szCs w:val="28"/>
        </w:rPr>
        <w:t xml:space="preserve">аличие избыточной массы тела </w:t>
      </w:r>
      <w:r w:rsidR="00117EAC" w:rsidRPr="002403BB">
        <w:rPr>
          <w:rFonts w:ascii="Times New Roman" w:hAnsi="Times New Roman" w:cs="Times New Roman"/>
          <w:sz w:val="28"/>
          <w:szCs w:val="28"/>
        </w:rPr>
        <w:t xml:space="preserve">у </w:t>
      </w:r>
      <w:r w:rsidR="00DC0164" w:rsidRPr="002403BB">
        <w:rPr>
          <w:rFonts w:ascii="Times New Roman" w:hAnsi="Times New Roman" w:cs="Times New Roman"/>
          <w:sz w:val="28"/>
          <w:szCs w:val="28"/>
        </w:rPr>
        <w:t xml:space="preserve">матери снижает вероятность недостаточной массы тела детей </w:t>
      </w:r>
      <w:r w:rsidR="00117EAC" w:rsidRPr="002403BB">
        <w:rPr>
          <w:rFonts w:ascii="Times New Roman" w:hAnsi="Times New Roman" w:cs="Times New Roman"/>
          <w:sz w:val="28"/>
          <w:szCs w:val="28"/>
        </w:rPr>
        <w:t>(</w:t>
      </w:r>
      <w:r w:rsidR="00ED5B74" w:rsidRPr="002403BB">
        <w:rPr>
          <w:rFonts w:ascii="Times New Roman" w:hAnsi="Times New Roman" w:cs="Times New Roman"/>
          <w:sz w:val="28"/>
          <w:szCs w:val="28"/>
          <w:lang w:val="kk-KZ"/>
        </w:rPr>
        <w:t>ОШ</w:t>
      </w:r>
      <w:r w:rsidR="00ED5B74" w:rsidRPr="002403BB">
        <w:rPr>
          <w:rFonts w:ascii="Times New Roman" w:hAnsi="Times New Roman" w:cs="Times New Roman"/>
          <w:sz w:val="28"/>
          <w:szCs w:val="28"/>
        </w:rPr>
        <w:t xml:space="preserve"> </w:t>
      </w:r>
      <w:r w:rsidR="00117EAC" w:rsidRPr="002403BB">
        <w:rPr>
          <w:rFonts w:ascii="Times New Roman" w:hAnsi="Times New Roman" w:cs="Times New Roman"/>
          <w:sz w:val="28"/>
          <w:szCs w:val="28"/>
        </w:rPr>
        <w:t>=0,3</w:t>
      </w:r>
      <w:r w:rsidR="00CF617D" w:rsidRPr="002403BB">
        <w:rPr>
          <w:rFonts w:ascii="Times New Roman" w:hAnsi="Times New Roman" w:cs="Times New Roman"/>
          <w:sz w:val="28"/>
          <w:szCs w:val="28"/>
        </w:rPr>
        <w:t>30</w:t>
      </w:r>
      <w:r w:rsidR="00117EAC" w:rsidRPr="002403BB">
        <w:rPr>
          <w:rFonts w:ascii="Times New Roman" w:hAnsi="Times New Roman" w:cs="Times New Roman"/>
          <w:sz w:val="28"/>
          <w:szCs w:val="28"/>
        </w:rPr>
        <w:t xml:space="preserve"> (95% ДИ 0,1</w:t>
      </w:r>
      <w:r w:rsidR="00CF617D" w:rsidRPr="002403BB">
        <w:rPr>
          <w:rFonts w:ascii="Times New Roman" w:hAnsi="Times New Roman" w:cs="Times New Roman"/>
          <w:sz w:val="28"/>
          <w:szCs w:val="28"/>
        </w:rPr>
        <w:t>54</w:t>
      </w:r>
      <w:r w:rsidR="00117EAC" w:rsidRPr="002403BB">
        <w:rPr>
          <w:rFonts w:ascii="Times New Roman" w:hAnsi="Times New Roman" w:cs="Times New Roman"/>
          <w:sz w:val="28"/>
          <w:szCs w:val="28"/>
        </w:rPr>
        <w:t>-0,7</w:t>
      </w:r>
      <w:r w:rsidR="00CF617D" w:rsidRPr="002403BB">
        <w:rPr>
          <w:rFonts w:ascii="Times New Roman" w:hAnsi="Times New Roman" w:cs="Times New Roman"/>
          <w:sz w:val="28"/>
          <w:szCs w:val="28"/>
        </w:rPr>
        <w:t>0</w:t>
      </w:r>
      <w:r w:rsidR="00117EAC" w:rsidRPr="002403BB">
        <w:rPr>
          <w:rFonts w:ascii="Times New Roman" w:hAnsi="Times New Roman" w:cs="Times New Roman"/>
          <w:sz w:val="28"/>
          <w:szCs w:val="28"/>
        </w:rPr>
        <w:t xml:space="preserve">9) </w:t>
      </w:r>
      <w:r w:rsidR="00DC0164" w:rsidRPr="002403BB">
        <w:rPr>
          <w:rFonts w:ascii="Times New Roman" w:hAnsi="Times New Roman" w:cs="Times New Roman"/>
          <w:sz w:val="28"/>
          <w:szCs w:val="28"/>
        </w:rPr>
        <w:t xml:space="preserve">(рисунок </w:t>
      </w:r>
      <w:r w:rsidR="00BA641F" w:rsidRPr="002403BB">
        <w:rPr>
          <w:rFonts w:ascii="Times New Roman" w:hAnsi="Times New Roman" w:cs="Times New Roman"/>
          <w:sz w:val="28"/>
          <w:szCs w:val="28"/>
        </w:rPr>
        <w:t>7</w:t>
      </w:r>
      <w:r w:rsidR="00DC0164" w:rsidRPr="002403BB">
        <w:rPr>
          <w:rFonts w:ascii="Times New Roman" w:hAnsi="Times New Roman" w:cs="Times New Roman"/>
          <w:sz w:val="28"/>
          <w:szCs w:val="28"/>
        </w:rPr>
        <w:t xml:space="preserve">, таблица </w:t>
      </w:r>
      <w:r w:rsidR="00DD5510" w:rsidRPr="002403BB">
        <w:rPr>
          <w:rFonts w:ascii="Times New Roman" w:hAnsi="Times New Roman" w:cs="Times New Roman"/>
          <w:sz w:val="28"/>
          <w:szCs w:val="28"/>
        </w:rPr>
        <w:t>1</w:t>
      </w:r>
      <w:r w:rsidR="00D40F45">
        <w:rPr>
          <w:rFonts w:ascii="Times New Roman" w:hAnsi="Times New Roman" w:cs="Times New Roman"/>
          <w:sz w:val="28"/>
          <w:szCs w:val="28"/>
        </w:rPr>
        <w:t>7</w:t>
      </w:r>
      <w:r w:rsidR="00DC0164" w:rsidRPr="002403BB">
        <w:rPr>
          <w:rFonts w:ascii="Times New Roman" w:hAnsi="Times New Roman" w:cs="Times New Roman"/>
          <w:sz w:val="28"/>
          <w:szCs w:val="28"/>
        </w:rPr>
        <w:t xml:space="preserve">). </w:t>
      </w:r>
      <w:proofErr w:type="gramEnd"/>
    </w:p>
    <w:p w14:paraId="75622297" w14:textId="77777777" w:rsidR="00240C67" w:rsidRPr="002403BB" w:rsidRDefault="00240C67" w:rsidP="0057392F">
      <w:pPr>
        <w:spacing w:after="0" w:line="240" w:lineRule="auto"/>
        <w:ind w:firstLine="567"/>
        <w:jc w:val="both"/>
        <w:rPr>
          <w:rFonts w:ascii="Times New Roman" w:hAnsi="Times New Roman" w:cs="Times New Roman"/>
          <w:sz w:val="16"/>
          <w:szCs w:val="16"/>
        </w:rPr>
      </w:pPr>
    </w:p>
    <w:p w14:paraId="7374ED85" w14:textId="5331D529" w:rsidR="00240C67" w:rsidRPr="002403BB" w:rsidRDefault="00DC0FFC" w:rsidP="001232D0">
      <w:pPr>
        <w:widowControl w:val="0"/>
        <w:spacing w:after="0" w:line="240" w:lineRule="auto"/>
        <w:jc w:val="center"/>
        <w:rPr>
          <w:rFonts w:ascii="Times New Roman" w:hAnsi="Times New Roman" w:cs="Times New Roman"/>
          <w:spacing w:val="5"/>
          <w:sz w:val="28"/>
          <w:szCs w:val="28"/>
        </w:rPr>
      </w:pPr>
      <w:r w:rsidRPr="002403BB">
        <w:rPr>
          <w:noProof/>
          <w:lang w:eastAsia="ru-RU"/>
        </w:rPr>
        <w:lastRenderedPageBreak/>
        <w:drawing>
          <wp:inline distT="0" distB="0" distL="0" distR="0" wp14:anchorId="51A2B29D" wp14:editId="4FEFE053">
            <wp:extent cx="6035040" cy="4518660"/>
            <wp:effectExtent l="0" t="0" r="381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0D299D4" w14:textId="77777777" w:rsidR="00597D7D" w:rsidRPr="002403BB" w:rsidRDefault="00597D7D" w:rsidP="0057392F">
      <w:pPr>
        <w:widowControl w:val="0"/>
        <w:spacing w:after="0" w:line="240" w:lineRule="auto"/>
        <w:jc w:val="center"/>
        <w:rPr>
          <w:rFonts w:ascii="Times New Roman" w:hAnsi="Times New Roman" w:cs="Times New Roman"/>
          <w:spacing w:val="5"/>
          <w:sz w:val="28"/>
          <w:szCs w:val="28"/>
        </w:rPr>
      </w:pPr>
    </w:p>
    <w:p w14:paraId="74AC7814" w14:textId="64528443" w:rsidR="00DC0164" w:rsidRPr="002403BB" w:rsidRDefault="00DC0164" w:rsidP="0057392F">
      <w:pPr>
        <w:widowControl w:val="0"/>
        <w:spacing w:after="0" w:line="240" w:lineRule="auto"/>
        <w:jc w:val="center"/>
        <w:rPr>
          <w:rFonts w:ascii="Times New Roman" w:hAnsi="Times New Roman" w:cs="Times New Roman"/>
          <w:spacing w:val="5"/>
          <w:sz w:val="28"/>
          <w:szCs w:val="28"/>
        </w:rPr>
      </w:pPr>
      <w:r w:rsidRPr="002403BB">
        <w:rPr>
          <w:rFonts w:ascii="Times New Roman" w:hAnsi="Times New Roman" w:cs="Times New Roman"/>
          <w:spacing w:val="5"/>
          <w:sz w:val="28"/>
          <w:szCs w:val="28"/>
        </w:rPr>
        <w:t xml:space="preserve">Рисунок </w:t>
      </w:r>
      <w:r w:rsidR="00BA641F" w:rsidRPr="002403BB">
        <w:rPr>
          <w:rFonts w:ascii="Times New Roman" w:hAnsi="Times New Roman" w:cs="Times New Roman"/>
          <w:spacing w:val="5"/>
          <w:sz w:val="28"/>
          <w:szCs w:val="28"/>
        </w:rPr>
        <w:t>7</w:t>
      </w:r>
      <w:r w:rsidR="00F70B73" w:rsidRPr="002403BB">
        <w:rPr>
          <w:rFonts w:ascii="Times New Roman" w:hAnsi="Times New Roman" w:cs="Times New Roman"/>
          <w:spacing w:val="5"/>
          <w:sz w:val="28"/>
          <w:szCs w:val="28"/>
        </w:rPr>
        <w:t xml:space="preserve"> </w:t>
      </w:r>
      <w:r w:rsidR="00DD5510" w:rsidRPr="002403BB">
        <w:rPr>
          <w:rFonts w:ascii="Times New Roman" w:hAnsi="Times New Roman" w:cs="Times New Roman"/>
          <w:sz w:val="28"/>
          <w:szCs w:val="28"/>
        </w:rPr>
        <w:t>–</w:t>
      </w:r>
      <w:r w:rsidRPr="002403BB">
        <w:rPr>
          <w:rFonts w:ascii="Times New Roman" w:hAnsi="Times New Roman" w:cs="Times New Roman"/>
          <w:spacing w:val="5"/>
          <w:sz w:val="28"/>
          <w:szCs w:val="28"/>
        </w:rPr>
        <w:t xml:space="preserve"> Отношение шансов (</w:t>
      </w:r>
      <w:r w:rsidR="00ED5B74" w:rsidRPr="002403BB">
        <w:rPr>
          <w:rFonts w:ascii="Times New Roman" w:hAnsi="Times New Roman" w:cs="Times New Roman"/>
          <w:sz w:val="28"/>
          <w:szCs w:val="28"/>
          <w:lang w:val="kk-KZ"/>
        </w:rPr>
        <w:t>ОШ</w:t>
      </w:r>
      <w:r w:rsidRPr="002403BB">
        <w:rPr>
          <w:rFonts w:ascii="Times New Roman" w:hAnsi="Times New Roman" w:cs="Times New Roman"/>
          <w:spacing w:val="5"/>
          <w:sz w:val="28"/>
          <w:szCs w:val="28"/>
        </w:rPr>
        <w:t xml:space="preserve">) развития недостаточной массы тела у детей </w:t>
      </w:r>
      <w:r w:rsidR="00D0788B" w:rsidRPr="002403BB">
        <w:rPr>
          <w:rFonts w:ascii="Times New Roman" w:hAnsi="Times New Roman" w:cs="Times New Roman"/>
          <w:spacing w:val="5"/>
          <w:sz w:val="28"/>
          <w:szCs w:val="28"/>
        </w:rPr>
        <w:t>7-10 лет</w:t>
      </w:r>
      <w:r w:rsidRPr="002403BB">
        <w:rPr>
          <w:rFonts w:ascii="Times New Roman" w:hAnsi="Times New Roman" w:cs="Times New Roman"/>
          <w:spacing w:val="5"/>
          <w:sz w:val="28"/>
          <w:szCs w:val="28"/>
        </w:rPr>
        <w:t xml:space="preserve"> </w:t>
      </w:r>
      <w:r w:rsidR="00706DA1" w:rsidRPr="002403BB">
        <w:rPr>
          <w:rFonts w:ascii="Times New Roman" w:hAnsi="Times New Roman" w:cs="Times New Roman"/>
          <w:spacing w:val="5"/>
          <w:sz w:val="28"/>
          <w:szCs w:val="28"/>
        </w:rPr>
        <w:t xml:space="preserve">в </w:t>
      </w:r>
      <w:r w:rsidR="001A5050" w:rsidRPr="002403BB">
        <w:rPr>
          <w:rFonts w:ascii="Times New Roman" w:hAnsi="Times New Roman" w:cs="Times New Roman"/>
          <w:spacing w:val="5"/>
          <w:sz w:val="28"/>
          <w:szCs w:val="28"/>
        </w:rPr>
        <w:t>зависимости от</w:t>
      </w:r>
      <w:r w:rsidR="00706DA1" w:rsidRPr="002403BB">
        <w:rPr>
          <w:rFonts w:ascii="Times New Roman" w:hAnsi="Times New Roman" w:cs="Times New Roman"/>
          <w:spacing w:val="5"/>
          <w:sz w:val="28"/>
          <w:szCs w:val="28"/>
        </w:rPr>
        <w:t xml:space="preserve"> </w:t>
      </w:r>
      <w:r w:rsidR="00E42817" w:rsidRPr="002403BB">
        <w:rPr>
          <w:rFonts w:ascii="Times New Roman" w:hAnsi="Times New Roman" w:cs="Times New Roman"/>
          <w:spacing w:val="5"/>
          <w:sz w:val="28"/>
          <w:szCs w:val="28"/>
        </w:rPr>
        <w:t>факторов неполноценного питания</w:t>
      </w:r>
    </w:p>
    <w:p w14:paraId="17879A78" w14:textId="77777777" w:rsidR="00DC0164" w:rsidRPr="002403BB" w:rsidRDefault="00DC0164" w:rsidP="00580E78">
      <w:pPr>
        <w:widowControl w:val="0"/>
        <w:spacing w:after="0" w:line="240" w:lineRule="auto"/>
        <w:ind w:firstLine="709"/>
        <w:jc w:val="both"/>
        <w:rPr>
          <w:rFonts w:ascii="Times New Roman" w:hAnsi="Times New Roman" w:cs="Times New Roman"/>
          <w:spacing w:val="5"/>
          <w:sz w:val="28"/>
          <w:szCs w:val="28"/>
        </w:rPr>
      </w:pPr>
    </w:p>
    <w:p w14:paraId="32A7EF8E" w14:textId="173CBC65" w:rsidR="00F70B73" w:rsidRPr="002403BB" w:rsidRDefault="00DC0164" w:rsidP="00D0788B">
      <w:pPr>
        <w:widowControl w:val="0"/>
        <w:spacing w:after="0" w:line="240" w:lineRule="auto"/>
        <w:jc w:val="both"/>
        <w:rPr>
          <w:rFonts w:ascii="Times New Roman" w:hAnsi="Times New Roman" w:cs="Times New Roman"/>
          <w:spacing w:val="5"/>
          <w:sz w:val="28"/>
          <w:szCs w:val="28"/>
        </w:rPr>
      </w:pPr>
      <w:r w:rsidRPr="002403BB">
        <w:rPr>
          <w:rFonts w:ascii="Times New Roman" w:hAnsi="Times New Roman" w:cs="Times New Roman"/>
          <w:spacing w:val="5"/>
          <w:sz w:val="28"/>
          <w:szCs w:val="28"/>
        </w:rPr>
        <w:t xml:space="preserve">Таблица </w:t>
      </w:r>
      <w:r w:rsidR="00DD5510" w:rsidRPr="002403BB">
        <w:rPr>
          <w:rFonts w:ascii="Times New Roman" w:hAnsi="Times New Roman" w:cs="Times New Roman"/>
          <w:spacing w:val="5"/>
          <w:sz w:val="28"/>
          <w:szCs w:val="28"/>
        </w:rPr>
        <w:t>1</w:t>
      </w:r>
      <w:r w:rsidR="00D40F45">
        <w:rPr>
          <w:rFonts w:ascii="Times New Roman" w:hAnsi="Times New Roman" w:cs="Times New Roman"/>
          <w:spacing w:val="5"/>
          <w:sz w:val="28"/>
          <w:szCs w:val="28"/>
        </w:rPr>
        <w:t>7</w:t>
      </w:r>
      <w:r w:rsidR="00DD5510" w:rsidRPr="002403BB">
        <w:rPr>
          <w:rFonts w:ascii="Times New Roman" w:hAnsi="Times New Roman" w:cs="Times New Roman"/>
          <w:spacing w:val="5"/>
          <w:sz w:val="28"/>
          <w:szCs w:val="28"/>
        </w:rPr>
        <w:t xml:space="preserve"> </w:t>
      </w:r>
      <w:r w:rsidR="00DD5510" w:rsidRPr="002403BB">
        <w:rPr>
          <w:rFonts w:ascii="Times New Roman" w:hAnsi="Times New Roman" w:cs="Times New Roman"/>
          <w:sz w:val="28"/>
          <w:szCs w:val="28"/>
        </w:rPr>
        <w:t>–</w:t>
      </w:r>
      <w:r w:rsidRPr="002403BB">
        <w:rPr>
          <w:rFonts w:ascii="Times New Roman" w:hAnsi="Times New Roman" w:cs="Times New Roman"/>
          <w:spacing w:val="5"/>
          <w:sz w:val="28"/>
          <w:szCs w:val="28"/>
        </w:rPr>
        <w:t xml:space="preserve"> </w:t>
      </w:r>
      <w:r w:rsidR="00706DA1" w:rsidRPr="002403BB">
        <w:rPr>
          <w:rFonts w:ascii="Times New Roman" w:hAnsi="Times New Roman" w:cs="Times New Roman"/>
          <w:spacing w:val="5"/>
          <w:sz w:val="28"/>
          <w:szCs w:val="28"/>
        </w:rPr>
        <w:t xml:space="preserve">Оценка факторов неполноценного питания, влияющих на </w:t>
      </w:r>
      <w:r w:rsidR="00D0788B" w:rsidRPr="002403BB">
        <w:rPr>
          <w:rFonts w:ascii="Times New Roman" w:hAnsi="Times New Roman" w:cs="Times New Roman"/>
          <w:spacing w:val="5"/>
          <w:sz w:val="28"/>
          <w:szCs w:val="28"/>
        </w:rPr>
        <w:t>развити</w:t>
      </w:r>
      <w:r w:rsidR="00706DA1" w:rsidRPr="002403BB">
        <w:rPr>
          <w:rFonts w:ascii="Times New Roman" w:hAnsi="Times New Roman" w:cs="Times New Roman"/>
          <w:spacing w:val="5"/>
          <w:sz w:val="28"/>
          <w:szCs w:val="28"/>
        </w:rPr>
        <w:t>е</w:t>
      </w:r>
      <w:r w:rsidR="00D0788B" w:rsidRPr="002403BB">
        <w:rPr>
          <w:rFonts w:ascii="Times New Roman" w:hAnsi="Times New Roman" w:cs="Times New Roman"/>
          <w:spacing w:val="5"/>
          <w:sz w:val="28"/>
          <w:szCs w:val="28"/>
        </w:rPr>
        <w:t xml:space="preserve"> недостаточной массы тела у детей 7-10 лет </w:t>
      </w:r>
      <w:r w:rsidR="00BF4116" w:rsidRPr="002403BB">
        <w:rPr>
          <w:rFonts w:ascii="Times New Roman" w:hAnsi="Times New Roman" w:cs="Times New Roman"/>
          <w:spacing w:val="5"/>
          <w:sz w:val="28"/>
          <w:szCs w:val="28"/>
        </w:rPr>
        <w:t>г. Алматы</w:t>
      </w:r>
      <w:r w:rsidR="009D6145" w:rsidRPr="002403BB">
        <w:rPr>
          <w:rFonts w:ascii="Times New Roman" w:hAnsi="Times New Roman" w:cs="Times New Roman"/>
          <w:spacing w:val="5"/>
          <w:sz w:val="28"/>
          <w:szCs w:val="28"/>
        </w:rPr>
        <w:t xml:space="preserve"> </w:t>
      </w:r>
    </w:p>
    <w:p w14:paraId="66386E96" w14:textId="77777777" w:rsidR="00F266B4" w:rsidRPr="002403BB" w:rsidRDefault="00F266B4" w:rsidP="00D0788B">
      <w:pPr>
        <w:widowControl w:val="0"/>
        <w:spacing w:after="0" w:line="240" w:lineRule="auto"/>
        <w:jc w:val="both"/>
        <w:rPr>
          <w:rFonts w:ascii="Times New Roman" w:hAnsi="Times New Roman" w:cs="Times New Roman"/>
          <w:spacing w:val="5"/>
          <w:sz w:val="28"/>
          <w:szCs w:val="28"/>
        </w:rPr>
      </w:pPr>
    </w:p>
    <w:tbl>
      <w:tblPr>
        <w:tblStyle w:val="TableGrid15"/>
        <w:tblW w:w="0" w:type="auto"/>
        <w:tblInd w:w="108" w:type="dxa"/>
        <w:tblLayout w:type="fixed"/>
        <w:tblLook w:val="04A0" w:firstRow="1" w:lastRow="0" w:firstColumn="1" w:lastColumn="0" w:noHBand="0" w:noVBand="1"/>
      </w:tblPr>
      <w:tblGrid>
        <w:gridCol w:w="5213"/>
        <w:gridCol w:w="2807"/>
        <w:gridCol w:w="1619"/>
      </w:tblGrid>
      <w:tr w:rsidR="00DC0164" w:rsidRPr="001232D0" w14:paraId="7B4D7A98" w14:textId="77777777" w:rsidTr="00D227D5">
        <w:trPr>
          <w:trHeight w:val="70"/>
        </w:trPr>
        <w:tc>
          <w:tcPr>
            <w:tcW w:w="5213" w:type="dxa"/>
            <w:hideMark/>
          </w:tcPr>
          <w:p w14:paraId="7FA97D96" w14:textId="77777777" w:rsidR="00DC0164" w:rsidRPr="001232D0" w:rsidRDefault="00DC0164" w:rsidP="00CF1977">
            <w:pPr>
              <w:rPr>
                <w:sz w:val="24"/>
                <w:szCs w:val="24"/>
                <w:lang w:eastAsia="ru-RU"/>
              </w:rPr>
            </w:pPr>
            <w:r w:rsidRPr="001232D0">
              <w:rPr>
                <w:sz w:val="24"/>
                <w:szCs w:val="24"/>
                <w:lang w:eastAsia="ru-RU"/>
              </w:rPr>
              <w:t>Недостаточная масса тела детей</w:t>
            </w:r>
          </w:p>
        </w:tc>
        <w:tc>
          <w:tcPr>
            <w:tcW w:w="4426" w:type="dxa"/>
            <w:gridSpan w:val="2"/>
            <w:hideMark/>
          </w:tcPr>
          <w:p w14:paraId="2443E2F2" w14:textId="77777777" w:rsidR="00DC0164" w:rsidRPr="001232D0" w:rsidRDefault="00DC0164" w:rsidP="00CF1977">
            <w:pPr>
              <w:rPr>
                <w:sz w:val="24"/>
                <w:szCs w:val="24"/>
                <w:lang w:val="kk-KZ" w:eastAsia="ru-RU"/>
              </w:rPr>
            </w:pPr>
            <w:r w:rsidRPr="001232D0">
              <w:rPr>
                <w:sz w:val="24"/>
                <w:szCs w:val="24"/>
                <w:lang w:val="kk-KZ" w:eastAsia="ru-RU"/>
              </w:rPr>
              <w:t>г.Алматы 2022</w:t>
            </w:r>
          </w:p>
          <w:p w14:paraId="5B6636B4" w14:textId="77777777" w:rsidR="00DC0164" w:rsidRPr="001232D0" w:rsidRDefault="00DC0164" w:rsidP="00CF1977">
            <w:pPr>
              <w:rPr>
                <w:sz w:val="24"/>
                <w:szCs w:val="24"/>
                <w:lang w:val="kk-KZ" w:eastAsia="ru-RU"/>
              </w:rPr>
            </w:pPr>
            <w:r w:rsidRPr="001232D0">
              <w:rPr>
                <w:sz w:val="24"/>
                <w:szCs w:val="24"/>
                <w:lang w:val="kk-KZ" w:eastAsia="ru-RU"/>
              </w:rPr>
              <w:t>Многомерная модель</w:t>
            </w:r>
          </w:p>
        </w:tc>
      </w:tr>
      <w:tr w:rsidR="00602C9C" w:rsidRPr="001232D0" w14:paraId="6758014C" w14:textId="77777777" w:rsidTr="00D227D5">
        <w:tc>
          <w:tcPr>
            <w:tcW w:w="5213" w:type="dxa"/>
          </w:tcPr>
          <w:p w14:paraId="03042294" w14:textId="36369E0C" w:rsidR="00602C9C" w:rsidRPr="001232D0" w:rsidRDefault="00602C9C" w:rsidP="00602C9C">
            <w:pPr>
              <w:jc w:val="center"/>
              <w:rPr>
                <w:sz w:val="24"/>
                <w:szCs w:val="24"/>
                <w:lang w:val="ru-RU" w:eastAsia="ru-RU"/>
              </w:rPr>
            </w:pPr>
            <w:r w:rsidRPr="001232D0">
              <w:rPr>
                <w:sz w:val="24"/>
                <w:szCs w:val="24"/>
                <w:lang w:val="ru-RU" w:eastAsia="ru-RU"/>
              </w:rPr>
              <w:t>1</w:t>
            </w:r>
          </w:p>
        </w:tc>
        <w:tc>
          <w:tcPr>
            <w:tcW w:w="2807" w:type="dxa"/>
          </w:tcPr>
          <w:p w14:paraId="50AF47C1" w14:textId="6859F93D" w:rsidR="00602C9C" w:rsidRPr="001232D0" w:rsidRDefault="00602C9C" w:rsidP="00602C9C">
            <w:pPr>
              <w:jc w:val="center"/>
              <w:rPr>
                <w:sz w:val="24"/>
                <w:szCs w:val="24"/>
                <w:lang w:val="ru-RU" w:eastAsia="ru-RU"/>
              </w:rPr>
            </w:pPr>
            <w:r w:rsidRPr="001232D0">
              <w:rPr>
                <w:sz w:val="24"/>
                <w:szCs w:val="24"/>
                <w:lang w:val="ru-RU" w:eastAsia="ru-RU"/>
              </w:rPr>
              <w:t>2</w:t>
            </w:r>
          </w:p>
        </w:tc>
        <w:tc>
          <w:tcPr>
            <w:tcW w:w="1619" w:type="dxa"/>
          </w:tcPr>
          <w:p w14:paraId="6F609599" w14:textId="5EBB92EB" w:rsidR="00602C9C" w:rsidRPr="001232D0" w:rsidRDefault="00602C9C" w:rsidP="00602C9C">
            <w:pPr>
              <w:jc w:val="center"/>
              <w:rPr>
                <w:sz w:val="24"/>
                <w:szCs w:val="24"/>
                <w:lang w:val="ru-RU" w:eastAsia="ru-RU"/>
              </w:rPr>
            </w:pPr>
            <w:r w:rsidRPr="001232D0">
              <w:rPr>
                <w:sz w:val="24"/>
                <w:szCs w:val="24"/>
                <w:lang w:val="ru-RU" w:eastAsia="ru-RU"/>
              </w:rPr>
              <w:t>3</w:t>
            </w:r>
          </w:p>
        </w:tc>
      </w:tr>
      <w:tr w:rsidR="00DC0164" w:rsidRPr="001232D0" w14:paraId="6ACC0FE1" w14:textId="77777777" w:rsidTr="00D227D5">
        <w:tc>
          <w:tcPr>
            <w:tcW w:w="5213" w:type="dxa"/>
            <w:tcBorders>
              <w:bottom w:val="single" w:sz="4" w:space="0" w:color="auto"/>
            </w:tcBorders>
            <w:hideMark/>
          </w:tcPr>
          <w:p w14:paraId="666505F0" w14:textId="44084142" w:rsidR="00DC0164" w:rsidRPr="001232D0" w:rsidRDefault="00DC0164" w:rsidP="00C95B04">
            <w:pPr>
              <w:rPr>
                <w:sz w:val="24"/>
                <w:szCs w:val="24"/>
                <w:lang w:val="ru-RU" w:eastAsia="ru-RU"/>
              </w:rPr>
            </w:pPr>
            <w:r w:rsidRPr="001232D0">
              <w:rPr>
                <w:sz w:val="24"/>
                <w:szCs w:val="24"/>
                <w:lang w:val="en-US" w:eastAsia="ru-RU"/>
              </w:rPr>
              <w:t>2022</w:t>
            </w:r>
            <w:r w:rsidRPr="001232D0">
              <w:rPr>
                <w:sz w:val="24"/>
                <w:szCs w:val="24"/>
                <w:lang w:eastAsia="ru-RU"/>
              </w:rPr>
              <w:t xml:space="preserve"> год</w:t>
            </w:r>
            <w:r w:rsidRPr="001232D0">
              <w:rPr>
                <w:sz w:val="24"/>
                <w:szCs w:val="24"/>
                <w:lang w:val="kk-KZ" w:eastAsia="ru-RU"/>
              </w:rPr>
              <w:t xml:space="preserve">, </w:t>
            </w:r>
            <w:r w:rsidRPr="001232D0">
              <w:rPr>
                <w:sz w:val="24"/>
                <w:szCs w:val="24"/>
                <w:lang w:val="en-US" w:eastAsia="ru-RU"/>
              </w:rPr>
              <w:t>n=</w:t>
            </w:r>
            <w:r w:rsidR="00C95B04" w:rsidRPr="001232D0">
              <w:rPr>
                <w:sz w:val="24"/>
                <w:szCs w:val="24"/>
                <w:lang w:val="ru-RU" w:eastAsia="ru-RU"/>
              </w:rPr>
              <w:t>929</w:t>
            </w:r>
          </w:p>
        </w:tc>
        <w:tc>
          <w:tcPr>
            <w:tcW w:w="2807" w:type="dxa"/>
            <w:tcBorders>
              <w:bottom w:val="single" w:sz="4" w:space="0" w:color="auto"/>
            </w:tcBorders>
            <w:hideMark/>
          </w:tcPr>
          <w:p w14:paraId="4CA1B79B" w14:textId="7892C3B7" w:rsidR="00DC0164" w:rsidRPr="001232D0" w:rsidRDefault="00DD5510" w:rsidP="00CF1977">
            <w:pPr>
              <w:rPr>
                <w:sz w:val="24"/>
                <w:szCs w:val="24"/>
                <w:lang w:val="en-US" w:eastAsia="ru-RU"/>
              </w:rPr>
            </w:pPr>
            <w:r w:rsidRPr="001232D0">
              <w:rPr>
                <w:sz w:val="24"/>
                <w:szCs w:val="24"/>
                <w:lang w:val="en-US" w:eastAsia="ru-RU"/>
              </w:rPr>
              <w:t>O</w:t>
            </w:r>
            <w:r w:rsidRPr="001232D0">
              <w:rPr>
                <w:sz w:val="24"/>
                <w:szCs w:val="24"/>
                <w:lang w:eastAsia="ru-RU"/>
              </w:rPr>
              <w:t>Ш</w:t>
            </w:r>
            <w:r w:rsidRPr="001232D0">
              <w:rPr>
                <w:sz w:val="24"/>
                <w:szCs w:val="24"/>
                <w:lang w:val="en-US" w:eastAsia="ru-RU"/>
              </w:rPr>
              <w:t xml:space="preserve"> </w:t>
            </w:r>
            <w:r w:rsidR="00DC0164" w:rsidRPr="001232D0">
              <w:rPr>
                <w:sz w:val="24"/>
                <w:szCs w:val="24"/>
                <w:lang w:val="en-US" w:eastAsia="ru-RU"/>
              </w:rPr>
              <w:t xml:space="preserve">(95% </w:t>
            </w:r>
            <w:r w:rsidRPr="001232D0">
              <w:rPr>
                <w:sz w:val="24"/>
                <w:szCs w:val="24"/>
                <w:lang w:eastAsia="ru-RU"/>
              </w:rPr>
              <w:t>ДИ</w:t>
            </w:r>
            <w:r w:rsidR="00DC0164" w:rsidRPr="001232D0">
              <w:rPr>
                <w:sz w:val="24"/>
                <w:szCs w:val="24"/>
                <w:lang w:val="en-US" w:eastAsia="ru-RU"/>
              </w:rPr>
              <w:t>)</w:t>
            </w:r>
          </w:p>
        </w:tc>
        <w:tc>
          <w:tcPr>
            <w:tcW w:w="1619" w:type="dxa"/>
            <w:tcBorders>
              <w:bottom w:val="single" w:sz="4" w:space="0" w:color="auto"/>
            </w:tcBorders>
            <w:hideMark/>
          </w:tcPr>
          <w:p w14:paraId="730D92F7" w14:textId="77777777" w:rsidR="00DC0164" w:rsidRPr="001232D0" w:rsidRDefault="00DC0164" w:rsidP="00CF1977">
            <w:pPr>
              <w:rPr>
                <w:sz w:val="24"/>
                <w:szCs w:val="24"/>
                <w:lang w:val="en-US" w:eastAsia="ru-RU"/>
              </w:rPr>
            </w:pPr>
            <w:r w:rsidRPr="001232D0">
              <w:rPr>
                <w:sz w:val="24"/>
                <w:szCs w:val="24"/>
                <w:lang w:eastAsia="ru-RU"/>
              </w:rPr>
              <w:t>р</w:t>
            </w:r>
          </w:p>
        </w:tc>
      </w:tr>
      <w:tr w:rsidR="00EF432C" w:rsidRPr="001232D0" w14:paraId="25CF7182" w14:textId="77777777" w:rsidTr="00D227D5">
        <w:tc>
          <w:tcPr>
            <w:tcW w:w="9639" w:type="dxa"/>
            <w:gridSpan w:val="3"/>
            <w:tcBorders>
              <w:bottom w:val="single" w:sz="4" w:space="0" w:color="auto"/>
            </w:tcBorders>
            <w:hideMark/>
          </w:tcPr>
          <w:p w14:paraId="4B12A84D" w14:textId="12B5D5B7" w:rsidR="00EF432C" w:rsidRPr="001232D0" w:rsidRDefault="00EF432C" w:rsidP="00CF1977">
            <w:pPr>
              <w:rPr>
                <w:sz w:val="24"/>
                <w:szCs w:val="24"/>
                <w:lang w:val="en-US" w:eastAsia="ru-RU"/>
              </w:rPr>
            </w:pPr>
            <w:r w:rsidRPr="001232D0">
              <w:rPr>
                <w:sz w:val="24"/>
                <w:szCs w:val="24"/>
                <w:lang w:val="kk-KZ" w:eastAsia="ru-RU"/>
              </w:rPr>
              <w:t>Пол</w:t>
            </w:r>
          </w:p>
        </w:tc>
      </w:tr>
      <w:tr w:rsidR="00AF2ED4" w:rsidRPr="001232D0" w14:paraId="07FE614B" w14:textId="77777777" w:rsidTr="00D227D5">
        <w:tc>
          <w:tcPr>
            <w:tcW w:w="5213" w:type="dxa"/>
            <w:hideMark/>
          </w:tcPr>
          <w:p w14:paraId="1B1E8658" w14:textId="77777777" w:rsidR="00AF2ED4" w:rsidRPr="001232D0" w:rsidRDefault="00AF2ED4" w:rsidP="00EC75E7">
            <w:pPr>
              <w:ind w:left="175"/>
              <w:rPr>
                <w:sz w:val="24"/>
                <w:szCs w:val="24"/>
                <w:lang w:val="kk-KZ" w:eastAsia="ru-RU"/>
              </w:rPr>
            </w:pPr>
            <w:r w:rsidRPr="001232D0">
              <w:rPr>
                <w:sz w:val="24"/>
                <w:szCs w:val="24"/>
                <w:lang w:val="kk-KZ" w:eastAsia="ru-RU"/>
              </w:rPr>
              <w:t xml:space="preserve">Мальчики </w:t>
            </w:r>
          </w:p>
        </w:tc>
        <w:tc>
          <w:tcPr>
            <w:tcW w:w="2807" w:type="dxa"/>
            <w:hideMark/>
          </w:tcPr>
          <w:p w14:paraId="7D149869" w14:textId="43094028" w:rsidR="00AF2ED4" w:rsidRPr="001232D0" w:rsidRDefault="00AF2ED4" w:rsidP="0070584C">
            <w:pPr>
              <w:rPr>
                <w:sz w:val="24"/>
                <w:szCs w:val="24"/>
                <w:lang w:val="en-US" w:eastAsia="ru-RU"/>
              </w:rPr>
            </w:pPr>
            <w:r w:rsidRPr="001232D0">
              <w:rPr>
                <w:sz w:val="24"/>
                <w:szCs w:val="24"/>
                <w:lang w:eastAsia="ru-RU"/>
              </w:rPr>
              <w:t>0</w:t>
            </w:r>
            <w:r w:rsidRPr="001232D0">
              <w:rPr>
                <w:sz w:val="24"/>
                <w:szCs w:val="24"/>
                <w:lang w:val="kk-KZ" w:eastAsia="ru-RU"/>
              </w:rPr>
              <w:t>,</w:t>
            </w:r>
            <w:r w:rsidR="0070584C" w:rsidRPr="001232D0">
              <w:rPr>
                <w:sz w:val="24"/>
                <w:szCs w:val="24"/>
                <w:lang w:val="kk-KZ" w:eastAsia="ru-RU"/>
              </w:rPr>
              <w:t>934</w:t>
            </w:r>
            <w:r w:rsidRPr="001232D0">
              <w:rPr>
                <w:sz w:val="24"/>
                <w:szCs w:val="24"/>
                <w:lang w:val="en-US" w:eastAsia="ru-RU"/>
              </w:rPr>
              <w:t xml:space="preserve"> (</w:t>
            </w:r>
            <w:r w:rsidRPr="001232D0">
              <w:rPr>
                <w:sz w:val="24"/>
                <w:szCs w:val="24"/>
                <w:lang w:val="kk-KZ" w:eastAsia="ru-RU"/>
              </w:rPr>
              <w:t>0,</w:t>
            </w:r>
            <w:r w:rsidR="0070584C" w:rsidRPr="001232D0">
              <w:rPr>
                <w:sz w:val="24"/>
                <w:szCs w:val="24"/>
                <w:lang w:val="kk-KZ" w:eastAsia="ru-RU"/>
              </w:rPr>
              <w:t>526</w:t>
            </w:r>
            <w:r w:rsidRPr="001232D0">
              <w:rPr>
                <w:sz w:val="24"/>
                <w:szCs w:val="24"/>
                <w:lang w:val="en-US" w:eastAsia="ru-RU"/>
              </w:rPr>
              <w:t>-</w:t>
            </w:r>
            <w:r w:rsidRPr="001232D0">
              <w:rPr>
                <w:sz w:val="24"/>
                <w:szCs w:val="24"/>
                <w:lang w:val="kk-KZ" w:eastAsia="ru-RU"/>
              </w:rPr>
              <w:t>1,</w:t>
            </w:r>
            <w:r w:rsidR="0070584C" w:rsidRPr="001232D0">
              <w:rPr>
                <w:sz w:val="24"/>
                <w:szCs w:val="24"/>
                <w:lang w:val="ru-RU" w:eastAsia="ru-RU"/>
              </w:rPr>
              <w:t>657</w:t>
            </w:r>
            <w:r w:rsidRPr="001232D0">
              <w:rPr>
                <w:sz w:val="24"/>
                <w:szCs w:val="24"/>
                <w:lang w:val="en-US" w:eastAsia="ru-RU"/>
              </w:rPr>
              <w:t>)</w:t>
            </w:r>
          </w:p>
        </w:tc>
        <w:tc>
          <w:tcPr>
            <w:tcW w:w="1619" w:type="dxa"/>
            <w:hideMark/>
          </w:tcPr>
          <w:p w14:paraId="1A27E810" w14:textId="74D7170D" w:rsidR="00AF2ED4" w:rsidRPr="001232D0" w:rsidRDefault="00AF2ED4" w:rsidP="0070584C">
            <w:pPr>
              <w:rPr>
                <w:sz w:val="24"/>
                <w:szCs w:val="24"/>
                <w:lang w:val="ru-RU" w:eastAsia="ru-RU"/>
              </w:rPr>
            </w:pPr>
            <w:r w:rsidRPr="001232D0">
              <w:rPr>
                <w:sz w:val="24"/>
                <w:szCs w:val="24"/>
                <w:lang w:val="en-US" w:eastAsia="ru-RU"/>
              </w:rPr>
              <w:t>0</w:t>
            </w:r>
            <w:r w:rsidR="0070584C" w:rsidRPr="001232D0">
              <w:rPr>
                <w:sz w:val="24"/>
                <w:szCs w:val="24"/>
                <w:lang w:val="ru-RU" w:eastAsia="ru-RU"/>
              </w:rPr>
              <w:t>,814</w:t>
            </w:r>
          </w:p>
        </w:tc>
      </w:tr>
      <w:tr w:rsidR="00AF2ED4" w:rsidRPr="001232D0" w14:paraId="3E66821D" w14:textId="77777777" w:rsidTr="00D227D5">
        <w:tc>
          <w:tcPr>
            <w:tcW w:w="5213" w:type="dxa"/>
            <w:hideMark/>
          </w:tcPr>
          <w:p w14:paraId="44E7258E" w14:textId="77777777" w:rsidR="00AF2ED4" w:rsidRPr="001232D0" w:rsidRDefault="00AF2ED4" w:rsidP="00EC75E7">
            <w:pPr>
              <w:ind w:left="175"/>
              <w:rPr>
                <w:sz w:val="24"/>
                <w:szCs w:val="24"/>
                <w:lang w:val="kk-KZ" w:eastAsia="ru-RU"/>
              </w:rPr>
            </w:pPr>
            <w:r w:rsidRPr="001232D0">
              <w:rPr>
                <w:sz w:val="24"/>
                <w:szCs w:val="24"/>
                <w:lang w:val="kk-KZ" w:eastAsia="ru-RU"/>
              </w:rPr>
              <w:t>Девочки</w:t>
            </w:r>
          </w:p>
        </w:tc>
        <w:tc>
          <w:tcPr>
            <w:tcW w:w="2807" w:type="dxa"/>
            <w:hideMark/>
          </w:tcPr>
          <w:p w14:paraId="729891F9" w14:textId="77777777" w:rsidR="00AF2ED4" w:rsidRPr="001232D0" w:rsidRDefault="00AF2ED4" w:rsidP="00EC75E7">
            <w:pPr>
              <w:rPr>
                <w:sz w:val="24"/>
                <w:szCs w:val="24"/>
                <w:lang w:eastAsia="ru-RU"/>
              </w:rPr>
            </w:pPr>
            <w:r w:rsidRPr="001232D0">
              <w:rPr>
                <w:sz w:val="24"/>
                <w:szCs w:val="24"/>
                <w:lang w:eastAsia="ru-RU"/>
              </w:rPr>
              <w:t>1,0 (reference)</w:t>
            </w:r>
          </w:p>
        </w:tc>
        <w:tc>
          <w:tcPr>
            <w:tcW w:w="1619" w:type="dxa"/>
            <w:hideMark/>
          </w:tcPr>
          <w:p w14:paraId="6224F20B" w14:textId="77777777" w:rsidR="00AF2ED4" w:rsidRPr="001232D0" w:rsidRDefault="00AF2ED4" w:rsidP="00EC75E7">
            <w:pPr>
              <w:rPr>
                <w:sz w:val="24"/>
                <w:szCs w:val="24"/>
                <w:lang w:eastAsia="ru-RU"/>
              </w:rPr>
            </w:pPr>
          </w:p>
        </w:tc>
      </w:tr>
      <w:tr w:rsidR="0070584C" w:rsidRPr="001232D0" w14:paraId="08C8C8E3" w14:textId="77777777" w:rsidTr="00D227D5">
        <w:tc>
          <w:tcPr>
            <w:tcW w:w="9639" w:type="dxa"/>
            <w:gridSpan w:val="3"/>
            <w:hideMark/>
          </w:tcPr>
          <w:p w14:paraId="4B86ADDD" w14:textId="501DC67B" w:rsidR="0070584C" w:rsidRPr="001232D0" w:rsidRDefault="0070584C" w:rsidP="0070584C">
            <w:pPr>
              <w:rPr>
                <w:sz w:val="24"/>
                <w:szCs w:val="24"/>
                <w:lang w:val="ru-RU" w:eastAsia="ru-RU"/>
              </w:rPr>
            </w:pPr>
            <w:r w:rsidRPr="001232D0">
              <w:rPr>
                <w:sz w:val="24"/>
                <w:szCs w:val="24"/>
                <w:lang w:val="ru-RU" w:eastAsia="ru-RU"/>
              </w:rPr>
              <w:t>Частота з</w:t>
            </w:r>
            <w:r w:rsidRPr="001232D0">
              <w:rPr>
                <w:sz w:val="24"/>
                <w:szCs w:val="24"/>
                <w:lang w:eastAsia="ru-RU"/>
              </w:rPr>
              <w:t>автрак</w:t>
            </w:r>
            <w:r w:rsidRPr="001232D0">
              <w:rPr>
                <w:sz w:val="24"/>
                <w:szCs w:val="24"/>
                <w:lang w:val="ru-RU" w:eastAsia="ru-RU"/>
              </w:rPr>
              <w:t>а</w:t>
            </w:r>
          </w:p>
        </w:tc>
      </w:tr>
      <w:tr w:rsidR="00AF2ED4" w:rsidRPr="001232D0" w14:paraId="734E5F3B" w14:textId="77777777" w:rsidTr="00D227D5">
        <w:tc>
          <w:tcPr>
            <w:tcW w:w="5213" w:type="dxa"/>
            <w:hideMark/>
          </w:tcPr>
          <w:p w14:paraId="19CF5886" w14:textId="77777777" w:rsidR="00AF2ED4" w:rsidRPr="001232D0" w:rsidRDefault="00AF2ED4" w:rsidP="00EC75E7">
            <w:pPr>
              <w:ind w:left="175"/>
              <w:rPr>
                <w:sz w:val="24"/>
                <w:szCs w:val="24"/>
                <w:lang w:eastAsia="ru-RU"/>
              </w:rPr>
            </w:pPr>
            <w:r w:rsidRPr="001232D0">
              <w:rPr>
                <w:sz w:val="24"/>
                <w:szCs w:val="24"/>
                <w:lang w:eastAsia="ru-RU"/>
              </w:rPr>
              <w:t>Ежедневно в течении недели</w:t>
            </w:r>
          </w:p>
        </w:tc>
        <w:tc>
          <w:tcPr>
            <w:tcW w:w="2807" w:type="dxa"/>
            <w:hideMark/>
          </w:tcPr>
          <w:p w14:paraId="4283DF07" w14:textId="77777777" w:rsidR="00AF2ED4" w:rsidRPr="001232D0" w:rsidRDefault="00AF2ED4" w:rsidP="00EC75E7">
            <w:pPr>
              <w:rPr>
                <w:sz w:val="24"/>
                <w:szCs w:val="24"/>
                <w:lang w:eastAsia="ru-RU"/>
              </w:rPr>
            </w:pPr>
            <w:r w:rsidRPr="001232D0">
              <w:rPr>
                <w:sz w:val="24"/>
                <w:szCs w:val="24"/>
                <w:lang w:eastAsia="ru-RU"/>
              </w:rPr>
              <w:t>1,0 (reference)</w:t>
            </w:r>
          </w:p>
        </w:tc>
        <w:tc>
          <w:tcPr>
            <w:tcW w:w="1619" w:type="dxa"/>
          </w:tcPr>
          <w:p w14:paraId="580FDAEB" w14:textId="77777777" w:rsidR="00AF2ED4" w:rsidRPr="001232D0" w:rsidRDefault="00AF2ED4" w:rsidP="00EC75E7">
            <w:pPr>
              <w:rPr>
                <w:sz w:val="24"/>
                <w:szCs w:val="24"/>
                <w:lang w:eastAsia="ru-RU"/>
              </w:rPr>
            </w:pPr>
          </w:p>
        </w:tc>
      </w:tr>
      <w:tr w:rsidR="00AF2ED4" w:rsidRPr="001232D0" w14:paraId="00FE8BF1" w14:textId="77777777" w:rsidTr="00D227D5">
        <w:tc>
          <w:tcPr>
            <w:tcW w:w="5213" w:type="dxa"/>
            <w:hideMark/>
          </w:tcPr>
          <w:p w14:paraId="20A84FEC" w14:textId="77777777" w:rsidR="00AF2ED4" w:rsidRPr="001232D0" w:rsidRDefault="00AF2ED4" w:rsidP="00EC75E7">
            <w:pPr>
              <w:ind w:left="175"/>
              <w:rPr>
                <w:sz w:val="24"/>
                <w:szCs w:val="24"/>
                <w:lang w:val="ru-RU" w:eastAsia="ru-RU"/>
              </w:rPr>
            </w:pPr>
            <w:r w:rsidRPr="001232D0">
              <w:rPr>
                <w:sz w:val="24"/>
                <w:szCs w:val="24"/>
                <w:lang w:val="ru-RU" w:eastAsia="ru-RU"/>
              </w:rPr>
              <w:t>Реже, чем 7 дней в неделю</w:t>
            </w:r>
          </w:p>
        </w:tc>
        <w:tc>
          <w:tcPr>
            <w:tcW w:w="2807" w:type="dxa"/>
            <w:hideMark/>
          </w:tcPr>
          <w:p w14:paraId="740EE361" w14:textId="5F4A8524" w:rsidR="00AF2ED4" w:rsidRPr="001232D0" w:rsidRDefault="00AF2ED4" w:rsidP="0070584C">
            <w:pPr>
              <w:rPr>
                <w:sz w:val="24"/>
                <w:szCs w:val="24"/>
                <w:lang w:eastAsia="ru-RU"/>
              </w:rPr>
            </w:pPr>
            <w:r w:rsidRPr="001232D0">
              <w:rPr>
                <w:sz w:val="24"/>
                <w:szCs w:val="24"/>
                <w:lang w:eastAsia="ru-RU"/>
              </w:rPr>
              <w:t>0,2</w:t>
            </w:r>
            <w:r w:rsidR="0070584C" w:rsidRPr="001232D0">
              <w:rPr>
                <w:sz w:val="24"/>
                <w:szCs w:val="24"/>
                <w:lang w:val="ru-RU" w:eastAsia="ru-RU"/>
              </w:rPr>
              <w:t>66</w:t>
            </w:r>
            <w:r w:rsidRPr="001232D0">
              <w:rPr>
                <w:sz w:val="24"/>
                <w:szCs w:val="24"/>
                <w:lang w:eastAsia="ru-RU"/>
              </w:rPr>
              <w:t xml:space="preserve"> (0,0</w:t>
            </w:r>
            <w:r w:rsidR="0070584C" w:rsidRPr="001232D0">
              <w:rPr>
                <w:sz w:val="24"/>
                <w:szCs w:val="24"/>
                <w:lang w:val="ru-RU" w:eastAsia="ru-RU"/>
              </w:rPr>
              <w:t>92</w:t>
            </w:r>
            <w:r w:rsidRPr="001232D0">
              <w:rPr>
                <w:sz w:val="24"/>
                <w:szCs w:val="24"/>
                <w:lang w:eastAsia="ru-RU"/>
              </w:rPr>
              <w:t>-0,</w:t>
            </w:r>
            <w:r w:rsidR="0070584C" w:rsidRPr="001232D0">
              <w:rPr>
                <w:sz w:val="24"/>
                <w:szCs w:val="24"/>
                <w:lang w:val="ru-RU" w:eastAsia="ru-RU"/>
              </w:rPr>
              <w:t>766</w:t>
            </w:r>
            <w:r w:rsidRPr="001232D0">
              <w:rPr>
                <w:sz w:val="24"/>
                <w:szCs w:val="24"/>
                <w:lang w:eastAsia="ru-RU"/>
              </w:rPr>
              <w:t>)</w:t>
            </w:r>
          </w:p>
        </w:tc>
        <w:tc>
          <w:tcPr>
            <w:tcW w:w="1619" w:type="dxa"/>
            <w:hideMark/>
          </w:tcPr>
          <w:p w14:paraId="7A35E77C" w14:textId="39AED9E7" w:rsidR="00AF2ED4" w:rsidRPr="001232D0" w:rsidRDefault="00AF2ED4" w:rsidP="0070584C">
            <w:pPr>
              <w:rPr>
                <w:sz w:val="24"/>
                <w:szCs w:val="24"/>
                <w:lang w:val="ru-RU" w:eastAsia="ru-RU"/>
              </w:rPr>
            </w:pPr>
            <w:r w:rsidRPr="001232D0">
              <w:rPr>
                <w:sz w:val="24"/>
                <w:szCs w:val="24"/>
                <w:lang w:val="en-US" w:eastAsia="ru-RU"/>
              </w:rPr>
              <w:t>0</w:t>
            </w:r>
            <w:r w:rsidR="0070584C" w:rsidRPr="001232D0">
              <w:rPr>
                <w:sz w:val="24"/>
                <w:szCs w:val="24"/>
                <w:lang w:val="ru-RU" w:eastAsia="ru-RU"/>
              </w:rPr>
              <w:t>,014</w:t>
            </w:r>
          </w:p>
        </w:tc>
      </w:tr>
      <w:tr w:rsidR="0070584C" w:rsidRPr="001232D0" w14:paraId="7C4AE60E" w14:textId="77777777" w:rsidTr="00D227D5">
        <w:tc>
          <w:tcPr>
            <w:tcW w:w="9639" w:type="dxa"/>
            <w:gridSpan w:val="3"/>
            <w:hideMark/>
          </w:tcPr>
          <w:p w14:paraId="236F34D7" w14:textId="0A0CA8FD" w:rsidR="0070584C" w:rsidRPr="001232D0" w:rsidRDefault="0070584C" w:rsidP="00602C9C">
            <w:pPr>
              <w:rPr>
                <w:sz w:val="24"/>
                <w:szCs w:val="24"/>
                <w:lang w:eastAsia="ru-RU"/>
              </w:rPr>
            </w:pPr>
            <w:r w:rsidRPr="001232D0">
              <w:rPr>
                <w:sz w:val="24"/>
                <w:szCs w:val="24"/>
                <w:lang w:eastAsia="ru-RU"/>
              </w:rPr>
              <w:t>Грудное вскармливание по продолжительности</w:t>
            </w:r>
          </w:p>
        </w:tc>
      </w:tr>
      <w:tr w:rsidR="00602C9C" w:rsidRPr="001232D0" w14:paraId="0B0BFE1E" w14:textId="77777777" w:rsidTr="00D227D5">
        <w:tc>
          <w:tcPr>
            <w:tcW w:w="5213" w:type="dxa"/>
            <w:hideMark/>
          </w:tcPr>
          <w:p w14:paraId="4DD1CB0A" w14:textId="2B1547AE" w:rsidR="00602C9C" w:rsidRPr="001232D0" w:rsidRDefault="00EF432C" w:rsidP="00EF432C">
            <w:pPr>
              <w:ind w:left="175"/>
              <w:rPr>
                <w:sz w:val="24"/>
                <w:szCs w:val="24"/>
                <w:lang w:val="ru-RU" w:eastAsia="ru-RU"/>
              </w:rPr>
            </w:pPr>
            <w:r w:rsidRPr="001232D0">
              <w:rPr>
                <w:sz w:val="24"/>
                <w:szCs w:val="24"/>
                <w:lang w:val="kk-KZ" w:eastAsia="ru-RU"/>
              </w:rPr>
              <w:t>Грудное в</w:t>
            </w:r>
            <w:r w:rsidR="00602C9C" w:rsidRPr="001232D0">
              <w:rPr>
                <w:sz w:val="24"/>
                <w:szCs w:val="24"/>
                <w:lang w:val="ru-RU" w:eastAsia="ru-RU"/>
              </w:rPr>
              <w:t>скармлива</w:t>
            </w:r>
            <w:r w:rsidRPr="001232D0">
              <w:rPr>
                <w:sz w:val="24"/>
                <w:szCs w:val="24"/>
                <w:lang w:val="ru-RU" w:eastAsia="ru-RU"/>
              </w:rPr>
              <w:t>ние</w:t>
            </w:r>
            <w:r w:rsidR="00602C9C" w:rsidRPr="001232D0">
              <w:rPr>
                <w:sz w:val="24"/>
                <w:szCs w:val="24"/>
                <w:lang w:val="ru-RU" w:eastAsia="ru-RU"/>
              </w:rPr>
              <w:t xml:space="preserve"> </w:t>
            </w:r>
            <w:r w:rsidR="0070584C" w:rsidRPr="001232D0">
              <w:rPr>
                <w:sz w:val="24"/>
                <w:szCs w:val="24"/>
                <w:lang w:val="ru-RU" w:eastAsia="ru-RU"/>
              </w:rPr>
              <w:t>более 1 месяца</w:t>
            </w:r>
            <w:r w:rsidR="00602C9C" w:rsidRPr="001232D0">
              <w:rPr>
                <w:sz w:val="24"/>
                <w:szCs w:val="24"/>
                <w:lang w:val="ru-RU" w:eastAsia="ru-RU"/>
              </w:rPr>
              <w:t xml:space="preserve"> </w:t>
            </w:r>
          </w:p>
        </w:tc>
        <w:tc>
          <w:tcPr>
            <w:tcW w:w="2807" w:type="dxa"/>
            <w:hideMark/>
          </w:tcPr>
          <w:p w14:paraId="04671900" w14:textId="4FCA3A5E" w:rsidR="00602C9C" w:rsidRPr="001232D0" w:rsidRDefault="0070584C" w:rsidP="00602C9C">
            <w:pPr>
              <w:rPr>
                <w:sz w:val="24"/>
                <w:szCs w:val="24"/>
                <w:lang w:eastAsia="ru-RU"/>
              </w:rPr>
            </w:pPr>
            <w:r w:rsidRPr="001232D0">
              <w:rPr>
                <w:sz w:val="24"/>
                <w:szCs w:val="24"/>
                <w:lang w:eastAsia="ru-RU"/>
              </w:rPr>
              <w:t>1,0 (reference)</w:t>
            </w:r>
          </w:p>
        </w:tc>
        <w:tc>
          <w:tcPr>
            <w:tcW w:w="1619" w:type="dxa"/>
          </w:tcPr>
          <w:p w14:paraId="0236CABA" w14:textId="321750F8" w:rsidR="00602C9C" w:rsidRPr="001232D0" w:rsidRDefault="00602C9C" w:rsidP="00602C9C">
            <w:pPr>
              <w:rPr>
                <w:sz w:val="24"/>
                <w:szCs w:val="24"/>
                <w:lang w:eastAsia="ru-RU"/>
              </w:rPr>
            </w:pPr>
          </w:p>
        </w:tc>
      </w:tr>
      <w:tr w:rsidR="00602C9C" w:rsidRPr="001232D0" w14:paraId="2CA07D50" w14:textId="77777777" w:rsidTr="00D227D5">
        <w:tc>
          <w:tcPr>
            <w:tcW w:w="5213" w:type="dxa"/>
          </w:tcPr>
          <w:p w14:paraId="055DF310" w14:textId="353D32A1" w:rsidR="00602C9C" w:rsidRPr="001232D0" w:rsidRDefault="00EF432C" w:rsidP="00EF432C">
            <w:pPr>
              <w:ind w:left="175"/>
              <w:rPr>
                <w:sz w:val="24"/>
                <w:szCs w:val="24"/>
                <w:lang w:val="ru-RU" w:eastAsia="ru-RU"/>
              </w:rPr>
            </w:pPr>
            <w:r w:rsidRPr="001232D0">
              <w:rPr>
                <w:sz w:val="24"/>
                <w:szCs w:val="24"/>
                <w:lang w:val="kk-KZ" w:eastAsia="ru-RU"/>
              </w:rPr>
              <w:t>Грудное в</w:t>
            </w:r>
            <w:r w:rsidRPr="001232D0">
              <w:rPr>
                <w:sz w:val="24"/>
                <w:szCs w:val="24"/>
                <w:lang w:val="ru-RU" w:eastAsia="ru-RU"/>
              </w:rPr>
              <w:t xml:space="preserve">скармливание </w:t>
            </w:r>
            <w:r w:rsidR="00602C9C" w:rsidRPr="001232D0">
              <w:rPr>
                <w:sz w:val="24"/>
                <w:szCs w:val="24"/>
                <w:lang w:val="ru-RU" w:eastAsia="ru-RU"/>
              </w:rPr>
              <w:t>мен</w:t>
            </w:r>
            <w:r w:rsidRPr="001232D0">
              <w:rPr>
                <w:sz w:val="24"/>
                <w:szCs w:val="24"/>
                <w:lang w:val="ru-RU" w:eastAsia="ru-RU"/>
              </w:rPr>
              <w:t>ее</w:t>
            </w:r>
            <w:r w:rsidR="00602C9C" w:rsidRPr="001232D0">
              <w:rPr>
                <w:sz w:val="24"/>
                <w:szCs w:val="24"/>
                <w:lang w:val="ru-RU" w:eastAsia="ru-RU"/>
              </w:rPr>
              <w:t xml:space="preserve"> 1 месяца</w:t>
            </w:r>
            <w:r w:rsidRPr="001232D0">
              <w:rPr>
                <w:sz w:val="24"/>
                <w:szCs w:val="24"/>
                <w:lang w:val="ru-RU" w:eastAsia="ru-RU"/>
              </w:rPr>
              <w:t xml:space="preserve"> или его отсутствие</w:t>
            </w:r>
          </w:p>
        </w:tc>
        <w:tc>
          <w:tcPr>
            <w:tcW w:w="2807" w:type="dxa"/>
          </w:tcPr>
          <w:p w14:paraId="004269A9" w14:textId="4FBB9432" w:rsidR="00602C9C" w:rsidRPr="001232D0" w:rsidRDefault="00602C9C" w:rsidP="0070584C">
            <w:pPr>
              <w:rPr>
                <w:sz w:val="24"/>
                <w:szCs w:val="24"/>
                <w:lang w:eastAsia="ru-RU"/>
              </w:rPr>
            </w:pPr>
            <w:r w:rsidRPr="001232D0">
              <w:rPr>
                <w:sz w:val="24"/>
                <w:szCs w:val="24"/>
                <w:lang w:eastAsia="ru-RU"/>
              </w:rPr>
              <w:t>2,</w:t>
            </w:r>
            <w:r w:rsidR="0070584C" w:rsidRPr="001232D0">
              <w:rPr>
                <w:sz w:val="24"/>
                <w:szCs w:val="24"/>
                <w:lang w:val="ru-RU" w:eastAsia="ru-RU"/>
              </w:rPr>
              <w:t>938</w:t>
            </w:r>
            <w:r w:rsidRPr="001232D0">
              <w:rPr>
                <w:sz w:val="24"/>
                <w:szCs w:val="24"/>
                <w:lang w:eastAsia="ru-RU"/>
              </w:rPr>
              <w:t xml:space="preserve"> (1,</w:t>
            </w:r>
            <w:r w:rsidR="0070584C" w:rsidRPr="001232D0">
              <w:rPr>
                <w:sz w:val="24"/>
                <w:szCs w:val="24"/>
                <w:lang w:val="ru-RU" w:eastAsia="ru-RU"/>
              </w:rPr>
              <w:t>227</w:t>
            </w:r>
            <w:r w:rsidRPr="001232D0">
              <w:rPr>
                <w:sz w:val="24"/>
                <w:szCs w:val="24"/>
                <w:lang w:eastAsia="ru-RU"/>
              </w:rPr>
              <w:t>-</w:t>
            </w:r>
            <w:r w:rsidR="0070584C" w:rsidRPr="001232D0">
              <w:rPr>
                <w:sz w:val="24"/>
                <w:szCs w:val="24"/>
                <w:lang w:val="ru-RU" w:eastAsia="ru-RU"/>
              </w:rPr>
              <w:t>7</w:t>
            </w:r>
            <w:r w:rsidRPr="001232D0">
              <w:rPr>
                <w:sz w:val="24"/>
                <w:szCs w:val="24"/>
                <w:lang w:eastAsia="ru-RU"/>
              </w:rPr>
              <w:t>,</w:t>
            </w:r>
            <w:r w:rsidR="0070584C" w:rsidRPr="001232D0">
              <w:rPr>
                <w:sz w:val="24"/>
                <w:szCs w:val="24"/>
                <w:lang w:val="ru-RU" w:eastAsia="ru-RU"/>
              </w:rPr>
              <w:t>037</w:t>
            </w:r>
            <w:r w:rsidRPr="001232D0">
              <w:rPr>
                <w:sz w:val="24"/>
                <w:szCs w:val="24"/>
                <w:lang w:eastAsia="ru-RU"/>
              </w:rPr>
              <w:t>)</w:t>
            </w:r>
          </w:p>
        </w:tc>
        <w:tc>
          <w:tcPr>
            <w:tcW w:w="1619" w:type="dxa"/>
          </w:tcPr>
          <w:p w14:paraId="0EDC1864" w14:textId="7C47FEC9" w:rsidR="00602C9C" w:rsidRPr="001232D0" w:rsidRDefault="00602C9C" w:rsidP="0070584C">
            <w:pPr>
              <w:rPr>
                <w:sz w:val="24"/>
                <w:szCs w:val="24"/>
                <w:lang w:val="ru-RU" w:eastAsia="ru-RU"/>
              </w:rPr>
            </w:pPr>
            <w:r w:rsidRPr="001232D0">
              <w:rPr>
                <w:sz w:val="24"/>
                <w:szCs w:val="24"/>
                <w:lang w:eastAsia="ru-RU"/>
              </w:rPr>
              <w:t>0,0</w:t>
            </w:r>
            <w:r w:rsidR="0070584C" w:rsidRPr="001232D0">
              <w:rPr>
                <w:sz w:val="24"/>
                <w:szCs w:val="24"/>
                <w:lang w:val="ru-RU" w:eastAsia="ru-RU"/>
              </w:rPr>
              <w:t>16</w:t>
            </w:r>
          </w:p>
        </w:tc>
      </w:tr>
      <w:tr w:rsidR="00EF432C" w:rsidRPr="001232D0" w14:paraId="0A88DB17" w14:textId="77777777" w:rsidTr="00D227D5">
        <w:tc>
          <w:tcPr>
            <w:tcW w:w="9639" w:type="dxa"/>
            <w:gridSpan w:val="3"/>
          </w:tcPr>
          <w:p w14:paraId="619775A3" w14:textId="6713E472" w:rsidR="00EF432C" w:rsidRPr="001232D0" w:rsidRDefault="00EF432C" w:rsidP="0070584C">
            <w:pPr>
              <w:rPr>
                <w:sz w:val="24"/>
                <w:szCs w:val="24"/>
                <w:lang w:eastAsia="ru-RU"/>
              </w:rPr>
            </w:pPr>
            <w:r w:rsidRPr="001232D0">
              <w:rPr>
                <w:sz w:val="24"/>
                <w:szCs w:val="24"/>
                <w:lang w:val="ru-RU" w:eastAsia="ru-RU"/>
              </w:rPr>
              <w:t>Продолжительность исключительно грудного вскармливания</w:t>
            </w:r>
          </w:p>
        </w:tc>
      </w:tr>
      <w:tr w:rsidR="00EF432C" w:rsidRPr="001232D0" w14:paraId="4252C98E" w14:textId="77777777" w:rsidTr="00D227D5">
        <w:tc>
          <w:tcPr>
            <w:tcW w:w="5213" w:type="dxa"/>
            <w:tcBorders>
              <w:bottom w:val="single" w:sz="4" w:space="0" w:color="auto"/>
            </w:tcBorders>
          </w:tcPr>
          <w:p w14:paraId="77CAED54" w14:textId="5FAAC296" w:rsidR="00EF432C" w:rsidRPr="001232D0" w:rsidRDefault="00EF432C" w:rsidP="00602C9C">
            <w:pPr>
              <w:ind w:left="175"/>
              <w:rPr>
                <w:sz w:val="24"/>
                <w:szCs w:val="24"/>
                <w:lang w:val="ru-RU" w:eastAsia="ru-RU"/>
              </w:rPr>
            </w:pPr>
            <w:r w:rsidRPr="001232D0">
              <w:rPr>
                <w:sz w:val="24"/>
                <w:szCs w:val="24"/>
                <w:lang w:val="ru-RU" w:eastAsia="ru-RU"/>
              </w:rPr>
              <w:t>6 месяцев и более</w:t>
            </w:r>
          </w:p>
        </w:tc>
        <w:tc>
          <w:tcPr>
            <w:tcW w:w="2807" w:type="dxa"/>
            <w:tcBorders>
              <w:bottom w:val="single" w:sz="4" w:space="0" w:color="auto"/>
            </w:tcBorders>
          </w:tcPr>
          <w:p w14:paraId="3EFF94AB" w14:textId="042F9FEF" w:rsidR="00EF432C" w:rsidRPr="001232D0" w:rsidRDefault="00EF432C" w:rsidP="0070584C">
            <w:pPr>
              <w:rPr>
                <w:sz w:val="24"/>
                <w:szCs w:val="24"/>
                <w:lang w:eastAsia="ru-RU"/>
              </w:rPr>
            </w:pPr>
            <w:r w:rsidRPr="001232D0">
              <w:rPr>
                <w:sz w:val="24"/>
                <w:szCs w:val="24"/>
                <w:lang w:eastAsia="ru-RU"/>
              </w:rPr>
              <w:t>1,0 (reference)</w:t>
            </w:r>
          </w:p>
        </w:tc>
        <w:tc>
          <w:tcPr>
            <w:tcW w:w="1619" w:type="dxa"/>
            <w:tcBorders>
              <w:bottom w:val="single" w:sz="4" w:space="0" w:color="auto"/>
            </w:tcBorders>
          </w:tcPr>
          <w:p w14:paraId="6DF74659" w14:textId="77777777" w:rsidR="00EF432C" w:rsidRPr="001232D0" w:rsidRDefault="00EF432C" w:rsidP="0070584C">
            <w:pPr>
              <w:rPr>
                <w:sz w:val="24"/>
                <w:szCs w:val="24"/>
                <w:lang w:eastAsia="ru-RU"/>
              </w:rPr>
            </w:pPr>
          </w:p>
        </w:tc>
      </w:tr>
      <w:tr w:rsidR="00EF432C" w:rsidRPr="001232D0" w14:paraId="2B727B19" w14:textId="77777777" w:rsidTr="00D227D5">
        <w:tc>
          <w:tcPr>
            <w:tcW w:w="5213" w:type="dxa"/>
            <w:tcBorders>
              <w:bottom w:val="nil"/>
            </w:tcBorders>
          </w:tcPr>
          <w:p w14:paraId="2ED2F3DB" w14:textId="34F7CE42" w:rsidR="00EF432C" w:rsidRPr="001232D0" w:rsidRDefault="00EF432C" w:rsidP="00602C9C">
            <w:pPr>
              <w:ind w:left="175"/>
              <w:rPr>
                <w:sz w:val="24"/>
                <w:szCs w:val="24"/>
                <w:lang w:val="ru-RU" w:eastAsia="ru-RU"/>
              </w:rPr>
            </w:pPr>
            <w:r w:rsidRPr="001232D0">
              <w:rPr>
                <w:sz w:val="24"/>
                <w:szCs w:val="24"/>
                <w:lang w:val="ru-RU" w:eastAsia="ru-RU"/>
              </w:rPr>
              <w:t>5 и менее месяцев</w:t>
            </w:r>
          </w:p>
        </w:tc>
        <w:tc>
          <w:tcPr>
            <w:tcW w:w="2807" w:type="dxa"/>
            <w:tcBorders>
              <w:bottom w:val="nil"/>
            </w:tcBorders>
          </w:tcPr>
          <w:p w14:paraId="6DE1D433" w14:textId="0232062A" w:rsidR="00EF432C" w:rsidRPr="001232D0" w:rsidRDefault="00EF432C" w:rsidP="0070584C">
            <w:pPr>
              <w:rPr>
                <w:sz w:val="24"/>
                <w:szCs w:val="24"/>
                <w:lang w:val="ru-RU" w:eastAsia="ru-RU"/>
              </w:rPr>
            </w:pPr>
            <w:r w:rsidRPr="001232D0">
              <w:rPr>
                <w:sz w:val="24"/>
                <w:szCs w:val="24"/>
                <w:lang w:val="ru-RU" w:eastAsia="ru-RU"/>
              </w:rPr>
              <w:t>1,751 (0,947-3,235)</w:t>
            </w:r>
          </w:p>
        </w:tc>
        <w:tc>
          <w:tcPr>
            <w:tcW w:w="1619" w:type="dxa"/>
            <w:tcBorders>
              <w:bottom w:val="nil"/>
            </w:tcBorders>
          </w:tcPr>
          <w:p w14:paraId="0B9698D9" w14:textId="4389F5F6" w:rsidR="00EF432C" w:rsidRPr="001232D0" w:rsidRDefault="00EF432C" w:rsidP="0070584C">
            <w:pPr>
              <w:rPr>
                <w:sz w:val="24"/>
                <w:szCs w:val="24"/>
                <w:lang w:val="ru-RU" w:eastAsia="ru-RU"/>
              </w:rPr>
            </w:pPr>
            <w:r w:rsidRPr="001232D0">
              <w:rPr>
                <w:sz w:val="24"/>
                <w:szCs w:val="24"/>
                <w:lang w:val="ru-RU" w:eastAsia="ru-RU"/>
              </w:rPr>
              <w:t>0,074</w:t>
            </w:r>
          </w:p>
        </w:tc>
      </w:tr>
    </w:tbl>
    <w:p w14:paraId="3DA9A0BF" w14:textId="6E444EC4" w:rsidR="00CB7485" w:rsidRPr="002403BB" w:rsidRDefault="00CB7485" w:rsidP="00863C23">
      <w:pPr>
        <w:widowControl w:val="0"/>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lastRenderedPageBreak/>
        <w:t>Продолжение таблицы 1</w:t>
      </w:r>
      <w:r w:rsidR="00D40F45">
        <w:rPr>
          <w:rFonts w:ascii="Times New Roman" w:hAnsi="Times New Roman" w:cs="Times New Roman"/>
          <w:sz w:val="28"/>
          <w:szCs w:val="28"/>
        </w:rPr>
        <w:t>7</w:t>
      </w:r>
    </w:p>
    <w:p w14:paraId="2503C7E9" w14:textId="77777777" w:rsidR="00CB7485" w:rsidRPr="002403BB" w:rsidRDefault="00CB7485" w:rsidP="00863C23">
      <w:pPr>
        <w:widowControl w:val="0"/>
        <w:spacing w:after="0" w:line="240" w:lineRule="auto"/>
        <w:jc w:val="both"/>
        <w:rPr>
          <w:rFonts w:ascii="Times New Roman" w:hAnsi="Times New Roman" w:cs="Times New Roman"/>
          <w:sz w:val="28"/>
          <w:szCs w:val="28"/>
        </w:rPr>
      </w:pPr>
    </w:p>
    <w:tbl>
      <w:tblPr>
        <w:tblStyle w:val="TableGrid15"/>
        <w:tblW w:w="0" w:type="auto"/>
        <w:tblInd w:w="108" w:type="dxa"/>
        <w:tblLayout w:type="fixed"/>
        <w:tblLook w:val="04A0" w:firstRow="1" w:lastRow="0" w:firstColumn="1" w:lastColumn="0" w:noHBand="0" w:noVBand="1"/>
      </w:tblPr>
      <w:tblGrid>
        <w:gridCol w:w="5080"/>
        <w:gridCol w:w="2750"/>
        <w:gridCol w:w="1668"/>
      </w:tblGrid>
      <w:tr w:rsidR="00CB7485" w:rsidRPr="001232D0" w14:paraId="0310350F" w14:textId="77777777" w:rsidTr="00D227D5">
        <w:tc>
          <w:tcPr>
            <w:tcW w:w="5080" w:type="dxa"/>
          </w:tcPr>
          <w:p w14:paraId="5A1AE664" w14:textId="77777777" w:rsidR="00CB7485" w:rsidRPr="001232D0" w:rsidRDefault="00CB7485" w:rsidP="00DF0B48">
            <w:pPr>
              <w:jc w:val="center"/>
              <w:rPr>
                <w:sz w:val="24"/>
                <w:szCs w:val="24"/>
                <w:lang w:val="ru-RU" w:eastAsia="ru-RU"/>
              </w:rPr>
            </w:pPr>
            <w:r w:rsidRPr="001232D0">
              <w:rPr>
                <w:sz w:val="24"/>
                <w:szCs w:val="24"/>
                <w:lang w:val="ru-RU" w:eastAsia="ru-RU"/>
              </w:rPr>
              <w:t>1</w:t>
            </w:r>
          </w:p>
        </w:tc>
        <w:tc>
          <w:tcPr>
            <w:tcW w:w="2750" w:type="dxa"/>
          </w:tcPr>
          <w:p w14:paraId="55057A7F" w14:textId="77777777" w:rsidR="00CB7485" w:rsidRPr="001232D0" w:rsidRDefault="00CB7485" w:rsidP="00DF0B48">
            <w:pPr>
              <w:jc w:val="center"/>
              <w:rPr>
                <w:sz w:val="24"/>
                <w:szCs w:val="24"/>
                <w:lang w:val="ru-RU" w:eastAsia="ru-RU"/>
              </w:rPr>
            </w:pPr>
            <w:r w:rsidRPr="001232D0">
              <w:rPr>
                <w:sz w:val="24"/>
                <w:szCs w:val="24"/>
                <w:lang w:val="ru-RU" w:eastAsia="ru-RU"/>
              </w:rPr>
              <w:t>2</w:t>
            </w:r>
          </w:p>
        </w:tc>
        <w:tc>
          <w:tcPr>
            <w:tcW w:w="1668" w:type="dxa"/>
          </w:tcPr>
          <w:p w14:paraId="4E3930C1" w14:textId="77777777" w:rsidR="00CB7485" w:rsidRPr="001232D0" w:rsidRDefault="00CB7485" w:rsidP="00DF0B48">
            <w:pPr>
              <w:jc w:val="center"/>
              <w:rPr>
                <w:sz w:val="24"/>
                <w:szCs w:val="24"/>
                <w:lang w:val="ru-RU" w:eastAsia="ru-RU"/>
              </w:rPr>
            </w:pPr>
            <w:r w:rsidRPr="001232D0">
              <w:rPr>
                <w:sz w:val="24"/>
                <w:szCs w:val="24"/>
                <w:lang w:val="ru-RU" w:eastAsia="ru-RU"/>
              </w:rPr>
              <w:t>3</w:t>
            </w:r>
          </w:p>
        </w:tc>
      </w:tr>
      <w:tr w:rsidR="00CB7485" w:rsidRPr="001232D0" w14:paraId="0FF168FF" w14:textId="77777777" w:rsidTr="00D227D5">
        <w:tc>
          <w:tcPr>
            <w:tcW w:w="9498" w:type="dxa"/>
            <w:gridSpan w:val="3"/>
            <w:hideMark/>
          </w:tcPr>
          <w:p w14:paraId="491D9BDE" w14:textId="77777777" w:rsidR="00CB7485" w:rsidRPr="001232D0" w:rsidRDefault="00CB7485" w:rsidP="00DF0B48">
            <w:pPr>
              <w:rPr>
                <w:sz w:val="24"/>
                <w:szCs w:val="24"/>
                <w:lang w:val="ru-RU" w:eastAsia="ru-RU"/>
              </w:rPr>
            </w:pPr>
            <w:r w:rsidRPr="001232D0">
              <w:rPr>
                <w:sz w:val="24"/>
                <w:szCs w:val="24"/>
                <w:lang w:val="ru-RU" w:eastAsia="ru-RU"/>
              </w:rPr>
              <w:t>Весовые показатели матери в период до, во время беременности и после родов</w:t>
            </w:r>
          </w:p>
        </w:tc>
      </w:tr>
      <w:tr w:rsidR="00CB7485" w:rsidRPr="001232D0" w14:paraId="5FE9829B" w14:textId="77777777" w:rsidTr="00D227D5">
        <w:trPr>
          <w:trHeight w:val="215"/>
        </w:trPr>
        <w:tc>
          <w:tcPr>
            <w:tcW w:w="5080" w:type="dxa"/>
            <w:hideMark/>
          </w:tcPr>
          <w:p w14:paraId="3B55ADD8" w14:textId="77777777" w:rsidR="00CB7485" w:rsidRPr="001232D0" w:rsidRDefault="00CB7485" w:rsidP="00DF0B48">
            <w:pPr>
              <w:rPr>
                <w:sz w:val="24"/>
                <w:szCs w:val="24"/>
                <w:lang w:val="ru-RU" w:eastAsia="ru-RU"/>
              </w:rPr>
            </w:pPr>
            <w:r w:rsidRPr="001232D0">
              <w:rPr>
                <w:sz w:val="24"/>
                <w:szCs w:val="24"/>
                <w:lang w:val="ru-RU" w:eastAsia="ru-RU"/>
              </w:rPr>
              <w:t xml:space="preserve">Имелся избыточный вес или ожирение </w:t>
            </w:r>
          </w:p>
        </w:tc>
        <w:tc>
          <w:tcPr>
            <w:tcW w:w="2750" w:type="dxa"/>
            <w:hideMark/>
          </w:tcPr>
          <w:p w14:paraId="60FAFB94" w14:textId="77777777" w:rsidR="00CB7485" w:rsidRPr="001232D0" w:rsidRDefault="00CB7485" w:rsidP="00DF0B48">
            <w:pPr>
              <w:rPr>
                <w:sz w:val="24"/>
                <w:szCs w:val="24"/>
                <w:lang w:eastAsia="ru-RU"/>
              </w:rPr>
            </w:pPr>
            <w:r w:rsidRPr="001232D0">
              <w:rPr>
                <w:sz w:val="24"/>
                <w:szCs w:val="24"/>
                <w:lang w:val="ru-RU" w:eastAsia="ru-RU"/>
              </w:rPr>
              <w:t>1,019</w:t>
            </w:r>
            <w:r w:rsidRPr="001232D0">
              <w:rPr>
                <w:sz w:val="24"/>
                <w:szCs w:val="24"/>
                <w:lang w:eastAsia="ru-RU"/>
              </w:rPr>
              <w:t xml:space="preserve"> (0,</w:t>
            </w:r>
            <w:r w:rsidRPr="001232D0">
              <w:rPr>
                <w:sz w:val="24"/>
                <w:szCs w:val="24"/>
                <w:lang w:val="ru-RU" w:eastAsia="ru-RU"/>
              </w:rPr>
              <w:t>556</w:t>
            </w:r>
            <w:r w:rsidRPr="001232D0">
              <w:rPr>
                <w:sz w:val="24"/>
                <w:szCs w:val="24"/>
                <w:lang w:eastAsia="ru-RU"/>
              </w:rPr>
              <w:t>-1,</w:t>
            </w:r>
            <w:r w:rsidRPr="001232D0">
              <w:rPr>
                <w:sz w:val="24"/>
                <w:szCs w:val="24"/>
                <w:lang w:val="ru-RU" w:eastAsia="ru-RU"/>
              </w:rPr>
              <w:t>868</w:t>
            </w:r>
            <w:r w:rsidRPr="001232D0">
              <w:rPr>
                <w:sz w:val="24"/>
                <w:szCs w:val="24"/>
                <w:lang w:eastAsia="ru-RU"/>
              </w:rPr>
              <w:t>)</w:t>
            </w:r>
          </w:p>
        </w:tc>
        <w:tc>
          <w:tcPr>
            <w:tcW w:w="1668" w:type="dxa"/>
            <w:hideMark/>
          </w:tcPr>
          <w:p w14:paraId="17923AE1" w14:textId="77777777" w:rsidR="00CB7485" w:rsidRPr="001232D0" w:rsidRDefault="00CB7485" w:rsidP="00075EF9">
            <w:pPr>
              <w:jc w:val="center"/>
              <w:rPr>
                <w:sz w:val="24"/>
                <w:szCs w:val="24"/>
                <w:lang w:val="ru-RU" w:eastAsia="ru-RU"/>
              </w:rPr>
            </w:pPr>
            <w:r w:rsidRPr="001232D0">
              <w:rPr>
                <w:sz w:val="24"/>
                <w:szCs w:val="24"/>
                <w:lang w:eastAsia="ru-RU"/>
              </w:rPr>
              <w:t>0,</w:t>
            </w:r>
            <w:r w:rsidRPr="001232D0">
              <w:rPr>
                <w:sz w:val="24"/>
                <w:szCs w:val="24"/>
                <w:lang w:val="ru-RU" w:eastAsia="ru-RU"/>
              </w:rPr>
              <w:t>950</w:t>
            </w:r>
          </w:p>
        </w:tc>
      </w:tr>
      <w:tr w:rsidR="00CB7485" w:rsidRPr="001232D0" w14:paraId="26F13C2B" w14:textId="77777777" w:rsidTr="00D227D5">
        <w:tc>
          <w:tcPr>
            <w:tcW w:w="5080" w:type="dxa"/>
            <w:hideMark/>
          </w:tcPr>
          <w:p w14:paraId="1C446F58" w14:textId="77777777" w:rsidR="00CB7485" w:rsidRPr="001232D0" w:rsidRDefault="00CB7485" w:rsidP="00DF0B48">
            <w:pPr>
              <w:rPr>
                <w:sz w:val="24"/>
                <w:szCs w:val="24"/>
                <w:lang w:val="ru-RU" w:eastAsia="ru-RU"/>
              </w:rPr>
            </w:pPr>
            <w:r w:rsidRPr="001232D0">
              <w:rPr>
                <w:sz w:val="24"/>
                <w:szCs w:val="24"/>
                <w:lang w:val="ru-RU" w:eastAsia="ru-RU"/>
              </w:rPr>
              <w:t>Не было избыточного веса или ожирения</w:t>
            </w:r>
          </w:p>
        </w:tc>
        <w:tc>
          <w:tcPr>
            <w:tcW w:w="2750" w:type="dxa"/>
            <w:hideMark/>
          </w:tcPr>
          <w:p w14:paraId="08704030" w14:textId="77777777" w:rsidR="00CB7485" w:rsidRPr="001232D0" w:rsidRDefault="00CB7485" w:rsidP="00DF0B48">
            <w:pPr>
              <w:rPr>
                <w:sz w:val="24"/>
                <w:szCs w:val="24"/>
                <w:lang w:eastAsia="ru-RU"/>
              </w:rPr>
            </w:pPr>
            <w:r w:rsidRPr="001232D0">
              <w:rPr>
                <w:sz w:val="24"/>
                <w:szCs w:val="24"/>
                <w:lang w:eastAsia="ru-RU"/>
              </w:rPr>
              <w:t>1,0 (reference)</w:t>
            </w:r>
          </w:p>
        </w:tc>
        <w:tc>
          <w:tcPr>
            <w:tcW w:w="1668" w:type="dxa"/>
            <w:hideMark/>
          </w:tcPr>
          <w:p w14:paraId="555B3446" w14:textId="16F62B08" w:rsidR="00CB7485" w:rsidRPr="001232D0" w:rsidRDefault="00075EF9" w:rsidP="00075EF9">
            <w:pPr>
              <w:jc w:val="center"/>
              <w:rPr>
                <w:sz w:val="24"/>
                <w:szCs w:val="24"/>
                <w:lang w:eastAsia="ru-RU"/>
              </w:rPr>
            </w:pPr>
            <w:r>
              <w:rPr>
                <w:sz w:val="24"/>
                <w:szCs w:val="24"/>
                <w:lang w:eastAsia="ru-RU"/>
              </w:rPr>
              <w:t>-</w:t>
            </w:r>
          </w:p>
        </w:tc>
      </w:tr>
      <w:tr w:rsidR="00CB7485" w:rsidRPr="001232D0" w14:paraId="3EC5FDBD" w14:textId="77777777" w:rsidTr="00D227D5">
        <w:tc>
          <w:tcPr>
            <w:tcW w:w="9498" w:type="dxa"/>
            <w:gridSpan w:val="3"/>
            <w:hideMark/>
          </w:tcPr>
          <w:p w14:paraId="0F9E1631" w14:textId="77777777" w:rsidR="00CB7485" w:rsidRPr="001232D0" w:rsidRDefault="00CB7485" w:rsidP="00DF0B48">
            <w:pPr>
              <w:rPr>
                <w:sz w:val="24"/>
                <w:szCs w:val="24"/>
                <w:lang w:val="ru-RU" w:eastAsia="ru-RU"/>
              </w:rPr>
            </w:pPr>
            <w:r w:rsidRPr="001232D0">
              <w:rPr>
                <w:sz w:val="24"/>
                <w:szCs w:val="24"/>
                <w:lang w:val="ru-RU" w:eastAsia="ru-RU"/>
              </w:rPr>
              <w:t>Весовые показатели матери на момент исследования</w:t>
            </w:r>
          </w:p>
        </w:tc>
      </w:tr>
      <w:tr w:rsidR="00CB7485" w:rsidRPr="001232D0" w14:paraId="055BE3D7" w14:textId="77777777" w:rsidTr="00D227D5">
        <w:tc>
          <w:tcPr>
            <w:tcW w:w="5080" w:type="dxa"/>
            <w:hideMark/>
          </w:tcPr>
          <w:p w14:paraId="4CA40E61" w14:textId="77777777" w:rsidR="00CB7485" w:rsidRPr="001232D0" w:rsidRDefault="00CB7485" w:rsidP="00DF0B48">
            <w:pPr>
              <w:ind w:left="175"/>
              <w:rPr>
                <w:sz w:val="24"/>
                <w:szCs w:val="24"/>
                <w:lang w:eastAsia="ru-RU"/>
              </w:rPr>
            </w:pPr>
            <w:r w:rsidRPr="001232D0">
              <w:rPr>
                <w:sz w:val="24"/>
                <w:szCs w:val="24"/>
                <w:lang w:eastAsia="ru-RU"/>
              </w:rPr>
              <w:t xml:space="preserve">Нормальный вес </w:t>
            </w:r>
          </w:p>
        </w:tc>
        <w:tc>
          <w:tcPr>
            <w:tcW w:w="2750" w:type="dxa"/>
            <w:hideMark/>
          </w:tcPr>
          <w:p w14:paraId="4CC88D75" w14:textId="77777777" w:rsidR="00CB7485" w:rsidRPr="001232D0" w:rsidRDefault="00CB7485" w:rsidP="00DF0B48">
            <w:pPr>
              <w:rPr>
                <w:sz w:val="24"/>
                <w:szCs w:val="24"/>
                <w:lang w:eastAsia="ru-RU"/>
              </w:rPr>
            </w:pPr>
            <w:r w:rsidRPr="001232D0">
              <w:rPr>
                <w:sz w:val="24"/>
                <w:szCs w:val="24"/>
                <w:lang w:eastAsia="ru-RU"/>
              </w:rPr>
              <w:t xml:space="preserve">1,0 (reference) </w:t>
            </w:r>
          </w:p>
        </w:tc>
        <w:tc>
          <w:tcPr>
            <w:tcW w:w="1668" w:type="dxa"/>
            <w:hideMark/>
          </w:tcPr>
          <w:p w14:paraId="44E7A2C3" w14:textId="7CDD7F9C" w:rsidR="00CB7485" w:rsidRPr="001232D0" w:rsidRDefault="00075EF9" w:rsidP="00075EF9">
            <w:pPr>
              <w:jc w:val="center"/>
              <w:rPr>
                <w:sz w:val="24"/>
                <w:szCs w:val="24"/>
                <w:lang w:eastAsia="ru-RU"/>
              </w:rPr>
            </w:pPr>
            <w:r>
              <w:rPr>
                <w:sz w:val="24"/>
                <w:szCs w:val="24"/>
                <w:lang w:eastAsia="ru-RU"/>
              </w:rPr>
              <w:t>-</w:t>
            </w:r>
          </w:p>
        </w:tc>
      </w:tr>
      <w:tr w:rsidR="00CB7485" w:rsidRPr="001232D0" w14:paraId="2B374536" w14:textId="77777777" w:rsidTr="00D227D5">
        <w:tc>
          <w:tcPr>
            <w:tcW w:w="5080" w:type="dxa"/>
          </w:tcPr>
          <w:p w14:paraId="31407025" w14:textId="77777777" w:rsidR="00CB7485" w:rsidRPr="001232D0" w:rsidRDefault="00CB7485" w:rsidP="00DF0B48">
            <w:pPr>
              <w:ind w:left="175"/>
              <w:rPr>
                <w:sz w:val="24"/>
                <w:szCs w:val="24"/>
                <w:lang w:val="ru-RU" w:eastAsia="ru-RU"/>
              </w:rPr>
            </w:pPr>
            <w:r w:rsidRPr="001232D0">
              <w:rPr>
                <w:sz w:val="24"/>
                <w:szCs w:val="24"/>
                <w:lang w:val="ru-RU" w:eastAsia="ru-RU"/>
              </w:rPr>
              <w:t>Наличие избыточного веса или ожирения</w:t>
            </w:r>
          </w:p>
        </w:tc>
        <w:tc>
          <w:tcPr>
            <w:tcW w:w="2750" w:type="dxa"/>
          </w:tcPr>
          <w:p w14:paraId="101B0865" w14:textId="77777777" w:rsidR="00CB7485" w:rsidRPr="001232D0" w:rsidRDefault="00CB7485" w:rsidP="00DF0B48">
            <w:pPr>
              <w:rPr>
                <w:sz w:val="24"/>
                <w:szCs w:val="24"/>
                <w:lang w:eastAsia="ru-RU"/>
              </w:rPr>
            </w:pPr>
            <w:r w:rsidRPr="001232D0">
              <w:rPr>
                <w:sz w:val="24"/>
                <w:szCs w:val="24"/>
                <w:lang w:eastAsia="ru-RU"/>
              </w:rPr>
              <w:t>0,</w:t>
            </w:r>
            <w:r w:rsidRPr="001232D0">
              <w:rPr>
                <w:sz w:val="24"/>
                <w:szCs w:val="24"/>
                <w:lang w:val="ru-RU" w:eastAsia="ru-RU"/>
              </w:rPr>
              <w:t>330</w:t>
            </w:r>
            <w:r w:rsidRPr="001232D0">
              <w:rPr>
                <w:sz w:val="24"/>
                <w:szCs w:val="24"/>
                <w:lang w:eastAsia="ru-RU"/>
              </w:rPr>
              <w:t xml:space="preserve"> (0,1</w:t>
            </w:r>
            <w:r w:rsidRPr="001232D0">
              <w:rPr>
                <w:sz w:val="24"/>
                <w:szCs w:val="24"/>
                <w:lang w:val="ru-RU" w:eastAsia="ru-RU"/>
              </w:rPr>
              <w:t>54</w:t>
            </w:r>
            <w:r w:rsidRPr="001232D0">
              <w:rPr>
                <w:sz w:val="24"/>
                <w:szCs w:val="24"/>
                <w:lang w:eastAsia="ru-RU"/>
              </w:rPr>
              <w:t>-0,7</w:t>
            </w:r>
            <w:r w:rsidRPr="001232D0">
              <w:rPr>
                <w:sz w:val="24"/>
                <w:szCs w:val="24"/>
                <w:lang w:val="ru-RU" w:eastAsia="ru-RU"/>
              </w:rPr>
              <w:t>09</w:t>
            </w:r>
            <w:r w:rsidRPr="001232D0">
              <w:rPr>
                <w:sz w:val="24"/>
                <w:szCs w:val="24"/>
                <w:lang w:eastAsia="ru-RU"/>
              </w:rPr>
              <w:t>)</w:t>
            </w:r>
          </w:p>
        </w:tc>
        <w:tc>
          <w:tcPr>
            <w:tcW w:w="1668" w:type="dxa"/>
          </w:tcPr>
          <w:p w14:paraId="781DD312" w14:textId="77777777" w:rsidR="00CB7485" w:rsidRPr="001232D0" w:rsidRDefault="00CB7485" w:rsidP="00075EF9">
            <w:pPr>
              <w:jc w:val="center"/>
              <w:rPr>
                <w:sz w:val="24"/>
                <w:szCs w:val="24"/>
                <w:lang w:val="ru-RU" w:eastAsia="ru-RU"/>
              </w:rPr>
            </w:pPr>
            <w:r w:rsidRPr="001232D0">
              <w:rPr>
                <w:sz w:val="24"/>
                <w:szCs w:val="24"/>
                <w:lang w:eastAsia="ru-RU"/>
              </w:rPr>
              <w:t>0,0</w:t>
            </w:r>
            <w:r w:rsidRPr="001232D0">
              <w:rPr>
                <w:sz w:val="24"/>
                <w:szCs w:val="24"/>
                <w:lang w:val="ru-RU" w:eastAsia="ru-RU"/>
              </w:rPr>
              <w:t>04</w:t>
            </w:r>
          </w:p>
        </w:tc>
      </w:tr>
      <w:tr w:rsidR="00CB7485" w:rsidRPr="001232D0" w14:paraId="44F2D2E2" w14:textId="77777777" w:rsidTr="00D227D5">
        <w:trPr>
          <w:trHeight w:val="206"/>
        </w:trPr>
        <w:tc>
          <w:tcPr>
            <w:tcW w:w="9498" w:type="dxa"/>
            <w:gridSpan w:val="3"/>
            <w:hideMark/>
          </w:tcPr>
          <w:p w14:paraId="02670336" w14:textId="77777777" w:rsidR="00CB7485" w:rsidRPr="001232D0" w:rsidRDefault="00CB7485" w:rsidP="00DF0B48">
            <w:pPr>
              <w:rPr>
                <w:sz w:val="24"/>
                <w:szCs w:val="24"/>
                <w:lang w:eastAsia="ru-RU"/>
              </w:rPr>
            </w:pPr>
            <w:r w:rsidRPr="001232D0">
              <w:rPr>
                <w:sz w:val="24"/>
                <w:szCs w:val="24"/>
                <w:lang w:eastAsia="ru-RU"/>
              </w:rPr>
              <w:t>Воспринимаемый достаток семьи</w:t>
            </w:r>
          </w:p>
        </w:tc>
      </w:tr>
      <w:tr w:rsidR="00CB7485" w:rsidRPr="001232D0" w14:paraId="2F7CC0D2" w14:textId="77777777" w:rsidTr="00D227D5">
        <w:tc>
          <w:tcPr>
            <w:tcW w:w="5080" w:type="dxa"/>
            <w:hideMark/>
          </w:tcPr>
          <w:p w14:paraId="3290FEA6" w14:textId="77777777" w:rsidR="00CB7485" w:rsidRPr="001232D0" w:rsidRDefault="00CB7485" w:rsidP="00DF0B48">
            <w:pPr>
              <w:ind w:left="175"/>
              <w:rPr>
                <w:sz w:val="24"/>
                <w:szCs w:val="24"/>
                <w:lang w:eastAsia="ru-RU"/>
              </w:rPr>
            </w:pPr>
            <w:r w:rsidRPr="001232D0">
              <w:rPr>
                <w:sz w:val="24"/>
                <w:szCs w:val="24"/>
                <w:lang w:eastAsia="ru-RU"/>
              </w:rPr>
              <w:t>Высокий</w:t>
            </w:r>
          </w:p>
        </w:tc>
        <w:tc>
          <w:tcPr>
            <w:tcW w:w="2750" w:type="dxa"/>
            <w:hideMark/>
          </w:tcPr>
          <w:p w14:paraId="7F85E8EA" w14:textId="77777777" w:rsidR="00CB7485" w:rsidRPr="001232D0" w:rsidRDefault="00CB7485" w:rsidP="00DF0B48">
            <w:pPr>
              <w:rPr>
                <w:sz w:val="24"/>
                <w:szCs w:val="24"/>
                <w:lang w:eastAsia="ru-RU"/>
              </w:rPr>
            </w:pPr>
            <w:r w:rsidRPr="001232D0">
              <w:rPr>
                <w:sz w:val="24"/>
                <w:szCs w:val="24"/>
                <w:lang w:eastAsia="ru-RU"/>
              </w:rPr>
              <w:t>0,</w:t>
            </w:r>
            <w:r w:rsidRPr="001232D0">
              <w:rPr>
                <w:sz w:val="24"/>
                <w:szCs w:val="24"/>
                <w:lang w:val="ru-RU" w:eastAsia="ru-RU"/>
              </w:rPr>
              <w:t>638</w:t>
            </w:r>
            <w:r w:rsidRPr="001232D0">
              <w:rPr>
                <w:sz w:val="24"/>
                <w:szCs w:val="24"/>
                <w:lang w:eastAsia="ru-RU"/>
              </w:rPr>
              <w:t xml:space="preserve"> (0,3</w:t>
            </w:r>
            <w:r w:rsidRPr="001232D0">
              <w:rPr>
                <w:sz w:val="24"/>
                <w:szCs w:val="24"/>
                <w:lang w:val="ru-RU" w:eastAsia="ru-RU"/>
              </w:rPr>
              <w:t>14</w:t>
            </w:r>
            <w:r w:rsidRPr="001232D0">
              <w:rPr>
                <w:sz w:val="24"/>
                <w:szCs w:val="24"/>
                <w:lang w:eastAsia="ru-RU"/>
              </w:rPr>
              <w:t>-1,</w:t>
            </w:r>
            <w:r w:rsidRPr="001232D0">
              <w:rPr>
                <w:sz w:val="24"/>
                <w:szCs w:val="24"/>
                <w:lang w:val="ru-RU" w:eastAsia="ru-RU"/>
              </w:rPr>
              <w:t>298</w:t>
            </w:r>
            <w:r w:rsidRPr="001232D0">
              <w:rPr>
                <w:sz w:val="24"/>
                <w:szCs w:val="24"/>
                <w:lang w:eastAsia="ru-RU"/>
              </w:rPr>
              <w:t>)</w:t>
            </w:r>
          </w:p>
        </w:tc>
        <w:tc>
          <w:tcPr>
            <w:tcW w:w="1668" w:type="dxa"/>
            <w:hideMark/>
          </w:tcPr>
          <w:p w14:paraId="4F454534" w14:textId="77777777" w:rsidR="00CB7485" w:rsidRPr="001232D0" w:rsidRDefault="00CB7485" w:rsidP="00075EF9">
            <w:pPr>
              <w:jc w:val="center"/>
              <w:rPr>
                <w:sz w:val="24"/>
                <w:szCs w:val="24"/>
                <w:lang w:val="ru-RU" w:eastAsia="ru-RU"/>
              </w:rPr>
            </w:pPr>
            <w:r w:rsidRPr="001232D0">
              <w:rPr>
                <w:sz w:val="24"/>
                <w:szCs w:val="24"/>
                <w:lang w:eastAsia="ru-RU"/>
              </w:rPr>
              <w:t>0,</w:t>
            </w:r>
            <w:r w:rsidRPr="001232D0">
              <w:rPr>
                <w:sz w:val="24"/>
                <w:szCs w:val="24"/>
                <w:lang w:val="ru-RU" w:eastAsia="ru-RU"/>
              </w:rPr>
              <w:t>215</w:t>
            </w:r>
          </w:p>
        </w:tc>
      </w:tr>
      <w:tr w:rsidR="00CB7485" w:rsidRPr="001232D0" w14:paraId="041F6BFB" w14:textId="77777777" w:rsidTr="00D227D5">
        <w:tc>
          <w:tcPr>
            <w:tcW w:w="5080" w:type="dxa"/>
            <w:hideMark/>
          </w:tcPr>
          <w:p w14:paraId="5FFE0577" w14:textId="77777777" w:rsidR="00CB7485" w:rsidRPr="001232D0" w:rsidRDefault="00CB7485" w:rsidP="00DF0B48">
            <w:pPr>
              <w:ind w:left="175"/>
              <w:rPr>
                <w:sz w:val="24"/>
                <w:szCs w:val="24"/>
                <w:lang w:eastAsia="ru-RU"/>
              </w:rPr>
            </w:pPr>
            <w:r w:rsidRPr="001232D0">
              <w:rPr>
                <w:sz w:val="24"/>
                <w:szCs w:val="24"/>
                <w:lang w:eastAsia="ru-RU"/>
              </w:rPr>
              <w:t>Средний</w:t>
            </w:r>
          </w:p>
        </w:tc>
        <w:tc>
          <w:tcPr>
            <w:tcW w:w="2750" w:type="dxa"/>
          </w:tcPr>
          <w:p w14:paraId="2F248384" w14:textId="77777777" w:rsidR="00CB7485" w:rsidRPr="001232D0" w:rsidRDefault="00CB7485" w:rsidP="00DF0B48">
            <w:pPr>
              <w:rPr>
                <w:sz w:val="24"/>
                <w:szCs w:val="24"/>
                <w:lang w:eastAsia="ru-RU"/>
              </w:rPr>
            </w:pPr>
            <w:r w:rsidRPr="001232D0">
              <w:rPr>
                <w:sz w:val="24"/>
                <w:szCs w:val="24"/>
                <w:lang w:eastAsia="ru-RU"/>
              </w:rPr>
              <w:t>0,</w:t>
            </w:r>
            <w:r w:rsidRPr="001232D0">
              <w:rPr>
                <w:sz w:val="24"/>
                <w:szCs w:val="24"/>
                <w:lang w:val="ru-RU" w:eastAsia="ru-RU"/>
              </w:rPr>
              <w:t>660</w:t>
            </w:r>
            <w:r w:rsidRPr="001232D0">
              <w:rPr>
                <w:sz w:val="24"/>
                <w:szCs w:val="24"/>
                <w:lang w:eastAsia="ru-RU"/>
              </w:rPr>
              <w:t xml:space="preserve"> (0,</w:t>
            </w:r>
            <w:r w:rsidRPr="001232D0">
              <w:rPr>
                <w:sz w:val="24"/>
                <w:szCs w:val="24"/>
                <w:lang w:val="ru-RU" w:eastAsia="ru-RU"/>
              </w:rPr>
              <w:t>327</w:t>
            </w:r>
            <w:r w:rsidRPr="001232D0">
              <w:rPr>
                <w:sz w:val="24"/>
                <w:szCs w:val="24"/>
                <w:lang w:eastAsia="ru-RU"/>
              </w:rPr>
              <w:t>-1,</w:t>
            </w:r>
            <w:r w:rsidRPr="001232D0">
              <w:rPr>
                <w:sz w:val="24"/>
                <w:szCs w:val="24"/>
                <w:lang w:val="ru-RU" w:eastAsia="ru-RU"/>
              </w:rPr>
              <w:t>330</w:t>
            </w:r>
            <w:r w:rsidRPr="001232D0">
              <w:rPr>
                <w:sz w:val="24"/>
                <w:szCs w:val="24"/>
                <w:lang w:eastAsia="ru-RU"/>
              </w:rPr>
              <w:t>)</w:t>
            </w:r>
          </w:p>
        </w:tc>
        <w:tc>
          <w:tcPr>
            <w:tcW w:w="1668" w:type="dxa"/>
          </w:tcPr>
          <w:p w14:paraId="26D63E44" w14:textId="77777777" w:rsidR="00CB7485" w:rsidRPr="001232D0" w:rsidRDefault="00CB7485" w:rsidP="00075EF9">
            <w:pPr>
              <w:jc w:val="center"/>
              <w:rPr>
                <w:sz w:val="24"/>
                <w:szCs w:val="24"/>
                <w:lang w:val="ru-RU" w:eastAsia="ru-RU"/>
              </w:rPr>
            </w:pPr>
            <w:r w:rsidRPr="001232D0">
              <w:rPr>
                <w:sz w:val="24"/>
                <w:szCs w:val="24"/>
                <w:lang w:eastAsia="ru-RU"/>
              </w:rPr>
              <w:t>0,</w:t>
            </w:r>
            <w:r w:rsidRPr="001232D0">
              <w:rPr>
                <w:sz w:val="24"/>
                <w:szCs w:val="24"/>
                <w:lang w:val="ru-RU" w:eastAsia="ru-RU"/>
              </w:rPr>
              <w:t>245</w:t>
            </w:r>
          </w:p>
        </w:tc>
      </w:tr>
      <w:tr w:rsidR="00CB7485" w:rsidRPr="001232D0" w14:paraId="6D86B11B" w14:textId="77777777" w:rsidTr="00D227D5">
        <w:tc>
          <w:tcPr>
            <w:tcW w:w="5080" w:type="dxa"/>
            <w:hideMark/>
          </w:tcPr>
          <w:p w14:paraId="447E3547" w14:textId="77777777" w:rsidR="00CB7485" w:rsidRPr="001232D0" w:rsidRDefault="00CB7485" w:rsidP="00DF0B48">
            <w:pPr>
              <w:ind w:left="175"/>
              <w:rPr>
                <w:sz w:val="24"/>
                <w:szCs w:val="24"/>
                <w:lang w:eastAsia="ru-RU"/>
              </w:rPr>
            </w:pPr>
            <w:r w:rsidRPr="001232D0">
              <w:rPr>
                <w:sz w:val="24"/>
                <w:szCs w:val="24"/>
                <w:lang w:eastAsia="ru-RU"/>
              </w:rPr>
              <w:t>Низкий достаток</w:t>
            </w:r>
          </w:p>
        </w:tc>
        <w:tc>
          <w:tcPr>
            <w:tcW w:w="2750" w:type="dxa"/>
            <w:hideMark/>
          </w:tcPr>
          <w:p w14:paraId="38CECE5E" w14:textId="77777777" w:rsidR="00CB7485" w:rsidRPr="001232D0" w:rsidRDefault="00CB7485" w:rsidP="00DF0B48">
            <w:pPr>
              <w:rPr>
                <w:sz w:val="24"/>
                <w:szCs w:val="24"/>
                <w:lang w:eastAsia="ru-RU"/>
              </w:rPr>
            </w:pPr>
            <w:r w:rsidRPr="001232D0">
              <w:rPr>
                <w:sz w:val="24"/>
                <w:szCs w:val="24"/>
                <w:lang w:eastAsia="ru-RU"/>
              </w:rPr>
              <w:t>1,0 (reference)</w:t>
            </w:r>
          </w:p>
        </w:tc>
        <w:tc>
          <w:tcPr>
            <w:tcW w:w="1668" w:type="dxa"/>
            <w:hideMark/>
          </w:tcPr>
          <w:p w14:paraId="70CFC35D" w14:textId="58757C3B" w:rsidR="00CB7485" w:rsidRPr="001232D0" w:rsidRDefault="00075EF9" w:rsidP="00075EF9">
            <w:pPr>
              <w:jc w:val="center"/>
              <w:rPr>
                <w:sz w:val="24"/>
                <w:szCs w:val="24"/>
                <w:lang w:eastAsia="ru-RU"/>
              </w:rPr>
            </w:pPr>
            <w:r>
              <w:rPr>
                <w:sz w:val="24"/>
                <w:szCs w:val="24"/>
                <w:lang w:eastAsia="ru-RU"/>
              </w:rPr>
              <w:t>-</w:t>
            </w:r>
          </w:p>
        </w:tc>
      </w:tr>
      <w:tr w:rsidR="00CB7485" w:rsidRPr="001232D0" w14:paraId="4F099518" w14:textId="77777777" w:rsidTr="00D227D5">
        <w:tc>
          <w:tcPr>
            <w:tcW w:w="9498" w:type="dxa"/>
            <w:gridSpan w:val="3"/>
          </w:tcPr>
          <w:p w14:paraId="7504AA63" w14:textId="346A3BBC" w:rsidR="00CB7485" w:rsidRPr="00075EF9" w:rsidRDefault="00CB7485" w:rsidP="00075EF9">
            <w:pPr>
              <w:ind w:firstLine="462"/>
              <w:rPr>
                <w:sz w:val="24"/>
                <w:szCs w:val="24"/>
                <w:lang w:val="ru-RU" w:eastAsia="ru-RU"/>
              </w:rPr>
            </w:pPr>
            <w:r w:rsidRPr="001232D0">
              <w:rPr>
                <w:sz w:val="24"/>
                <w:szCs w:val="24"/>
                <w:lang w:val="ru-RU" w:eastAsia="ru-RU"/>
              </w:rPr>
              <w:t>Примечание</w:t>
            </w:r>
            <w:r w:rsidR="00075EF9" w:rsidRPr="00075EF9">
              <w:rPr>
                <w:sz w:val="24"/>
                <w:szCs w:val="24"/>
                <w:lang w:val="ru-RU" w:eastAsia="ru-RU"/>
              </w:rPr>
              <w:t>:</w:t>
            </w:r>
            <w:r w:rsidRPr="001232D0">
              <w:rPr>
                <w:sz w:val="24"/>
                <w:szCs w:val="24"/>
                <w:lang w:val="ru-RU" w:eastAsia="ru-RU"/>
              </w:rPr>
              <w:t xml:space="preserve"> ОШ-отношение шансов</w:t>
            </w:r>
            <w:r w:rsidR="00075EF9" w:rsidRPr="00075EF9">
              <w:rPr>
                <w:sz w:val="24"/>
                <w:szCs w:val="24"/>
                <w:lang w:val="ru-RU" w:eastAsia="ru-RU"/>
              </w:rPr>
              <w:t xml:space="preserve">; </w:t>
            </w:r>
            <w:r w:rsidRPr="001232D0">
              <w:rPr>
                <w:sz w:val="24"/>
                <w:szCs w:val="24"/>
                <w:lang w:val="ru-RU" w:eastAsia="ru-RU"/>
              </w:rPr>
              <w:t>ДИ-доверительный интервал</w:t>
            </w:r>
            <w:r w:rsidR="00075EF9" w:rsidRPr="00075EF9">
              <w:rPr>
                <w:sz w:val="24"/>
                <w:szCs w:val="24"/>
                <w:lang w:val="ru-RU" w:eastAsia="ru-RU"/>
              </w:rPr>
              <w:t>.</w:t>
            </w:r>
          </w:p>
        </w:tc>
      </w:tr>
    </w:tbl>
    <w:p w14:paraId="06C6CBEB" w14:textId="77777777" w:rsidR="00CB7485" w:rsidRPr="002403BB" w:rsidRDefault="00CB7485" w:rsidP="00863C23">
      <w:pPr>
        <w:widowControl w:val="0"/>
        <w:spacing w:after="0" w:line="240" w:lineRule="auto"/>
        <w:jc w:val="both"/>
        <w:rPr>
          <w:rFonts w:ascii="Times New Roman" w:hAnsi="Times New Roman" w:cs="Times New Roman"/>
          <w:sz w:val="28"/>
          <w:szCs w:val="28"/>
        </w:rPr>
      </w:pPr>
    </w:p>
    <w:p w14:paraId="76A18979" w14:textId="75132C99" w:rsidR="003210AD" w:rsidRPr="002403BB" w:rsidRDefault="00CF617D" w:rsidP="00B4651B">
      <w:pPr>
        <w:widowControl w:val="0"/>
        <w:spacing w:after="0" w:line="240" w:lineRule="auto"/>
        <w:ind w:firstLine="567"/>
        <w:jc w:val="both"/>
        <w:rPr>
          <w:rFonts w:ascii="Times New Roman" w:hAnsi="Times New Roman" w:cs="Times New Roman"/>
          <w:sz w:val="28"/>
          <w:szCs w:val="28"/>
        </w:rPr>
      </w:pPr>
      <w:proofErr w:type="gramStart"/>
      <w:r w:rsidRPr="002403BB">
        <w:rPr>
          <w:rFonts w:ascii="Times New Roman" w:hAnsi="Times New Roman" w:cs="Times New Roman"/>
          <w:sz w:val="28"/>
          <w:szCs w:val="28"/>
        </w:rPr>
        <w:t xml:space="preserve">В отношении вероятности развития избыточной массы тела, посредством </w:t>
      </w:r>
      <w:r w:rsidR="00BF4116" w:rsidRPr="002403BB">
        <w:rPr>
          <w:rFonts w:ascii="Times New Roman" w:hAnsi="Times New Roman" w:cs="Times New Roman"/>
          <w:sz w:val="28"/>
          <w:szCs w:val="28"/>
        </w:rPr>
        <w:t>мульти вариантного</w:t>
      </w:r>
      <w:r w:rsidR="003210AD" w:rsidRPr="002403BB">
        <w:rPr>
          <w:rFonts w:ascii="Times New Roman" w:hAnsi="Times New Roman" w:cs="Times New Roman"/>
          <w:sz w:val="28"/>
          <w:szCs w:val="28"/>
        </w:rPr>
        <w:t xml:space="preserve"> регрессионн</w:t>
      </w:r>
      <w:r w:rsidRPr="002403BB">
        <w:rPr>
          <w:rFonts w:ascii="Times New Roman" w:hAnsi="Times New Roman" w:cs="Times New Roman"/>
          <w:sz w:val="28"/>
          <w:szCs w:val="28"/>
        </w:rPr>
        <w:t>ого</w:t>
      </w:r>
      <w:r w:rsidR="003210AD" w:rsidRPr="002403BB">
        <w:rPr>
          <w:rFonts w:ascii="Times New Roman" w:hAnsi="Times New Roman" w:cs="Times New Roman"/>
          <w:sz w:val="28"/>
          <w:szCs w:val="28"/>
        </w:rPr>
        <w:t xml:space="preserve"> анализ</w:t>
      </w:r>
      <w:r w:rsidRPr="002403BB">
        <w:rPr>
          <w:rFonts w:ascii="Times New Roman" w:hAnsi="Times New Roman" w:cs="Times New Roman"/>
          <w:sz w:val="28"/>
          <w:szCs w:val="28"/>
        </w:rPr>
        <w:t>а</w:t>
      </w:r>
      <w:r w:rsidR="003210AD" w:rsidRPr="002403BB">
        <w:rPr>
          <w:rFonts w:ascii="Times New Roman" w:hAnsi="Times New Roman" w:cs="Times New Roman"/>
          <w:sz w:val="28"/>
          <w:szCs w:val="28"/>
        </w:rPr>
        <w:t xml:space="preserve"> </w:t>
      </w:r>
      <w:r w:rsidRPr="002403BB">
        <w:rPr>
          <w:rFonts w:ascii="Times New Roman" w:hAnsi="Times New Roman" w:cs="Times New Roman"/>
          <w:sz w:val="28"/>
          <w:szCs w:val="28"/>
        </w:rPr>
        <w:t>выявлено</w:t>
      </w:r>
      <w:r w:rsidR="003210AD" w:rsidRPr="002403BB">
        <w:rPr>
          <w:rFonts w:ascii="Times New Roman" w:hAnsi="Times New Roman" w:cs="Times New Roman"/>
          <w:sz w:val="28"/>
          <w:szCs w:val="28"/>
        </w:rPr>
        <w:t xml:space="preserve">, что у детей мужского пола </w:t>
      </w:r>
      <w:r w:rsidR="00ED5B74" w:rsidRPr="002403BB">
        <w:rPr>
          <w:rFonts w:ascii="Times New Roman" w:hAnsi="Times New Roman" w:cs="Times New Roman"/>
          <w:sz w:val="28"/>
          <w:szCs w:val="28"/>
        </w:rPr>
        <w:t xml:space="preserve">ОШ </w:t>
      </w:r>
      <w:r w:rsidR="003210AD" w:rsidRPr="002403BB">
        <w:rPr>
          <w:rFonts w:ascii="Times New Roman" w:hAnsi="Times New Roman" w:cs="Times New Roman"/>
          <w:sz w:val="28"/>
          <w:szCs w:val="28"/>
        </w:rPr>
        <w:t>=1,</w:t>
      </w:r>
      <w:r w:rsidR="0025276A" w:rsidRPr="002403BB">
        <w:rPr>
          <w:rFonts w:ascii="Times New Roman" w:hAnsi="Times New Roman" w:cs="Times New Roman"/>
          <w:sz w:val="28"/>
          <w:szCs w:val="28"/>
        </w:rPr>
        <w:t>932</w:t>
      </w:r>
      <w:r w:rsidR="003210AD" w:rsidRPr="002403BB">
        <w:rPr>
          <w:rFonts w:ascii="Times New Roman" w:hAnsi="Times New Roman" w:cs="Times New Roman"/>
          <w:sz w:val="28"/>
          <w:szCs w:val="28"/>
        </w:rPr>
        <w:t xml:space="preserve"> (95% ДИ </w:t>
      </w:r>
      <w:r w:rsidR="0025276A" w:rsidRPr="002403BB">
        <w:rPr>
          <w:rFonts w:ascii="Times New Roman" w:hAnsi="Times New Roman" w:cs="Times New Roman"/>
          <w:sz w:val="28"/>
          <w:szCs w:val="28"/>
        </w:rPr>
        <w:t>1,382-2,700</w:t>
      </w:r>
      <w:r w:rsidR="003210AD" w:rsidRPr="002403BB">
        <w:rPr>
          <w:rFonts w:ascii="Times New Roman" w:hAnsi="Times New Roman" w:cs="Times New Roman"/>
          <w:sz w:val="28"/>
          <w:szCs w:val="28"/>
        </w:rPr>
        <w:t>), тех</w:t>
      </w:r>
      <w:r w:rsidR="009E6921" w:rsidRPr="002403BB">
        <w:rPr>
          <w:rFonts w:ascii="Times New Roman" w:hAnsi="Times New Roman" w:cs="Times New Roman"/>
          <w:sz w:val="28"/>
          <w:szCs w:val="28"/>
        </w:rPr>
        <w:t>,</w:t>
      </w:r>
      <w:r w:rsidR="003210AD" w:rsidRPr="002403BB">
        <w:rPr>
          <w:rFonts w:ascii="Times New Roman" w:hAnsi="Times New Roman" w:cs="Times New Roman"/>
          <w:sz w:val="28"/>
          <w:szCs w:val="28"/>
        </w:rPr>
        <w:t xml:space="preserve"> кто завтракает не каждый день </w:t>
      </w:r>
      <w:r w:rsidR="00ED5B74" w:rsidRPr="002403BB">
        <w:rPr>
          <w:rFonts w:ascii="Times New Roman" w:hAnsi="Times New Roman" w:cs="Times New Roman"/>
          <w:sz w:val="28"/>
          <w:szCs w:val="28"/>
        </w:rPr>
        <w:t xml:space="preserve">ОШ </w:t>
      </w:r>
      <w:r w:rsidR="003210AD" w:rsidRPr="002403BB">
        <w:rPr>
          <w:rFonts w:ascii="Times New Roman" w:hAnsi="Times New Roman" w:cs="Times New Roman"/>
          <w:sz w:val="28"/>
          <w:szCs w:val="28"/>
        </w:rPr>
        <w:t>=1,</w:t>
      </w:r>
      <w:r w:rsidR="0025276A" w:rsidRPr="002403BB">
        <w:rPr>
          <w:rFonts w:ascii="Times New Roman" w:hAnsi="Times New Roman" w:cs="Times New Roman"/>
          <w:sz w:val="28"/>
          <w:szCs w:val="28"/>
        </w:rPr>
        <w:t>474</w:t>
      </w:r>
      <w:r w:rsidR="003210AD" w:rsidRPr="002403BB">
        <w:rPr>
          <w:rFonts w:ascii="Times New Roman" w:hAnsi="Times New Roman" w:cs="Times New Roman"/>
          <w:sz w:val="28"/>
          <w:szCs w:val="28"/>
        </w:rPr>
        <w:t xml:space="preserve"> (95% ДИ 1,</w:t>
      </w:r>
      <w:r w:rsidR="0025276A" w:rsidRPr="002403BB">
        <w:rPr>
          <w:rFonts w:ascii="Times New Roman" w:hAnsi="Times New Roman" w:cs="Times New Roman"/>
          <w:sz w:val="28"/>
          <w:szCs w:val="28"/>
        </w:rPr>
        <w:t>011</w:t>
      </w:r>
      <w:r w:rsidR="003210AD" w:rsidRPr="002403BB">
        <w:rPr>
          <w:rFonts w:ascii="Times New Roman" w:hAnsi="Times New Roman" w:cs="Times New Roman"/>
          <w:sz w:val="28"/>
          <w:szCs w:val="28"/>
        </w:rPr>
        <w:t>-2,1</w:t>
      </w:r>
      <w:r w:rsidR="0025276A" w:rsidRPr="002403BB">
        <w:rPr>
          <w:rFonts w:ascii="Times New Roman" w:hAnsi="Times New Roman" w:cs="Times New Roman"/>
          <w:sz w:val="28"/>
          <w:szCs w:val="28"/>
        </w:rPr>
        <w:t>50</w:t>
      </w:r>
      <w:r w:rsidR="003210AD" w:rsidRPr="002403BB">
        <w:rPr>
          <w:rFonts w:ascii="Times New Roman" w:hAnsi="Times New Roman" w:cs="Times New Roman"/>
          <w:sz w:val="28"/>
          <w:szCs w:val="28"/>
        </w:rPr>
        <w:t xml:space="preserve">), у тех детей, чьи матери отметили наличие избыточной массы тела (включая ожирение) в периоды до, во время беременности и после родов </w:t>
      </w:r>
      <w:r w:rsidR="00ED5B74" w:rsidRPr="002403BB">
        <w:rPr>
          <w:rFonts w:ascii="Times New Roman" w:hAnsi="Times New Roman" w:cs="Times New Roman"/>
          <w:sz w:val="28"/>
          <w:szCs w:val="28"/>
        </w:rPr>
        <w:t xml:space="preserve">ОШ </w:t>
      </w:r>
      <w:r w:rsidR="003210AD" w:rsidRPr="002403BB">
        <w:rPr>
          <w:rFonts w:ascii="Times New Roman" w:hAnsi="Times New Roman" w:cs="Times New Roman"/>
          <w:sz w:val="28"/>
          <w:szCs w:val="28"/>
        </w:rPr>
        <w:t>=1,</w:t>
      </w:r>
      <w:r w:rsidR="00D9217A" w:rsidRPr="002403BB">
        <w:rPr>
          <w:rFonts w:ascii="Times New Roman" w:hAnsi="Times New Roman" w:cs="Times New Roman"/>
          <w:sz w:val="28"/>
          <w:szCs w:val="28"/>
        </w:rPr>
        <w:t>533</w:t>
      </w:r>
      <w:r w:rsidR="003210AD" w:rsidRPr="002403BB">
        <w:rPr>
          <w:rFonts w:ascii="Times New Roman" w:hAnsi="Times New Roman" w:cs="Times New Roman"/>
          <w:sz w:val="28"/>
          <w:szCs w:val="28"/>
        </w:rPr>
        <w:t xml:space="preserve"> (95</w:t>
      </w:r>
      <w:proofErr w:type="gramEnd"/>
      <w:r w:rsidR="003210AD" w:rsidRPr="002403BB">
        <w:rPr>
          <w:rFonts w:ascii="Times New Roman" w:hAnsi="Times New Roman" w:cs="Times New Roman"/>
          <w:sz w:val="28"/>
          <w:szCs w:val="28"/>
        </w:rPr>
        <w:t xml:space="preserve">% </w:t>
      </w:r>
      <w:proofErr w:type="gramStart"/>
      <w:r w:rsidR="003210AD" w:rsidRPr="002403BB">
        <w:rPr>
          <w:rFonts w:ascii="Times New Roman" w:hAnsi="Times New Roman" w:cs="Times New Roman"/>
          <w:sz w:val="28"/>
          <w:szCs w:val="28"/>
        </w:rPr>
        <w:t xml:space="preserve">ДИ </w:t>
      </w:r>
      <w:r w:rsidR="00D9217A" w:rsidRPr="002403BB">
        <w:rPr>
          <w:rFonts w:ascii="Times New Roman" w:hAnsi="Times New Roman" w:cs="Times New Roman"/>
          <w:sz w:val="28"/>
          <w:szCs w:val="28"/>
        </w:rPr>
        <w:t>1,092-2,152</w:t>
      </w:r>
      <w:r w:rsidR="003210AD" w:rsidRPr="002403BB">
        <w:rPr>
          <w:rFonts w:ascii="Times New Roman" w:hAnsi="Times New Roman" w:cs="Times New Roman"/>
          <w:sz w:val="28"/>
          <w:szCs w:val="28"/>
        </w:rPr>
        <w:t xml:space="preserve">), и у тех, чьи матери имели  избыточный вес или ожирение на момент опроса </w:t>
      </w:r>
      <w:r w:rsidR="00ED5B74" w:rsidRPr="002403BB">
        <w:rPr>
          <w:rFonts w:ascii="Times New Roman" w:hAnsi="Times New Roman" w:cs="Times New Roman"/>
          <w:sz w:val="28"/>
          <w:szCs w:val="28"/>
        </w:rPr>
        <w:t xml:space="preserve">ОШ </w:t>
      </w:r>
      <w:r w:rsidR="003210AD" w:rsidRPr="002403BB">
        <w:rPr>
          <w:rFonts w:ascii="Times New Roman" w:hAnsi="Times New Roman" w:cs="Times New Roman"/>
          <w:sz w:val="28"/>
          <w:szCs w:val="28"/>
        </w:rPr>
        <w:t>=1,</w:t>
      </w:r>
      <w:r w:rsidR="00D9217A" w:rsidRPr="002403BB">
        <w:rPr>
          <w:rFonts w:ascii="Times New Roman" w:hAnsi="Times New Roman" w:cs="Times New Roman"/>
          <w:sz w:val="28"/>
          <w:szCs w:val="28"/>
        </w:rPr>
        <w:t>945</w:t>
      </w:r>
      <w:r w:rsidR="003210AD" w:rsidRPr="002403BB">
        <w:rPr>
          <w:rFonts w:ascii="Times New Roman" w:hAnsi="Times New Roman" w:cs="Times New Roman"/>
          <w:sz w:val="28"/>
          <w:szCs w:val="28"/>
        </w:rPr>
        <w:t xml:space="preserve"> (95% ДИ </w:t>
      </w:r>
      <w:r w:rsidR="00B4651B" w:rsidRPr="002403BB">
        <w:rPr>
          <w:rFonts w:ascii="Times New Roman" w:hAnsi="Times New Roman" w:cs="Times New Roman"/>
          <w:sz w:val="28"/>
          <w:szCs w:val="28"/>
        </w:rPr>
        <w:t>1,383-2,735</w:t>
      </w:r>
      <w:r w:rsidR="003210AD" w:rsidRPr="002403BB">
        <w:rPr>
          <w:rFonts w:ascii="Times New Roman" w:hAnsi="Times New Roman" w:cs="Times New Roman"/>
          <w:sz w:val="28"/>
          <w:szCs w:val="28"/>
        </w:rPr>
        <w:t>)</w:t>
      </w:r>
      <w:r w:rsidR="00117EAC" w:rsidRPr="002403BB">
        <w:rPr>
          <w:rFonts w:ascii="Times New Roman" w:hAnsi="Times New Roman" w:cs="Times New Roman"/>
          <w:sz w:val="28"/>
          <w:szCs w:val="28"/>
        </w:rPr>
        <w:t>,</w:t>
      </w:r>
      <w:r w:rsidR="003210AD" w:rsidRPr="002403BB">
        <w:rPr>
          <w:rFonts w:ascii="Times New Roman" w:hAnsi="Times New Roman" w:cs="Times New Roman"/>
          <w:sz w:val="28"/>
          <w:szCs w:val="28"/>
        </w:rPr>
        <w:t xml:space="preserve"> выше </w:t>
      </w:r>
      <w:r w:rsidR="00D0788B" w:rsidRPr="002403BB">
        <w:rPr>
          <w:rFonts w:ascii="Times New Roman" w:hAnsi="Times New Roman" w:cs="Times New Roman"/>
          <w:sz w:val="28"/>
          <w:szCs w:val="28"/>
        </w:rPr>
        <w:t>шансы</w:t>
      </w:r>
      <w:r w:rsidR="003210AD" w:rsidRPr="002403BB">
        <w:rPr>
          <w:rFonts w:ascii="Times New Roman" w:hAnsi="Times New Roman" w:cs="Times New Roman"/>
          <w:sz w:val="28"/>
          <w:szCs w:val="28"/>
        </w:rPr>
        <w:t xml:space="preserve"> возникновения избыточной массы тела по сравнению с референсными категориями.</w:t>
      </w:r>
      <w:proofErr w:type="gramEnd"/>
      <w:r w:rsidR="003210AD" w:rsidRPr="002403BB">
        <w:rPr>
          <w:rFonts w:ascii="Times New Roman" w:hAnsi="Times New Roman" w:cs="Times New Roman"/>
          <w:sz w:val="28"/>
          <w:szCs w:val="28"/>
        </w:rPr>
        <w:t xml:space="preserve"> </w:t>
      </w:r>
      <w:r w:rsidR="004F7B12" w:rsidRPr="002403BB">
        <w:rPr>
          <w:rFonts w:ascii="Times New Roman" w:hAnsi="Times New Roman" w:cs="Times New Roman"/>
          <w:sz w:val="28"/>
          <w:szCs w:val="28"/>
        </w:rPr>
        <w:t>Шансы</w:t>
      </w:r>
      <w:r w:rsidR="003210AD" w:rsidRPr="002403BB">
        <w:rPr>
          <w:rFonts w:ascii="Times New Roman" w:hAnsi="Times New Roman" w:cs="Times New Roman"/>
          <w:sz w:val="28"/>
          <w:szCs w:val="28"/>
        </w:rPr>
        <w:t xml:space="preserve"> развития избыточной массы тела выше у детей из семьи с высоким </w:t>
      </w:r>
      <w:r w:rsidR="00B4651B" w:rsidRPr="002403BB">
        <w:rPr>
          <w:rFonts w:ascii="Times New Roman" w:hAnsi="Times New Roman" w:cs="Times New Roman"/>
          <w:sz w:val="28"/>
          <w:szCs w:val="28"/>
        </w:rPr>
        <w:t xml:space="preserve">достатком </w:t>
      </w:r>
      <w:r w:rsidR="00ED5B74" w:rsidRPr="002403BB">
        <w:rPr>
          <w:rFonts w:ascii="Times New Roman" w:hAnsi="Times New Roman" w:cs="Times New Roman"/>
          <w:sz w:val="28"/>
          <w:szCs w:val="28"/>
        </w:rPr>
        <w:t xml:space="preserve">ОШ </w:t>
      </w:r>
      <w:r w:rsidR="003210AD" w:rsidRPr="002403BB">
        <w:rPr>
          <w:rFonts w:ascii="Times New Roman" w:hAnsi="Times New Roman" w:cs="Times New Roman"/>
          <w:sz w:val="28"/>
          <w:szCs w:val="28"/>
        </w:rPr>
        <w:t>=1,9</w:t>
      </w:r>
      <w:r w:rsidR="00B4651B" w:rsidRPr="002403BB">
        <w:rPr>
          <w:rFonts w:ascii="Times New Roman" w:hAnsi="Times New Roman" w:cs="Times New Roman"/>
          <w:sz w:val="28"/>
          <w:szCs w:val="28"/>
        </w:rPr>
        <w:t>40</w:t>
      </w:r>
      <w:r w:rsidR="003210AD" w:rsidRPr="002403BB">
        <w:rPr>
          <w:rFonts w:ascii="Times New Roman" w:hAnsi="Times New Roman" w:cs="Times New Roman"/>
          <w:sz w:val="28"/>
          <w:szCs w:val="28"/>
        </w:rPr>
        <w:t xml:space="preserve"> (95% ДИ </w:t>
      </w:r>
      <w:r w:rsidR="00B4651B" w:rsidRPr="002403BB">
        <w:rPr>
          <w:rFonts w:ascii="Times New Roman" w:hAnsi="Times New Roman" w:cs="Times New Roman"/>
          <w:sz w:val="28"/>
          <w:szCs w:val="28"/>
        </w:rPr>
        <w:t>1,228-3,065</w:t>
      </w:r>
      <w:r w:rsidR="003210AD" w:rsidRPr="002403BB">
        <w:rPr>
          <w:rFonts w:ascii="Times New Roman" w:hAnsi="Times New Roman" w:cs="Times New Roman"/>
          <w:sz w:val="28"/>
          <w:szCs w:val="28"/>
        </w:rPr>
        <w:t>) и средним уровням</w:t>
      </w:r>
      <w:r w:rsidR="003D6D86" w:rsidRPr="002403BB">
        <w:rPr>
          <w:rFonts w:ascii="Times New Roman" w:hAnsi="Times New Roman" w:cs="Times New Roman"/>
          <w:sz w:val="28"/>
          <w:szCs w:val="28"/>
        </w:rPr>
        <w:t>и</w:t>
      </w:r>
      <w:r w:rsidR="003210AD" w:rsidRPr="002403BB">
        <w:rPr>
          <w:rFonts w:ascii="Times New Roman" w:hAnsi="Times New Roman" w:cs="Times New Roman"/>
          <w:sz w:val="28"/>
          <w:szCs w:val="28"/>
        </w:rPr>
        <w:t xml:space="preserve"> доходов </w:t>
      </w:r>
      <w:r w:rsidR="00ED5B74" w:rsidRPr="002403BB">
        <w:rPr>
          <w:rFonts w:ascii="Times New Roman" w:hAnsi="Times New Roman" w:cs="Times New Roman"/>
          <w:sz w:val="28"/>
          <w:szCs w:val="28"/>
        </w:rPr>
        <w:t xml:space="preserve">ОШ </w:t>
      </w:r>
      <w:r w:rsidR="003210AD" w:rsidRPr="002403BB">
        <w:rPr>
          <w:rFonts w:ascii="Times New Roman" w:hAnsi="Times New Roman" w:cs="Times New Roman"/>
          <w:sz w:val="28"/>
          <w:szCs w:val="28"/>
        </w:rPr>
        <w:t>=1,</w:t>
      </w:r>
      <w:r w:rsidR="00B4651B" w:rsidRPr="002403BB">
        <w:rPr>
          <w:rFonts w:ascii="Times New Roman" w:hAnsi="Times New Roman" w:cs="Times New Roman"/>
          <w:sz w:val="28"/>
          <w:szCs w:val="28"/>
        </w:rPr>
        <w:t>795</w:t>
      </w:r>
      <w:r w:rsidR="003210AD" w:rsidRPr="002403BB">
        <w:rPr>
          <w:rFonts w:ascii="Times New Roman" w:hAnsi="Times New Roman" w:cs="Times New Roman"/>
          <w:sz w:val="28"/>
          <w:szCs w:val="28"/>
        </w:rPr>
        <w:t xml:space="preserve"> (95% ДИ </w:t>
      </w:r>
      <w:r w:rsidR="00B4651B" w:rsidRPr="002403BB">
        <w:rPr>
          <w:rFonts w:ascii="Times New Roman" w:hAnsi="Times New Roman" w:cs="Times New Roman"/>
          <w:sz w:val="28"/>
          <w:szCs w:val="28"/>
        </w:rPr>
        <w:t>1,137-2,835</w:t>
      </w:r>
      <w:r w:rsidR="003210AD" w:rsidRPr="002403BB">
        <w:rPr>
          <w:rFonts w:ascii="Times New Roman" w:hAnsi="Times New Roman" w:cs="Times New Roman"/>
          <w:sz w:val="28"/>
          <w:szCs w:val="28"/>
        </w:rPr>
        <w:t>) по сравнению с детьми из семьи с низким уровнем доходов</w:t>
      </w:r>
      <w:r w:rsidR="00B4651B" w:rsidRPr="002403BB">
        <w:rPr>
          <w:rFonts w:ascii="Times New Roman" w:hAnsi="Times New Roman" w:cs="Times New Roman"/>
          <w:sz w:val="28"/>
          <w:szCs w:val="28"/>
        </w:rPr>
        <w:t>.</w:t>
      </w:r>
      <w:r w:rsidR="003210AD" w:rsidRPr="002403BB">
        <w:rPr>
          <w:rFonts w:ascii="Times New Roman" w:hAnsi="Times New Roman" w:cs="Times New Roman"/>
          <w:sz w:val="28"/>
          <w:szCs w:val="28"/>
        </w:rPr>
        <w:t xml:space="preserve"> </w:t>
      </w:r>
      <w:r w:rsidR="00B4651B" w:rsidRPr="002403BB">
        <w:rPr>
          <w:rFonts w:ascii="Times New Roman" w:hAnsi="Times New Roman" w:cs="Times New Roman"/>
          <w:sz w:val="28"/>
          <w:szCs w:val="28"/>
        </w:rPr>
        <w:t xml:space="preserve">В рамках модели логистической регрессии не было выявлено ассоциаций избыточной массы тела у детей с продолжительностью грудного вскармливания </w:t>
      </w:r>
      <w:r w:rsidR="003210AD" w:rsidRPr="002403BB">
        <w:rPr>
          <w:rFonts w:ascii="Times New Roman" w:hAnsi="Times New Roman" w:cs="Times New Roman"/>
          <w:sz w:val="28"/>
          <w:szCs w:val="28"/>
        </w:rPr>
        <w:t xml:space="preserve">(рисунок </w:t>
      </w:r>
      <w:r w:rsidR="00BA641F" w:rsidRPr="002403BB">
        <w:rPr>
          <w:rFonts w:ascii="Times New Roman" w:hAnsi="Times New Roman" w:cs="Times New Roman"/>
          <w:sz w:val="28"/>
          <w:szCs w:val="28"/>
        </w:rPr>
        <w:t>8</w:t>
      </w:r>
      <w:r w:rsidR="003210AD" w:rsidRPr="002403BB">
        <w:rPr>
          <w:rFonts w:ascii="Times New Roman" w:hAnsi="Times New Roman" w:cs="Times New Roman"/>
          <w:sz w:val="28"/>
          <w:szCs w:val="28"/>
        </w:rPr>
        <w:t xml:space="preserve">, таблица </w:t>
      </w:r>
      <w:r w:rsidR="009A6852" w:rsidRPr="002403BB">
        <w:rPr>
          <w:rFonts w:ascii="Times New Roman" w:hAnsi="Times New Roman" w:cs="Times New Roman"/>
          <w:sz w:val="28"/>
          <w:szCs w:val="28"/>
        </w:rPr>
        <w:t>1</w:t>
      </w:r>
      <w:r w:rsidR="00D40F45">
        <w:rPr>
          <w:rFonts w:ascii="Times New Roman" w:hAnsi="Times New Roman" w:cs="Times New Roman"/>
          <w:sz w:val="28"/>
          <w:szCs w:val="28"/>
        </w:rPr>
        <w:t>8</w:t>
      </w:r>
      <w:r w:rsidR="00DD5510" w:rsidRPr="002403BB">
        <w:rPr>
          <w:rFonts w:ascii="Times New Roman" w:hAnsi="Times New Roman" w:cs="Times New Roman"/>
          <w:sz w:val="28"/>
          <w:szCs w:val="28"/>
        </w:rPr>
        <w:t>).</w:t>
      </w:r>
    </w:p>
    <w:p w14:paraId="11594594" w14:textId="77777777" w:rsidR="00240C67" w:rsidRPr="002403BB" w:rsidRDefault="00240C67" w:rsidP="00580E78">
      <w:pPr>
        <w:widowControl w:val="0"/>
        <w:spacing w:after="0" w:line="240" w:lineRule="auto"/>
        <w:ind w:firstLine="709"/>
        <w:jc w:val="both"/>
        <w:rPr>
          <w:rFonts w:ascii="Times New Roman" w:hAnsi="Times New Roman" w:cs="Times New Roman"/>
          <w:sz w:val="28"/>
          <w:szCs w:val="28"/>
        </w:rPr>
      </w:pPr>
    </w:p>
    <w:p w14:paraId="2E23F0FA" w14:textId="037B1E0C" w:rsidR="003210AD" w:rsidRPr="002403BB" w:rsidRDefault="00597D7D" w:rsidP="00602C9C">
      <w:pPr>
        <w:widowControl w:val="0"/>
        <w:spacing w:after="0" w:line="276" w:lineRule="auto"/>
        <w:jc w:val="center"/>
        <w:rPr>
          <w:rFonts w:ascii="Times New Roman" w:hAnsi="Times New Roman" w:cs="Times New Roman"/>
          <w:spacing w:val="5"/>
          <w:sz w:val="28"/>
          <w:szCs w:val="28"/>
          <w:lang w:val="kk-KZ"/>
        </w:rPr>
      </w:pPr>
      <w:r w:rsidRPr="002403BB">
        <w:rPr>
          <w:noProof/>
          <w:lang w:eastAsia="ru-RU"/>
        </w:rPr>
        <w:lastRenderedPageBreak/>
        <w:drawing>
          <wp:inline distT="0" distB="0" distL="0" distR="0" wp14:anchorId="253C5B59" wp14:editId="3A641114">
            <wp:extent cx="6120765" cy="4008120"/>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2568386" w14:textId="77777777" w:rsidR="00602C9C" w:rsidRPr="002403BB" w:rsidRDefault="00602C9C" w:rsidP="00E42817">
      <w:pPr>
        <w:widowControl w:val="0"/>
        <w:spacing w:after="0" w:line="240" w:lineRule="auto"/>
        <w:ind w:firstLine="709"/>
        <w:jc w:val="center"/>
        <w:rPr>
          <w:rFonts w:ascii="Times New Roman" w:hAnsi="Times New Roman" w:cs="Times New Roman"/>
          <w:spacing w:val="5"/>
          <w:sz w:val="18"/>
          <w:szCs w:val="18"/>
          <w:lang w:val="kk-KZ"/>
        </w:rPr>
      </w:pPr>
    </w:p>
    <w:p w14:paraId="0FF407BC" w14:textId="420D71BB" w:rsidR="00E42817" w:rsidRPr="002403BB" w:rsidRDefault="003210AD" w:rsidP="00602C9C">
      <w:pPr>
        <w:widowControl w:val="0"/>
        <w:spacing w:after="0" w:line="240" w:lineRule="auto"/>
        <w:jc w:val="center"/>
        <w:rPr>
          <w:rFonts w:ascii="Times New Roman" w:hAnsi="Times New Roman" w:cs="Times New Roman"/>
          <w:sz w:val="28"/>
          <w:szCs w:val="28"/>
        </w:rPr>
      </w:pPr>
      <w:r w:rsidRPr="002403BB">
        <w:rPr>
          <w:rFonts w:ascii="Times New Roman" w:hAnsi="Times New Roman" w:cs="Times New Roman"/>
          <w:spacing w:val="5"/>
          <w:sz w:val="28"/>
          <w:szCs w:val="28"/>
          <w:lang w:val="kk-KZ"/>
        </w:rPr>
        <w:t xml:space="preserve">Рисунок </w:t>
      </w:r>
      <w:r w:rsidR="00BA641F" w:rsidRPr="002403BB">
        <w:rPr>
          <w:rFonts w:ascii="Times New Roman" w:hAnsi="Times New Roman" w:cs="Times New Roman"/>
          <w:spacing w:val="5"/>
          <w:sz w:val="28"/>
          <w:szCs w:val="28"/>
        </w:rPr>
        <w:t>8</w:t>
      </w:r>
      <w:r w:rsidR="00F70B73" w:rsidRPr="002403BB">
        <w:rPr>
          <w:rFonts w:ascii="Times New Roman" w:hAnsi="Times New Roman" w:cs="Times New Roman"/>
          <w:spacing w:val="5"/>
          <w:sz w:val="28"/>
          <w:szCs w:val="28"/>
          <w:lang w:val="kk-KZ"/>
        </w:rPr>
        <w:t xml:space="preserve"> </w:t>
      </w:r>
      <w:r w:rsidRPr="002403BB">
        <w:rPr>
          <w:rFonts w:ascii="Times New Roman" w:hAnsi="Times New Roman" w:cs="Times New Roman"/>
          <w:spacing w:val="5"/>
          <w:sz w:val="28"/>
          <w:szCs w:val="28"/>
          <w:lang w:val="kk-KZ"/>
        </w:rPr>
        <w:t xml:space="preserve">- </w:t>
      </w:r>
      <w:r w:rsidRPr="002403BB">
        <w:rPr>
          <w:rFonts w:ascii="Times New Roman" w:hAnsi="Times New Roman" w:cs="Times New Roman"/>
          <w:spacing w:val="5"/>
          <w:sz w:val="28"/>
          <w:szCs w:val="28"/>
        </w:rPr>
        <w:t>О</w:t>
      </w:r>
      <w:r w:rsidRPr="002403BB">
        <w:rPr>
          <w:rFonts w:ascii="Times New Roman" w:hAnsi="Times New Roman" w:cs="Times New Roman"/>
          <w:sz w:val="28"/>
          <w:szCs w:val="28"/>
        </w:rPr>
        <w:t>тношение шансов (</w:t>
      </w:r>
      <w:r w:rsidR="00DD5510" w:rsidRPr="002403BB">
        <w:rPr>
          <w:rFonts w:ascii="Times New Roman" w:hAnsi="Times New Roman" w:cs="Times New Roman"/>
          <w:sz w:val="28"/>
          <w:szCs w:val="28"/>
        </w:rPr>
        <w:t>ОШ</w:t>
      </w:r>
      <w:r w:rsidRPr="002403BB">
        <w:rPr>
          <w:rFonts w:ascii="Times New Roman" w:hAnsi="Times New Roman" w:cs="Times New Roman"/>
          <w:sz w:val="28"/>
          <w:szCs w:val="28"/>
        </w:rPr>
        <w:t xml:space="preserve">) развития избыточной массы тела (включая ожирение) у детей в </w:t>
      </w:r>
      <w:r w:rsidR="001A5050" w:rsidRPr="002403BB">
        <w:rPr>
          <w:rFonts w:ascii="Times New Roman" w:hAnsi="Times New Roman" w:cs="Times New Roman"/>
          <w:sz w:val="28"/>
          <w:szCs w:val="28"/>
        </w:rPr>
        <w:t xml:space="preserve">зависимости от </w:t>
      </w:r>
      <w:r w:rsidR="00E42817" w:rsidRPr="002403BB">
        <w:rPr>
          <w:rFonts w:ascii="Times New Roman" w:hAnsi="Times New Roman" w:cs="Times New Roman"/>
          <w:sz w:val="28"/>
          <w:szCs w:val="28"/>
        </w:rPr>
        <w:t xml:space="preserve">факторов неполноценного питания </w:t>
      </w:r>
    </w:p>
    <w:p w14:paraId="7D3DBA8D" w14:textId="77777777" w:rsidR="00863C23" w:rsidRPr="002403BB" w:rsidRDefault="00863C23" w:rsidP="00CF1977">
      <w:pPr>
        <w:widowControl w:val="0"/>
        <w:spacing w:after="0" w:line="240" w:lineRule="auto"/>
        <w:jc w:val="both"/>
        <w:rPr>
          <w:rFonts w:ascii="Times New Roman" w:hAnsi="Times New Roman" w:cs="Times New Roman"/>
          <w:sz w:val="28"/>
          <w:szCs w:val="28"/>
        </w:rPr>
      </w:pPr>
    </w:p>
    <w:p w14:paraId="34FDDF74" w14:textId="32B0840C" w:rsidR="001A5050" w:rsidRPr="002403BB" w:rsidRDefault="003210AD" w:rsidP="001A5050">
      <w:pPr>
        <w:widowControl w:val="0"/>
        <w:spacing w:after="0" w:line="240" w:lineRule="auto"/>
        <w:jc w:val="both"/>
        <w:rPr>
          <w:rFonts w:ascii="Times New Roman" w:hAnsi="Times New Roman" w:cs="Times New Roman"/>
          <w:spacing w:val="5"/>
          <w:sz w:val="28"/>
          <w:szCs w:val="28"/>
        </w:rPr>
      </w:pPr>
      <w:r w:rsidRPr="002403BB">
        <w:rPr>
          <w:rFonts w:ascii="Times New Roman" w:hAnsi="Times New Roman" w:cs="Times New Roman"/>
          <w:sz w:val="28"/>
          <w:szCs w:val="28"/>
        </w:rPr>
        <w:t xml:space="preserve">Таблица </w:t>
      </w:r>
      <w:r w:rsidR="00DD5510" w:rsidRPr="002403BB">
        <w:rPr>
          <w:rFonts w:ascii="Times New Roman" w:hAnsi="Times New Roman" w:cs="Times New Roman"/>
          <w:sz w:val="28"/>
          <w:szCs w:val="28"/>
        </w:rPr>
        <w:t>1</w:t>
      </w:r>
      <w:r w:rsidR="00D40F45">
        <w:rPr>
          <w:rFonts w:ascii="Times New Roman" w:hAnsi="Times New Roman" w:cs="Times New Roman"/>
          <w:sz w:val="28"/>
          <w:szCs w:val="28"/>
        </w:rPr>
        <w:t>8</w:t>
      </w:r>
      <w:r w:rsidR="00DD5510" w:rsidRPr="002403BB">
        <w:rPr>
          <w:rFonts w:ascii="Times New Roman" w:hAnsi="Times New Roman" w:cs="Times New Roman"/>
          <w:sz w:val="28"/>
          <w:szCs w:val="28"/>
        </w:rPr>
        <w:t xml:space="preserve"> – </w:t>
      </w:r>
      <w:r w:rsidR="001A5050" w:rsidRPr="002403BB">
        <w:rPr>
          <w:rFonts w:ascii="Times New Roman" w:hAnsi="Times New Roman" w:cs="Times New Roman"/>
          <w:spacing w:val="5"/>
          <w:sz w:val="28"/>
          <w:szCs w:val="28"/>
        </w:rPr>
        <w:t xml:space="preserve">Оценка факторов неполноценного питания, влияющих на развитие </w:t>
      </w:r>
      <w:r w:rsidR="001A5050" w:rsidRPr="002403BB">
        <w:rPr>
          <w:rFonts w:ascii="Times New Roman" w:hAnsi="Times New Roman" w:cs="Times New Roman"/>
          <w:sz w:val="28"/>
          <w:szCs w:val="28"/>
        </w:rPr>
        <w:t xml:space="preserve">избыточной массы тела (включая ожирение) </w:t>
      </w:r>
      <w:r w:rsidR="001A5050" w:rsidRPr="002403BB">
        <w:rPr>
          <w:rFonts w:ascii="Times New Roman" w:hAnsi="Times New Roman" w:cs="Times New Roman"/>
          <w:spacing w:val="5"/>
          <w:sz w:val="28"/>
          <w:szCs w:val="28"/>
        </w:rPr>
        <w:t xml:space="preserve">у детей 7-10 лет </w:t>
      </w:r>
      <w:r w:rsidR="00BF4116" w:rsidRPr="002403BB">
        <w:rPr>
          <w:rFonts w:ascii="Times New Roman" w:hAnsi="Times New Roman" w:cs="Times New Roman"/>
          <w:spacing w:val="5"/>
          <w:sz w:val="28"/>
          <w:szCs w:val="28"/>
        </w:rPr>
        <w:t>г. Алматы</w:t>
      </w:r>
      <w:r w:rsidR="001A5050" w:rsidRPr="002403BB">
        <w:rPr>
          <w:rFonts w:ascii="Times New Roman" w:hAnsi="Times New Roman" w:cs="Times New Roman"/>
          <w:spacing w:val="5"/>
          <w:sz w:val="28"/>
          <w:szCs w:val="28"/>
        </w:rPr>
        <w:t xml:space="preserve"> </w:t>
      </w:r>
    </w:p>
    <w:p w14:paraId="058D4EB6" w14:textId="77777777" w:rsidR="003210AD" w:rsidRPr="002403BB" w:rsidRDefault="003210AD" w:rsidP="00580E78">
      <w:pPr>
        <w:widowControl w:val="0"/>
        <w:spacing w:after="0" w:line="240" w:lineRule="auto"/>
        <w:ind w:firstLine="709"/>
        <w:jc w:val="both"/>
        <w:rPr>
          <w:rFonts w:ascii="Times New Roman" w:hAnsi="Times New Roman" w:cs="Times New Roman"/>
          <w:spacing w:val="5"/>
          <w:sz w:val="28"/>
          <w:szCs w:val="28"/>
        </w:rPr>
      </w:pPr>
      <w:r w:rsidRPr="002403BB">
        <w:rPr>
          <w:rFonts w:ascii="Times New Roman" w:hAnsi="Times New Roman" w:cs="Times New Roman"/>
          <w:spacing w:val="5"/>
          <w:sz w:val="28"/>
          <w:szCs w:val="28"/>
        </w:rPr>
        <w:t xml:space="preserve"> </w:t>
      </w:r>
    </w:p>
    <w:tbl>
      <w:tblPr>
        <w:tblStyle w:val="TableGrid15"/>
        <w:tblW w:w="0" w:type="auto"/>
        <w:tblInd w:w="108" w:type="dxa"/>
        <w:tblLook w:val="04A0" w:firstRow="1" w:lastRow="0" w:firstColumn="1" w:lastColumn="0" w:noHBand="0" w:noVBand="1"/>
      </w:tblPr>
      <w:tblGrid>
        <w:gridCol w:w="6278"/>
        <w:gridCol w:w="2377"/>
        <w:gridCol w:w="984"/>
      </w:tblGrid>
      <w:tr w:rsidR="00863C23" w:rsidRPr="001232D0" w14:paraId="47634C1C" w14:textId="77777777" w:rsidTr="00EF2F4C">
        <w:trPr>
          <w:trHeight w:val="336"/>
        </w:trPr>
        <w:tc>
          <w:tcPr>
            <w:tcW w:w="6278" w:type="dxa"/>
            <w:hideMark/>
          </w:tcPr>
          <w:p w14:paraId="5DDC0527" w14:textId="77777777" w:rsidR="00863C23" w:rsidRPr="001232D0" w:rsidRDefault="00863C23" w:rsidP="00C55AD9">
            <w:pPr>
              <w:rPr>
                <w:sz w:val="24"/>
                <w:szCs w:val="24"/>
                <w:lang w:eastAsia="ru-RU"/>
              </w:rPr>
            </w:pPr>
            <w:r w:rsidRPr="001232D0">
              <w:rPr>
                <w:sz w:val="24"/>
                <w:szCs w:val="24"/>
                <w:lang w:eastAsia="ru-RU"/>
              </w:rPr>
              <w:t>Критерий</w:t>
            </w:r>
          </w:p>
        </w:tc>
        <w:tc>
          <w:tcPr>
            <w:tcW w:w="3361" w:type="dxa"/>
            <w:gridSpan w:val="2"/>
            <w:hideMark/>
          </w:tcPr>
          <w:p w14:paraId="5CBE95BD" w14:textId="77777777" w:rsidR="00863C23" w:rsidRPr="001232D0" w:rsidRDefault="00863C23" w:rsidP="00C55AD9">
            <w:pPr>
              <w:rPr>
                <w:sz w:val="24"/>
                <w:szCs w:val="24"/>
                <w:lang w:val="kk-KZ" w:eastAsia="ru-RU"/>
              </w:rPr>
            </w:pPr>
            <w:r w:rsidRPr="001232D0">
              <w:rPr>
                <w:sz w:val="24"/>
                <w:szCs w:val="24"/>
                <w:lang w:val="kk-KZ" w:eastAsia="ru-RU"/>
              </w:rPr>
              <w:t>г.Алматы 2022</w:t>
            </w:r>
          </w:p>
          <w:p w14:paraId="16835512" w14:textId="77777777" w:rsidR="00863C23" w:rsidRPr="001232D0" w:rsidRDefault="00863C23" w:rsidP="00C55AD9">
            <w:pPr>
              <w:rPr>
                <w:sz w:val="24"/>
                <w:szCs w:val="24"/>
                <w:lang w:val="kk-KZ" w:eastAsia="ru-RU"/>
              </w:rPr>
            </w:pPr>
            <w:r w:rsidRPr="001232D0">
              <w:rPr>
                <w:sz w:val="24"/>
                <w:szCs w:val="24"/>
                <w:lang w:val="kk-KZ" w:eastAsia="ru-RU"/>
              </w:rPr>
              <w:t>Многомерная модель</w:t>
            </w:r>
          </w:p>
        </w:tc>
      </w:tr>
      <w:tr w:rsidR="00602C9C" w:rsidRPr="001232D0" w14:paraId="6AA08513" w14:textId="77777777" w:rsidTr="00EF2F4C">
        <w:tc>
          <w:tcPr>
            <w:tcW w:w="6278" w:type="dxa"/>
          </w:tcPr>
          <w:p w14:paraId="4B38BB8E" w14:textId="2B1E23F6" w:rsidR="00602C9C" w:rsidRPr="001232D0" w:rsidRDefault="00602C9C" w:rsidP="00602C9C">
            <w:pPr>
              <w:jc w:val="center"/>
              <w:rPr>
                <w:sz w:val="24"/>
                <w:szCs w:val="24"/>
                <w:lang w:val="ru-RU" w:eastAsia="ru-RU"/>
              </w:rPr>
            </w:pPr>
            <w:r w:rsidRPr="001232D0">
              <w:rPr>
                <w:sz w:val="24"/>
                <w:szCs w:val="24"/>
                <w:lang w:val="ru-RU" w:eastAsia="ru-RU"/>
              </w:rPr>
              <w:t>1</w:t>
            </w:r>
          </w:p>
        </w:tc>
        <w:tc>
          <w:tcPr>
            <w:tcW w:w="2377" w:type="dxa"/>
          </w:tcPr>
          <w:p w14:paraId="5A8009D4" w14:textId="3E566A16" w:rsidR="00602C9C" w:rsidRPr="001232D0" w:rsidRDefault="00602C9C" w:rsidP="00602C9C">
            <w:pPr>
              <w:jc w:val="center"/>
              <w:rPr>
                <w:sz w:val="24"/>
                <w:szCs w:val="24"/>
                <w:lang w:val="ru-RU" w:eastAsia="ru-RU"/>
              </w:rPr>
            </w:pPr>
            <w:r w:rsidRPr="001232D0">
              <w:rPr>
                <w:sz w:val="24"/>
                <w:szCs w:val="24"/>
                <w:lang w:val="ru-RU" w:eastAsia="ru-RU"/>
              </w:rPr>
              <w:t>2</w:t>
            </w:r>
          </w:p>
        </w:tc>
        <w:tc>
          <w:tcPr>
            <w:tcW w:w="984" w:type="dxa"/>
          </w:tcPr>
          <w:p w14:paraId="7D0602A6" w14:textId="1430A00B" w:rsidR="00602C9C" w:rsidRPr="001232D0" w:rsidRDefault="00602C9C" w:rsidP="00602C9C">
            <w:pPr>
              <w:jc w:val="center"/>
              <w:rPr>
                <w:sz w:val="24"/>
                <w:szCs w:val="24"/>
                <w:lang w:val="ru-RU" w:eastAsia="ru-RU"/>
              </w:rPr>
            </w:pPr>
            <w:r w:rsidRPr="001232D0">
              <w:rPr>
                <w:sz w:val="24"/>
                <w:szCs w:val="24"/>
                <w:lang w:val="ru-RU" w:eastAsia="ru-RU"/>
              </w:rPr>
              <w:t>3</w:t>
            </w:r>
          </w:p>
        </w:tc>
      </w:tr>
      <w:tr w:rsidR="00863C23" w:rsidRPr="001232D0" w14:paraId="5F2D1A0E" w14:textId="77777777" w:rsidTr="00EF2F4C">
        <w:tc>
          <w:tcPr>
            <w:tcW w:w="6278" w:type="dxa"/>
            <w:hideMark/>
          </w:tcPr>
          <w:p w14:paraId="476BAD55" w14:textId="1B55976F" w:rsidR="00863C23" w:rsidRPr="001232D0" w:rsidRDefault="00863C23" w:rsidP="00C95B04">
            <w:pPr>
              <w:rPr>
                <w:sz w:val="24"/>
                <w:szCs w:val="24"/>
                <w:lang w:val="ru-RU" w:eastAsia="ru-RU"/>
              </w:rPr>
            </w:pPr>
            <w:r w:rsidRPr="001232D0">
              <w:rPr>
                <w:sz w:val="24"/>
                <w:szCs w:val="24"/>
                <w:lang w:val="en-US" w:eastAsia="ru-RU"/>
              </w:rPr>
              <w:t>2022</w:t>
            </w:r>
            <w:r w:rsidRPr="001232D0">
              <w:rPr>
                <w:sz w:val="24"/>
                <w:szCs w:val="24"/>
                <w:lang w:eastAsia="ru-RU"/>
              </w:rPr>
              <w:t xml:space="preserve"> год</w:t>
            </w:r>
            <w:r w:rsidRPr="001232D0">
              <w:rPr>
                <w:sz w:val="24"/>
                <w:szCs w:val="24"/>
                <w:lang w:val="kk-KZ" w:eastAsia="ru-RU"/>
              </w:rPr>
              <w:t xml:space="preserve">, </w:t>
            </w:r>
            <w:r w:rsidRPr="001232D0">
              <w:rPr>
                <w:sz w:val="24"/>
                <w:szCs w:val="24"/>
                <w:lang w:val="en-US" w:eastAsia="ru-RU"/>
              </w:rPr>
              <w:t>n=</w:t>
            </w:r>
            <w:r w:rsidR="00C95B04" w:rsidRPr="001232D0">
              <w:rPr>
                <w:sz w:val="24"/>
                <w:szCs w:val="24"/>
                <w:lang w:val="ru-RU" w:eastAsia="ru-RU"/>
              </w:rPr>
              <w:t>939</w:t>
            </w:r>
          </w:p>
        </w:tc>
        <w:tc>
          <w:tcPr>
            <w:tcW w:w="2377" w:type="dxa"/>
            <w:hideMark/>
          </w:tcPr>
          <w:p w14:paraId="08E56395" w14:textId="77777777" w:rsidR="00863C23" w:rsidRPr="001232D0" w:rsidRDefault="00863C23" w:rsidP="00C55AD9">
            <w:pPr>
              <w:rPr>
                <w:sz w:val="24"/>
                <w:szCs w:val="24"/>
                <w:lang w:val="en-US" w:eastAsia="ru-RU"/>
              </w:rPr>
            </w:pPr>
            <w:r w:rsidRPr="001232D0">
              <w:rPr>
                <w:sz w:val="24"/>
                <w:szCs w:val="24"/>
                <w:lang w:eastAsia="ru-RU"/>
              </w:rPr>
              <w:t>ОШ</w:t>
            </w:r>
            <w:r w:rsidRPr="001232D0">
              <w:rPr>
                <w:sz w:val="24"/>
                <w:szCs w:val="24"/>
                <w:lang w:val="en-US" w:eastAsia="ru-RU"/>
              </w:rPr>
              <w:t xml:space="preserve"> (95% </w:t>
            </w:r>
            <w:r w:rsidRPr="001232D0">
              <w:rPr>
                <w:sz w:val="24"/>
                <w:szCs w:val="24"/>
                <w:lang w:eastAsia="ru-RU"/>
              </w:rPr>
              <w:t>ДИ</w:t>
            </w:r>
            <w:r w:rsidRPr="001232D0">
              <w:rPr>
                <w:sz w:val="24"/>
                <w:szCs w:val="24"/>
                <w:lang w:val="en-US" w:eastAsia="ru-RU"/>
              </w:rPr>
              <w:t>)</w:t>
            </w:r>
          </w:p>
        </w:tc>
        <w:tc>
          <w:tcPr>
            <w:tcW w:w="984" w:type="dxa"/>
            <w:hideMark/>
          </w:tcPr>
          <w:p w14:paraId="632A0C77" w14:textId="77777777" w:rsidR="00863C23" w:rsidRPr="001232D0" w:rsidRDefault="00863C23" w:rsidP="001232D0">
            <w:pPr>
              <w:jc w:val="center"/>
              <w:rPr>
                <w:sz w:val="24"/>
                <w:szCs w:val="24"/>
                <w:lang w:val="en-US" w:eastAsia="ru-RU"/>
              </w:rPr>
            </w:pPr>
            <w:r w:rsidRPr="001232D0">
              <w:rPr>
                <w:sz w:val="24"/>
                <w:szCs w:val="24"/>
                <w:lang w:eastAsia="ru-RU"/>
              </w:rPr>
              <w:t>р</w:t>
            </w:r>
          </w:p>
        </w:tc>
      </w:tr>
      <w:tr w:rsidR="00C95B04" w:rsidRPr="001232D0" w14:paraId="3C76D831" w14:textId="77777777" w:rsidTr="00EF2F4C">
        <w:tc>
          <w:tcPr>
            <w:tcW w:w="9639" w:type="dxa"/>
            <w:gridSpan w:val="3"/>
            <w:hideMark/>
          </w:tcPr>
          <w:p w14:paraId="6E292B81" w14:textId="3F845A75" w:rsidR="00C95B04" w:rsidRPr="001232D0" w:rsidRDefault="00C95B04" w:rsidP="00C55AD9">
            <w:pPr>
              <w:rPr>
                <w:sz w:val="24"/>
                <w:szCs w:val="24"/>
                <w:lang w:val="en-US" w:eastAsia="ru-RU"/>
              </w:rPr>
            </w:pPr>
            <w:r w:rsidRPr="001232D0">
              <w:rPr>
                <w:sz w:val="24"/>
                <w:szCs w:val="24"/>
                <w:lang w:val="kk-KZ" w:eastAsia="ru-RU"/>
              </w:rPr>
              <w:t>Пол</w:t>
            </w:r>
          </w:p>
        </w:tc>
      </w:tr>
      <w:tr w:rsidR="00863C23" w:rsidRPr="001232D0" w14:paraId="5DD7C283" w14:textId="77777777" w:rsidTr="00EF2F4C">
        <w:tc>
          <w:tcPr>
            <w:tcW w:w="6278" w:type="dxa"/>
            <w:hideMark/>
          </w:tcPr>
          <w:p w14:paraId="3650B208" w14:textId="77777777" w:rsidR="00863C23" w:rsidRPr="001232D0" w:rsidRDefault="00863C23" w:rsidP="00C55AD9">
            <w:pPr>
              <w:ind w:left="175"/>
              <w:rPr>
                <w:sz w:val="24"/>
                <w:szCs w:val="24"/>
                <w:lang w:val="kk-KZ" w:eastAsia="ru-RU"/>
              </w:rPr>
            </w:pPr>
            <w:r w:rsidRPr="001232D0">
              <w:rPr>
                <w:sz w:val="24"/>
                <w:szCs w:val="24"/>
                <w:lang w:val="kk-KZ" w:eastAsia="ru-RU"/>
              </w:rPr>
              <w:t xml:space="preserve">Мальчики </w:t>
            </w:r>
          </w:p>
        </w:tc>
        <w:tc>
          <w:tcPr>
            <w:tcW w:w="2377" w:type="dxa"/>
            <w:hideMark/>
          </w:tcPr>
          <w:p w14:paraId="50CABBC4" w14:textId="7CD171EA" w:rsidR="00863C23" w:rsidRPr="001232D0" w:rsidRDefault="00863C23" w:rsidP="00C95B04">
            <w:pPr>
              <w:rPr>
                <w:sz w:val="24"/>
                <w:szCs w:val="24"/>
                <w:lang w:val="en-US" w:eastAsia="ru-RU"/>
              </w:rPr>
            </w:pPr>
            <w:r w:rsidRPr="001232D0">
              <w:rPr>
                <w:sz w:val="24"/>
                <w:szCs w:val="24"/>
                <w:lang w:val="en-US" w:eastAsia="ru-RU"/>
              </w:rPr>
              <w:t>1</w:t>
            </w:r>
            <w:r w:rsidRPr="001232D0">
              <w:rPr>
                <w:sz w:val="24"/>
                <w:szCs w:val="24"/>
                <w:lang w:val="kk-KZ" w:eastAsia="ru-RU"/>
              </w:rPr>
              <w:t>,</w:t>
            </w:r>
            <w:r w:rsidR="00C95B04" w:rsidRPr="001232D0">
              <w:rPr>
                <w:sz w:val="24"/>
                <w:szCs w:val="24"/>
                <w:lang w:val="kk-KZ" w:eastAsia="ru-RU"/>
              </w:rPr>
              <w:t>932</w:t>
            </w:r>
            <w:r w:rsidRPr="001232D0">
              <w:rPr>
                <w:sz w:val="24"/>
                <w:szCs w:val="24"/>
                <w:lang w:val="en-US" w:eastAsia="ru-RU"/>
              </w:rPr>
              <w:t xml:space="preserve"> (</w:t>
            </w:r>
            <w:r w:rsidRPr="001232D0">
              <w:rPr>
                <w:sz w:val="24"/>
                <w:szCs w:val="24"/>
                <w:lang w:val="kk-KZ" w:eastAsia="ru-RU"/>
              </w:rPr>
              <w:t>1,</w:t>
            </w:r>
            <w:r w:rsidR="00C95B04" w:rsidRPr="001232D0">
              <w:rPr>
                <w:sz w:val="24"/>
                <w:szCs w:val="24"/>
                <w:lang w:val="kk-KZ" w:eastAsia="ru-RU"/>
              </w:rPr>
              <w:t>382</w:t>
            </w:r>
            <w:r w:rsidRPr="001232D0">
              <w:rPr>
                <w:sz w:val="24"/>
                <w:szCs w:val="24"/>
                <w:lang w:val="en-US" w:eastAsia="ru-RU"/>
              </w:rPr>
              <w:t>-</w:t>
            </w:r>
            <w:r w:rsidRPr="001232D0">
              <w:rPr>
                <w:sz w:val="24"/>
                <w:szCs w:val="24"/>
                <w:lang w:val="kk-KZ" w:eastAsia="ru-RU"/>
              </w:rPr>
              <w:t>2,</w:t>
            </w:r>
            <w:r w:rsidR="00C95B04" w:rsidRPr="001232D0">
              <w:rPr>
                <w:sz w:val="24"/>
                <w:szCs w:val="24"/>
                <w:lang w:val="ru-RU" w:eastAsia="ru-RU"/>
              </w:rPr>
              <w:t>700</w:t>
            </w:r>
            <w:r w:rsidRPr="001232D0">
              <w:rPr>
                <w:sz w:val="24"/>
                <w:szCs w:val="24"/>
                <w:lang w:val="en-US" w:eastAsia="ru-RU"/>
              </w:rPr>
              <w:t>)</w:t>
            </w:r>
          </w:p>
        </w:tc>
        <w:tc>
          <w:tcPr>
            <w:tcW w:w="984" w:type="dxa"/>
            <w:hideMark/>
          </w:tcPr>
          <w:p w14:paraId="0C922666" w14:textId="7464B8EB" w:rsidR="00863C23" w:rsidRPr="001232D0" w:rsidRDefault="00C95B04" w:rsidP="00C95B04">
            <w:pPr>
              <w:rPr>
                <w:sz w:val="24"/>
                <w:szCs w:val="24"/>
                <w:lang w:val="kk-KZ" w:eastAsia="ru-RU"/>
              </w:rPr>
            </w:pPr>
            <w:r w:rsidRPr="001232D0">
              <w:rPr>
                <w:sz w:val="24"/>
                <w:szCs w:val="24"/>
                <w:lang w:val="en-US" w:eastAsia="ru-RU"/>
              </w:rPr>
              <w:t>&lt;0</w:t>
            </w:r>
            <w:r w:rsidRPr="001232D0">
              <w:rPr>
                <w:sz w:val="24"/>
                <w:szCs w:val="24"/>
                <w:lang w:val="ru-RU" w:eastAsia="ru-RU"/>
              </w:rPr>
              <w:t>,0</w:t>
            </w:r>
            <w:r w:rsidRPr="001232D0">
              <w:rPr>
                <w:sz w:val="24"/>
                <w:szCs w:val="24"/>
                <w:lang w:val="en-US" w:eastAsia="ru-RU"/>
              </w:rPr>
              <w:t>01</w:t>
            </w:r>
          </w:p>
        </w:tc>
      </w:tr>
      <w:tr w:rsidR="00863C23" w:rsidRPr="001232D0" w14:paraId="1FC35B40" w14:textId="77777777" w:rsidTr="00EF2F4C">
        <w:tc>
          <w:tcPr>
            <w:tcW w:w="6278" w:type="dxa"/>
            <w:hideMark/>
          </w:tcPr>
          <w:p w14:paraId="394E02EB" w14:textId="77777777" w:rsidR="00863C23" w:rsidRPr="001232D0" w:rsidRDefault="00863C23" w:rsidP="00C55AD9">
            <w:pPr>
              <w:ind w:left="175"/>
              <w:rPr>
                <w:sz w:val="24"/>
                <w:szCs w:val="24"/>
                <w:lang w:val="kk-KZ" w:eastAsia="ru-RU"/>
              </w:rPr>
            </w:pPr>
            <w:r w:rsidRPr="001232D0">
              <w:rPr>
                <w:sz w:val="24"/>
                <w:szCs w:val="24"/>
                <w:lang w:val="kk-KZ" w:eastAsia="ru-RU"/>
              </w:rPr>
              <w:t>Девочки</w:t>
            </w:r>
          </w:p>
        </w:tc>
        <w:tc>
          <w:tcPr>
            <w:tcW w:w="2377" w:type="dxa"/>
            <w:hideMark/>
          </w:tcPr>
          <w:p w14:paraId="00D2B75C" w14:textId="77777777" w:rsidR="00863C23" w:rsidRPr="001232D0" w:rsidRDefault="00863C23" w:rsidP="00C55AD9">
            <w:pPr>
              <w:rPr>
                <w:sz w:val="24"/>
                <w:szCs w:val="24"/>
                <w:lang w:eastAsia="ru-RU"/>
              </w:rPr>
            </w:pPr>
            <w:r w:rsidRPr="001232D0">
              <w:rPr>
                <w:sz w:val="24"/>
                <w:szCs w:val="24"/>
                <w:lang w:eastAsia="ru-RU"/>
              </w:rPr>
              <w:t>1,0 (reference)</w:t>
            </w:r>
          </w:p>
        </w:tc>
        <w:tc>
          <w:tcPr>
            <w:tcW w:w="984" w:type="dxa"/>
            <w:hideMark/>
          </w:tcPr>
          <w:p w14:paraId="2ED0EA90" w14:textId="4B208CF9" w:rsidR="00863C23" w:rsidRPr="001232D0" w:rsidRDefault="001232D0" w:rsidP="001232D0">
            <w:pPr>
              <w:jc w:val="center"/>
              <w:rPr>
                <w:sz w:val="24"/>
                <w:szCs w:val="24"/>
                <w:lang w:val="ru-RU" w:eastAsia="ru-RU"/>
              </w:rPr>
            </w:pPr>
            <w:r>
              <w:rPr>
                <w:sz w:val="24"/>
                <w:szCs w:val="24"/>
                <w:lang w:val="ru-RU" w:eastAsia="ru-RU"/>
              </w:rPr>
              <w:t>-</w:t>
            </w:r>
          </w:p>
        </w:tc>
      </w:tr>
      <w:tr w:rsidR="00C95B04" w:rsidRPr="001232D0" w14:paraId="0C8A3928" w14:textId="77777777" w:rsidTr="00EF2F4C">
        <w:tc>
          <w:tcPr>
            <w:tcW w:w="9639" w:type="dxa"/>
            <w:gridSpan w:val="3"/>
            <w:hideMark/>
          </w:tcPr>
          <w:p w14:paraId="2246ADE7" w14:textId="763284EE" w:rsidR="00C95B04" w:rsidRPr="001232D0" w:rsidRDefault="00D9217A" w:rsidP="00C55AD9">
            <w:pPr>
              <w:rPr>
                <w:sz w:val="24"/>
                <w:szCs w:val="24"/>
                <w:lang w:eastAsia="ru-RU"/>
              </w:rPr>
            </w:pPr>
            <w:r w:rsidRPr="001232D0">
              <w:rPr>
                <w:sz w:val="24"/>
                <w:szCs w:val="24"/>
                <w:lang w:val="ru-RU" w:eastAsia="ru-RU"/>
              </w:rPr>
              <w:t>Частота з</w:t>
            </w:r>
            <w:r w:rsidRPr="001232D0">
              <w:rPr>
                <w:sz w:val="24"/>
                <w:szCs w:val="24"/>
                <w:lang w:eastAsia="ru-RU"/>
              </w:rPr>
              <w:t>автрак</w:t>
            </w:r>
            <w:r w:rsidRPr="001232D0">
              <w:rPr>
                <w:sz w:val="24"/>
                <w:szCs w:val="24"/>
                <w:lang w:val="ru-RU" w:eastAsia="ru-RU"/>
              </w:rPr>
              <w:t>а</w:t>
            </w:r>
          </w:p>
        </w:tc>
      </w:tr>
      <w:tr w:rsidR="00863C23" w:rsidRPr="001232D0" w14:paraId="051549DA" w14:textId="77777777" w:rsidTr="00EF2F4C">
        <w:tc>
          <w:tcPr>
            <w:tcW w:w="6278" w:type="dxa"/>
            <w:tcBorders>
              <w:bottom w:val="single" w:sz="4" w:space="0" w:color="auto"/>
            </w:tcBorders>
            <w:hideMark/>
          </w:tcPr>
          <w:p w14:paraId="2DBF7CE3" w14:textId="77777777" w:rsidR="00863C23" w:rsidRPr="001232D0" w:rsidRDefault="00863C23" w:rsidP="00C55AD9">
            <w:pPr>
              <w:ind w:left="175"/>
              <w:rPr>
                <w:sz w:val="24"/>
                <w:szCs w:val="24"/>
                <w:lang w:eastAsia="ru-RU"/>
              </w:rPr>
            </w:pPr>
            <w:r w:rsidRPr="001232D0">
              <w:rPr>
                <w:sz w:val="24"/>
                <w:szCs w:val="24"/>
                <w:lang w:eastAsia="ru-RU"/>
              </w:rPr>
              <w:t>Ежедневно в течении недели</w:t>
            </w:r>
          </w:p>
        </w:tc>
        <w:tc>
          <w:tcPr>
            <w:tcW w:w="2377" w:type="dxa"/>
            <w:tcBorders>
              <w:bottom w:val="single" w:sz="4" w:space="0" w:color="auto"/>
            </w:tcBorders>
            <w:hideMark/>
          </w:tcPr>
          <w:p w14:paraId="2626E3A3" w14:textId="77777777" w:rsidR="00863C23" w:rsidRPr="001232D0" w:rsidRDefault="00863C23" w:rsidP="00C55AD9">
            <w:pPr>
              <w:rPr>
                <w:sz w:val="24"/>
                <w:szCs w:val="24"/>
                <w:lang w:eastAsia="ru-RU"/>
              </w:rPr>
            </w:pPr>
            <w:r w:rsidRPr="001232D0">
              <w:rPr>
                <w:sz w:val="24"/>
                <w:szCs w:val="24"/>
                <w:lang w:eastAsia="ru-RU"/>
              </w:rPr>
              <w:t>1,0 (reference)</w:t>
            </w:r>
          </w:p>
        </w:tc>
        <w:tc>
          <w:tcPr>
            <w:tcW w:w="984" w:type="dxa"/>
            <w:tcBorders>
              <w:bottom w:val="single" w:sz="4" w:space="0" w:color="auto"/>
            </w:tcBorders>
          </w:tcPr>
          <w:p w14:paraId="3CF7AF85" w14:textId="3ACD0A6C" w:rsidR="00863C23" w:rsidRPr="001232D0" w:rsidRDefault="001232D0" w:rsidP="001232D0">
            <w:pPr>
              <w:jc w:val="center"/>
              <w:rPr>
                <w:sz w:val="24"/>
                <w:szCs w:val="24"/>
                <w:lang w:val="ru-RU" w:eastAsia="ru-RU"/>
              </w:rPr>
            </w:pPr>
            <w:r>
              <w:rPr>
                <w:sz w:val="24"/>
                <w:szCs w:val="24"/>
                <w:lang w:val="ru-RU" w:eastAsia="ru-RU"/>
              </w:rPr>
              <w:t>-</w:t>
            </w:r>
          </w:p>
        </w:tc>
      </w:tr>
      <w:tr w:rsidR="00863C23" w:rsidRPr="001232D0" w14:paraId="1C4E7C1E" w14:textId="77777777" w:rsidTr="00EF2F4C">
        <w:tc>
          <w:tcPr>
            <w:tcW w:w="6278" w:type="dxa"/>
            <w:tcBorders>
              <w:bottom w:val="nil"/>
            </w:tcBorders>
            <w:hideMark/>
          </w:tcPr>
          <w:p w14:paraId="1CBEDD14" w14:textId="77777777" w:rsidR="00863C23" w:rsidRPr="001232D0" w:rsidRDefault="00863C23" w:rsidP="00C55AD9">
            <w:pPr>
              <w:ind w:left="175"/>
              <w:rPr>
                <w:sz w:val="24"/>
                <w:szCs w:val="24"/>
                <w:lang w:val="ru-RU" w:eastAsia="ru-RU"/>
              </w:rPr>
            </w:pPr>
            <w:r w:rsidRPr="001232D0">
              <w:rPr>
                <w:sz w:val="24"/>
                <w:szCs w:val="24"/>
                <w:lang w:val="ru-RU" w:eastAsia="ru-RU"/>
              </w:rPr>
              <w:t>Реже, чем 7 дней в неделю</w:t>
            </w:r>
          </w:p>
        </w:tc>
        <w:tc>
          <w:tcPr>
            <w:tcW w:w="2377" w:type="dxa"/>
            <w:tcBorders>
              <w:bottom w:val="nil"/>
            </w:tcBorders>
            <w:hideMark/>
          </w:tcPr>
          <w:p w14:paraId="61341A89" w14:textId="65F19832" w:rsidR="00863C23" w:rsidRPr="001232D0" w:rsidRDefault="00863C23" w:rsidP="00C95B04">
            <w:pPr>
              <w:rPr>
                <w:sz w:val="24"/>
                <w:szCs w:val="24"/>
                <w:lang w:eastAsia="ru-RU"/>
              </w:rPr>
            </w:pPr>
            <w:r w:rsidRPr="001232D0">
              <w:rPr>
                <w:sz w:val="24"/>
                <w:szCs w:val="24"/>
                <w:lang w:eastAsia="ru-RU"/>
              </w:rPr>
              <w:t>1,</w:t>
            </w:r>
            <w:r w:rsidR="00C95B04" w:rsidRPr="001232D0">
              <w:rPr>
                <w:sz w:val="24"/>
                <w:szCs w:val="24"/>
                <w:lang w:val="ru-RU" w:eastAsia="ru-RU"/>
              </w:rPr>
              <w:t>474</w:t>
            </w:r>
            <w:r w:rsidRPr="001232D0">
              <w:rPr>
                <w:sz w:val="24"/>
                <w:szCs w:val="24"/>
                <w:lang w:eastAsia="ru-RU"/>
              </w:rPr>
              <w:t xml:space="preserve"> (1,0</w:t>
            </w:r>
            <w:r w:rsidR="00C95B04" w:rsidRPr="001232D0">
              <w:rPr>
                <w:sz w:val="24"/>
                <w:szCs w:val="24"/>
                <w:lang w:val="ru-RU" w:eastAsia="ru-RU"/>
              </w:rPr>
              <w:t>11</w:t>
            </w:r>
            <w:r w:rsidRPr="001232D0">
              <w:rPr>
                <w:sz w:val="24"/>
                <w:szCs w:val="24"/>
                <w:lang w:eastAsia="ru-RU"/>
              </w:rPr>
              <w:t>-2,1</w:t>
            </w:r>
            <w:r w:rsidR="00C95B04" w:rsidRPr="001232D0">
              <w:rPr>
                <w:sz w:val="24"/>
                <w:szCs w:val="24"/>
                <w:lang w:val="ru-RU" w:eastAsia="ru-RU"/>
              </w:rPr>
              <w:t>50</w:t>
            </w:r>
            <w:r w:rsidRPr="001232D0">
              <w:rPr>
                <w:sz w:val="24"/>
                <w:szCs w:val="24"/>
                <w:lang w:eastAsia="ru-RU"/>
              </w:rPr>
              <w:t>)</w:t>
            </w:r>
          </w:p>
        </w:tc>
        <w:tc>
          <w:tcPr>
            <w:tcW w:w="984" w:type="dxa"/>
            <w:tcBorders>
              <w:bottom w:val="nil"/>
            </w:tcBorders>
            <w:hideMark/>
          </w:tcPr>
          <w:p w14:paraId="26EAE48B" w14:textId="4826D3FD" w:rsidR="00863C23" w:rsidRPr="001232D0" w:rsidRDefault="00863C23" w:rsidP="001232D0">
            <w:pPr>
              <w:jc w:val="center"/>
              <w:rPr>
                <w:sz w:val="24"/>
                <w:szCs w:val="24"/>
                <w:lang w:val="ru-RU" w:eastAsia="ru-RU"/>
              </w:rPr>
            </w:pPr>
            <w:r w:rsidRPr="001232D0">
              <w:rPr>
                <w:sz w:val="24"/>
                <w:szCs w:val="24"/>
                <w:lang w:val="en-US" w:eastAsia="ru-RU"/>
              </w:rPr>
              <w:t>0</w:t>
            </w:r>
            <w:r w:rsidR="00C95B04" w:rsidRPr="001232D0">
              <w:rPr>
                <w:sz w:val="24"/>
                <w:szCs w:val="24"/>
                <w:lang w:val="ru-RU" w:eastAsia="ru-RU"/>
              </w:rPr>
              <w:t>,044</w:t>
            </w:r>
          </w:p>
        </w:tc>
      </w:tr>
      <w:tr w:rsidR="00C95B04" w:rsidRPr="001232D0" w14:paraId="32777D49" w14:textId="77777777" w:rsidTr="00EF2F4C">
        <w:tc>
          <w:tcPr>
            <w:tcW w:w="9639" w:type="dxa"/>
            <w:gridSpan w:val="3"/>
            <w:hideMark/>
          </w:tcPr>
          <w:p w14:paraId="1CACF674" w14:textId="465B6737" w:rsidR="00C95B04" w:rsidRPr="001232D0" w:rsidRDefault="00C95B04" w:rsidP="00602C9C">
            <w:pPr>
              <w:rPr>
                <w:sz w:val="24"/>
                <w:szCs w:val="24"/>
                <w:lang w:eastAsia="ru-RU"/>
              </w:rPr>
            </w:pPr>
            <w:r w:rsidRPr="001232D0">
              <w:rPr>
                <w:sz w:val="24"/>
                <w:szCs w:val="24"/>
                <w:lang w:eastAsia="ru-RU"/>
              </w:rPr>
              <w:t>Грудное вскармливание по продолжительности</w:t>
            </w:r>
          </w:p>
        </w:tc>
      </w:tr>
      <w:tr w:rsidR="00C95B04" w:rsidRPr="001232D0" w14:paraId="4D2ACB4A" w14:textId="77777777" w:rsidTr="00EF2F4C">
        <w:tc>
          <w:tcPr>
            <w:tcW w:w="6278" w:type="dxa"/>
            <w:hideMark/>
          </w:tcPr>
          <w:p w14:paraId="2D0E1564" w14:textId="61E470EE" w:rsidR="00C95B04" w:rsidRPr="001232D0" w:rsidRDefault="00C95B04" w:rsidP="00C95B04">
            <w:pPr>
              <w:ind w:left="175"/>
              <w:rPr>
                <w:sz w:val="24"/>
                <w:szCs w:val="24"/>
                <w:lang w:val="ru-RU" w:eastAsia="ru-RU"/>
              </w:rPr>
            </w:pPr>
            <w:r w:rsidRPr="001232D0">
              <w:rPr>
                <w:sz w:val="24"/>
                <w:szCs w:val="24"/>
                <w:lang w:val="kk-KZ" w:eastAsia="ru-RU"/>
              </w:rPr>
              <w:t>Грудное в</w:t>
            </w:r>
            <w:r w:rsidRPr="001232D0">
              <w:rPr>
                <w:sz w:val="24"/>
                <w:szCs w:val="24"/>
                <w:lang w:val="ru-RU" w:eastAsia="ru-RU"/>
              </w:rPr>
              <w:t xml:space="preserve">скармливание более 1 месяца </w:t>
            </w:r>
          </w:p>
        </w:tc>
        <w:tc>
          <w:tcPr>
            <w:tcW w:w="2377" w:type="dxa"/>
            <w:hideMark/>
          </w:tcPr>
          <w:p w14:paraId="105755D4" w14:textId="77777777" w:rsidR="00C95B04" w:rsidRPr="001232D0" w:rsidRDefault="00C95B04" w:rsidP="00C95B04">
            <w:pPr>
              <w:rPr>
                <w:sz w:val="24"/>
                <w:szCs w:val="24"/>
                <w:lang w:eastAsia="ru-RU"/>
              </w:rPr>
            </w:pPr>
            <w:r w:rsidRPr="001232D0">
              <w:rPr>
                <w:sz w:val="24"/>
                <w:szCs w:val="24"/>
                <w:lang w:eastAsia="ru-RU"/>
              </w:rPr>
              <w:t>1,0 (reference)</w:t>
            </w:r>
          </w:p>
        </w:tc>
        <w:tc>
          <w:tcPr>
            <w:tcW w:w="984" w:type="dxa"/>
            <w:hideMark/>
          </w:tcPr>
          <w:p w14:paraId="018457D9" w14:textId="6715932B" w:rsidR="00C95B04" w:rsidRPr="001232D0" w:rsidRDefault="001232D0" w:rsidP="001232D0">
            <w:pPr>
              <w:jc w:val="center"/>
              <w:rPr>
                <w:sz w:val="24"/>
                <w:szCs w:val="24"/>
                <w:lang w:val="ru-RU" w:eastAsia="ru-RU"/>
              </w:rPr>
            </w:pPr>
            <w:r>
              <w:rPr>
                <w:sz w:val="24"/>
                <w:szCs w:val="24"/>
                <w:lang w:val="ru-RU" w:eastAsia="ru-RU"/>
              </w:rPr>
              <w:t>-</w:t>
            </w:r>
          </w:p>
        </w:tc>
      </w:tr>
      <w:tr w:rsidR="00C95B04" w:rsidRPr="001232D0" w14:paraId="778DBFDA" w14:textId="77777777" w:rsidTr="00EF2F4C">
        <w:tc>
          <w:tcPr>
            <w:tcW w:w="6278" w:type="dxa"/>
            <w:hideMark/>
          </w:tcPr>
          <w:p w14:paraId="7DC5BD35" w14:textId="4478A755" w:rsidR="00C95B04" w:rsidRPr="001232D0" w:rsidRDefault="00C95B04" w:rsidP="00C95B04">
            <w:pPr>
              <w:ind w:left="175"/>
              <w:rPr>
                <w:sz w:val="24"/>
                <w:szCs w:val="24"/>
                <w:lang w:val="ru-RU" w:eastAsia="ru-RU"/>
              </w:rPr>
            </w:pPr>
            <w:r w:rsidRPr="001232D0">
              <w:rPr>
                <w:sz w:val="24"/>
                <w:szCs w:val="24"/>
                <w:lang w:val="kk-KZ" w:eastAsia="ru-RU"/>
              </w:rPr>
              <w:t>Грудное в</w:t>
            </w:r>
            <w:r w:rsidRPr="001232D0">
              <w:rPr>
                <w:sz w:val="24"/>
                <w:szCs w:val="24"/>
                <w:lang w:val="ru-RU" w:eastAsia="ru-RU"/>
              </w:rPr>
              <w:t>скармливание менее 1 месяца или его отсутствие</w:t>
            </w:r>
          </w:p>
        </w:tc>
        <w:tc>
          <w:tcPr>
            <w:tcW w:w="2377" w:type="dxa"/>
            <w:hideMark/>
          </w:tcPr>
          <w:p w14:paraId="25F89211" w14:textId="39D8E6EE" w:rsidR="00C95B04" w:rsidRPr="001232D0" w:rsidRDefault="00C95B04" w:rsidP="00D9217A">
            <w:pPr>
              <w:rPr>
                <w:sz w:val="24"/>
                <w:szCs w:val="24"/>
                <w:lang w:eastAsia="ru-RU"/>
              </w:rPr>
            </w:pPr>
            <w:r w:rsidRPr="001232D0">
              <w:rPr>
                <w:sz w:val="24"/>
                <w:szCs w:val="24"/>
                <w:lang w:eastAsia="ru-RU"/>
              </w:rPr>
              <w:t>1,1</w:t>
            </w:r>
            <w:r w:rsidR="00D9217A" w:rsidRPr="001232D0">
              <w:rPr>
                <w:sz w:val="24"/>
                <w:szCs w:val="24"/>
                <w:lang w:eastAsia="ru-RU"/>
              </w:rPr>
              <w:t>45</w:t>
            </w:r>
            <w:r w:rsidRPr="001232D0">
              <w:rPr>
                <w:sz w:val="24"/>
                <w:szCs w:val="24"/>
                <w:lang w:eastAsia="ru-RU"/>
              </w:rPr>
              <w:t xml:space="preserve"> (0,59</w:t>
            </w:r>
            <w:r w:rsidR="00D9217A" w:rsidRPr="001232D0">
              <w:rPr>
                <w:sz w:val="24"/>
                <w:szCs w:val="24"/>
                <w:lang w:eastAsia="ru-RU"/>
              </w:rPr>
              <w:t>4</w:t>
            </w:r>
            <w:r w:rsidRPr="001232D0">
              <w:rPr>
                <w:sz w:val="24"/>
                <w:szCs w:val="24"/>
                <w:lang w:eastAsia="ru-RU"/>
              </w:rPr>
              <w:t>-2,</w:t>
            </w:r>
            <w:r w:rsidR="00D9217A" w:rsidRPr="001232D0">
              <w:rPr>
                <w:sz w:val="24"/>
                <w:szCs w:val="24"/>
                <w:lang w:eastAsia="ru-RU"/>
              </w:rPr>
              <w:t>20</w:t>
            </w:r>
            <w:r w:rsidRPr="001232D0">
              <w:rPr>
                <w:sz w:val="24"/>
                <w:szCs w:val="24"/>
                <w:lang w:eastAsia="ru-RU"/>
              </w:rPr>
              <w:t>6)</w:t>
            </w:r>
          </w:p>
        </w:tc>
        <w:tc>
          <w:tcPr>
            <w:tcW w:w="984" w:type="dxa"/>
            <w:hideMark/>
          </w:tcPr>
          <w:p w14:paraId="4C085ABC" w14:textId="5698E393" w:rsidR="00C95B04" w:rsidRPr="001232D0" w:rsidRDefault="00C95B04" w:rsidP="001232D0">
            <w:pPr>
              <w:jc w:val="center"/>
              <w:rPr>
                <w:sz w:val="24"/>
                <w:szCs w:val="24"/>
                <w:lang w:eastAsia="ru-RU"/>
              </w:rPr>
            </w:pPr>
            <w:r w:rsidRPr="001232D0">
              <w:rPr>
                <w:sz w:val="24"/>
                <w:szCs w:val="24"/>
                <w:lang w:eastAsia="ru-RU"/>
              </w:rPr>
              <w:t>0,</w:t>
            </w:r>
            <w:r w:rsidR="00D9217A" w:rsidRPr="001232D0">
              <w:rPr>
                <w:sz w:val="24"/>
                <w:szCs w:val="24"/>
                <w:lang w:eastAsia="ru-RU"/>
              </w:rPr>
              <w:t>686</w:t>
            </w:r>
          </w:p>
        </w:tc>
      </w:tr>
      <w:tr w:rsidR="00D9217A" w:rsidRPr="001232D0" w14:paraId="383A9B9E" w14:textId="77777777" w:rsidTr="00EF2F4C">
        <w:tc>
          <w:tcPr>
            <w:tcW w:w="9639" w:type="dxa"/>
            <w:gridSpan w:val="3"/>
          </w:tcPr>
          <w:p w14:paraId="13B23F7F" w14:textId="0BA86644" w:rsidR="00D9217A" w:rsidRPr="001232D0" w:rsidRDefault="00D9217A" w:rsidP="00602C9C">
            <w:pPr>
              <w:rPr>
                <w:sz w:val="24"/>
                <w:szCs w:val="24"/>
                <w:lang w:eastAsia="ru-RU"/>
              </w:rPr>
            </w:pPr>
            <w:r w:rsidRPr="001232D0">
              <w:rPr>
                <w:sz w:val="24"/>
                <w:szCs w:val="24"/>
                <w:lang w:val="ru-RU" w:eastAsia="ru-RU"/>
              </w:rPr>
              <w:t>Продолжительность исключительно грудного вскармливания</w:t>
            </w:r>
          </w:p>
        </w:tc>
      </w:tr>
      <w:tr w:rsidR="00D9217A" w:rsidRPr="001232D0" w14:paraId="69F94418" w14:textId="77777777" w:rsidTr="00EF2F4C">
        <w:tc>
          <w:tcPr>
            <w:tcW w:w="6278" w:type="dxa"/>
            <w:tcBorders>
              <w:bottom w:val="single" w:sz="4" w:space="0" w:color="auto"/>
            </w:tcBorders>
          </w:tcPr>
          <w:p w14:paraId="3527682A" w14:textId="4ADC9EA1" w:rsidR="00D9217A" w:rsidRPr="001232D0" w:rsidRDefault="00D9217A" w:rsidP="00D9217A">
            <w:pPr>
              <w:rPr>
                <w:sz w:val="24"/>
                <w:szCs w:val="24"/>
                <w:lang w:eastAsia="ru-RU"/>
              </w:rPr>
            </w:pPr>
            <w:r w:rsidRPr="001232D0">
              <w:rPr>
                <w:sz w:val="24"/>
                <w:szCs w:val="24"/>
                <w:lang w:val="ru-RU" w:eastAsia="ru-RU"/>
              </w:rPr>
              <w:t>6 месяцев и более</w:t>
            </w:r>
          </w:p>
        </w:tc>
        <w:tc>
          <w:tcPr>
            <w:tcW w:w="2377" w:type="dxa"/>
            <w:tcBorders>
              <w:bottom w:val="single" w:sz="4" w:space="0" w:color="auto"/>
            </w:tcBorders>
          </w:tcPr>
          <w:p w14:paraId="43D3EEBF" w14:textId="6A8C59DC" w:rsidR="00D9217A" w:rsidRPr="001232D0" w:rsidRDefault="00D9217A" w:rsidP="00D9217A">
            <w:pPr>
              <w:rPr>
                <w:sz w:val="24"/>
                <w:szCs w:val="24"/>
                <w:lang w:eastAsia="ru-RU"/>
              </w:rPr>
            </w:pPr>
            <w:r w:rsidRPr="001232D0">
              <w:rPr>
                <w:sz w:val="24"/>
                <w:szCs w:val="24"/>
                <w:lang w:eastAsia="ru-RU"/>
              </w:rPr>
              <w:t>1,0 (reference)</w:t>
            </w:r>
          </w:p>
        </w:tc>
        <w:tc>
          <w:tcPr>
            <w:tcW w:w="984" w:type="dxa"/>
            <w:tcBorders>
              <w:bottom w:val="single" w:sz="4" w:space="0" w:color="auto"/>
            </w:tcBorders>
          </w:tcPr>
          <w:p w14:paraId="347AE6E9" w14:textId="41BBD2D4" w:rsidR="00D9217A" w:rsidRPr="001232D0" w:rsidRDefault="001232D0" w:rsidP="001232D0">
            <w:pPr>
              <w:jc w:val="center"/>
              <w:rPr>
                <w:sz w:val="24"/>
                <w:szCs w:val="24"/>
                <w:lang w:val="ru-RU" w:eastAsia="ru-RU"/>
              </w:rPr>
            </w:pPr>
            <w:r>
              <w:rPr>
                <w:sz w:val="24"/>
                <w:szCs w:val="24"/>
                <w:lang w:val="ru-RU" w:eastAsia="ru-RU"/>
              </w:rPr>
              <w:t>-</w:t>
            </w:r>
          </w:p>
        </w:tc>
      </w:tr>
      <w:tr w:rsidR="00D9217A" w:rsidRPr="001232D0" w14:paraId="46C45E1A" w14:textId="77777777" w:rsidTr="00EF2F4C">
        <w:tc>
          <w:tcPr>
            <w:tcW w:w="6278" w:type="dxa"/>
            <w:tcBorders>
              <w:bottom w:val="nil"/>
            </w:tcBorders>
          </w:tcPr>
          <w:p w14:paraId="6EFF511C" w14:textId="0CBE6F2B" w:rsidR="00D9217A" w:rsidRPr="001232D0" w:rsidRDefault="00D9217A" w:rsidP="00D9217A">
            <w:pPr>
              <w:rPr>
                <w:sz w:val="24"/>
                <w:szCs w:val="24"/>
                <w:lang w:eastAsia="ru-RU"/>
              </w:rPr>
            </w:pPr>
            <w:r w:rsidRPr="001232D0">
              <w:rPr>
                <w:sz w:val="24"/>
                <w:szCs w:val="24"/>
                <w:lang w:val="ru-RU" w:eastAsia="ru-RU"/>
              </w:rPr>
              <w:t>5 и менее месяцев</w:t>
            </w:r>
          </w:p>
        </w:tc>
        <w:tc>
          <w:tcPr>
            <w:tcW w:w="2377" w:type="dxa"/>
            <w:tcBorders>
              <w:bottom w:val="nil"/>
            </w:tcBorders>
          </w:tcPr>
          <w:p w14:paraId="53D7A418" w14:textId="12AFFF1D" w:rsidR="00D9217A" w:rsidRPr="001232D0" w:rsidRDefault="00D9217A" w:rsidP="00D9217A">
            <w:pPr>
              <w:rPr>
                <w:sz w:val="24"/>
                <w:szCs w:val="24"/>
                <w:lang w:val="ru-RU" w:eastAsia="ru-RU"/>
              </w:rPr>
            </w:pPr>
            <w:r w:rsidRPr="001232D0">
              <w:rPr>
                <w:sz w:val="24"/>
                <w:szCs w:val="24"/>
                <w:lang w:eastAsia="ru-RU"/>
              </w:rPr>
              <w:t>1</w:t>
            </w:r>
            <w:r w:rsidRPr="001232D0">
              <w:rPr>
                <w:sz w:val="24"/>
                <w:szCs w:val="24"/>
                <w:lang w:val="ru-RU" w:eastAsia="ru-RU"/>
              </w:rPr>
              <w:t>,</w:t>
            </w:r>
            <w:r w:rsidRPr="001232D0">
              <w:rPr>
                <w:sz w:val="24"/>
                <w:szCs w:val="24"/>
                <w:lang w:eastAsia="ru-RU"/>
              </w:rPr>
              <w:t>127</w:t>
            </w:r>
            <w:r w:rsidRPr="001232D0">
              <w:rPr>
                <w:sz w:val="24"/>
                <w:szCs w:val="24"/>
                <w:lang w:val="ru-RU" w:eastAsia="ru-RU"/>
              </w:rPr>
              <w:t xml:space="preserve"> (0,798-1,591)</w:t>
            </w:r>
          </w:p>
        </w:tc>
        <w:tc>
          <w:tcPr>
            <w:tcW w:w="984" w:type="dxa"/>
            <w:tcBorders>
              <w:bottom w:val="nil"/>
            </w:tcBorders>
          </w:tcPr>
          <w:p w14:paraId="12BF0F8D" w14:textId="04DAAD97" w:rsidR="00D9217A" w:rsidRPr="001232D0" w:rsidRDefault="00D9217A" w:rsidP="001232D0">
            <w:pPr>
              <w:jc w:val="center"/>
              <w:rPr>
                <w:sz w:val="24"/>
                <w:szCs w:val="24"/>
                <w:lang w:val="ru-RU" w:eastAsia="ru-RU"/>
              </w:rPr>
            </w:pPr>
            <w:r w:rsidRPr="001232D0">
              <w:rPr>
                <w:sz w:val="24"/>
                <w:szCs w:val="24"/>
                <w:lang w:val="ru-RU" w:eastAsia="ru-RU"/>
              </w:rPr>
              <w:t>0,497</w:t>
            </w:r>
          </w:p>
        </w:tc>
      </w:tr>
    </w:tbl>
    <w:p w14:paraId="1A8A0A00" w14:textId="77777777" w:rsidR="00113923" w:rsidRPr="002403BB" w:rsidRDefault="00113923" w:rsidP="00CB7485">
      <w:pPr>
        <w:widowControl w:val="0"/>
        <w:spacing w:after="0" w:line="276" w:lineRule="auto"/>
        <w:jc w:val="both"/>
        <w:rPr>
          <w:rFonts w:ascii="Times New Roman" w:hAnsi="Times New Roman" w:cs="Times New Roman"/>
          <w:spacing w:val="5"/>
          <w:sz w:val="28"/>
          <w:szCs w:val="28"/>
        </w:rPr>
      </w:pPr>
    </w:p>
    <w:p w14:paraId="781AF557" w14:textId="3597EDE4" w:rsidR="00863C23" w:rsidRPr="002403BB" w:rsidRDefault="00CB7485" w:rsidP="00CB7485">
      <w:pPr>
        <w:widowControl w:val="0"/>
        <w:spacing w:after="0" w:line="276" w:lineRule="auto"/>
        <w:jc w:val="both"/>
        <w:rPr>
          <w:rFonts w:ascii="Times New Roman" w:hAnsi="Times New Roman" w:cs="Times New Roman"/>
          <w:spacing w:val="5"/>
          <w:sz w:val="28"/>
          <w:szCs w:val="28"/>
        </w:rPr>
      </w:pPr>
      <w:r w:rsidRPr="002403BB">
        <w:rPr>
          <w:rFonts w:ascii="Times New Roman" w:hAnsi="Times New Roman" w:cs="Times New Roman"/>
          <w:spacing w:val="5"/>
          <w:sz w:val="28"/>
          <w:szCs w:val="28"/>
        </w:rPr>
        <w:lastRenderedPageBreak/>
        <w:t>Продолжение таблицы 1</w:t>
      </w:r>
      <w:r w:rsidR="00D40F45">
        <w:rPr>
          <w:rFonts w:ascii="Times New Roman" w:hAnsi="Times New Roman" w:cs="Times New Roman"/>
          <w:spacing w:val="5"/>
          <w:sz w:val="28"/>
          <w:szCs w:val="28"/>
        </w:rPr>
        <w:t>8</w:t>
      </w:r>
    </w:p>
    <w:p w14:paraId="6A4748CA" w14:textId="77777777" w:rsidR="00CB7485" w:rsidRPr="002403BB" w:rsidRDefault="00CB7485" w:rsidP="00CB7485">
      <w:pPr>
        <w:widowControl w:val="0"/>
        <w:spacing w:after="0" w:line="276" w:lineRule="auto"/>
        <w:jc w:val="both"/>
        <w:rPr>
          <w:rFonts w:ascii="Times New Roman" w:hAnsi="Times New Roman" w:cs="Times New Roman"/>
          <w:spacing w:val="5"/>
          <w:sz w:val="28"/>
          <w:szCs w:val="28"/>
        </w:rPr>
      </w:pPr>
    </w:p>
    <w:tbl>
      <w:tblPr>
        <w:tblStyle w:val="TableGrid15"/>
        <w:tblW w:w="0" w:type="auto"/>
        <w:tblInd w:w="108" w:type="dxa"/>
        <w:tblLayout w:type="fixed"/>
        <w:tblLook w:val="04A0" w:firstRow="1" w:lastRow="0" w:firstColumn="1" w:lastColumn="0" w:noHBand="0" w:noVBand="1"/>
      </w:tblPr>
      <w:tblGrid>
        <w:gridCol w:w="6278"/>
        <w:gridCol w:w="2377"/>
        <w:gridCol w:w="984"/>
      </w:tblGrid>
      <w:tr w:rsidR="00CB7485" w:rsidRPr="002403BB" w14:paraId="1E781BDF" w14:textId="77777777" w:rsidTr="00EF2F4C">
        <w:tc>
          <w:tcPr>
            <w:tcW w:w="6278" w:type="dxa"/>
          </w:tcPr>
          <w:p w14:paraId="60D0BD44" w14:textId="77777777" w:rsidR="00CB7485" w:rsidRPr="002403BB" w:rsidRDefault="00CB7485" w:rsidP="00DF0B48">
            <w:pPr>
              <w:jc w:val="center"/>
              <w:rPr>
                <w:sz w:val="24"/>
                <w:szCs w:val="24"/>
                <w:lang w:val="ru-RU" w:eastAsia="ru-RU"/>
              </w:rPr>
            </w:pPr>
            <w:r w:rsidRPr="002403BB">
              <w:rPr>
                <w:sz w:val="24"/>
                <w:szCs w:val="24"/>
                <w:lang w:val="ru-RU" w:eastAsia="ru-RU"/>
              </w:rPr>
              <w:t>1</w:t>
            </w:r>
          </w:p>
        </w:tc>
        <w:tc>
          <w:tcPr>
            <w:tcW w:w="2377" w:type="dxa"/>
          </w:tcPr>
          <w:p w14:paraId="42F9B245" w14:textId="77777777" w:rsidR="00CB7485" w:rsidRPr="002403BB" w:rsidRDefault="00CB7485" w:rsidP="00DF0B48">
            <w:pPr>
              <w:jc w:val="center"/>
              <w:rPr>
                <w:sz w:val="24"/>
                <w:szCs w:val="24"/>
                <w:lang w:val="ru-RU" w:eastAsia="ru-RU"/>
              </w:rPr>
            </w:pPr>
            <w:r w:rsidRPr="002403BB">
              <w:rPr>
                <w:sz w:val="24"/>
                <w:szCs w:val="24"/>
                <w:lang w:val="ru-RU" w:eastAsia="ru-RU"/>
              </w:rPr>
              <w:t>2</w:t>
            </w:r>
          </w:p>
        </w:tc>
        <w:tc>
          <w:tcPr>
            <w:tcW w:w="984" w:type="dxa"/>
          </w:tcPr>
          <w:p w14:paraId="0038CF5F" w14:textId="77777777" w:rsidR="00CB7485" w:rsidRPr="002403BB" w:rsidRDefault="00CB7485" w:rsidP="00DF0B48">
            <w:pPr>
              <w:jc w:val="center"/>
              <w:rPr>
                <w:sz w:val="24"/>
                <w:szCs w:val="24"/>
                <w:lang w:val="ru-RU" w:eastAsia="ru-RU"/>
              </w:rPr>
            </w:pPr>
            <w:r w:rsidRPr="002403BB">
              <w:rPr>
                <w:sz w:val="24"/>
                <w:szCs w:val="24"/>
                <w:lang w:val="ru-RU" w:eastAsia="ru-RU"/>
              </w:rPr>
              <w:t>3</w:t>
            </w:r>
          </w:p>
        </w:tc>
      </w:tr>
      <w:tr w:rsidR="00CB7485" w:rsidRPr="002403BB" w14:paraId="062EB5B4" w14:textId="77777777" w:rsidTr="00EF2F4C">
        <w:tc>
          <w:tcPr>
            <w:tcW w:w="6278" w:type="dxa"/>
            <w:hideMark/>
          </w:tcPr>
          <w:p w14:paraId="550E82C8" w14:textId="77777777" w:rsidR="00CB7485" w:rsidRPr="001232D0" w:rsidRDefault="00CB7485" w:rsidP="00DF0B48">
            <w:pPr>
              <w:rPr>
                <w:bCs/>
                <w:sz w:val="24"/>
                <w:szCs w:val="24"/>
                <w:lang w:val="ru-RU" w:eastAsia="ru-RU"/>
              </w:rPr>
            </w:pPr>
            <w:r w:rsidRPr="001232D0">
              <w:rPr>
                <w:bCs/>
                <w:sz w:val="24"/>
                <w:szCs w:val="24"/>
                <w:lang w:val="ru-RU" w:eastAsia="ru-RU"/>
              </w:rPr>
              <w:t>Весовые показатели матери в период до, во время беременности и после родов</w:t>
            </w:r>
          </w:p>
        </w:tc>
        <w:tc>
          <w:tcPr>
            <w:tcW w:w="2377" w:type="dxa"/>
            <w:hideMark/>
          </w:tcPr>
          <w:p w14:paraId="28BC0C6C" w14:textId="0FD17A4B" w:rsidR="00CB7485" w:rsidRPr="002403BB" w:rsidRDefault="001232D0" w:rsidP="001232D0">
            <w:pPr>
              <w:jc w:val="center"/>
              <w:rPr>
                <w:sz w:val="24"/>
                <w:szCs w:val="24"/>
                <w:lang w:val="ru-RU" w:eastAsia="ru-RU"/>
              </w:rPr>
            </w:pPr>
            <w:r>
              <w:rPr>
                <w:sz w:val="24"/>
                <w:szCs w:val="24"/>
                <w:lang w:val="ru-RU" w:eastAsia="ru-RU"/>
              </w:rPr>
              <w:t>-</w:t>
            </w:r>
          </w:p>
        </w:tc>
        <w:tc>
          <w:tcPr>
            <w:tcW w:w="984" w:type="dxa"/>
            <w:hideMark/>
          </w:tcPr>
          <w:p w14:paraId="513555F0" w14:textId="5D93F2AB" w:rsidR="00CB7485" w:rsidRPr="002403BB" w:rsidRDefault="001232D0" w:rsidP="001232D0">
            <w:pPr>
              <w:jc w:val="center"/>
              <w:rPr>
                <w:sz w:val="24"/>
                <w:szCs w:val="24"/>
                <w:lang w:val="ru-RU" w:eastAsia="ru-RU"/>
              </w:rPr>
            </w:pPr>
            <w:r>
              <w:rPr>
                <w:sz w:val="24"/>
                <w:szCs w:val="24"/>
                <w:lang w:val="ru-RU" w:eastAsia="ru-RU"/>
              </w:rPr>
              <w:t>-</w:t>
            </w:r>
          </w:p>
        </w:tc>
      </w:tr>
      <w:tr w:rsidR="00CB7485" w:rsidRPr="002403BB" w14:paraId="273DB07F" w14:textId="77777777" w:rsidTr="00EF2F4C">
        <w:trPr>
          <w:trHeight w:val="215"/>
        </w:trPr>
        <w:tc>
          <w:tcPr>
            <w:tcW w:w="6278" w:type="dxa"/>
            <w:hideMark/>
          </w:tcPr>
          <w:p w14:paraId="48FD61E1" w14:textId="77777777" w:rsidR="00CB7485" w:rsidRPr="001232D0" w:rsidRDefault="00CB7485" w:rsidP="00DF0B48">
            <w:pPr>
              <w:rPr>
                <w:bCs/>
                <w:sz w:val="24"/>
                <w:szCs w:val="24"/>
                <w:lang w:val="ru-RU" w:eastAsia="ru-RU"/>
              </w:rPr>
            </w:pPr>
            <w:r w:rsidRPr="001232D0">
              <w:rPr>
                <w:bCs/>
                <w:sz w:val="24"/>
                <w:szCs w:val="24"/>
                <w:lang w:val="ru-RU" w:eastAsia="ru-RU"/>
              </w:rPr>
              <w:t xml:space="preserve">Имелся избыточный вес или ожирение </w:t>
            </w:r>
          </w:p>
        </w:tc>
        <w:tc>
          <w:tcPr>
            <w:tcW w:w="2377" w:type="dxa"/>
            <w:hideMark/>
          </w:tcPr>
          <w:p w14:paraId="3BA0C403" w14:textId="77777777" w:rsidR="00CB7485" w:rsidRPr="002403BB" w:rsidRDefault="00CB7485" w:rsidP="00DF0B48">
            <w:pPr>
              <w:rPr>
                <w:sz w:val="24"/>
                <w:szCs w:val="24"/>
                <w:lang w:eastAsia="ru-RU"/>
              </w:rPr>
            </w:pPr>
            <w:r w:rsidRPr="002403BB">
              <w:rPr>
                <w:sz w:val="24"/>
                <w:szCs w:val="24"/>
                <w:lang w:eastAsia="ru-RU"/>
              </w:rPr>
              <w:t>1,</w:t>
            </w:r>
            <w:r w:rsidRPr="002403BB">
              <w:rPr>
                <w:sz w:val="24"/>
                <w:szCs w:val="24"/>
                <w:lang w:val="ru-RU" w:eastAsia="ru-RU"/>
              </w:rPr>
              <w:t>533</w:t>
            </w:r>
            <w:r w:rsidRPr="002403BB">
              <w:rPr>
                <w:sz w:val="24"/>
                <w:szCs w:val="24"/>
                <w:lang w:eastAsia="ru-RU"/>
              </w:rPr>
              <w:t xml:space="preserve"> (1,</w:t>
            </w:r>
            <w:r w:rsidRPr="002403BB">
              <w:rPr>
                <w:sz w:val="24"/>
                <w:szCs w:val="24"/>
                <w:lang w:val="ru-RU" w:eastAsia="ru-RU"/>
              </w:rPr>
              <w:t>092</w:t>
            </w:r>
            <w:r w:rsidRPr="002403BB">
              <w:rPr>
                <w:sz w:val="24"/>
                <w:szCs w:val="24"/>
                <w:lang w:eastAsia="ru-RU"/>
              </w:rPr>
              <w:t>-2,</w:t>
            </w:r>
            <w:r w:rsidRPr="002403BB">
              <w:rPr>
                <w:sz w:val="24"/>
                <w:szCs w:val="24"/>
                <w:lang w:val="ru-RU" w:eastAsia="ru-RU"/>
              </w:rPr>
              <w:t>152</w:t>
            </w:r>
            <w:r w:rsidRPr="002403BB">
              <w:rPr>
                <w:sz w:val="24"/>
                <w:szCs w:val="24"/>
                <w:lang w:eastAsia="ru-RU"/>
              </w:rPr>
              <w:t>)</w:t>
            </w:r>
          </w:p>
        </w:tc>
        <w:tc>
          <w:tcPr>
            <w:tcW w:w="984" w:type="dxa"/>
            <w:hideMark/>
          </w:tcPr>
          <w:p w14:paraId="218C87AD" w14:textId="77777777" w:rsidR="00CB7485" w:rsidRPr="002403BB" w:rsidRDefault="00CB7485" w:rsidP="001232D0">
            <w:pPr>
              <w:jc w:val="center"/>
              <w:rPr>
                <w:sz w:val="24"/>
                <w:szCs w:val="24"/>
                <w:lang w:eastAsia="ru-RU"/>
              </w:rPr>
            </w:pPr>
            <w:r w:rsidRPr="002403BB">
              <w:rPr>
                <w:sz w:val="24"/>
                <w:szCs w:val="24"/>
                <w:lang w:eastAsia="ru-RU"/>
              </w:rPr>
              <w:t>0,0</w:t>
            </w:r>
            <w:r w:rsidRPr="002403BB">
              <w:rPr>
                <w:sz w:val="24"/>
                <w:szCs w:val="24"/>
                <w:lang w:val="ru-RU" w:eastAsia="ru-RU"/>
              </w:rPr>
              <w:t>1</w:t>
            </w:r>
            <w:r w:rsidRPr="002403BB">
              <w:rPr>
                <w:sz w:val="24"/>
                <w:szCs w:val="24"/>
                <w:lang w:eastAsia="ru-RU"/>
              </w:rPr>
              <w:t>4</w:t>
            </w:r>
          </w:p>
        </w:tc>
      </w:tr>
      <w:tr w:rsidR="00CB7485" w:rsidRPr="002403BB" w14:paraId="1ED59EEC" w14:textId="77777777" w:rsidTr="00EF2F4C">
        <w:tc>
          <w:tcPr>
            <w:tcW w:w="6278" w:type="dxa"/>
            <w:hideMark/>
          </w:tcPr>
          <w:p w14:paraId="04A8B7E8" w14:textId="77777777" w:rsidR="00CB7485" w:rsidRPr="001232D0" w:rsidRDefault="00CB7485" w:rsidP="00DF0B48">
            <w:pPr>
              <w:rPr>
                <w:bCs/>
                <w:sz w:val="24"/>
                <w:szCs w:val="24"/>
                <w:lang w:val="ru-RU" w:eastAsia="ru-RU"/>
              </w:rPr>
            </w:pPr>
            <w:r w:rsidRPr="001232D0">
              <w:rPr>
                <w:bCs/>
                <w:sz w:val="24"/>
                <w:szCs w:val="24"/>
                <w:lang w:val="ru-RU" w:eastAsia="ru-RU"/>
              </w:rPr>
              <w:t>Не было избыточного веса или ожирения</w:t>
            </w:r>
          </w:p>
        </w:tc>
        <w:tc>
          <w:tcPr>
            <w:tcW w:w="2377" w:type="dxa"/>
            <w:hideMark/>
          </w:tcPr>
          <w:p w14:paraId="57A3E27F" w14:textId="77777777" w:rsidR="00CB7485" w:rsidRPr="002403BB" w:rsidRDefault="00CB7485" w:rsidP="00DF0B48">
            <w:pPr>
              <w:rPr>
                <w:sz w:val="24"/>
                <w:szCs w:val="24"/>
                <w:lang w:eastAsia="ru-RU"/>
              </w:rPr>
            </w:pPr>
            <w:r w:rsidRPr="002403BB">
              <w:rPr>
                <w:sz w:val="24"/>
                <w:szCs w:val="24"/>
                <w:lang w:eastAsia="ru-RU"/>
              </w:rPr>
              <w:t>1,0 (reference)</w:t>
            </w:r>
          </w:p>
        </w:tc>
        <w:tc>
          <w:tcPr>
            <w:tcW w:w="984" w:type="dxa"/>
            <w:hideMark/>
          </w:tcPr>
          <w:p w14:paraId="45350A36" w14:textId="42BA9533" w:rsidR="00CB7485" w:rsidRPr="001232D0" w:rsidRDefault="001232D0" w:rsidP="001232D0">
            <w:pPr>
              <w:jc w:val="center"/>
              <w:rPr>
                <w:sz w:val="24"/>
                <w:szCs w:val="24"/>
                <w:lang w:val="ru-RU" w:eastAsia="ru-RU"/>
              </w:rPr>
            </w:pPr>
            <w:r>
              <w:rPr>
                <w:sz w:val="24"/>
                <w:szCs w:val="24"/>
                <w:lang w:val="ru-RU" w:eastAsia="ru-RU"/>
              </w:rPr>
              <w:t>-</w:t>
            </w:r>
          </w:p>
        </w:tc>
      </w:tr>
      <w:tr w:rsidR="00CB7485" w:rsidRPr="002403BB" w14:paraId="52467BBF" w14:textId="77777777" w:rsidTr="00EF2F4C">
        <w:tc>
          <w:tcPr>
            <w:tcW w:w="6278" w:type="dxa"/>
            <w:hideMark/>
          </w:tcPr>
          <w:p w14:paraId="043E8D65" w14:textId="77777777" w:rsidR="00CB7485" w:rsidRPr="001232D0" w:rsidRDefault="00CB7485" w:rsidP="00DF0B48">
            <w:pPr>
              <w:rPr>
                <w:bCs/>
                <w:sz w:val="24"/>
                <w:szCs w:val="24"/>
                <w:lang w:val="ru-RU" w:eastAsia="ru-RU"/>
              </w:rPr>
            </w:pPr>
            <w:r w:rsidRPr="001232D0">
              <w:rPr>
                <w:bCs/>
                <w:sz w:val="24"/>
                <w:szCs w:val="24"/>
                <w:lang w:val="ru-RU" w:eastAsia="ru-RU"/>
              </w:rPr>
              <w:t>Весовые показатели матери на момент исследования</w:t>
            </w:r>
          </w:p>
        </w:tc>
        <w:tc>
          <w:tcPr>
            <w:tcW w:w="2377" w:type="dxa"/>
            <w:hideMark/>
          </w:tcPr>
          <w:p w14:paraId="6EC2FE02" w14:textId="724D3F7F" w:rsidR="00CB7485" w:rsidRPr="002403BB" w:rsidRDefault="001232D0" w:rsidP="001232D0">
            <w:pPr>
              <w:jc w:val="center"/>
              <w:rPr>
                <w:sz w:val="24"/>
                <w:szCs w:val="24"/>
                <w:lang w:val="ru-RU" w:eastAsia="ru-RU"/>
              </w:rPr>
            </w:pPr>
            <w:r>
              <w:rPr>
                <w:sz w:val="24"/>
                <w:szCs w:val="24"/>
                <w:lang w:val="ru-RU" w:eastAsia="ru-RU"/>
              </w:rPr>
              <w:t>-</w:t>
            </w:r>
          </w:p>
        </w:tc>
        <w:tc>
          <w:tcPr>
            <w:tcW w:w="984" w:type="dxa"/>
            <w:hideMark/>
          </w:tcPr>
          <w:p w14:paraId="499773E9" w14:textId="1889EA71" w:rsidR="00CB7485" w:rsidRPr="002403BB" w:rsidRDefault="001232D0" w:rsidP="001232D0">
            <w:pPr>
              <w:jc w:val="center"/>
              <w:rPr>
                <w:sz w:val="24"/>
                <w:szCs w:val="24"/>
                <w:lang w:val="ru-RU" w:eastAsia="ru-RU"/>
              </w:rPr>
            </w:pPr>
            <w:r>
              <w:rPr>
                <w:sz w:val="24"/>
                <w:szCs w:val="24"/>
                <w:lang w:val="ru-RU" w:eastAsia="ru-RU"/>
              </w:rPr>
              <w:t>-</w:t>
            </w:r>
          </w:p>
        </w:tc>
      </w:tr>
      <w:tr w:rsidR="00CB7485" w:rsidRPr="002403BB" w14:paraId="0B9D4751" w14:textId="77777777" w:rsidTr="00EF2F4C">
        <w:tc>
          <w:tcPr>
            <w:tcW w:w="6278" w:type="dxa"/>
            <w:hideMark/>
          </w:tcPr>
          <w:p w14:paraId="750640E0" w14:textId="77777777" w:rsidR="00CB7485" w:rsidRPr="001232D0" w:rsidRDefault="00CB7485" w:rsidP="00DF0B48">
            <w:pPr>
              <w:ind w:left="175"/>
              <w:rPr>
                <w:bCs/>
                <w:sz w:val="24"/>
                <w:szCs w:val="24"/>
                <w:lang w:eastAsia="ru-RU"/>
              </w:rPr>
            </w:pPr>
            <w:r w:rsidRPr="001232D0">
              <w:rPr>
                <w:bCs/>
                <w:sz w:val="24"/>
                <w:szCs w:val="24"/>
                <w:lang w:eastAsia="ru-RU"/>
              </w:rPr>
              <w:t xml:space="preserve">Нормальный вес </w:t>
            </w:r>
          </w:p>
        </w:tc>
        <w:tc>
          <w:tcPr>
            <w:tcW w:w="2377" w:type="dxa"/>
            <w:hideMark/>
          </w:tcPr>
          <w:p w14:paraId="0BF3C033" w14:textId="77777777" w:rsidR="00CB7485" w:rsidRPr="002403BB" w:rsidRDefault="00CB7485" w:rsidP="00DF0B48">
            <w:pPr>
              <w:rPr>
                <w:sz w:val="24"/>
                <w:szCs w:val="24"/>
                <w:lang w:eastAsia="ru-RU"/>
              </w:rPr>
            </w:pPr>
            <w:r w:rsidRPr="002403BB">
              <w:rPr>
                <w:sz w:val="24"/>
                <w:szCs w:val="24"/>
                <w:lang w:eastAsia="ru-RU"/>
              </w:rPr>
              <w:t xml:space="preserve">1,0 (reference) </w:t>
            </w:r>
          </w:p>
        </w:tc>
        <w:tc>
          <w:tcPr>
            <w:tcW w:w="984" w:type="dxa"/>
          </w:tcPr>
          <w:p w14:paraId="21210A85" w14:textId="0AFAA85C" w:rsidR="00CB7485" w:rsidRPr="001232D0" w:rsidRDefault="001232D0" w:rsidP="001232D0">
            <w:pPr>
              <w:jc w:val="center"/>
              <w:rPr>
                <w:sz w:val="24"/>
                <w:szCs w:val="24"/>
                <w:lang w:val="ru-RU" w:eastAsia="ru-RU"/>
              </w:rPr>
            </w:pPr>
            <w:r>
              <w:rPr>
                <w:sz w:val="24"/>
                <w:szCs w:val="24"/>
                <w:lang w:val="ru-RU" w:eastAsia="ru-RU"/>
              </w:rPr>
              <w:t>-</w:t>
            </w:r>
          </w:p>
        </w:tc>
      </w:tr>
      <w:tr w:rsidR="00CB7485" w:rsidRPr="002403BB" w14:paraId="0066DEC6" w14:textId="77777777" w:rsidTr="00EF2F4C">
        <w:tc>
          <w:tcPr>
            <w:tcW w:w="6278" w:type="dxa"/>
          </w:tcPr>
          <w:p w14:paraId="2BC5AE57" w14:textId="77777777" w:rsidR="00CB7485" w:rsidRPr="001232D0" w:rsidRDefault="00CB7485" w:rsidP="00DF0B48">
            <w:pPr>
              <w:ind w:left="175"/>
              <w:rPr>
                <w:bCs/>
                <w:sz w:val="24"/>
                <w:szCs w:val="24"/>
                <w:lang w:val="ru-RU" w:eastAsia="ru-RU"/>
              </w:rPr>
            </w:pPr>
            <w:r w:rsidRPr="001232D0">
              <w:rPr>
                <w:bCs/>
                <w:sz w:val="24"/>
                <w:szCs w:val="24"/>
                <w:lang w:val="ru-RU" w:eastAsia="ru-RU"/>
              </w:rPr>
              <w:t>Наличие избыточного веса или ожирения</w:t>
            </w:r>
          </w:p>
        </w:tc>
        <w:tc>
          <w:tcPr>
            <w:tcW w:w="2377" w:type="dxa"/>
          </w:tcPr>
          <w:p w14:paraId="59BE171F" w14:textId="77777777" w:rsidR="00CB7485" w:rsidRPr="002403BB" w:rsidRDefault="00CB7485" w:rsidP="00DF0B48">
            <w:pPr>
              <w:rPr>
                <w:sz w:val="24"/>
                <w:szCs w:val="24"/>
                <w:lang w:eastAsia="ru-RU"/>
              </w:rPr>
            </w:pPr>
            <w:r w:rsidRPr="002403BB">
              <w:rPr>
                <w:sz w:val="24"/>
                <w:szCs w:val="24"/>
                <w:lang w:eastAsia="ru-RU"/>
              </w:rPr>
              <w:t>1,</w:t>
            </w:r>
            <w:r w:rsidRPr="002403BB">
              <w:rPr>
                <w:sz w:val="24"/>
                <w:szCs w:val="24"/>
                <w:lang w:val="ru-RU" w:eastAsia="ru-RU"/>
              </w:rPr>
              <w:t>945</w:t>
            </w:r>
            <w:r w:rsidRPr="002403BB">
              <w:rPr>
                <w:sz w:val="24"/>
                <w:szCs w:val="24"/>
                <w:lang w:eastAsia="ru-RU"/>
              </w:rPr>
              <w:t xml:space="preserve"> (1,</w:t>
            </w:r>
            <w:r w:rsidRPr="002403BB">
              <w:rPr>
                <w:sz w:val="24"/>
                <w:szCs w:val="24"/>
                <w:lang w:val="ru-RU" w:eastAsia="ru-RU"/>
              </w:rPr>
              <w:t>383</w:t>
            </w:r>
            <w:r w:rsidRPr="002403BB">
              <w:rPr>
                <w:sz w:val="24"/>
                <w:szCs w:val="24"/>
                <w:lang w:eastAsia="ru-RU"/>
              </w:rPr>
              <w:t>-2,</w:t>
            </w:r>
            <w:r w:rsidRPr="002403BB">
              <w:rPr>
                <w:sz w:val="24"/>
                <w:szCs w:val="24"/>
                <w:lang w:val="ru-RU" w:eastAsia="ru-RU"/>
              </w:rPr>
              <w:t>735</w:t>
            </w:r>
            <w:r w:rsidRPr="002403BB">
              <w:rPr>
                <w:sz w:val="24"/>
                <w:szCs w:val="24"/>
                <w:lang w:eastAsia="ru-RU"/>
              </w:rPr>
              <w:t>)</w:t>
            </w:r>
          </w:p>
        </w:tc>
        <w:tc>
          <w:tcPr>
            <w:tcW w:w="984" w:type="dxa"/>
          </w:tcPr>
          <w:p w14:paraId="6C89E018" w14:textId="77777777" w:rsidR="00CB7485" w:rsidRPr="002403BB" w:rsidRDefault="00CB7485" w:rsidP="001232D0">
            <w:pPr>
              <w:jc w:val="center"/>
              <w:rPr>
                <w:sz w:val="24"/>
                <w:szCs w:val="24"/>
                <w:lang w:eastAsia="ru-RU"/>
              </w:rPr>
            </w:pPr>
            <w:r w:rsidRPr="002403BB">
              <w:rPr>
                <w:sz w:val="24"/>
                <w:szCs w:val="24"/>
                <w:lang w:eastAsia="ru-RU"/>
              </w:rPr>
              <w:t>&lt;0,001</w:t>
            </w:r>
          </w:p>
        </w:tc>
      </w:tr>
      <w:tr w:rsidR="00CB7485" w:rsidRPr="002403BB" w14:paraId="1586DD30" w14:textId="77777777" w:rsidTr="00EF2F4C">
        <w:trPr>
          <w:trHeight w:val="206"/>
        </w:trPr>
        <w:tc>
          <w:tcPr>
            <w:tcW w:w="6278" w:type="dxa"/>
            <w:hideMark/>
          </w:tcPr>
          <w:p w14:paraId="057D14B2" w14:textId="77777777" w:rsidR="00CB7485" w:rsidRPr="001232D0" w:rsidRDefault="00CB7485" w:rsidP="00DF0B48">
            <w:pPr>
              <w:rPr>
                <w:bCs/>
                <w:sz w:val="24"/>
                <w:szCs w:val="24"/>
                <w:lang w:eastAsia="ru-RU"/>
              </w:rPr>
            </w:pPr>
            <w:r w:rsidRPr="001232D0">
              <w:rPr>
                <w:bCs/>
                <w:sz w:val="24"/>
                <w:szCs w:val="24"/>
                <w:lang w:eastAsia="ru-RU"/>
              </w:rPr>
              <w:t>Воспринимаемый достаток семьи</w:t>
            </w:r>
          </w:p>
        </w:tc>
        <w:tc>
          <w:tcPr>
            <w:tcW w:w="2377" w:type="dxa"/>
            <w:hideMark/>
          </w:tcPr>
          <w:p w14:paraId="2A8F9E13" w14:textId="7DF3BBE7" w:rsidR="00CB7485" w:rsidRPr="001232D0" w:rsidRDefault="001232D0" w:rsidP="001232D0">
            <w:pPr>
              <w:jc w:val="center"/>
              <w:rPr>
                <w:sz w:val="24"/>
                <w:szCs w:val="24"/>
                <w:lang w:val="ru-RU" w:eastAsia="ru-RU"/>
              </w:rPr>
            </w:pPr>
            <w:r>
              <w:rPr>
                <w:sz w:val="24"/>
                <w:szCs w:val="24"/>
                <w:lang w:val="ru-RU" w:eastAsia="ru-RU"/>
              </w:rPr>
              <w:t>-</w:t>
            </w:r>
          </w:p>
        </w:tc>
        <w:tc>
          <w:tcPr>
            <w:tcW w:w="984" w:type="dxa"/>
            <w:hideMark/>
          </w:tcPr>
          <w:p w14:paraId="62B00399" w14:textId="0A7C785E" w:rsidR="00CB7485" w:rsidRPr="001232D0" w:rsidRDefault="001232D0" w:rsidP="001232D0">
            <w:pPr>
              <w:jc w:val="center"/>
              <w:rPr>
                <w:sz w:val="24"/>
                <w:szCs w:val="24"/>
                <w:lang w:val="ru-RU" w:eastAsia="ru-RU"/>
              </w:rPr>
            </w:pPr>
            <w:r>
              <w:rPr>
                <w:sz w:val="24"/>
                <w:szCs w:val="24"/>
                <w:lang w:val="ru-RU" w:eastAsia="ru-RU"/>
              </w:rPr>
              <w:t>-</w:t>
            </w:r>
          </w:p>
        </w:tc>
      </w:tr>
      <w:tr w:rsidR="00CB7485" w:rsidRPr="002403BB" w14:paraId="6EB87F40" w14:textId="77777777" w:rsidTr="00EF2F4C">
        <w:tc>
          <w:tcPr>
            <w:tcW w:w="6278" w:type="dxa"/>
            <w:hideMark/>
          </w:tcPr>
          <w:p w14:paraId="71E03913" w14:textId="77777777" w:rsidR="00CB7485" w:rsidRPr="001232D0" w:rsidRDefault="00CB7485" w:rsidP="00DF0B48">
            <w:pPr>
              <w:ind w:left="175"/>
              <w:rPr>
                <w:bCs/>
                <w:sz w:val="24"/>
                <w:szCs w:val="24"/>
                <w:lang w:eastAsia="ru-RU"/>
              </w:rPr>
            </w:pPr>
            <w:r w:rsidRPr="001232D0">
              <w:rPr>
                <w:bCs/>
                <w:sz w:val="24"/>
                <w:szCs w:val="24"/>
                <w:lang w:eastAsia="ru-RU"/>
              </w:rPr>
              <w:t>Высокий</w:t>
            </w:r>
          </w:p>
        </w:tc>
        <w:tc>
          <w:tcPr>
            <w:tcW w:w="2377" w:type="dxa"/>
            <w:hideMark/>
          </w:tcPr>
          <w:p w14:paraId="41FA8869" w14:textId="77777777" w:rsidR="00CB7485" w:rsidRPr="002403BB" w:rsidRDefault="00CB7485" w:rsidP="00DF0B48">
            <w:pPr>
              <w:rPr>
                <w:sz w:val="24"/>
                <w:szCs w:val="24"/>
                <w:lang w:eastAsia="ru-RU"/>
              </w:rPr>
            </w:pPr>
            <w:r w:rsidRPr="002403BB">
              <w:rPr>
                <w:sz w:val="24"/>
                <w:szCs w:val="24"/>
                <w:lang w:eastAsia="ru-RU"/>
              </w:rPr>
              <w:t>1,940 (1,228-3,065)</w:t>
            </w:r>
          </w:p>
        </w:tc>
        <w:tc>
          <w:tcPr>
            <w:tcW w:w="984" w:type="dxa"/>
            <w:hideMark/>
          </w:tcPr>
          <w:p w14:paraId="434FFD62" w14:textId="77777777" w:rsidR="00CB7485" w:rsidRPr="002403BB" w:rsidRDefault="00CB7485" w:rsidP="001232D0">
            <w:pPr>
              <w:jc w:val="center"/>
              <w:rPr>
                <w:sz w:val="24"/>
                <w:szCs w:val="24"/>
                <w:lang w:eastAsia="ru-RU"/>
              </w:rPr>
            </w:pPr>
            <w:r w:rsidRPr="002403BB">
              <w:rPr>
                <w:sz w:val="24"/>
                <w:szCs w:val="24"/>
                <w:lang w:eastAsia="ru-RU"/>
              </w:rPr>
              <w:t>0,004</w:t>
            </w:r>
          </w:p>
        </w:tc>
      </w:tr>
      <w:tr w:rsidR="00CB7485" w:rsidRPr="002403BB" w14:paraId="354B79F1" w14:textId="77777777" w:rsidTr="00EF2F4C">
        <w:tc>
          <w:tcPr>
            <w:tcW w:w="6278" w:type="dxa"/>
            <w:hideMark/>
          </w:tcPr>
          <w:p w14:paraId="36F6B49C" w14:textId="77777777" w:rsidR="00CB7485" w:rsidRPr="001232D0" w:rsidRDefault="00CB7485" w:rsidP="00DF0B48">
            <w:pPr>
              <w:ind w:left="175"/>
              <w:rPr>
                <w:bCs/>
                <w:sz w:val="24"/>
                <w:szCs w:val="24"/>
                <w:lang w:eastAsia="ru-RU"/>
              </w:rPr>
            </w:pPr>
            <w:r w:rsidRPr="001232D0">
              <w:rPr>
                <w:bCs/>
                <w:sz w:val="24"/>
                <w:szCs w:val="24"/>
                <w:lang w:eastAsia="ru-RU"/>
              </w:rPr>
              <w:t>Средний</w:t>
            </w:r>
          </w:p>
        </w:tc>
        <w:tc>
          <w:tcPr>
            <w:tcW w:w="2377" w:type="dxa"/>
          </w:tcPr>
          <w:p w14:paraId="317B8FFA" w14:textId="77777777" w:rsidR="00CB7485" w:rsidRPr="002403BB" w:rsidRDefault="00CB7485" w:rsidP="00DF0B48">
            <w:pPr>
              <w:rPr>
                <w:sz w:val="24"/>
                <w:szCs w:val="24"/>
                <w:lang w:eastAsia="ru-RU"/>
              </w:rPr>
            </w:pPr>
            <w:r w:rsidRPr="002403BB">
              <w:rPr>
                <w:sz w:val="24"/>
                <w:szCs w:val="24"/>
                <w:lang w:eastAsia="ru-RU"/>
              </w:rPr>
              <w:t>1,795 (1,137-2,835)</w:t>
            </w:r>
          </w:p>
        </w:tc>
        <w:tc>
          <w:tcPr>
            <w:tcW w:w="984" w:type="dxa"/>
          </w:tcPr>
          <w:p w14:paraId="6C4F3259" w14:textId="77777777" w:rsidR="00CB7485" w:rsidRPr="002403BB" w:rsidRDefault="00CB7485" w:rsidP="001232D0">
            <w:pPr>
              <w:jc w:val="center"/>
              <w:rPr>
                <w:sz w:val="24"/>
                <w:szCs w:val="24"/>
                <w:lang w:eastAsia="ru-RU"/>
              </w:rPr>
            </w:pPr>
            <w:r w:rsidRPr="002403BB">
              <w:rPr>
                <w:sz w:val="24"/>
                <w:szCs w:val="24"/>
                <w:lang w:eastAsia="ru-RU"/>
              </w:rPr>
              <w:t>0,012</w:t>
            </w:r>
          </w:p>
        </w:tc>
      </w:tr>
      <w:tr w:rsidR="00CB7485" w:rsidRPr="002403BB" w14:paraId="6D51A546" w14:textId="77777777" w:rsidTr="00EF2F4C">
        <w:tc>
          <w:tcPr>
            <w:tcW w:w="6278" w:type="dxa"/>
            <w:hideMark/>
          </w:tcPr>
          <w:p w14:paraId="2B91E4E6" w14:textId="77777777" w:rsidR="00CB7485" w:rsidRPr="002403BB" w:rsidRDefault="00CB7485" w:rsidP="00DF0B48">
            <w:pPr>
              <w:ind w:left="175"/>
              <w:rPr>
                <w:sz w:val="24"/>
                <w:szCs w:val="24"/>
                <w:lang w:eastAsia="ru-RU"/>
              </w:rPr>
            </w:pPr>
            <w:r w:rsidRPr="002403BB">
              <w:rPr>
                <w:sz w:val="24"/>
                <w:szCs w:val="24"/>
                <w:lang w:eastAsia="ru-RU"/>
              </w:rPr>
              <w:t>Низкий достаток</w:t>
            </w:r>
          </w:p>
        </w:tc>
        <w:tc>
          <w:tcPr>
            <w:tcW w:w="2377" w:type="dxa"/>
            <w:hideMark/>
          </w:tcPr>
          <w:p w14:paraId="170716EF" w14:textId="77777777" w:rsidR="00CB7485" w:rsidRPr="002403BB" w:rsidRDefault="00CB7485" w:rsidP="00DF0B48">
            <w:pPr>
              <w:rPr>
                <w:sz w:val="24"/>
                <w:szCs w:val="24"/>
                <w:lang w:eastAsia="ru-RU"/>
              </w:rPr>
            </w:pPr>
            <w:r w:rsidRPr="002403BB">
              <w:rPr>
                <w:sz w:val="24"/>
                <w:szCs w:val="24"/>
                <w:lang w:eastAsia="ru-RU"/>
              </w:rPr>
              <w:t>1,0 (reference)</w:t>
            </w:r>
          </w:p>
        </w:tc>
        <w:tc>
          <w:tcPr>
            <w:tcW w:w="984" w:type="dxa"/>
            <w:hideMark/>
          </w:tcPr>
          <w:p w14:paraId="06079E54" w14:textId="686340D2" w:rsidR="00CB7485" w:rsidRPr="001232D0" w:rsidRDefault="001232D0" w:rsidP="001232D0">
            <w:pPr>
              <w:tabs>
                <w:tab w:val="left" w:pos="854"/>
              </w:tabs>
              <w:jc w:val="center"/>
              <w:rPr>
                <w:sz w:val="24"/>
                <w:szCs w:val="24"/>
                <w:lang w:val="ru-RU" w:eastAsia="ru-RU"/>
              </w:rPr>
            </w:pPr>
            <w:r>
              <w:rPr>
                <w:sz w:val="24"/>
                <w:szCs w:val="24"/>
                <w:lang w:val="ru-RU" w:eastAsia="ru-RU"/>
              </w:rPr>
              <w:t>-</w:t>
            </w:r>
          </w:p>
        </w:tc>
      </w:tr>
      <w:tr w:rsidR="00CB7485" w:rsidRPr="002403BB" w14:paraId="69002E82" w14:textId="77777777" w:rsidTr="00EF2F4C">
        <w:tc>
          <w:tcPr>
            <w:tcW w:w="9639" w:type="dxa"/>
            <w:gridSpan w:val="3"/>
          </w:tcPr>
          <w:p w14:paraId="25131B04" w14:textId="0DC70149" w:rsidR="00CB7485" w:rsidRPr="002403BB" w:rsidRDefault="00CB7485" w:rsidP="001232D0">
            <w:pPr>
              <w:ind w:firstLine="462"/>
              <w:rPr>
                <w:sz w:val="24"/>
                <w:szCs w:val="24"/>
                <w:lang w:val="ru-RU" w:eastAsia="ru-RU"/>
              </w:rPr>
            </w:pPr>
            <w:r w:rsidRPr="002403BB">
              <w:rPr>
                <w:sz w:val="24"/>
                <w:szCs w:val="24"/>
                <w:lang w:val="ru-RU" w:eastAsia="ru-RU"/>
              </w:rPr>
              <w:t>Примечание</w:t>
            </w:r>
            <w:r w:rsidR="00075EF9">
              <w:rPr>
                <w:sz w:val="24"/>
                <w:szCs w:val="24"/>
                <w:lang w:val="ru-RU" w:eastAsia="ru-RU"/>
              </w:rPr>
              <w:t>:</w:t>
            </w:r>
            <w:r w:rsidRPr="002403BB">
              <w:rPr>
                <w:sz w:val="24"/>
                <w:szCs w:val="24"/>
                <w:lang w:val="ru-RU" w:eastAsia="ru-RU"/>
              </w:rPr>
              <w:t xml:space="preserve"> ОШ-отношение шансов</w:t>
            </w:r>
            <w:r w:rsidR="001232D0">
              <w:rPr>
                <w:sz w:val="24"/>
                <w:szCs w:val="24"/>
                <w:lang w:val="ru-RU" w:eastAsia="ru-RU"/>
              </w:rPr>
              <w:t xml:space="preserve">, </w:t>
            </w:r>
            <w:r w:rsidRPr="002403BB">
              <w:rPr>
                <w:sz w:val="24"/>
                <w:szCs w:val="24"/>
                <w:lang w:val="ru-RU" w:eastAsia="ru-RU"/>
              </w:rPr>
              <w:t>ДИ-доверительный интервал</w:t>
            </w:r>
            <w:r w:rsidR="001232D0">
              <w:rPr>
                <w:sz w:val="24"/>
                <w:szCs w:val="24"/>
                <w:lang w:val="ru-RU" w:eastAsia="ru-RU"/>
              </w:rPr>
              <w:t>.</w:t>
            </w:r>
          </w:p>
        </w:tc>
      </w:tr>
    </w:tbl>
    <w:p w14:paraId="2DCDB63E" w14:textId="77777777" w:rsidR="00CB7485" w:rsidRPr="002403BB" w:rsidRDefault="00CB7485" w:rsidP="00580E78">
      <w:pPr>
        <w:widowControl w:val="0"/>
        <w:spacing w:after="0" w:line="276" w:lineRule="auto"/>
        <w:ind w:firstLine="709"/>
        <w:jc w:val="both"/>
        <w:rPr>
          <w:rFonts w:ascii="Times New Roman" w:hAnsi="Times New Roman" w:cs="Times New Roman"/>
          <w:spacing w:val="5"/>
          <w:sz w:val="28"/>
          <w:szCs w:val="28"/>
        </w:rPr>
      </w:pPr>
    </w:p>
    <w:p w14:paraId="16B8CA4E" w14:textId="05714DAE" w:rsidR="003210AD" w:rsidRPr="002403BB" w:rsidRDefault="003210AD" w:rsidP="00602C9C">
      <w:pPr>
        <w:widowControl w:val="0"/>
        <w:spacing w:after="0" w:line="240" w:lineRule="auto"/>
        <w:ind w:firstLine="567"/>
        <w:jc w:val="both"/>
        <w:rPr>
          <w:rFonts w:ascii="Times New Roman" w:hAnsi="Times New Roman" w:cs="Times New Roman"/>
          <w:sz w:val="28"/>
          <w:szCs w:val="28"/>
        </w:rPr>
      </w:pPr>
      <w:proofErr w:type="gramStart"/>
      <w:r w:rsidRPr="002403BB">
        <w:rPr>
          <w:rFonts w:ascii="Times New Roman" w:hAnsi="Times New Roman" w:cs="Times New Roman"/>
          <w:sz w:val="28"/>
          <w:szCs w:val="28"/>
        </w:rPr>
        <w:t>По результатам логистического регрессионного анализа</w:t>
      </w:r>
      <w:r w:rsidR="004F7B12" w:rsidRPr="002403BB">
        <w:rPr>
          <w:rFonts w:ascii="Times New Roman" w:hAnsi="Times New Roman" w:cs="Times New Roman"/>
          <w:sz w:val="28"/>
          <w:szCs w:val="28"/>
        </w:rPr>
        <w:t xml:space="preserve"> установлено</w:t>
      </w:r>
      <w:r w:rsidRPr="002403BB">
        <w:rPr>
          <w:rFonts w:ascii="Times New Roman" w:hAnsi="Times New Roman" w:cs="Times New Roman"/>
          <w:sz w:val="28"/>
          <w:szCs w:val="28"/>
        </w:rPr>
        <w:t xml:space="preserve">, что мужской пол </w:t>
      </w:r>
      <w:r w:rsidR="00ED5B74" w:rsidRPr="002403BB">
        <w:rPr>
          <w:rFonts w:ascii="Times New Roman" w:hAnsi="Times New Roman" w:cs="Times New Roman"/>
          <w:sz w:val="28"/>
          <w:szCs w:val="28"/>
        </w:rPr>
        <w:t xml:space="preserve">ОШ </w:t>
      </w:r>
      <w:r w:rsidRPr="002403BB">
        <w:rPr>
          <w:rFonts w:ascii="Times New Roman" w:hAnsi="Times New Roman" w:cs="Times New Roman"/>
          <w:sz w:val="28"/>
          <w:szCs w:val="28"/>
        </w:rPr>
        <w:t>=</w:t>
      </w:r>
      <w:r w:rsidR="00A26710" w:rsidRPr="002403BB">
        <w:rPr>
          <w:rFonts w:ascii="Times New Roman" w:hAnsi="Times New Roman" w:cs="Times New Roman"/>
          <w:sz w:val="28"/>
          <w:szCs w:val="28"/>
        </w:rPr>
        <w:t xml:space="preserve"> </w:t>
      </w:r>
      <w:r w:rsidRPr="002403BB">
        <w:rPr>
          <w:rFonts w:ascii="Times New Roman" w:hAnsi="Times New Roman" w:cs="Times New Roman"/>
          <w:sz w:val="28"/>
          <w:szCs w:val="28"/>
        </w:rPr>
        <w:t>2,</w:t>
      </w:r>
      <w:r w:rsidR="00A26710" w:rsidRPr="002403BB">
        <w:rPr>
          <w:rFonts w:ascii="Times New Roman" w:hAnsi="Times New Roman" w:cs="Times New Roman"/>
          <w:sz w:val="28"/>
          <w:szCs w:val="28"/>
        </w:rPr>
        <w:t>204</w:t>
      </w:r>
      <w:r w:rsidRPr="002403BB">
        <w:rPr>
          <w:rFonts w:ascii="Times New Roman" w:hAnsi="Times New Roman" w:cs="Times New Roman"/>
          <w:sz w:val="28"/>
          <w:szCs w:val="28"/>
        </w:rPr>
        <w:t xml:space="preserve"> (95% ДИ </w:t>
      </w:r>
      <w:r w:rsidR="00A26710" w:rsidRPr="002403BB">
        <w:rPr>
          <w:rFonts w:ascii="Times New Roman" w:hAnsi="Times New Roman" w:cs="Times New Roman"/>
          <w:sz w:val="28"/>
          <w:szCs w:val="28"/>
        </w:rPr>
        <w:t>1,277-3,806</w:t>
      </w:r>
      <w:r w:rsidRPr="002403BB">
        <w:rPr>
          <w:rFonts w:ascii="Times New Roman" w:hAnsi="Times New Roman" w:cs="Times New Roman"/>
          <w:sz w:val="28"/>
          <w:szCs w:val="28"/>
        </w:rPr>
        <w:t xml:space="preserve">), </w:t>
      </w:r>
      <w:r w:rsidR="00A26710" w:rsidRPr="002403BB">
        <w:rPr>
          <w:rFonts w:ascii="Times New Roman" w:hAnsi="Times New Roman" w:cs="Times New Roman"/>
          <w:sz w:val="28"/>
          <w:szCs w:val="28"/>
        </w:rPr>
        <w:t xml:space="preserve">отсутствие ежедневного завтрака ОШ = 1,793 (95% ДИ 1,024-3,142), </w:t>
      </w:r>
      <w:r w:rsidRPr="002403BB">
        <w:rPr>
          <w:rFonts w:ascii="Times New Roman" w:hAnsi="Times New Roman" w:cs="Times New Roman"/>
          <w:sz w:val="28"/>
          <w:szCs w:val="28"/>
        </w:rPr>
        <w:t xml:space="preserve">наличие избыточного веса матери в один из периодов до беременности, во время беременности или после родов </w:t>
      </w:r>
      <w:r w:rsidR="00ED5B74" w:rsidRPr="002403BB">
        <w:rPr>
          <w:rFonts w:ascii="Times New Roman" w:hAnsi="Times New Roman" w:cs="Times New Roman"/>
          <w:sz w:val="28"/>
          <w:szCs w:val="28"/>
        </w:rPr>
        <w:t xml:space="preserve">ОШ </w:t>
      </w:r>
      <w:r w:rsidRPr="002403BB">
        <w:rPr>
          <w:rFonts w:ascii="Times New Roman" w:hAnsi="Times New Roman" w:cs="Times New Roman"/>
          <w:sz w:val="28"/>
          <w:szCs w:val="28"/>
        </w:rPr>
        <w:t>=</w:t>
      </w:r>
      <w:r w:rsidR="00A26710" w:rsidRPr="002403BB">
        <w:rPr>
          <w:rFonts w:ascii="Times New Roman" w:hAnsi="Times New Roman" w:cs="Times New Roman"/>
          <w:sz w:val="28"/>
          <w:szCs w:val="28"/>
        </w:rPr>
        <w:t xml:space="preserve"> 1</w:t>
      </w:r>
      <w:r w:rsidRPr="002403BB">
        <w:rPr>
          <w:rFonts w:ascii="Times New Roman" w:hAnsi="Times New Roman" w:cs="Times New Roman"/>
          <w:sz w:val="28"/>
          <w:szCs w:val="28"/>
        </w:rPr>
        <w:t>,</w:t>
      </w:r>
      <w:r w:rsidR="00A26710" w:rsidRPr="002403BB">
        <w:rPr>
          <w:rFonts w:ascii="Times New Roman" w:hAnsi="Times New Roman" w:cs="Times New Roman"/>
          <w:sz w:val="28"/>
          <w:szCs w:val="28"/>
        </w:rPr>
        <w:t>794</w:t>
      </w:r>
      <w:r w:rsidRPr="002403BB">
        <w:rPr>
          <w:rFonts w:ascii="Times New Roman" w:hAnsi="Times New Roman" w:cs="Times New Roman"/>
          <w:sz w:val="28"/>
          <w:szCs w:val="28"/>
        </w:rPr>
        <w:t xml:space="preserve"> (95% ДИ </w:t>
      </w:r>
      <w:r w:rsidR="00A26710" w:rsidRPr="002403BB">
        <w:rPr>
          <w:rFonts w:ascii="Times New Roman" w:hAnsi="Times New Roman" w:cs="Times New Roman"/>
          <w:sz w:val="28"/>
          <w:szCs w:val="28"/>
        </w:rPr>
        <w:t>1,041-3,092</w:t>
      </w:r>
      <w:r w:rsidRPr="002403BB">
        <w:rPr>
          <w:rFonts w:ascii="Times New Roman" w:hAnsi="Times New Roman" w:cs="Times New Roman"/>
          <w:sz w:val="28"/>
          <w:szCs w:val="28"/>
        </w:rPr>
        <w:t xml:space="preserve">), а также избыточный вес или ожирение матери </w:t>
      </w:r>
      <w:r w:rsidR="00ED5B74" w:rsidRPr="002403BB">
        <w:rPr>
          <w:rFonts w:ascii="Times New Roman" w:hAnsi="Times New Roman" w:cs="Times New Roman"/>
          <w:sz w:val="28"/>
          <w:szCs w:val="28"/>
        </w:rPr>
        <w:t xml:space="preserve">ОШ </w:t>
      </w:r>
      <w:r w:rsidRPr="002403BB">
        <w:rPr>
          <w:rFonts w:ascii="Times New Roman" w:hAnsi="Times New Roman" w:cs="Times New Roman"/>
          <w:sz w:val="28"/>
          <w:szCs w:val="28"/>
        </w:rPr>
        <w:t>=</w:t>
      </w:r>
      <w:r w:rsidR="00A26710" w:rsidRPr="002403BB">
        <w:rPr>
          <w:rFonts w:ascii="Times New Roman" w:hAnsi="Times New Roman" w:cs="Times New Roman"/>
          <w:sz w:val="28"/>
          <w:szCs w:val="28"/>
        </w:rPr>
        <w:t xml:space="preserve"> 2,182 </w:t>
      </w:r>
      <w:r w:rsidRPr="002403BB">
        <w:rPr>
          <w:rFonts w:ascii="Times New Roman" w:hAnsi="Times New Roman" w:cs="Times New Roman"/>
          <w:sz w:val="28"/>
          <w:szCs w:val="28"/>
        </w:rPr>
        <w:t xml:space="preserve">(95% ДИ </w:t>
      </w:r>
      <w:r w:rsidR="00A26710" w:rsidRPr="002403BB">
        <w:rPr>
          <w:rFonts w:ascii="Times New Roman" w:hAnsi="Times New Roman" w:cs="Times New Roman"/>
          <w:sz w:val="28"/>
          <w:szCs w:val="28"/>
        </w:rPr>
        <w:t>1,272-3,742</w:t>
      </w:r>
      <w:r w:rsidRPr="002403BB">
        <w:rPr>
          <w:rFonts w:ascii="Times New Roman" w:hAnsi="Times New Roman" w:cs="Times New Roman"/>
          <w:sz w:val="28"/>
          <w:szCs w:val="28"/>
        </w:rPr>
        <w:t>) на</w:t>
      </w:r>
      <w:proofErr w:type="gramEnd"/>
      <w:r w:rsidRPr="002403BB">
        <w:rPr>
          <w:rFonts w:ascii="Times New Roman" w:hAnsi="Times New Roman" w:cs="Times New Roman"/>
          <w:sz w:val="28"/>
          <w:szCs w:val="28"/>
        </w:rPr>
        <w:t xml:space="preserve"> момент опроса повышают вероятность ожирения у детей </w:t>
      </w:r>
      <w:r w:rsidR="004F7B12" w:rsidRPr="002403BB">
        <w:rPr>
          <w:rFonts w:ascii="Times New Roman" w:hAnsi="Times New Roman" w:cs="Times New Roman"/>
          <w:sz w:val="28"/>
          <w:szCs w:val="28"/>
        </w:rPr>
        <w:t xml:space="preserve">в период их </w:t>
      </w:r>
      <w:r w:rsidR="009868B6" w:rsidRPr="002403BB">
        <w:rPr>
          <w:rFonts w:ascii="Times New Roman" w:hAnsi="Times New Roman" w:cs="Times New Roman"/>
          <w:sz w:val="28"/>
          <w:szCs w:val="28"/>
        </w:rPr>
        <w:t>обучения в</w:t>
      </w:r>
      <w:r w:rsidR="004F7B12" w:rsidRPr="002403BB">
        <w:rPr>
          <w:rFonts w:ascii="Times New Roman" w:hAnsi="Times New Roman" w:cs="Times New Roman"/>
          <w:sz w:val="28"/>
          <w:szCs w:val="28"/>
        </w:rPr>
        <w:t xml:space="preserve"> начальной школе </w:t>
      </w:r>
      <w:r w:rsidRPr="002403BB">
        <w:rPr>
          <w:rFonts w:ascii="Times New Roman" w:hAnsi="Times New Roman" w:cs="Times New Roman"/>
          <w:sz w:val="28"/>
          <w:szCs w:val="28"/>
        </w:rPr>
        <w:t xml:space="preserve">(рисунок </w:t>
      </w:r>
      <w:r w:rsidR="00BA641F" w:rsidRPr="002403BB">
        <w:rPr>
          <w:rFonts w:ascii="Times New Roman" w:hAnsi="Times New Roman" w:cs="Times New Roman"/>
          <w:sz w:val="28"/>
          <w:szCs w:val="28"/>
        </w:rPr>
        <w:t>9</w:t>
      </w:r>
      <w:r w:rsidRPr="002403BB">
        <w:rPr>
          <w:rFonts w:ascii="Times New Roman" w:hAnsi="Times New Roman" w:cs="Times New Roman"/>
          <w:sz w:val="28"/>
          <w:szCs w:val="28"/>
        </w:rPr>
        <w:t xml:space="preserve">, таблица </w:t>
      </w:r>
      <w:r w:rsidR="00D40F45">
        <w:rPr>
          <w:rFonts w:ascii="Times New Roman" w:hAnsi="Times New Roman" w:cs="Times New Roman"/>
          <w:sz w:val="28"/>
          <w:szCs w:val="28"/>
        </w:rPr>
        <w:t>19</w:t>
      </w:r>
      <w:r w:rsidRPr="002403BB">
        <w:rPr>
          <w:rFonts w:ascii="Times New Roman" w:hAnsi="Times New Roman" w:cs="Times New Roman"/>
          <w:sz w:val="28"/>
          <w:szCs w:val="28"/>
        </w:rPr>
        <w:t>).</w:t>
      </w:r>
    </w:p>
    <w:p w14:paraId="70BC20F0" w14:textId="77777777" w:rsidR="00DC0FFC" w:rsidRPr="002403BB" w:rsidRDefault="00DC0FFC" w:rsidP="00602C9C">
      <w:pPr>
        <w:widowControl w:val="0"/>
        <w:spacing w:after="0" w:line="240" w:lineRule="auto"/>
        <w:ind w:firstLine="567"/>
        <w:jc w:val="both"/>
        <w:rPr>
          <w:rFonts w:ascii="Times New Roman" w:hAnsi="Times New Roman" w:cs="Times New Roman"/>
          <w:sz w:val="28"/>
          <w:szCs w:val="28"/>
        </w:rPr>
      </w:pPr>
    </w:p>
    <w:p w14:paraId="4A35D9F8" w14:textId="3314DE51" w:rsidR="003210AD" w:rsidRPr="002403BB" w:rsidRDefault="00DC0FFC" w:rsidP="00E73759">
      <w:pPr>
        <w:widowControl w:val="0"/>
        <w:spacing w:after="0" w:line="276" w:lineRule="auto"/>
        <w:jc w:val="both"/>
        <w:rPr>
          <w:rFonts w:ascii="Times New Roman" w:hAnsi="Times New Roman" w:cs="Times New Roman"/>
          <w:spacing w:val="5"/>
          <w:sz w:val="28"/>
          <w:szCs w:val="28"/>
          <w:lang w:val="kk-KZ"/>
        </w:rPr>
      </w:pPr>
      <w:r w:rsidRPr="002403BB">
        <w:rPr>
          <w:noProof/>
          <w:lang w:eastAsia="ru-RU"/>
        </w:rPr>
        <w:drawing>
          <wp:inline distT="0" distB="0" distL="0" distR="0" wp14:anchorId="42A19361" wp14:editId="3F7DC3D2">
            <wp:extent cx="6026150" cy="3365500"/>
            <wp:effectExtent l="0" t="0" r="0" b="635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14B4EBB" w14:textId="77777777" w:rsidR="00602C9C" w:rsidRPr="002403BB" w:rsidRDefault="00602C9C" w:rsidP="00580E78">
      <w:pPr>
        <w:widowControl w:val="0"/>
        <w:spacing w:after="0" w:line="240" w:lineRule="auto"/>
        <w:ind w:firstLine="709"/>
        <w:jc w:val="center"/>
        <w:rPr>
          <w:rFonts w:ascii="Times New Roman" w:hAnsi="Times New Roman" w:cs="Times New Roman"/>
          <w:spacing w:val="5"/>
          <w:sz w:val="28"/>
          <w:szCs w:val="28"/>
          <w:lang w:val="kk-KZ"/>
        </w:rPr>
      </w:pPr>
    </w:p>
    <w:p w14:paraId="0EF7CB73" w14:textId="040C10A2" w:rsidR="003210AD" w:rsidRDefault="003210AD" w:rsidP="00BA021E">
      <w:pPr>
        <w:widowControl w:val="0"/>
        <w:spacing w:after="0" w:line="240" w:lineRule="auto"/>
        <w:jc w:val="center"/>
        <w:rPr>
          <w:rFonts w:ascii="Times New Roman" w:hAnsi="Times New Roman" w:cs="Times New Roman"/>
          <w:spacing w:val="5"/>
          <w:sz w:val="28"/>
          <w:szCs w:val="28"/>
        </w:rPr>
      </w:pPr>
      <w:r w:rsidRPr="002403BB">
        <w:rPr>
          <w:rFonts w:ascii="Times New Roman" w:hAnsi="Times New Roman" w:cs="Times New Roman"/>
          <w:spacing w:val="5"/>
          <w:sz w:val="28"/>
          <w:szCs w:val="28"/>
          <w:lang w:val="kk-KZ"/>
        </w:rPr>
        <w:t xml:space="preserve">Рисунок </w:t>
      </w:r>
      <w:r w:rsidR="00BA641F" w:rsidRPr="002403BB">
        <w:rPr>
          <w:rFonts w:ascii="Times New Roman" w:hAnsi="Times New Roman" w:cs="Times New Roman"/>
          <w:spacing w:val="5"/>
          <w:sz w:val="28"/>
          <w:szCs w:val="28"/>
        </w:rPr>
        <w:t>9</w:t>
      </w:r>
      <w:r w:rsidR="00F70B73" w:rsidRPr="002403BB">
        <w:rPr>
          <w:rFonts w:ascii="Times New Roman" w:hAnsi="Times New Roman" w:cs="Times New Roman"/>
          <w:spacing w:val="5"/>
          <w:sz w:val="28"/>
          <w:szCs w:val="28"/>
          <w:lang w:val="kk-KZ"/>
        </w:rPr>
        <w:t xml:space="preserve"> </w:t>
      </w:r>
      <w:r w:rsidRPr="002403BB">
        <w:rPr>
          <w:rFonts w:ascii="Times New Roman" w:hAnsi="Times New Roman" w:cs="Times New Roman"/>
          <w:spacing w:val="5"/>
          <w:sz w:val="28"/>
          <w:szCs w:val="28"/>
          <w:lang w:val="kk-KZ"/>
        </w:rPr>
        <w:t xml:space="preserve">- </w:t>
      </w:r>
      <w:r w:rsidRPr="002403BB">
        <w:rPr>
          <w:rFonts w:ascii="Times New Roman" w:hAnsi="Times New Roman" w:cs="Times New Roman"/>
          <w:spacing w:val="5"/>
          <w:sz w:val="28"/>
          <w:szCs w:val="28"/>
        </w:rPr>
        <w:t>Отношение шансов (</w:t>
      </w:r>
      <w:r w:rsidR="009E6921" w:rsidRPr="002403BB">
        <w:rPr>
          <w:rFonts w:ascii="Times New Roman" w:hAnsi="Times New Roman" w:cs="Times New Roman"/>
          <w:spacing w:val="5"/>
          <w:sz w:val="28"/>
          <w:szCs w:val="28"/>
        </w:rPr>
        <w:t>ОШ</w:t>
      </w:r>
      <w:r w:rsidRPr="002403BB">
        <w:rPr>
          <w:rFonts w:ascii="Times New Roman" w:hAnsi="Times New Roman" w:cs="Times New Roman"/>
          <w:spacing w:val="5"/>
          <w:sz w:val="28"/>
          <w:szCs w:val="28"/>
        </w:rPr>
        <w:t xml:space="preserve">) развития </w:t>
      </w:r>
      <w:r w:rsidR="00E42817" w:rsidRPr="002403BB">
        <w:rPr>
          <w:rFonts w:ascii="Times New Roman" w:hAnsi="Times New Roman" w:cs="Times New Roman"/>
          <w:spacing w:val="5"/>
          <w:sz w:val="28"/>
          <w:szCs w:val="28"/>
        </w:rPr>
        <w:t xml:space="preserve">ожирения </w:t>
      </w:r>
      <w:r w:rsidRPr="002403BB">
        <w:rPr>
          <w:rFonts w:ascii="Times New Roman" w:hAnsi="Times New Roman" w:cs="Times New Roman"/>
          <w:spacing w:val="5"/>
          <w:sz w:val="28"/>
          <w:szCs w:val="28"/>
        </w:rPr>
        <w:t xml:space="preserve">у детей </w:t>
      </w:r>
      <w:r w:rsidR="00E42817" w:rsidRPr="002403BB">
        <w:rPr>
          <w:rFonts w:ascii="Times New Roman" w:hAnsi="Times New Roman" w:cs="Times New Roman"/>
          <w:spacing w:val="5"/>
          <w:sz w:val="28"/>
          <w:szCs w:val="28"/>
        </w:rPr>
        <w:t xml:space="preserve">7-10 лет </w:t>
      </w:r>
      <w:r w:rsidRPr="002403BB">
        <w:rPr>
          <w:rFonts w:ascii="Times New Roman" w:hAnsi="Times New Roman" w:cs="Times New Roman"/>
          <w:spacing w:val="5"/>
          <w:sz w:val="28"/>
          <w:szCs w:val="28"/>
        </w:rPr>
        <w:t xml:space="preserve">в отношении </w:t>
      </w:r>
      <w:r w:rsidR="00E42817" w:rsidRPr="002403BB">
        <w:rPr>
          <w:rFonts w:ascii="Times New Roman" w:hAnsi="Times New Roman" w:cs="Times New Roman"/>
          <w:spacing w:val="5"/>
          <w:sz w:val="28"/>
          <w:szCs w:val="28"/>
        </w:rPr>
        <w:t>факторов риска неполноценного питания</w:t>
      </w:r>
    </w:p>
    <w:p w14:paraId="5DE6DA10" w14:textId="77777777" w:rsidR="001232D0" w:rsidRPr="002403BB" w:rsidRDefault="001232D0" w:rsidP="00BA021E">
      <w:pPr>
        <w:widowControl w:val="0"/>
        <w:spacing w:after="0" w:line="240" w:lineRule="auto"/>
        <w:jc w:val="center"/>
        <w:rPr>
          <w:rFonts w:ascii="Times New Roman" w:hAnsi="Times New Roman" w:cs="Times New Roman"/>
          <w:spacing w:val="5"/>
          <w:sz w:val="28"/>
          <w:szCs w:val="28"/>
          <w:lang w:val="kk-KZ"/>
        </w:rPr>
      </w:pPr>
    </w:p>
    <w:p w14:paraId="0D64DF36" w14:textId="168CAA57" w:rsidR="003210AD" w:rsidRPr="002403BB" w:rsidRDefault="003210AD" w:rsidP="00602C9C">
      <w:pPr>
        <w:widowControl w:val="0"/>
        <w:tabs>
          <w:tab w:val="left" w:pos="142"/>
        </w:tabs>
        <w:spacing w:after="0" w:line="240" w:lineRule="auto"/>
        <w:jc w:val="both"/>
        <w:rPr>
          <w:rFonts w:ascii="Times New Roman" w:hAnsi="Times New Roman" w:cs="Times New Roman"/>
          <w:spacing w:val="5"/>
          <w:sz w:val="28"/>
          <w:szCs w:val="28"/>
        </w:rPr>
      </w:pPr>
      <w:r w:rsidRPr="002403BB">
        <w:rPr>
          <w:rFonts w:ascii="Times New Roman" w:hAnsi="Times New Roman" w:cs="Times New Roman"/>
          <w:spacing w:val="5"/>
          <w:sz w:val="28"/>
          <w:szCs w:val="28"/>
        </w:rPr>
        <w:lastRenderedPageBreak/>
        <w:t xml:space="preserve">Таблица </w:t>
      </w:r>
      <w:r w:rsidR="00D40F45">
        <w:rPr>
          <w:rFonts w:ascii="Times New Roman" w:hAnsi="Times New Roman" w:cs="Times New Roman"/>
          <w:spacing w:val="5"/>
          <w:sz w:val="28"/>
          <w:szCs w:val="28"/>
        </w:rPr>
        <w:t>19</w:t>
      </w:r>
      <w:r w:rsidR="009E6921" w:rsidRPr="002403BB">
        <w:rPr>
          <w:rFonts w:ascii="Times New Roman" w:hAnsi="Times New Roman" w:cs="Times New Roman"/>
          <w:spacing w:val="5"/>
          <w:sz w:val="28"/>
          <w:szCs w:val="28"/>
        </w:rPr>
        <w:t xml:space="preserve"> </w:t>
      </w:r>
      <w:r w:rsidR="009E6921" w:rsidRPr="002403BB">
        <w:rPr>
          <w:rFonts w:ascii="Times New Roman" w:hAnsi="Times New Roman" w:cs="Times New Roman"/>
          <w:sz w:val="28"/>
          <w:szCs w:val="28"/>
        </w:rPr>
        <w:t>–</w:t>
      </w:r>
      <w:r w:rsidRPr="002403BB">
        <w:rPr>
          <w:rFonts w:ascii="Times New Roman" w:hAnsi="Times New Roman" w:cs="Times New Roman"/>
          <w:spacing w:val="5"/>
          <w:sz w:val="28"/>
          <w:szCs w:val="28"/>
        </w:rPr>
        <w:t xml:space="preserve"> О</w:t>
      </w:r>
      <w:r w:rsidRPr="002403BB">
        <w:rPr>
          <w:rFonts w:ascii="Times New Roman" w:hAnsi="Times New Roman" w:cs="Times New Roman"/>
          <w:sz w:val="28"/>
          <w:szCs w:val="28"/>
        </w:rPr>
        <w:t>тношение шансов (</w:t>
      </w:r>
      <w:r w:rsidR="009E6921" w:rsidRPr="002403BB">
        <w:rPr>
          <w:rFonts w:ascii="Times New Roman" w:hAnsi="Times New Roman" w:cs="Times New Roman"/>
          <w:sz w:val="28"/>
          <w:szCs w:val="28"/>
        </w:rPr>
        <w:t>ОШ</w:t>
      </w:r>
      <w:r w:rsidRPr="002403BB">
        <w:rPr>
          <w:rFonts w:ascii="Times New Roman" w:hAnsi="Times New Roman" w:cs="Times New Roman"/>
          <w:sz w:val="28"/>
          <w:szCs w:val="28"/>
        </w:rPr>
        <w:t xml:space="preserve">) развития ожирения (по сравнению с отсутствием ожирения) у детей </w:t>
      </w:r>
      <w:r w:rsidR="00E42817" w:rsidRPr="002403BB">
        <w:rPr>
          <w:rFonts w:ascii="Times New Roman" w:hAnsi="Times New Roman" w:cs="Times New Roman"/>
          <w:sz w:val="28"/>
          <w:szCs w:val="28"/>
        </w:rPr>
        <w:t>в отношении факторов риска неполноценного питания</w:t>
      </w:r>
    </w:p>
    <w:p w14:paraId="2E22D830" w14:textId="77777777" w:rsidR="00400EC6" w:rsidRPr="002403BB" w:rsidRDefault="00400EC6" w:rsidP="00580E78">
      <w:pPr>
        <w:widowControl w:val="0"/>
        <w:spacing w:after="0" w:line="240" w:lineRule="auto"/>
        <w:ind w:firstLine="709"/>
        <w:jc w:val="both"/>
        <w:rPr>
          <w:rFonts w:ascii="Times New Roman" w:hAnsi="Times New Roman" w:cs="Times New Roman"/>
          <w:spacing w:val="5"/>
          <w:sz w:val="28"/>
          <w:szCs w:val="28"/>
        </w:rPr>
      </w:pPr>
    </w:p>
    <w:tbl>
      <w:tblPr>
        <w:tblStyle w:val="TableGrid15"/>
        <w:tblW w:w="0" w:type="auto"/>
        <w:tblInd w:w="108" w:type="dxa"/>
        <w:tblLook w:val="04A0" w:firstRow="1" w:lastRow="0" w:firstColumn="1" w:lastColumn="0" w:noHBand="0" w:noVBand="1"/>
      </w:tblPr>
      <w:tblGrid>
        <w:gridCol w:w="5673"/>
        <w:gridCol w:w="12"/>
        <w:gridCol w:w="2332"/>
        <w:gridCol w:w="1509"/>
      </w:tblGrid>
      <w:tr w:rsidR="00400EC6" w:rsidRPr="001232D0" w14:paraId="53849984" w14:textId="77777777" w:rsidTr="001232D0">
        <w:trPr>
          <w:trHeight w:val="499"/>
        </w:trPr>
        <w:tc>
          <w:tcPr>
            <w:tcW w:w="5673" w:type="dxa"/>
            <w:hideMark/>
          </w:tcPr>
          <w:p w14:paraId="1E409C0F" w14:textId="77777777" w:rsidR="00400EC6" w:rsidRPr="001232D0" w:rsidRDefault="00400EC6" w:rsidP="00602C9C">
            <w:pPr>
              <w:jc w:val="center"/>
              <w:rPr>
                <w:sz w:val="24"/>
                <w:szCs w:val="24"/>
                <w:lang w:eastAsia="ru-RU"/>
              </w:rPr>
            </w:pPr>
            <w:r w:rsidRPr="001232D0">
              <w:rPr>
                <w:sz w:val="24"/>
                <w:szCs w:val="24"/>
                <w:lang w:eastAsia="ru-RU"/>
              </w:rPr>
              <w:t>Ожирение у детей</w:t>
            </w:r>
          </w:p>
        </w:tc>
        <w:tc>
          <w:tcPr>
            <w:tcW w:w="3853" w:type="dxa"/>
            <w:gridSpan w:val="3"/>
            <w:hideMark/>
          </w:tcPr>
          <w:p w14:paraId="2FAFB687" w14:textId="77777777" w:rsidR="00400EC6" w:rsidRPr="001232D0" w:rsidRDefault="00400EC6" w:rsidP="001232D0">
            <w:pPr>
              <w:jc w:val="center"/>
              <w:rPr>
                <w:sz w:val="24"/>
                <w:szCs w:val="24"/>
                <w:lang w:val="kk-KZ" w:eastAsia="ru-RU"/>
              </w:rPr>
            </w:pPr>
            <w:r w:rsidRPr="001232D0">
              <w:rPr>
                <w:sz w:val="24"/>
                <w:szCs w:val="24"/>
                <w:lang w:val="kk-KZ" w:eastAsia="ru-RU"/>
              </w:rPr>
              <w:t>г.Алматы 2022</w:t>
            </w:r>
          </w:p>
          <w:p w14:paraId="02FA3309" w14:textId="77777777" w:rsidR="00400EC6" w:rsidRPr="001232D0" w:rsidRDefault="00400EC6" w:rsidP="001232D0">
            <w:pPr>
              <w:jc w:val="center"/>
              <w:rPr>
                <w:sz w:val="24"/>
                <w:szCs w:val="24"/>
                <w:lang w:val="kk-KZ" w:eastAsia="ru-RU"/>
              </w:rPr>
            </w:pPr>
            <w:r w:rsidRPr="001232D0">
              <w:rPr>
                <w:sz w:val="24"/>
                <w:szCs w:val="24"/>
                <w:lang w:val="kk-KZ" w:eastAsia="ru-RU"/>
              </w:rPr>
              <w:t>Многомерная модель</w:t>
            </w:r>
          </w:p>
        </w:tc>
      </w:tr>
      <w:tr w:rsidR="00400EC6" w:rsidRPr="001232D0" w14:paraId="23348A7B" w14:textId="77777777" w:rsidTr="001232D0">
        <w:tc>
          <w:tcPr>
            <w:tcW w:w="5673" w:type="dxa"/>
            <w:hideMark/>
          </w:tcPr>
          <w:p w14:paraId="21022E1B" w14:textId="1F077CE9" w:rsidR="00400EC6" w:rsidRPr="001232D0" w:rsidRDefault="00400EC6" w:rsidP="001A5050">
            <w:pPr>
              <w:rPr>
                <w:sz w:val="24"/>
                <w:szCs w:val="24"/>
                <w:lang w:val="ru-RU" w:eastAsia="ru-RU"/>
              </w:rPr>
            </w:pPr>
            <w:r w:rsidRPr="001232D0">
              <w:rPr>
                <w:sz w:val="24"/>
                <w:szCs w:val="24"/>
                <w:lang w:val="en-US" w:eastAsia="ru-RU"/>
              </w:rPr>
              <w:t>2022</w:t>
            </w:r>
            <w:r w:rsidRPr="001232D0">
              <w:rPr>
                <w:sz w:val="24"/>
                <w:szCs w:val="24"/>
                <w:lang w:eastAsia="ru-RU"/>
              </w:rPr>
              <w:t xml:space="preserve"> год</w:t>
            </w:r>
            <w:r w:rsidRPr="001232D0">
              <w:rPr>
                <w:sz w:val="24"/>
                <w:szCs w:val="24"/>
                <w:lang w:val="kk-KZ" w:eastAsia="ru-RU"/>
              </w:rPr>
              <w:t xml:space="preserve">, </w:t>
            </w:r>
            <w:r w:rsidRPr="001232D0">
              <w:rPr>
                <w:sz w:val="24"/>
                <w:szCs w:val="24"/>
                <w:lang w:val="en-US" w:eastAsia="ru-RU"/>
              </w:rPr>
              <w:t>n=</w:t>
            </w:r>
            <w:r w:rsidR="001A5050" w:rsidRPr="001232D0">
              <w:rPr>
                <w:sz w:val="24"/>
                <w:szCs w:val="24"/>
                <w:lang w:val="ru-RU" w:eastAsia="ru-RU"/>
              </w:rPr>
              <w:t>939</w:t>
            </w:r>
          </w:p>
        </w:tc>
        <w:tc>
          <w:tcPr>
            <w:tcW w:w="2344" w:type="dxa"/>
            <w:gridSpan w:val="2"/>
            <w:hideMark/>
          </w:tcPr>
          <w:p w14:paraId="6BAF816C" w14:textId="77777777" w:rsidR="00400EC6" w:rsidRPr="001232D0" w:rsidRDefault="00400EC6" w:rsidP="001232D0">
            <w:pPr>
              <w:jc w:val="center"/>
              <w:rPr>
                <w:sz w:val="24"/>
                <w:szCs w:val="24"/>
                <w:lang w:val="en-US" w:eastAsia="ru-RU"/>
              </w:rPr>
            </w:pPr>
            <w:r w:rsidRPr="001232D0">
              <w:rPr>
                <w:sz w:val="24"/>
                <w:szCs w:val="24"/>
                <w:lang w:eastAsia="ru-RU"/>
              </w:rPr>
              <w:t>ОШ</w:t>
            </w:r>
            <w:r w:rsidRPr="001232D0">
              <w:rPr>
                <w:sz w:val="24"/>
                <w:szCs w:val="24"/>
                <w:lang w:val="en-US" w:eastAsia="ru-RU"/>
              </w:rPr>
              <w:t xml:space="preserve"> (95% </w:t>
            </w:r>
            <w:r w:rsidRPr="001232D0">
              <w:rPr>
                <w:sz w:val="24"/>
                <w:szCs w:val="24"/>
                <w:lang w:eastAsia="ru-RU"/>
              </w:rPr>
              <w:t>ДИ</w:t>
            </w:r>
            <w:r w:rsidRPr="001232D0">
              <w:rPr>
                <w:sz w:val="24"/>
                <w:szCs w:val="24"/>
                <w:lang w:val="en-US" w:eastAsia="ru-RU"/>
              </w:rPr>
              <w:t>)</w:t>
            </w:r>
          </w:p>
        </w:tc>
        <w:tc>
          <w:tcPr>
            <w:tcW w:w="1509" w:type="dxa"/>
            <w:hideMark/>
          </w:tcPr>
          <w:p w14:paraId="4704EE3E" w14:textId="77777777" w:rsidR="00400EC6" w:rsidRPr="001232D0" w:rsidRDefault="00400EC6" w:rsidP="001232D0">
            <w:pPr>
              <w:jc w:val="center"/>
              <w:rPr>
                <w:sz w:val="24"/>
                <w:szCs w:val="24"/>
                <w:lang w:val="en-US" w:eastAsia="ru-RU"/>
              </w:rPr>
            </w:pPr>
            <w:r w:rsidRPr="001232D0">
              <w:rPr>
                <w:sz w:val="24"/>
                <w:szCs w:val="24"/>
                <w:lang w:eastAsia="ru-RU"/>
              </w:rPr>
              <w:t>р</w:t>
            </w:r>
          </w:p>
        </w:tc>
      </w:tr>
      <w:tr w:rsidR="00400EC6" w:rsidRPr="001232D0" w14:paraId="3D4F6566" w14:textId="77777777" w:rsidTr="001232D0">
        <w:tc>
          <w:tcPr>
            <w:tcW w:w="5673" w:type="dxa"/>
            <w:hideMark/>
          </w:tcPr>
          <w:p w14:paraId="31B14EE0" w14:textId="77777777" w:rsidR="00400EC6" w:rsidRPr="001232D0" w:rsidRDefault="00400EC6" w:rsidP="00CF1977">
            <w:pPr>
              <w:rPr>
                <w:sz w:val="24"/>
                <w:szCs w:val="24"/>
                <w:lang w:val="kk-KZ" w:eastAsia="ru-RU"/>
              </w:rPr>
            </w:pPr>
            <w:r w:rsidRPr="001232D0">
              <w:rPr>
                <w:sz w:val="24"/>
                <w:szCs w:val="24"/>
                <w:lang w:val="kk-KZ" w:eastAsia="ru-RU"/>
              </w:rPr>
              <w:t>Пол</w:t>
            </w:r>
          </w:p>
        </w:tc>
        <w:tc>
          <w:tcPr>
            <w:tcW w:w="2344" w:type="dxa"/>
            <w:gridSpan w:val="2"/>
            <w:hideMark/>
          </w:tcPr>
          <w:p w14:paraId="7A2BB812" w14:textId="77777777" w:rsidR="00400EC6" w:rsidRPr="001232D0" w:rsidRDefault="00400EC6" w:rsidP="00CF1977">
            <w:pPr>
              <w:rPr>
                <w:sz w:val="24"/>
                <w:szCs w:val="24"/>
                <w:lang w:val="en-US" w:eastAsia="ru-RU"/>
              </w:rPr>
            </w:pPr>
          </w:p>
        </w:tc>
        <w:tc>
          <w:tcPr>
            <w:tcW w:w="1509" w:type="dxa"/>
            <w:hideMark/>
          </w:tcPr>
          <w:p w14:paraId="7A417C6D" w14:textId="6EAF927B" w:rsidR="00400EC6" w:rsidRPr="001232D0" w:rsidRDefault="001232D0" w:rsidP="001232D0">
            <w:pPr>
              <w:tabs>
                <w:tab w:val="left" w:pos="1139"/>
              </w:tabs>
              <w:jc w:val="center"/>
              <w:rPr>
                <w:sz w:val="24"/>
                <w:szCs w:val="24"/>
                <w:lang w:val="ru-RU" w:eastAsia="ru-RU"/>
              </w:rPr>
            </w:pPr>
            <w:r>
              <w:rPr>
                <w:sz w:val="24"/>
                <w:szCs w:val="24"/>
                <w:lang w:val="ru-RU" w:eastAsia="ru-RU"/>
              </w:rPr>
              <w:t>-</w:t>
            </w:r>
          </w:p>
        </w:tc>
      </w:tr>
      <w:tr w:rsidR="00400EC6" w:rsidRPr="001232D0" w14:paraId="381153FA" w14:textId="77777777" w:rsidTr="001232D0">
        <w:tc>
          <w:tcPr>
            <w:tcW w:w="5673" w:type="dxa"/>
            <w:hideMark/>
          </w:tcPr>
          <w:p w14:paraId="29F1C103" w14:textId="77777777" w:rsidR="00400EC6" w:rsidRPr="001232D0" w:rsidRDefault="00400EC6" w:rsidP="00CF1977">
            <w:pPr>
              <w:ind w:left="175"/>
              <w:rPr>
                <w:sz w:val="24"/>
                <w:szCs w:val="24"/>
                <w:lang w:val="kk-KZ" w:eastAsia="ru-RU"/>
              </w:rPr>
            </w:pPr>
            <w:r w:rsidRPr="001232D0">
              <w:rPr>
                <w:sz w:val="24"/>
                <w:szCs w:val="24"/>
                <w:lang w:val="kk-KZ" w:eastAsia="ru-RU"/>
              </w:rPr>
              <w:t xml:space="preserve">Мальчики </w:t>
            </w:r>
          </w:p>
        </w:tc>
        <w:tc>
          <w:tcPr>
            <w:tcW w:w="2344" w:type="dxa"/>
            <w:gridSpan w:val="2"/>
            <w:hideMark/>
          </w:tcPr>
          <w:p w14:paraId="3A866A74" w14:textId="44A7DE0C" w:rsidR="00400EC6" w:rsidRPr="001232D0" w:rsidRDefault="00400EC6" w:rsidP="001232D0">
            <w:pPr>
              <w:jc w:val="center"/>
              <w:rPr>
                <w:sz w:val="24"/>
                <w:szCs w:val="24"/>
                <w:lang w:val="en-US" w:eastAsia="ru-RU"/>
              </w:rPr>
            </w:pPr>
            <w:r w:rsidRPr="001232D0">
              <w:rPr>
                <w:sz w:val="24"/>
                <w:szCs w:val="24"/>
                <w:lang w:eastAsia="ru-RU"/>
              </w:rPr>
              <w:t>2</w:t>
            </w:r>
            <w:r w:rsidRPr="001232D0">
              <w:rPr>
                <w:sz w:val="24"/>
                <w:szCs w:val="24"/>
                <w:lang w:val="kk-KZ" w:eastAsia="ru-RU"/>
              </w:rPr>
              <w:t>,</w:t>
            </w:r>
            <w:r w:rsidR="001A5050" w:rsidRPr="001232D0">
              <w:rPr>
                <w:sz w:val="24"/>
                <w:szCs w:val="24"/>
                <w:lang w:val="kk-KZ" w:eastAsia="ru-RU"/>
              </w:rPr>
              <w:t>204</w:t>
            </w:r>
            <w:r w:rsidRPr="001232D0">
              <w:rPr>
                <w:sz w:val="24"/>
                <w:szCs w:val="24"/>
                <w:lang w:val="en-US" w:eastAsia="ru-RU"/>
              </w:rPr>
              <w:t xml:space="preserve"> (</w:t>
            </w:r>
            <w:r w:rsidRPr="001232D0">
              <w:rPr>
                <w:sz w:val="24"/>
                <w:szCs w:val="24"/>
                <w:lang w:val="kk-KZ" w:eastAsia="ru-RU"/>
              </w:rPr>
              <w:t>1,</w:t>
            </w:r>
            <w:r w:rsidR="001A5050" w:rsidRPr="001232D0">
              <w:rPr>
                <w:sz w:val="24"/>
                <w:szCs w:val="24"/>
                <w:lang w:val="kk-KZ" w:eastAsia="ru-RU"/>
              </w:rPr>
              <w:t>277</w:t>
            </w:r>
            <w:r w:rsidRPr="001232D0">
              <w:rPr>
                <w:sz w:val="24"/>
                <w:szCs w:val="24"/>
                <w:lang w:val="en-US" w:eastAsia="ru-RU"/>
              </w:rPr>
              <w:t>-</w:t>
            </w:r>
            <w:r w:rsidR="001A5050" w:rsidRPr="001232D0">
              <w:rPr>
                <w:sz w:val="24"/>
                <w:szCs w:val="24"/>
                <w:lang w:val="kk-KZ" w:eastAsia="ru-RU"/>
              </w:rPr>
              <w:t>3</w:t>
            </w:r>
            <w:r w:rsidRPr="001232D0">
              <w:rPr>
                <w:sz w:val="24"/>
                <w:szCs w:val="24"/>
                <w:lang w:val="kk-KZ" w:eastAsia="ru-RU"/>
              </w:rPr>
              <w:t>,</w:t>
            </w:r>
            <w:r w:rsidR="001A5050" w:rsidRPr="001232D0">
              <w:rPr>
                <w:sz w:val="24"/>
                <w:szCs w:val="24"/>
                <w:lang w:val="ru-RU" w:eastAsia="ru-RU"/>
              </w:rPr>
              <w:t>806</w:t>
            </w:r>
            <w:r w:rsidRPr="001232D0">
              <w:rPr>
                <w:sz w:val="24"/>
                <w:szCs w:val="24"/>
                <w:lang w:val="en-US" w:eastAsia="ru-RU"/>
              </w:rPr>
              <w:t>)</w:t>
            </w:r>
          </w:p>
        </w:tc>
        <w:tc>
          <w:tcPr>
            <w:tcW w:w="1509" w:type="dxa"/>
            <w:hideMark/>
          </w:tcPr>
          <w:p w14:paraId="51AEC03A" w14:textId="1D3149DA" w:rsidR="00400EC6" w:rsidRPr="001232D0" w:rsidRDefault="00400EC6" w:rsidP="001232D0">
            <w:pPr>
              <w:jc w:val="center"/>
              <w:rPr>
                <w:sz w:val="24"/>
                <w:szCs w:val="24"/>
                <w:lang w:val="kk-KZ" w:eastAsia="ru-RU"/>
              </w:rPr>
            </w:pPr>
            <w:r w:rsidRPr="001232D0">
              <w:rPr>
                <w:sz w:val="24"/>
                <w:szCs w:val="24"/>
                <w:lang w:val="en-US" w:eastAsia="ru-RU"/>
              </w:rPr>
              <w:t>0</w:t>
            </w:r>
            <w:r w:rsidR="001A5050" w:rsidRPr="001232D0">
              <w:rPr>
                <w:sz w:val="24"/>
                <w:szCs w:val="24"/>
                <w:lang w:val="ru-RU" w:eastAsia="ru-RU"/>
              </w:rPr>
              <w:t>,</w:t>
            </w:r>
            <w:r w:rsidRPr="001232D0">
              <w:rPr>
                <w:sz w:val="24"/>
                <w:szCs w:val="24"/>
                <w:lang w:val="en-US" w:eastAsia="ru-RU"/>
              </w:rPr>
              <w:t>0</w:t>
            </w:r>
            <w:r w:rsidRPr="001232D0">
              <w:rPr>
                <w:sz w:val="24"/>
                <w:szCs w:val="24"/>
                <w:lang w:val="kk-KZ" w:eastAsia="ru-RU"/>
              </w:rPr>
              <w:t>0</w:t>
            </w:r>
            <w:r w:rsidR="001A5050" w:rsidRPr="001232D0">
              <w:rPr>
                <w:sz w:val="24"/>
                <w:szCs w:val="24"/>
                <w:lang w:val="kk-KZ" w:eastAsia="ru-RU"/>
              </w:rPr>
              <w:t>5</w:t>
            </w:r>
          </w:p>
        </w:tc>
      </w:tr>
      <w:tr w:rsidR="00400EC6" w:rsidRPr="001232D0" w14:paraId="273C0192" w14:textId="77777777" w:rsidTr="001232D0">
        <w:tc>
          <w:tcPr>
            <w:tcW w:w="5673" w:type="dxa"/>
            <w:tcBorders>
              <w:bottom w:val="single" w:sz="4" w:space="0" w:color="auto"/>
            </w:tcBorders>
            <w:hideMark/>
          </w:tcPr>
          <w:p w14:paraId="0BCF6EAC" w14:textId="77777777" w:rsidR="00400EC6" w:rsidRPr="001232D0" w:rsidRDefault="00400EC6" w:rsidP="00CF1977">
            <w:pPr>
              <w:ind w:left="175"/>
              <w:rPr>
                <w:sz w:val="24"/>
                <w:szCs w:val="24"/>
                <w:lang w:val="kk-KZ" w:eastAsia="ru-RU"/>
              </w:rPr>
            </w:pPr>
            <w:r w:rsidRPr="001232D0">
              <w:rPr>
                <w:sz w:val="24"/>
                <w:szCs w:val="24"/>
                <w:lang w:val="kk-KZ" w:eastAsia="ru-RU"/>
              </w:rPr>
              <w:t>Девочки</w:t>
            </w:r>
          </w:p>
        </w:tc>
        <w:tc>
          <w:tcPr>
            <w:tcW w:w="2344" w:type="dxa"/>
            <w:gridSpan w:val="2"/>
            <w:tcBorders>
              <w:bottom w:val="single" w:sz="4" w:space="0" w:color="auto"/>
            </w:tcBorders>
            <w:hideMark/>
          </w:tcPr>
          <w:p w14:paraId="2FD56F96" w14:textId="77777777" w:rsidR="00400EC6" w:rsidRPr="001232D0" w:rsidRDefault="00400EC6" w:rsidP="001232D0">
            <w:pPr>
              <w:jc w:val="center"/>
              <w:rPr>
                <w:sz w:val="24"/>
                <w:szCs w:val="24"/>
                <w:lang w:eastAsia="ru-RU"/>
              </w:rPr>
            </w:pPr>
            <w:r w:rsidRPr="001232D0">
              <w:rPr>
                <w:sz w:val="24"/>
                <w:szCs w:val="24"/>
                <w:lang w:eastAsia="ru-RU"/>
              </w:rPr>
              <w:t>1,0 (reference)</w:t>
            </w:r>
          </w:p>
        </w:tc>
        <w:tc>
          <w:tcPr>
            <w:tcW w:w="1509" w:type="dxa"/>
            <w:tcBorders>
              <w:bottom w:val="single" w:sz="4" w:space="0" w:color="auto"/>
            </w:tcBorders>
            <w:hideMark/>
          </w:tcPr>
          <w:p w14:paraId="2A26A2B0" w14:textId="7C486F07" w:rsidR="00400EC6" w:rsidRPr="001232D0" w:rsidRDefault="001232D0" w:rsidP="001232D0">
            <w:pPr>
              <w:jc w:val="center"/>
              <w:rPr>
                <w:sz w:val="24"/>
                <w:szCs w:val="24"/>
                <w:lang w:val="ru-RU" w:eastAsia="ru-RU"/>
              </w:rPr>
            </w:pPr>
            <w:r>
              <w:rPr>
                <w:sz w:val="24"/>
                <w:szCs w:val="24"/>
                <w:lang w:val="ru-RU" w:eastAsia="ru-RU"/>
              </w:rPr>
              <w:t>-</w:t>
            </w:r>
          </w:p>
        </w:tc>
      </w:tr>
      <w:tr w:rsidR="001A5050" w:rsidRPr="001232D0" w14:paraId="08339C3F" w14:textId="77777777" w:rsidTr="001232D0">
        <w:tc>
          <w:tcPr>
            <w:tcW w:w="9526" w:type="dxa"/>
            <w:gridSpan w:val="4"/>
            <w:tcBorders>
              <w:bottom w:val="nil"/>
            </w:tcBorders>
            <w:hideMark/>
          </w:tcPr>
          <w:p w14:paraId="264D8D54" w14:textId="47DCFC5B" w:rsidR="001A5050" w:rsidRPr="001232D0" w:rsidRDefault="001A5050" w:rsidP="00E73759">
            <w:pPr>
              <w:rPr>
                <w:sz w:val="24"/>
                <w:szCs w:val="24"/>
                <w:lang w:eastAsia="ru-RU"/>
              </w:rPr>
            </w:pPr>
            <w:r w:rsidRPr="001232D0">
              <w:rPr>
                <w:sz w:val="24"/>
                <w:szCs w:val="24"/>
                <w:lang w:val="ru-RU" w:eastAsia="ru-RU"/>
              </w:rPr>
              <w:t>Частота з</w:t>
            </w:r>
            <w:r w:rsidRPr="001232D0">
              <w:rPr>
                <w:sz w:val="24"/>
                <w:szCs w:val="24"/>
                <w:lang w:eastAsia="ru-RU"/>
              </w:rPr>
              <w:t>автрак</w:t>
            </w:r>
            <w:r w:rsidRPr="001232D0">
              <w:rPr>
                <w:sz w:val="24"/>
                <w:szCs w:val="24"/>
                <w:lang w:val="ru-RU" w:eastAsia="ru-RU"/>
              </w:rPr>
              <w:t>а</w:t>
            </w:r>
          </w:p>
        </w:tc>
      </w:tr>
      <w:tr w:rsidR="00602C9C" w:rsidRPr="001232D0" w14:paraId="5348EA57" w14:textId="77777777" w:rsidTr="001232D0">
        <w:tc>
          <w:tcPr>
            <w:tcW w:w="5685" w:type="dxa"/>
            <w:gridSpan w:val="2"/>
          </w:tcPr>
          <w:p w14:paraId="5517CA19" w14:textId="1DAC360A" w:rsidR="00602C9C" w:rsidRPr="001232D0" w:rsidRDefault="00602C9C" w:rsidP="00602C9C">
            <w:pPr>
              <w:ind w:left="175"/>
              <w:jc w:val="center"/>
              <w:rPr>
                <w:sz w:val="24"/>
                <w:szCs w:val="24"/>
                <w:lang w:val="kk-KZ" w:eastAsia="ru-RU"/>
              </w:rPr>
            </w:pPr>
          </w:p>
        </w:tc>
        <w:tc>
          <w:tcPr>
            <w:tcW w:w="2332" w:type="dxa"/>
          </w:tcPr>
          <w:p w14:paraId="0CB114DA" w14:textId="36D95317" w:rsidR="00602C9C" w:rsidRPr="001232D0" w:rsidRDefault="00602C9C" w:rsidP="00602C9C">
            <w:pPr>
              <w:jc w:val="center"/>
              <w:rPr>
                <w:sz w:val="24"/>
                <w:szCs w:val="24"/>
                <w:lang w:eastAsia="ru-RU"/>
              </w:rPr>
            </w:pPr>
            <w:r w:rsidRPr="001232D0">
              <w:rPr>
                <w:sz w:val="24"/>
                <w:szCs w:val="24"/>
                <w:lang w:val="ru-RU" w:eastAsia="ru-RU"/>
              </w:rPr>
              <w:t>2</w:t>
            </w:r>
          </w:p>
        </w:tc>
        <w:tc>
          <w:tcPr>
            <w:tcW w:w="1509" w:type="dxa"/>
          </w:tcPr>
          <w:p w14:paraId="007994AA" w14:textId="4A555D77" w:rsidR="00602C9C" w:rsidRPr="001232D0" w:rsidRDefault="00602C9C" w:rsidP="00602C9C">
            <w:pPr>
              <w:jc w:val="center"/>
              <w:rPr>
                <w:sz w:val="24"/>
                <w:szCs w:val="24"/>
                <w:lang w:eastAsia="ru-RU"/>
              </w:rPr>
            </w:pPr>
            <w:r w:rsidRPr="001232D0">
              <w:rPr>
                <w:sz w:val="24"/>
                <w:szCs w:val="24"/>
                <w:lang w:val="ru-RU" w:eastAsia="ru-RU"/>
              </w:rPr>
              <w:t>3</w:t>
            </w:r>
          </w:p>
        </w:tc>
      </w:tr>
      <w:tr w:rsidR="00602C9C" w:rsidRPr="001232D0" w14:paraId="7491F56A" w14:textId="77777777" w:rsidTr="001232D0">
        <w:tc>
          <w:tcPr>
            <w:tcW w:w="5685" w:type="dxa"/>
            <w:gridSpan w:val="2"/>
            <w:hideMark/>
          </w:tcPr>
          <w:p w14:paraId="3EFDD05D" w14:textId="45339D37" w:rsidR="00602C9C" w:rsidRPr="001232D0" w:rsidRDefault="00602C9C" w:rsidP="00602C9C">
            <w:pPr>
              <w:ind w:left="175"/>
              <w:rPr>
                <w:sz w:val="24"/>
                <w:szCs w:val="24"/>
                <w:lang w:val="kk-KZ" w:eastAsia="ru-RU"/>
              </w:rPr>
            </w:pPr>
            <w:r w:rsidRPr="001232D0">
              <w:rPr>
                <w:sz w:val="24"/>
                <w:szCs w:val="24"/>
                <w:lang w:val="kk-KZ" w:eastAsia="ru-RU"/>
              </w:rPr>
              <w:t>Ежедневно в течении недели</w:t>
            </w:r>
          </w:p>
        </w:tc>
        <w:tc>
          <w:tcPr>
            <w:tcW w:w="2332" w:type="dxa"/>
            <w:hideMark/>
          </w:tcPr>
          <w:p w14:paraId="2A2F5175" w14:textId="77777777" w:rsidR="00602C9C" w:rsidRPr="001232D0" w:rsidRDefault="00602C9C" w:rsidP="001232D0">
            <w:pPr>
              <w:jc w:val="center"/>
              <w:rPr>
                <w:sz w:val="24"/>
                <w:szCs w:val="24"/>
                <w:lang w:eastAsia="ru-RU"/>
              </w:rPr>
            </w:pPr>
            <w:r w:rsidRPr="001232D0">
              <w:rPr>
                <w:sz w:val="24"/>
                <w:szCs w:val="24"/>
                <w:lang w:eastAsia="ru-RU"/>
              </w:rPr>
              <w:t>1,0 (reference)</w:t>
            </w:r>
          </w:p>
        </w:tc>
        <w:tc>
          <w:tcPr>
            <w:tcW w:w="1509" w:type="dxa"/>
            <w:hideMark/>
          </w:tcPr>
          <w:p w14:paraId="7454CEE4" w14:textId="01D849DF" w:rsidR="00602C9C" w:rsidRPr="001232D0" w:rsidRDefault="001232D0" w:rsidP="001232D0">
            <w:pPr>
              <w:jc w:val="center"/>
              <w:rPr>
                <w:sz w:val="24"/>
                <w:szCs w:val="24"/>
                <w:lang w:val="ru-RU" w:eastAsia="ru-RU"/>
              </w:rPr>
            </w:pPr>
            <w:r>
              <w:rPr>
                <w:sz w:val="24"/>
                <w:szCs w:val="24"/>
                <w:lang w:val="ru-RU" w:eastAsia="ru-RU"/>
              </w:rPr>
              <w:t>-</w:t>
            </w:r>
          </w:p>
        </w:tc>
      </w:tr>
      <w:tr w:rsidR="00602C9C" w:rsidRPr="001232D0" w14:paraId="59D561ED" w14:textId="77777777" w:rsidTr="001232D0">
        <w:tc>
          <w:tcPr>
            <w:tcW w:w="5685" w:type="dxa"/>
            <w:gridSpan w:val="2"/>
            <w:hideMark/>
          </w:tcPr>
          <w:p w14:paraId="1E80D5A0" w14:textId="77777777" w:rsidR="00602C9C" w:rsidRPr="001232D0" w:rsidRDefault="00602C9C" w:rsidP="00602C9C">
            <w:pPr>
              <w:ind w:left="175"/>
              <w:rPr>
                <w:sz w:val="24"/>
                <w:szCs w:val="24"/>
                <w:lang w:val="kk-KZ" w:eastAsia="ru-RU"/>
              </w:rPr>
            </w:pPr>
            <w:r w:rsidRPr="001232D0">
              <w:rPr>
                <w:sz w:val="24"/>
                <w:szCs w:val="24"/>
                <w:lang w:val="kk-KZ" w:eastAsia="ru-RU"/>
              </w:rPr>
              <w:t>Реже, чем 7 дней в неделю</w:t>
            </w:r>
          </w:p>
        </w:tc>
        <w:tc>
          <w:tcPr>
            <w:tcW w:w="2332" w:type="dxa"/>
            <w:hideMark/>
          </w:tcPr>
          <w:p w14:paraId="4F90272D" w14:textId="27C44AC9" w:rsidR="00602C9C" w:rsidRPr="001232D0" w:rsidRDefault="00602C9C" w:rsidP="001232D0">
            <w:pPr>
              <w:jc w:val="center"/>
              <w:rPr>
                <w:sz w:val="24"/>
                <w:szCs w:val="24"/>
                <w:lang w:eastAsia="ru-RU"/>
              </w:rPr>
            </w:pPr>
            <w:r w:rsidRPr="001232D0">
              <w:rPr>
                <w:sz w:val="24"/>
                <w:szCs w:val="24"/>
                <w:lang w:eastAsia="ru-RU"/>
              </w:rPr>
              <w:t>1,</w:t>
            </w:r>
            <w:r w:rsidR="001A5050" w:rsidRPr="001232D0">
              <w:rPr>
                <w:sz w:val="24"/>
                <w:szCs w:val="24"/>
                <w:lang w:val="ru-RU" w:eastAsia="ru-RU"/>
              </w:rPr>
              <w:t>793</w:t>
            </w:r>
            <w:r w:rsidRPr="001232D0">
              <w:rPr>
                <w:sz w:val="24"/>
                <w:szCs w:val="24"/>
                <w:lang w:eastAsia="ru-RU"/>
              </w:rPr>
              <w:t xml:space="preserve"> (</w:t>
            </w:r>
            <w:r w:rsidR="001A5050" w:rsidRPr="001232D0">
              <w:rPr>
                <w:sz w:val="24"/>
                <w:szCs w:val="24"/>
                <w:lang w:val="ru-RU" w:eastAsia="ru-RU"/>
              </w:rPr>
              <w:t>1</w:t>
            </w:r>
            <w:r w:rsidRPr="001232D0">
              <w:rPr>
                <w:sz w:val="24"/>
                <w:szCs w:val="24"/>
                <w:lang w:eastAsia="ru-RU"/>
              </w:rPr>
              <w:t>,</w:t>
            </w:r>
            <w:r w:rsidR="001A5050" w:rsidRPr="001232D0">
              <w:rPr>
                <w:sz w:val="24"/>
                <w:szCs w:val="24"/>
                <w:lang w:val="ru-RU" w:eastAsia="ru-RU"/>
              </w:rPr>
              <w:t>02</w:t>
            </w:r>
            <w:r w:rsidRPr="001232D0">
              <w:rPr>
                <w:sz w:val="24"/>
                <w:szCs w:val="24"/>
                <w:lang w:eastAsia="ru-RU"/>
              </w:rPr>
              <w:t>4-</w:t>
            </w:r>
            <w:r w:rsidR="001A5050" w:rsidRPr="001232D0">
              <w:rPr>
                <w:sz w:val="24"/>
                <w:szCs w:val="24"/>
                <w:lang w:val="ru-RU" w:eastAsia="ru-RU"/>
              </w:rPr>
              <w:t>3</w:t>
            </w:r>
            <w:r w:rsidRPr="001232D0">
              <w:rPr>
                <w:sz w:val="24"/>
                <w:szCs w:val="24"/>
                <w:lang w:eastAsia="ru-RU"/>
              </w:rPr>
              <w:t>,1</w:t>
            </w:r>
            <w:r w:rsidR="001A5050" w:rsidRPr="001232D0">
              <w:rPr>
                <w:sz w:val="24"/>
                <w:szCs w:val="24"/>
                <w:lang w:val="ru-RU" w:eastAsia="ru-RU"/>
              </w:rPr>
              <w:t>42</w:t>
            </w:r>
            <w:r w:rsidRPr="001232D0">
              <w:rPr>
                <w:sz w:val="24"/>
                <w:szCs w:val="24"/>
                <w:lang w:eastAsia="ru-RU"/>
              </w:rPr>
              <w:t>)</w:t>
            </w:r>
          </w:p>
        </w:tc>
        <w:tc>
          <w:tcPr>
            <w:tcW w:w="1509" w:type="dxa"/>
            <w:hideMark/>
          </w:tcPr>
          <w:p w14:paraId="683BD132" w14:textId="71720165" w:rsidR="00602C9C" w:rsidRPr="001232D0" w:rsidRDefault="00602C9C" w:rsidP="001232D0">
            <w:pPr>
              <w:jc w:val="center"/>
              <w:rPr>
                <w:sz w:val="24"/>
                <w:szCs w:val="24"/>
                <w:lang w:eastAsia="ru-RU"/>
              </w:rPr>
            </w:pPr>
            <w:r w:rsidRPr="001232D0">
              <w:rPr>
                <w:sz w:val="24"/>
                <w:szCs w:val="24"/>
                <w:lang w:eastAsia="ru-RU"/>
              </w:rPr>
              <w:t>0</w:t>
            </w:r>
            <w:r w:rsidR="001A5050" w:rsidRPr="001232D0">
              <w:rPr>
                <w:sz w:val="24"/>
                <w:szCs w:val="24"/>
                <w:lang w:val="ru-RU" w:eastAsia="ru-RU"/>
              </w:rPr>
              <w:t>,041</w:t>
            </w:r>
          </w:p>
        </w:tc>
      </w:tr>
      <w:tr w:rsidR="001A5050" w:rsidRPr="001232D0" w14:paraId="1BA56479" w14:textId="77777777" w:rsidTr="001232D0">
        <w:tc>
          <w:tcPr>
            <w:tcW w:w="9526" w:type="dxa"/>
            <w:gridSpan w:val="4"/>
            <w:hideMark/>
          </w:tcPr>
          <w:p w14:paraId="58BB11C4" w14:textId="552BD29E" w:rsidR="001A5050" w:rsidRPr="001232D0" w:rsidRDefault="001A5050" w:rsidP="00602C9C">
            <w:pPr>
              <w:rPr>
                <w:sz w:val="24"/>
                <w:szCs w:val="24"/>
                <w:lang w:eastAsia="ru-RU"/>
              </w:rPr>
            </w:pPr>
            <w:r w:rsidRPr="001232D0">
              <w:rPr>
                <w:sz w:val="24"/>
                <w:szCs w:val="24"/>
                <w:lang w:eastAsia="ru-RU"/>
              </w:rPr>
              <w:t>Грудное вскармливание по продолжительности</w:t>
            </w:r>
          </w:p>
        </w:tc>
      </w:tr>
      <w:tr w:rsidR="001A5050" w:rsidRPr="001232D0" w14:paraId="769D8E2D" w14:textId="77777777" w:rsidTr="001232D0">
        <w:tc>
          <w:tcPr>
            <w:tcW w:w="5685" w:type="dxa"/>
            <w:gridSpan w:val="2"/>
            <w:hideMark/>
          </w:tcPr>
          <w:p w14:paraId="330C3F63" w14:textId="4247EB3F" w:rsidR="001A5050" w:rsidRPr="001232D0" w:rsidRDefault="001A5050" w:rsidP="001A5050">
            <w:pPr>
              <w:ind w:left="175"/>
              <w:rPr>
                <w:sz w:val="24"/>
                <w:szCs w:val="24"/>
                <w:lang w:val="ru-RU" w:eastAsia="ru-RU"/>
              </w:rPr>
            </w:pPr>
            <w:r w:rsidRPr="001232D0">
              <w:rPr>
                <w:sz w:val="24"/>
                <w:szCs w:val="24"/>
                <w:lang w:val="kk-KZ" w:eastAsia="ru-RU"/>
              </w:rPr>
              <w:t>Грудное в</w:t>
            </w:r>
            <w:r w:rsidRPr="001232D0">
              <w:rPr>
                <w:sz w:val="24"/>
                <w:szCs w:val="24"/>
                <w:lang w:val="ru-RU" w:eastAsia="ru-RU"/>
              </w:rPr>
              <w:t xml:space="preserve">скармливание более 1 месяца </w:t>
            </w:r>
          </w:p>
        </w:tc>
        <w:tc>
          <w:tcPr>
            <w:tcW w:w="2332" w:type="dxa"/>
            <w:hideMark/>
          </w:tcPr>
          <w:p w14:paraId="77E8931A" w14:textId="77777777" w:rsidR="001A5050" w:rsidRPr="001232D0" w:rsidRDefault="001A5050" w:rsidP="001232D0">
            <w:pPr>
              <w:jc w:val="center"/>
              <w:rPr>
                <w:sz w:val="24"/>
                <w:szCs w:val="24"/>
                <w:lang w:eastAsia="ru-RU"/>
              </w:rPr>
            </w:pPr>
            <w:r w:rsidRPr="001232D0">
              <w:rPr>
                <w:sz w:val="24"/>
                <w:szCs w:val="24"/>
                <w:lang w:eastAsia="ru-RU"/>
              </w:rPr>
              <w:t>1,0 (reference)</w:t>
            </w:r>
          </w:p>
        </w:tc>
        <w:tc>
          <w:tcPr>
            <w:tcW w:w="1509" w:type="dxa"/>
            <w:hideMark/>
          </w:tcPr>
          <w:p w14:paraId="306039FE" w14:textId="619699E5" w:rsidR="001A5050" w:rsidRPr="001232D0" w:rsidRDefault="001232D0" w:rsidP="001232D0">
            <w:pPr>
              <w:jc w:val="center"/>
              <w:rPr>
                <w:sz w:val="24"/>
                <w:szCs w:val="24"/>
                <w:lang w:val="ru-RU" w:eastAsia="ru-RU"/>
              </w:rPr>
            </w:pPr>
            <w:r>
              <w:rPr>
                <w:sz w:val="24"/>
                <w:szCs w:val="24"/>
                <w:lang w:val="ru-RU" w:eastAsia="ru-RU"/>
              </w:rPr>
              <w:t>-</w:t>
            </w:r>
          </w:p>
        </w:tc>
      </w:tr>
      <w:tr w:rsidR="001A5050" w:rsidRPr="001232D0" w14:paraId="3229BEFB" w14:textId="77777777" w:rsidTr="001232D0">
        <w:tc>
          <w:tcPr>
            <w:tcW w:w="5685" w:type="dxa"/>
            <w:gridSpan w:val="2"/>
            <w:hideMark/>
          </w:tcPr>
          <w:p w14:paraId="15644A70" w14:textId="381D42CA" w:rsidR="001A5050" w:rsidRPr="001232D0" w:rsidRDefault="001A5050" w:rsidP="001A5050">
            <w:pPr>
              <w:ind w:left="175"/>
              <w:rPr>
                <w:sz w:val="24"/>
                <w:szCs w:val="24"/>
                <w:lang w:val="ru-RU" w:eastAsia="ru-RU"/>
              </w:rPr>
            </w:pPr>
            <w:r w:rsidRPr="001232D0">
              <w:rPr>
                <w:sz w:val="24"/>
                <w:szCs w:val="24"/>
                <w:lang w:val="kk-KZ" w:eastAsia="ru-RU"/>
              </w:rPr>
              <w:t>Грудное в</w:t>
            </w:r>
            <w:r w:rsidRPr="001232D0">
              <w:rPr>
                <w:sz w:val="24"/>
                <w:szCs w:val="24"/>
                <w:lang w:val="ru-RU" w:eastAsia="ru-RU"/>
              </w:rPr>
              <w:t>скармливание менее 1 месяца или его отсутствие</w:t>
            </w:r>
          </w:p>
        </w:tc>
        <w:tc>
          <w:tcPr>
            <w:tcW w:w="2332" w:type="dxa"/>
            <w:hideMark/>
          </w:tcPr>
          <w:p w14:paraId="4388685B" w14:textId="35280A41" w:rsidR="001A5050" w:rsidRPr="001232D0" w:rsidRDefault="001A5050" w:rsidP="001232D0">
            <w:pPr>
              <w:jc w:val="center"/>
              <w:rPr>
                <w:sz w:val="24"/>
                <w:szCs w:val="24"/>
                <w:lang w:eastAsia="ru-RU"/>
              </w:rPr>
            </w:pPr>
            <w:r w:rsidRPr="001232D0">
              <w:rPr>
                <w:sz w:val="24"/>
                <w:szCs w:val="24"/>
                <w:lang w:eastAsia="ru-RU"/>
              </w:rPr>
              <w:t>1,</w:t>
            </w:r>
            <w:r w:rsidRPr="001232D0">
              <w:rPr>
                <w:sz w:val="24"/>
                <w:szCs w:val="24"/>
                <w:lang w:val="ru-RU" w:eastAsia="ru-RU"/>
              </w:rPr>
              <w:t>714</w:t>
            </w:r>
            <w:r w:rsidRPr="001232D0">
              <w:rPr>
                <w:sz w:val="24"/>
                <w:szCs w:val="24"/>
                <w:lang w:eastAsia="ru-RU"/>
              </w:rPr>
              <w:t xml:space="preserve"> (0,</w:t>
            </w:r>
            <w:r w:rsidRPr="001232D0">
              <w:rPr>
                <w:sz w:val="24"/>
                <w:szCs w:val="24"/>
                <w:lang w:val="ru-RU" w:eastAsia="ru-RU"/>
              </w:rPr>
              <w:t>701</w:t>
            </w:r>
            <w:r w:rsidRPr="001232D0">
              <w:rPr>
                <w:sz w:val="24"/>
                <w:szCs w:val="24"/>
                <w:lang w:eastAsia="ru-RU"/>
              </w:rPr>
              <w:t>-</w:t>
            </w:r>
            <w:r w:rsidRPr="001232D0">
              <w:rPr>
                <w:sz w:val="24"/>
                <w:szCs w:val="24"/>
                <w:lang w:val="ru-RU" w:eastAsia="ru-RU"/>
              </w:rPr>
              <w:t>4</w:t>
            </w:r>
            <w:r w:rsidRPr="001232D0">
              <w:rPr>
                <w:sz w:val="24"/>
                <w:szCs w:val="24"/>
                <w:lang w:eastAsia="ru-RU"/>
              </w:rPr>
              <w:t>,</w:t>
            </w:r>
            <w:r w:rsidRPr="001232D0">
              <w:rPr>
                <w:sz w:val="24"/>
                <w:szCs w:val="24"/>
                <w:lang w:val="ru-RU" w:eastAsia="ru-RU"/>
              </w:rPr>
              <w:t>193</w:t>
            </w:r>
            <w:r w:rsidRPr="001232D0">
              <w:rPr>
                <w:sz w:val="24"/>
                <w:szCs w:val="24"/>
                <w:lang w:eastAsia="ru-RU"/>
              </w:rPr>
              <w:t>)</w:t>
            </w:r>
          </w:p>
        </w:tc>
        <w:tc>
          <w:tcPr>
            <w:tcW w:w="1509" w:type="dxa"/>
            <w:hideMark/>
          </w:tcPr>
          <w:p w14:paraId="63183157" w14:textId="0BBA8968" w:rsidR="001A5050" w:rsidRPr="001232D0" w:rsidRDefault="001A5050" w:rsidP="001232D0">
            <w:pPr>
              <w:jc w:val="center"/>
              <w:rPr>
                <w:sz w:val="24"/>
                <w:szCs w:val="24"/>
                <w:lang w:val="ru-RU" w:eastAsia="ru-RU"/>
              </w:rPr>
            </w:pPr>
            <w:r w:rsidRPr="001232D0">
              <w:rPr>
                <w:sz w:val="24"/>
                <w:szCs w:val="24"/>
                <w:lang w:eastAsia="ru-RU"/>
              </w:rPr>
              <w:t>0,</w:t>
            </w:r>
            <w:r w:rsidRPr="001232D0">
              <w:rPr>
                <w:sz w:val="24"/>
                <w:szCs w:val="24"/>
                <w:lang w:val="ru-RU" w:eastAsia="ru-RU"/>
              </w:rPr>
              <w:t>238</w:t>
            </w:r>
          </w:p>
        </w:tc>
      </w:tr>
      <w:tr w:rsidR="001A5050" w:rsidRPr="001232D0" w14:paraId="73EC321E" w14:textId="77777777" w:rsidTr="001232D0">
        <w:tc>
          <w:tcPr>
            <w:tcW w:w="9526" w:type="dxa"/>
            <w:gridSpan w:val="4"/>
          </w:tcPr>
          <w:p w14:paraId="603888FD" w14:textId="76F9B1BE" w:rsidR="001A5050" w:rsidRPr="001232D0" w:rsidRDefault="001A5050" w:rsidP="001A5050">
            <w:pPr>
              <w:rPr>
                <w:sz w:val="24"/>
                <w:szCs w:val="24"/>
                <w:lang w:eastAsia="ru-RU"/>
              </w:rPr>
            </w:pPr>
            <w:r w:rsidRPr="001232D0">
              <w:rPr>
                <w:sz w:val="24"/>
                <w:szCs w:val="24"/>
                <w:lang w:val="ru-RU" w:eastAsia="ru-RU"/>
              </w:rPr>
              <w:t>Продолжительность исключительно грудного вскармливания</w:t>
            </w:r>
          </w:p>
        </w:tc>
      </w:tr>
      <w:tr w:rsidR="001A5050" w:rsidRPr="001232D0" w14:paraId="7DC83832" w14:textId="77777777" w:rsidTr="001232D0">
        <w:tc>
          <w:tcPr>
            <w:tcW w:w="5685" w:type="dxa"/>
            <w:gridSpan w:val="2"/>
          </w:tcPr>
          <w:p w14:paraId="3D8C3817" w14:textId="45B87DD4" w:rsidR="001A5050" w:rsidRPr="001232D0" w:rsidRDefault="001A5050" w:rsidP="001A5050">
            <w:pPr>
              <w:rPr>
                <w:sz w:val="24"/>
                <w:szCs w:val="24"/>
                <w:lang w:eastAsia="ru-RU"/>
              </w:rPr>
            </w:pPr>
            <w:r w:rsidRPr="001232D0">
              <w:rPr>
                <w:sz w:val="24"/>
                <w:szCs w:val="24"/>
                <w:lang w:val="ru-RU" w:eastAsia="ru-RU"/>
              </w:rPr>
              <w:t>6 месяцев и более</w:t>
            </w:r>
          </w:p>
        </w:tc>
        <w:tc>
          <w:tcPr>
            <w:tcW w:w="2332" w:type="dxa"/>
          </w:tcPr>
          <w:p w14:paraId="4750B07C" w14:textId="6A56EB1B" w:rsidR="001A5050" w:rsidRPr="001232D0" w:rsidRDefault="001A5050" w:rsidP="001232D0">
            <w:pPr>
              <w:jc w:val="center"/>
              <w:rPr>
                <w:sz w:val="24"/>
                <w:szCs w:val="24"/>
                <w:lang w:eastAsia="ru-RU"/>
              </w:rPr>
            </w:pPr>
            <w:r w:rsidRPr="001232D0">
              <w:rPr>
                <w:sz w:val="24"/>
                <w:szCs w:val="24"/>
                <w:lang w:eastAsia="ru-RU"/>
              </w:rPr>
              <w:t>1,0 (reference)</w:t>
            </w:r>
          </w:p>
        </w:tc>
        <w:tc>
          <w:tcPr>
            <w:tcW w:w="1509" w:type="dxa"/>
          </w:tcPr>
          <w:p w14:paraId="7D8F4E9F" w14:textId="699AD4A3" w:rsidR="001A5050" w:rsidRPr="001232D0" w:rsidRDefault="001232D0" w:rsidP="001232D0">
            <w:pPr>
              <w:jc w:val="center"/>
              <w:rPr>
                <w:sz w:val="24"/>
                <w:szCs w:val="24"/>
                <w:lang w:val="ru-RU" w:eastAsia="ru-RU"/>
              </w:rPr>
            </w:pPr>
            <w:r>
              <w:rPr>
                <w:sz w:val="24"/>
                <w:szCs w:val="24"/>
                <w:lang w:val="ru-RU" w:eastAsia="ru-RU"/>
              </w:rPr>
              <w:t>-</w:t>
            </w:r>
          </w:p>
        </w:tc>
      </w:tr>
      <w:tr w:rsidR="001A5050" w:rsidRPr="001232D0" w14:paraId="67689153" w14:textId="77777777" w:rsidTr="001232D0">
        <w:tc>
          <w:tcPr>
            <w:tcW w:w="5685" w:type="dxa"/>
            <w:gridSpan w:val="2"/>
          </w:tcPr>
          <w:p w14:paraId="13B678FA" w14:textId="51C00575" w:rsidR="001A5050" w:rsidRPr="001232D0" w:rsidRDefault="001A5050" w:rsidP="001A5050">
            <w:pPr>
              <w:rPr>
                <w:sz w:val="24"/>
                <w:szCs w:val="24"/>
                <w:lang w:eastAsia="ru-RU"/>
              </w:rPr>
            </w:pPr>
            <w:r w:rsidRPr="001232D0">
              <w:rPr>
                <w:sz w:val="24"/>
                <w:szCs w:val="24"/>
                <w:lang w:val="ru-RU" w:eastAsia="ru-RU"/>
              </w:rPr>
              <w:t>5 и менее месяцев</w:t>
            </w:r>
          </w:p>
        </w:tc>
        <w:tc>
          <w:tcPr>
            <w:tcW w:w="2332" w:type="dxa"/>
          </w:tcPr>
          <w:p w14:paraId="5A4BBDA6" w14:textId="75E4D747" w:rsidR="001A5050" w:rsidRPr="001232D0" w:rsidRDefault="001A5050" w:rsidP="001232D0">
            <w:pPr>
              <w:jc w:val="center"/>
              <w:rPr>
                <w:sz w:val="24"/>
                <w:szCs w:val="24"/>
                <w:lang w:val="ru-RU" w:eastAsia="ru-RU"/>
              </w:rPr>
            </w:pPr>
            <w:r w:rsidRPr="001232D0">
              <w:rPr>
                <w:sz w:val="24"/>
                <w:szCs w:val="24"/>
                <w:lang w:val="ru-RU" w:eastAsia="ru-RU"/>
              </w:rPr>
              <w:t>1,112 (0,640-1,932)</w:t>
            </w:r>
          </w:p>
        </w:tc>
        <w:tc>
          <w:tcPr>
            <w:tcW w:w="1509" w:type="dxa"/>
          </w:tcPr>
          <w:p w14:paraId="26B7774D" w14:textId="6723A42B" w:rsidR="001A5050" w:rsidRPr="001232D0" w:rsidRDefault="001A5050" w:rsidP="001232D0">
            <w:pPr>
              <w:jc w:val="center"/>
              <w:rPr>
                <w:sz w:val="24"/>
                <w:szCs w:val="24"/>
                <w:lang w:val="ru-RU" w:eastAsia="ru-RU"/>
              </w:rPr>
            </w:pPr>
            <w:r w:rsidRPr="001232D0">
              <w:rPr>
                <w:sz w:val="24"/>
                <w:szCs w:val="24"/>
                <w:lang w:val="ru-RU" w:eastAsia="ru-RU"/>
              </w:rPr>
              <w:t>0,706</w:t>
            </w:r>
          </w:p>
        </w:tc>
      </w:tr>
      <w:tr w:rsidR="001A5050" w:rsidRPr="001232D0" w14:paraId="66342091" w14:textId="77777777" w:rsidTr="001232D0">
        <w:tc>
          <w:tcPr>
            <w:tcW w:w="9526" w:type="dxa"/>
            <w:gridSpan w:val="4"/>
            <w:hideMark/>
          </w:tcPr>
          <w:p w14:paraId="432B10E6" w14:textId="71AB31E3" w:rsidR="001A5050" w:rsidRPr="001232D0" w:rsidRDefault="001A5050" w:rsidP="001A5050">
            <w:pPr>
              <w:rPr>
                <w:sz w:val="24"/>
                <w:szCs w:val="24"/>
                <w:lang w:val="ru-RU" w:eastAsia="ru-RU"/>
              </w:rPr>
            </w:pPr>
            <w:r w:rsidRPr="001232D0">
              <w:rPr>
                <w:sz w:val="24"/>
                <w:szCs w:val="24"/>
                <w:lang w:val="ru-RU" w:eastAsia="ru-RU"/>
              </w:rPr>
              <w:t>Весовые показатели матери в период до, во время беременности и после родов</w:t>
            </w:r>
          </w:p>
        </w:tc>
      </w:tr>
      <w:tr w:rsidR="001A5050" w:rsidRPr="001232D0" w14:paraId="1889F419" w14:textId="77777777" w:rsidTr="001232D0">
        <w:trPr>
          <w:trHeight w:val="215"/>
        </w:trPr>
        <w:tc>
          <w:tcPr>
            <w:tcW w:w="5685" w:type="dxa"/>
            <w:gridSpan w:val="2"/>
            <w:hideMark/>
          </w:tcPr>
          <w:p w14:paraId="78D252C8" w14:textId="77777777" w:rsidR="001A5050" w:rsidRPr="001232D0" w:rsidRDefault="001A5050" w:rsidP="001A5050">
            <w:pPr>
              <w:rPr>
                <w:sz w:val="24"/>
                <w:szCs w:val="24"/>
                <w:lang w:val="ru-RU" w:eastAsia="ru-RU"/>
              </w:rPr>
            </w:pPr>
            <w:r w:rsidRPr="001232D0">
              <w:rPr>
                <w:sz w:val="24"/>
                <w:szCs w:val="24"/>
                <w:lang w:val="ru-RU" w:eastAsia="ru-RU"/>
              </w:rPr>
              <w:t xml:space="preserve">Имелся избыточный вес или ожирение </w:t>
            </w:r>
          </w:p>
        </w:tc>
        <w:tc>
          <w:tcPr>
            <w:tcW w:w="2332" w:type="dxa"/>
            <w:hideMark/>
          </w:tcPr>
          <w:p w14:paraId="37BEC961" w14:textId="539F1DAB" w:rsidR="001A5050" w:rsidRPr="001232D0" w:rsidRDefault="001A5050" w:rsidP="001232D0">
            <w:pPr>
              <w:jc w:val="center"/>
              <w:rPr>
                <w:sz w:val="24"/>
                <w:szCs w:val="24"/>
                <w:lang w:eastAsia="ru-RU"/>
              </w:rPr>
            </w:pPr>
            <w:r w:rsidRPr="001232D0">
              <w:rPr>
                <w:sz w:val="24"/>
                <w:szCs w:val="24"/>
                <w:lang w:val="ru-RU" w:eastAsia="ru-RU"/>
              </w:rPr>
              <w:t>1</w:t>
            </w:r>
            <w:r w:rsidRPr="001232D0">
              <w:rPr>
                <w:sz w:val="24"/>
                <w:szCs w:val="24"/>
                <w:lang w:eastAsia="ru-RU"/>
              </w:rPr>
              <w:t>,7</w:t>
            </w:r>
            <w:r w:rsidRPr="001232D0">
              <w:rPr>
                <w:sz w:val="24"/>
                <w:szCs w:val="24"/>
                <w:lang w:val="ru-RU" w:eastAsia="ru-RU"/>
              </w:rPr>
              <w:t>94</w:t>
            </w:r>
            <w:r w:rsidRPr="001232D0">
              <w:rPr>
                <w:sz w:val="24"/>
                <w:szCs w:val="24"/>
                <w:lang w:eastAsia="ru-RU"/>
              </w:rPr>
              <w:t xml:space="preserve"> (1,</w:t>
            </w:r>
            <w:r w:rsidR="00A26710" w:rsidRPr="001232D0">
              <w:rPr>
                <w:sz w:val="24"/>
                <w:szCs w:val="24"/>
                <w:lang w:val="ru-RU" w:eastAsia="ru-RU"/>
              </w:rPr>
              <w:t>041</w:t>
            </w:r>
            <w:r w:rsidRPr="001232D0">
              <w:rPr>
                <w:sz w:val="24"/>
                <w:szCs w:val="24"/>
                <w:lang w:eastAsia="ru-RU"/>
              </w:rPr>
              <w:t>-3,</w:t>
            </w:r>
            <w:r w:rsidR="00A26710" w:rsidRPr="001232D0">
              <w:rPr>
                <w:sz w:val="24"/>
                <w:szCs w:val="24"/>
                <w:lang w:val="ru-RU" w:eastAsia="ru-RU"/>
              </w:rPr>
              <w:t>092</w:t>
            </w:r>
            <w:r w:rsidRPr="001232D0">
              <w:rPr>
                <w:sz w:val="24"/>
                <w:szCs w:val="24"/>
                <w:lang w:eastAsia="ru-RU"/>
              </w:rPr>
              <w:t>)</w:t>
            </w:r>
          </w:p>
        </w:tc>
        <w:tc>
          <w:tcPr>
            <w:tcW w:w="1509" w:type="dxa"/>
            <w:hideMark/>
          </w:tcPr>
          <w:p w14:paraId="2D405858" w14:textId="744148F7" w:rsidR="001A5050" w:rsidRPr="001232D0" w:rsidRDefault="001A5050" w:rsidP="001232D0">
            <w:pPr>
              <w:jc w:val="center"/>
              <w:rPr>
                <w:sz w:val="24"/>
                <w:szCs w:val="24"/>
                <w:lang w:val="ru-RU" w:eastAsia="ru-RU"/>
              </w:rPr>
            </w:pPr>
            <w:r w:rsidRPr="001232D0">
              <w:rPr>
                <w:sz w:val="24"/>
                <w:szCs w:val="24"/>
                <w:lang w:eastAsia="ru-RU"/>
              </w:rPr>
              <w:t>0,0</w:t>
            </w:r>
            <w:r w:rsidR="00A26710" w:rsidRPr="001232D0">
              <w:rPr>
                <w:sz w:val="24"/>
                <w:szCs w:val="24"/>
                <w:lang w:val="ru-RU" w:eastAsia="ru-RU"/>
              </w:rPr>
              <w:t>35</w:t>
            </w:r>
          </w:p>
        </w:tc>
      </w:tr>
      <w:tr w:rsidR="001A5050" w:rsidRPr="001232D0" w14:paraId="7C201D2A" w14:textId="77777777" w:rsidTr="001232D0">
        <w:tc>
          <w:tcPr>
            <w:tcW w:w="5685" w:type="dxa"/>
            <w:gridSpan w:val="2"/>
            <w:hideMark/>
          </w:tcPr>
          <w:p w14:paraId="7F662B89" w14:textId="77777777" w:rsidR="001A5050" w:rsidRPr="001232D0" w:rsidRDefault="001A5050" w:rsidP="001A5050">
            <w:pPr>
              <w:rPr>
                <w:sz w:val="24"/>
                <w:szCs w:val="24"/>
                <w:lang w:val="ru-RU" w:eastAsia="ru-RU"/>
              </w:rPr>
            </w:pPr>
            <w:r w:rsidRPr="001232D0">
              <w:rPr>
                <w:sz w:val="24"/>
                <w:szCs w:val="24"/>
                <w:lang w:val="ru-RU" w:eastAsia="ru-RU"/>
              </w:rPr>
              <w:t>Не было избыточного веса или ожирения</w:t>
            </w:r>
          </w:p>
        </w:tc>
        <w:tc>
          <w:tcPr>
            <w:tcW w:w="2332" w:type="dxa"/>
            <w:hideMark/>
          </w:tcPr>
          <w:p w14:paraId="0DA1196A" w14:textId="77777777" w:rsidR="001A5050" w:rsidRPr="001232D0" w:rsidRDefault="001A5050" w:rsidP="001232D0">
            <w:pPr>
              <w:jc w:val="center"/>
              <w:rPr>
                <w:sz w:val="24"/>
                <w:szCs w:val="24"/>
                <w:lang w:eastAsia="ru-RU"/>
              </w:rPr>
            </w:pPr>
            <w:r w:rsidRPr="001232D0">
              <w:rPr>
                <w:sz w:val="24"/>
                <w:szCs w:val="24"/>
                <w:lang w:eastAsia="ru-RU"/>
              </w:rPr>
              <w:t>1,0 (reference)</w:t>
            </w:r>
          </w:p>
        </w:tc>
        <w:tc>
          <w:tcPr>
            <w:tcW w:w="1509" w:type="dxa"/>
            <w:hideMark/>
          </w:tcPr>
          <w:p w14:paraId="7858A789" w14:textId="73DC5803" w:rsidR="001A5050" w:rsidRPr="001232D0" w:rsidRDefault="001232D0" w:rsidP="001232D0">
            <w:pPr>
              <w:jc w:val="center"/>
              <w:rPr>
                <w:sz w:val="24"/>
                <w:szCs w:val="24"/>
                <w:lang w:val="ru-RU" w:eastAsia="ru-RU"/>
              </w:rPr>
            </w:pPr>
            <w:r>
              <w:rPr>
                <w:sz w:val="24"/>
                <w:szCs w:val="24"/>
                <w:lang w:val="ru-RU" w:eastAsia="ru-RU"/>
              </w:rPr>
              <w:t>-</w:t>
            </w:r>
          </w:p>
        </w:tc>
      </w:tr>
      <w:tr w:rsidR="00A26710" w:rsidRPr="001232D0" w14:paraId="0434945F" w14:textId="77777777" w:rsidTr="001232D0">
        <w:tc>
          <w:tcPr>
            <w:tcW w:w="9526" w:type="dxa"/>
            <w:gridSpan w:val="4"/>
            <w:hideMark/>
          </w:tcPr>
          <w:p w14:paraId="5A1F7767" w14:textId="2FE1A8DA" w:rsidR="00A26710" w:rsidRPr="001232D0" w:rsidRDefault="00A26710" w:rsidP="001A5050">
            <w:pPr>
              <w:rPr>
                <w:sz w:val="24"/>
                <w:szCs w:val="24"/>
                <w:lang w:val="ru-RU" w:eastAsia="ru-RU"/>
              </w:rPr>
            </w:pPr>
            <w:r w:rsidRPr="001232D0">
              <w:rPr>
                <w:sz w:val="24"/>
                <w:szCs w:val="24"/>
                <w:lang w:val="ru-RU" w:eastAsia="ru-RU"/>
              </w:rPr>
              <w:t>Весовые показатели матери на момент исследования</w:t>
            </w:r>
          </w:p>
        </w:tc>
      </w:tr>
      <w:tr w:rsidR="001A5050" w:rsidRPr="001232D0" w14:paraId="1ABFB6FE" w14:textId="77777777" w:rsidTr="001232D0">
        <w:tc>
          <w:tcPr>
            <w:tcW w:w="5685" w:type="dxa"/>
            <w:gridSpan w:val="2"/>
            <w:hideMark/>
          </w:tcPr>
          <w:p w14:paraId="702CADD7" w14:textId="77777777" w:rsidR="001A5050" w:rsidRPr="001232D0" w:rsidRDefault="001A5050" w:rsidP="001A5050">
            <w:pPr>
              <w:ind w:left="175"/>
              <w:rPr>
                <w:sz w:val="24"/>
                <w:szCs w:val="24"/>
                <w:lang w:eastAsia="ru-RU"/>
              </w:rPr>
            </w:pPr>
            <w:r w:rsidRPr="001232D0">
              <w:rPr>
                <w:sz w:val="24"/>
                <w:szCs w:val="24"/>
                <w:lang w:eastAsia="ru-RU"/>
              </w:rPr>
              <w:t xml:space="preserve">Нормальный вес </w:t>
            </w:r>
          </w:p>
        </w:tc>
        <w:tc>
          <w:tcPr>
            <w:tcW w:w="2332" w:type="dxa"/>
            <w:hideMark/>
          </w:tcPr>
          <w:p w14:paraId="7D160D2F" w14:textId="58368D80" w:rsidR="001A5050" w:rsidRPr="001232D0" w:rsidRDefault="001A5050" w:rsidP="001232D0">
            <w:pPr>
              <w:jc w:val="center"/>
              <w:rPr>
                <w:sz w:val="24"/>
                <w:szCs w:val="24"/>
                <w:lang w:eastAsia="ru-RU"/>
              </w:rPr>
            </w:pPr>
            <w:r w:rsidRPr="001232D0">
              <w:rPr>
                <w:sz w:val="24"/>
                <w:szCs w:val="24"/>
                <w:lang w:eastAsia="ru-RU"/>
              </w:rPr>
              <w:t>1,0 (reference)</w:t>
            </w:r>
          </w:p>
        </w:tc>
        <w:tc>
          <w:tcPr>
            <w:tcW w:w="1509" w:type="dxa"/>
            <w:hideMark/>
          </w:tcPr>
          <w:p w14:paraId="5204BC7C" w14:textId="67297362" w:rsidR="001A5050" w:rsidRPr="001232D0" w:rsidRDefault="001232D0" w:rsidP="001232D0">
            <w:pPr>
              <w:jc w:val="center"/>
              <w:rPr>
                <w:sz w:val="24"/>
                <w:szCs w:val="24"/>
                <w:lang w:val="ru-RU" w:eastAsia="ru-RU"/>
              </w:rPr>
            </w:pPr>
            <w:r>
              <w:rPr>
                <w:sz w:val="24"/>
                <w:szCs w:val="24"/>
                <w:lang w:val="ru-RU" w:eastAsia="ru-RU"/>
              </w:rPr>
              <w:t>-</w:t>
            </w:r>
          </w:p>
        </w:tc>
      </w:tr>
      <w:tr w:rsidR="001A5050" w:rsidRPr="001232D0" w14:paraId="584177D5" w14:textId="77777777" w:rsidTr="001232D0">
        <w:tc>
          <w:tcPr>
            <w:tcW w:w="5685" w:type="dxa"/>
            <w:gridSpan w:val="2"/>
          </w:tcPr>
          <w:p w14:paraId="47DBEEDD" w14:textId="77777777" w:rsidR="001A5050" w:rsidRPr="001232D0" w:rsidRDefault="001A5050" w:rsidP="001A5050">
            <w:pPr>
              <w:ind w:left="175"/>
              <w:rPr>
                <w:sz w:val="24"/>
                <w:szCs w:val="24"/>
                <w:lang w:val="ru-RU" w:eastAsia="ru-RU"/>
              </w:rPr>
            </w:pPr>
            <w:r w:rsidRPr="001232D0">
              <w:rPr>
                <w:sz w:val="24"/>
                <w:szCs w:val="24"/>
                <w:lang w:val="ru-RU" w:eastAsia="ru-RU"/>
              </w:rPr>
              <w:t>Наличие избыточного веса или ожирения</w:t>
            </w:r>
          </w:p>
        </w:tc>
        <w:tc>
          <w:tcPr>
            <w:tcW w:w="2332" w:type="dxa"/>
          </w:tcPr>
          <w:p w14:paraId="5B675DCA" w14:textId="0C053F0A" w:rsidR="001A5050" w:rsidRPr="001232D0" w:rsidRDefault="00A26710" w:rsidP="001232D0">
            <w:pPr>
              <w:jc w:val="center"/>
              <w:rPr>
                <w:sz w:val="24"/>
                <w:szCs w:val="24"/>
                <w:lang w:eastAsia="ru-RU"/>
              </w:rPr>
            </w:pPr>
            <w:r w:rsidRPr="001232D0">
              <w:rPr>
                <w:sz w:val="24"/>
                <w:szCs w:val="24"/>
                <w:lang w:val="ru-RU" w:eastAsia="ru-RU"/>
              </w:rPr>
              <w:t>2</w:t>
            </w:r>
            <w:r w:rsidR="001A5050" w:rsidRPr="001232D0">
              <w:rPr>
                <w:sz w:val="24"/>
                <w:szCs w:val="24"/>
                <w:lang w:eastAsia="ru-RU"/>
              </w:rPr>
              <w:t>,</w:t>
            </w:r>
            <w:r w:rsidRPr="001232D0">
              <w:rPr>
                <w:sz w:val="24"/>
                <w:szCs w:val="24"/>
                <w:lang w:val="ru-RU" w:eastAsia="ru-RU"/>
              </w:rPr>
              <w:t>182</w:t>
            </w:r>
            <w:r w:rsidR="001A5050" w:rsidRPr="001232D0">
              <w:rPr>
                <w:sz w:val="24"/>
                <w:szCs w:val="24"/>
                <w:lang w:eastAsia="ru-RU"/>
              </w:rPr>
              <w:t xml:space="preserve"> (1,</w:t>
            </w:r>
            <w:r w:rsidRPr="001232D0">
              <w:rPr>
                <w:sz w:val="24"/>
                <w:szCs w:val="24"/>
                <w:lang w:val="ru-RU" w:eastAsia="ru-RU"/>
              </w:rPr>
              <w:t>272</w:t>
            </w:r>
            <w:r w:rsidR="001A5050" w:rsidRPr="001232D0">
              <w:rPr>
                <w:sz w:val="24"/>
                <w:szCs w:val="24"/>
                <w:lang w:eastAsia="ru-RU"/>
              </w:rPr>
              <w:t>-3,</w:t>
            </w:r>
            <w:r w:rsidRPr="001232D0">
              <w:rPr>
                <w:sz w:val="24"/>
                <w:szCs w:val="24"/>
                <w:lang w:val="ru-RU" w:eastAsia="ru-RU"/>
              </w:rPr>
              <w:t>742</w:t>
            </w:r>
            <w:r w:rsidR="001A5050" w:rsidRPr="001232D0">
              <w:rPr>
                <w:sz w:val="24"/>
                <w:szCs w:val="24"/>
                <w:lang w:eastAsia="ru-RU"/>
              </w:rPr>
              <w:t>)</w:t>
            </w:r>
          </w:p>
        </w:tc>
        <w:tc>
          <w:tcPr>
            <w:tcW w:w="1509" w:type="dxa"/>
          </w:tcPr>
          <w:p w14:paraId="2785EF7E" w14:textId="592B3BD6" w:rsidR="001A5050" w:rsidRPr="001232D0" w:rsidRDefault="001A5050" w:rsidP="001232D0">
            <w:pPr>
              <w:jc w:val="center"/>
              <w:rPr>
                <w:sz w:val="24"/>
                <w:szCs w:val="24"/>
                <w:lang w:val="ru-RU" w:eastAsia="ru-RU"/>
              </w:rPr>
            </w:pPr>
            <w:r w:rsidRPr="001232D0">
              <w:rPr>
                <w:sz w:val="24"/>
                <w:szCs w:val="24"/>
                <w:lang w:eastAsia="ru-RU"/>
              </w:rPr>
              <w:t>0,0</w:t>
            </w:r>
            <w:r w:rsidR="00A26710" w:rsidRPr="001232D0">
              <w:rPr>
                <w:sz w:val="24"/>
                <w:szCs w:val="24"/>
                <w:lang w:val="ru-RU" w:eastAsia="ru-RU"/>
              </w:rPr>
              <w:t>05</w:t>
            </w:r>
          </w:p>
        </w:tc>
      </w:tr>
      <w:tr w:rsidR="00A26710" w:rsidRPr="001232D0" w14:paraId="68DE0A9F" w14:textId="77777777" w:rsidTr="001232D0">
        <w:trPr>
          <w:trHeight w:val="206"/>
        </w:trPr>
        <w:tc>
          <w:tcPr>
            <w:tcW w:w="9526" w:type="dxa"/>
            <w:gridSpan w:val="4"/>
            <w:hideMark/>
          </w:tcPr>
          <w:p w14:paraId="2335FAAA" w14:textId="69C87C2E" w:rsidR="00A26710" w:rsidRPr="001232D0" w:rsidRDefault="00A26710" w:rsidP="001A5050">
            <w:pPr>
              <w:rPr>
                <w:sz w:val="24"/>
                <w:szCs w:val="24"/>
                <w:lang w:eastAsia="ru-RU"/>
              </w:rPr>
            </w:pPr>
            <w:r w:rsidRPr="001232D0">
              <w:rPr>
                <w:sz w:val="24"/>
                <w:szCs w:val="24"/>
                <w:lang w:eastAsia="ru-RU"/>
              </w:rPr>
              <w:t>Воспринимаемый достаток семьи</w:t>
            </w:r>
          </w:p>
        </w:tc>
      </w:tr>
      <w:tr w:rsidR="001A5050" w:rsidRPr="001232D0" w14:paraId="2442B2C6" w14:textId="77777777" w:rsidTr="001232D0">
        <w:tc>
          <w:tcPr>
            <w:tcW w:w="5685" w:type="dxa"/>
            <w:gridSpan w:val="2"/>
            <w:hideMark/>
          </w:tcPr>
          <w:p w14:paraId="294A5ED0" w14:textId="77777777" w:rsidR="001A5050" w:rsidRPr="001232D0" w:rsidRDefault="001A5050" w:rsidP="001A5050">
            <w:pPr>
              <w:ind w:left="175"/>
              <w:rPr>
                <w:sz w:val="24"/>
                <w:szCs w:val="24"/>
                <w:lang w:eastAsia="ru-RU"/>
              </w:rPr>
            </w:pPr>
            <w:r w:rsidRPr="001232D0">
              <w:rPr>
                <w:sz w:val="24"/>
                <w:szCs w:val="24"/>
                <w:lang w:eastAsia="ru-RU"/>
              </w:rPr>
              <w:t>Высокий</w:t>
            </w:r>
          </w:p>
        </w:tc>
        <w:tc>
          <w:tcPr>
            <w:tcW w:w="2332" w:type="dxa"/>
            <w:hideMark/>
          </w:tcPr>
          <w:p w14:paraId="25241E5E" w14:textId="5E3BEA64" w:rsidR="001A5050" w:rsidRPr="001232D0" w:rsidRDefault="001A5050" w:rsidP="001232D0">
            <w:pPr>
              <w:jc w:val="center"/>
              <w:rPr>
                <w:sz w:val="24"/>
                <w:szCs w:val="24"/>
                <w:lang w:eastAsia="ru-RU"/>
              </w:rPr>
            </w:pPr>
            <w:r w:rsidRPr="001232D0">
              <w:rPr>
                <w:sz w:val="24"/>
                <w:szCs w:val="24"/>
                <w:lang w:eastAsia="ru-RU"/>
              </w:rPr>
              <w:t>1,</w:t>
            </w:r>
            <w:r w:rsidR="00A26710" w:rsidRPr="001232D0">
              <w:rPr>
                <w:sz w:val="24"/>
                <w:szCs w:val="24"/>
                <w:lang w:val="ru-RU" w:eastAsia="ru-RU"/>
              </w:rPr>
              <w:t>727</w:t>
            </w:r>
            <w:r w:rsidRPr="001232D0">
              <w:rPr>
                <w:sz w:val="24"/>
                <w:szCs w:val="24"/>
                <w:lang w:eastAsia="ru-RU"/>
              </w:rPr>
              <w:t xml:space="preserve"> (0,</w:t>
            </w:r>
            <w:r w:rsidR="00A26710" w:rsidRPr="001232D0">
              <w:rPr>
                <w:sz w:val="24"/>
                <w:szCs w:val="24"/>
                <w:lang w:val="ru-RU" w:eastAsia="ru-RU"/>
              </w:rPr>
              <w:t>826</w:t>
            </w:r>
            <w:r w:rsidRPr="001232D0">
              <w:rPr>
                <w:sz w:val="24"/>
                <w:szCs w:val="24"/>
                <w:lang w:eastAsia="ru-RU"/>
              </w:rPr>
              <w:t>-3,6</w:t>
            </w:r>
            <w:r w:rsidR="00A26710" w:rsidRPr="001232D0">
              <w:rPr>
                <w:sz w:val="24"/>
                <w:szCs w:val="24"/>
                <w:lang w:val="ru-RU" w:eastAsia="ru-RU"/>
              </w:rPr>
              <w:t>13</w:t>
            </w:r>
            <w:r w:rsidRPr="001232D0">
              <w:rPr>
                <w:sz w:val="24"/>
                <w:szCs w:val="24"/>
                <w:lang w:eastAsia="ru-RU"/>
              </w:rPr>
              <w:t>)</w:t>
            </w:r>
          </w:p>
        </w:tc>
        <w:tc>
          <w:tcPr>
            <w:tcW w:w="1509" w:type="dxa"/>
            <w:hideMark/>
          </w:tcPr>
          <w:p w14:paraId="75ADB697" w14:textId="1B2C9165" w:rsidR="001A5050" w:rsidRPr="001232D0" w:rsidRDefault="00A26710" w:rsidP="001232D0">
            <w:pPr>
              <w:jc w:val="center"/>
              <w:rPr>
                <w:sz w:val="24"/>
                <w:szCs w:val="24"/>
                <w:lang w:val="ru-RU" w:eastAsia="ru-RU"/>
              </w:rPr>
            </w:pPr>
            <w:r w:rsidRPr="001232D0">
              <w:rPr>
                <w:sz w:val="24"/>
                <w:szCs w:val="24"/>
                <w:lang w:val="ru-RU" w:eastAsia="ru-RU"/>
              </w:rPr>
              <w:t>0,147</w:t>
            </w:r>
          </w:p>
        </w:tc>
      </w:tr>
      <w:tr w:rsidR="001A5050" w:rsidRPr="001232D0" w14:paraId="2B53AAA2" w14:textId="77777777" w:rsidTr="001232D0">
        <w:tc>
          <w:tcPr>
            <w:tcW w:w="5685" w:type="dxa"/>
            <w:gridSpan w:val="2"/>
            <w:hideMark/>
          </w:tcPr>
          <w:p w14:paraId="2DD10968" w14:textId="77777777" w:rsidR="001A5050" w:rsidRPr="001232D0" w:rsidRDefault="001A5050" w:rsidP="001A5050">
            <w:pPr>
              <w:ind w:left="175"/>
              <w:rPr>
                <w:sz w:val="24"/>
                <w:szCs w:val="24"/>
                <w:lang w:eastAsia="ru-RU"/>
              </w:rPr>
            </w:pPr>
            <w:r w:rsidRPr="001232D0">
              <w:rPr>
                <w:sz w:val="24"/>
                <w:szCs w:val="24"/>
                <w:lang w:eastAsia="ru-RU"/>
              </w:rPr>
              <w:t>Средний</w:t>
            </w:r>
          </w:p>
        </w:tc>
        <w:tc>
          <w:tcPr>
            <w:tcW w:w="2332" w:type="dxa"/>
          </w:tcPr>
          <w:p w14:paraId="4762AC74" w14:textId="1ACEC011" w:rsidR="001A5050" w:rsidRPr="001232D0" w:rsidRDefault="001A5050" w:rsidP="001232D0">
            <w:pPr>
              <w:jc w:val="center"/>
              <w:rPr>
                <w:sz w:val="24"/>
                <w:szCs w:val="24"/>
                <w:lang w:eastAsia="ru-RU"/>
              </w:rPr>
            </w:pPr>
            <w:r w:rsidRPr="001232D0">
              <w:rPr>
                <w:sz w:val="24"/>
                <w:szCs w:val="24"/>
                <w:lang w:eastAsia="ru-RU"/>
              </w:rPr>
              <w:t>1,</w:t>
            </w:r>
            <w:r w:rsidR="00A26710" w:rsidRPr="001232D0">
              <w:rPr>
                <w:sz w:val="24"/>
                <w:szCs w:val="24"/>
                <w:lang w:val="ru-RU" w:eastAsia="ru-RU"/>
              </w:rPr>
              <w:t>762</w:t>
            </w:r>
            <w:r w:rsidRPr="001232D0">
              <w:rPr>
                <w:sz w:val="24"/>
                <w:szCs w:val="24"/>
                <w:lang w:eastAsia="ru-RU"/>
              </w:rPr>
              <w:t xml:space="preserve"> (0,</w:t>
            </w:r>
            <w:r w:rsidR="00A26710" w:rsidRPr="001232D0">
              <w:rPr>
                <w:sz w:val="24"/>
                <w:szCs w:val="24"/>
                <w:lang w:val="ru-RU" w:eastAsia="ru-RU"/>
              </w:rPr>
              <w:t>848</w:t>
            </w:r>
            <w:r w:rsidRPr="001232D0">
              <w:rPr>
                <w:sz w:val="24"/>
                <w:szCs w:val="24"/>
                <w:lang w:eastAsia="ru-RU"/>
              </w:rPr>
              <w:t>-3,</w:t>
            </w:r>
            <w:r w:rsidR="00A26710" w:rsidRPr="001232D0">
              <w:rPr>
                <w:sz w:val="24"/>
                <w:szCs w:val="24"/>
                <w:lang w:val="ru-RU" w:eastAsia="ru-RU"/>
              </w:rPr>
              <w:t>658</w:t>
            </w:r>
            <w:r w:rsidRPr="001232D0">
              <w:rPr>
                <w:sz w:val="24"/>
                <w:szCs w:val="24"/>
                <w:lang w:eastAsia="ru-RU"/>
              </w:rPr>
              <w:t>)</w:t>
            </w:r>
          </w:p>
        </w:tc>
        <w:tc>
          <w:tcPr>
            <w:tcW w:w="1509" w:type="dxa"/>
          </w:tcPr>
          <w:p w14:paraId="2F7EB788" w14:textId="266B9552" w:rsidR="001A5050" w:rsidRPr="001232D0" w:rsidRDefault="001A5050" w:rsidP="001232D0">
            <w:pPr>
              <w:jc w:val="center"/>
              <w:rPr>
                <w:sz w:val="24"/>
                <w:szCs w:val="24"/>
                <w:lang w:val="ru-RU" w:eastAsia="ru-RU"/>
              </w:rPr>
            </w:pPr>
            <w:r w:rsidRPr="001232D0">
              <w:rPr>
                <w:sz w:val="24"/>
                <w:szCs w:val="24"/>
                <w:lang w:eastAsia="ru-RU"/>
              </w:rPr>
              <w:t>0,</w:t>
            </w:r>
            <w:r w:rsidR="00A26710" w:rsidRPr="001232D0">
              <w:rPr>
                <w:sz w:val="24"/>
                <w:szCs w:val="24"/>
                <w:lang w:val="ru-RU" w:eastAsia="ru-RU"/>
              </w:rPr>
              <w:t>129</w:t>
            </w:r>
          </w:p>
        </w:tc>
      </w:tr>
      <w:tr w:rsidR="001A5050" w:rsidRPr="001232D0" w14:paraId="79FD0AEF" w14:textId="77777777" w:rsidTr="001232D0">
        <w:tc>
          <w:tcPr>
            <w:tcW w:w="5685" w:type="dxa"/>
            <w:gridSpan w:val="2"/>
            <w:hideMark/>
          </w:tcPr>
          <w:p w14:paraId="43C5D49B" w14:textId="77777777" w:rsidR="001A5050" w:rsidRPr="001232D0" w:rsidRDefault="001A5050" w:rsidP="001A5050">
            <w:pPr>
              <w:ind w:left="175"/>
              <w:rPr>
                <w:sz w:val="24"/>
                <w:szCs w:val="24"/>
                <w:lang w:eastAsia="ru-RU"/>
              </w:rPr>
            </w:pPr>
            <w:r w:rsidRPr="001232D0">
              <w:rPr>
                <w:sz w:val="24"/>
                <w:szCs w:val="24"/>
                <w:lang w:eastAsia="ru-RU"/>
              </w:rPr>
              <w:t>Низкий достаток</w:t>
            </w:r>
          </w:p>
        </w:tc>
        <w:tc>
          <w:tcPr>
            <w:tcW w:w="2332" w:type="dxa"/>
            <w:hideMark/>
          </w:tcPr>
          <w:p w14:paraId="177A0A4A" w14:textId="77777777" w:rsidR="001A5050" w:rsidRPr="001232D0" w:rsidRDefault="001A5050" w:rsidP="001232D0">
            <w:pPr>
              <w:jc w:val="center"/>
              <w:rPr>
                <w:sz w:val="24"/>
                <w:szCs w:val="24"/>
                <w:lang w:eastAsia="ru-RU"/>
              </w:rPr>
            </w:pPr>
            <w:r w:rsidRPr="001232D0">
              <w:rPr>
                <w:sz w:val="24"/>
                <w:szCs w:val="24"/>
                <w:lang w:eastAsia="ru-RU"/>
              </w:rPr>
              <w:t>1,0 (reference)</w:t>
            </w:r>
          </w:p>
        </w:tc>
        <w:tc>
          <w:tcPr>
            <w:tcW w:w="1509" w:type="dxa"/>
            <w:hideMark/>
          </w:tcPr>
          <w:p w14:paraId="3FE97367" w14:textId="3FDF4D41" w:rsidR="001A5050" w:rsidRPr="001232D0" w:rsidRDefault="001232D0" w:rsidP="001232D0">
            <w:pPr>
              <w:jc w:val="center"/>
              <w:rPr>
                <w:sz w:val="24"/>
                <w:szCs w:val="24"/>
                <w:lang w:val="ru-RU" w:eastAsia="ru-RU"/>
              </w:rPr>
            </w:pPr>
            <w:r>
              <w:rPr>
                <w:sz w:val="24"/>
                <w:szCs w:val="24"/>
                <w:lang w:val="ru-RU" w:eastAsia="ru-RU"/>
              </w:rPr>
              <w:t>-</w:t>
            </w:r>
          </w:p>
        </w:tc>
      </w:tr>
      <w:tr w:rsidR="001A5050" w:rsidRPr="001232D0" w14:paraId="54863533" w14:textId="77777777" w:rsidTr="001232D0">
        <w:tc>
          <w:tcPr>
            <w:tcW w:w="9526" w:type="dxa"/>
            <w:gridSpan w:val="4"/>
          </w:tcPr>
          <w:p w14:paraId="73DF31CB" w14:textId="17736BD2" w:rsidR="001A5050" w:rsidRPr="001232D0" w:rsidRDefault="001A5050" w:rsidP="001232D0">
            <w:pPr>
              <w:ind w:firstLine="462"/>
              <w:rPr>
                <w:sz w:val="24"/>
                <w:szCs w:val="24"/>
                <w:lang w:val="ru-RU" w:eastAsia="ru-RU"/>
              </w:rPr>
            </w:pPr>
            <w:r w:rsidRPr="001232D0">
              <w:rPr>
                <w:sz w:val="24"/>
                <w:szCs w:val="24"/>
                <w:lang w:val="ru-RU" w:eastAsia="ru-RU"/>
              </w:rPr>
              <w:t>Примечание</w:t>
            </w:r>
            <w:r w:rsidR="00075EF9" w:rsidRPr="000663E9">
              <w:rPr>
                <w:sz w:val="24"/>
                <w:szCs w:val="24"/>
                <w:lang w:val="ru-RU" w:eastAsia="ru-RU"/>
              </w:rPr>
              <w:t>:</w:t>
            </w:r>
            <w:r w:rsidRPr="001232D0">
              <w:rPr>
                <w:sz w:val="24"/>
                <w:szCs w:val="24"/>
                <w:lang w:val="ru-RU" w:eastAsia="ru-RU"/>
              </w:rPr>
              <w:t xml:space="preserve"> ОШ-отношение шансов</w:t>
            </w:r>
            <w:r w:rsidR="001232D0">
              <w:rPr>
                <w:sz w:val="24"/>
                <w:szCs w:val="24"/>
                <w:lang w:val="ru-RU" w:eastAsia="ru-RU"/>
              </w:rPr>
              <w:t xml:space="preserve">, </w:t>
            </w:r>
            <w:r w:rsidRPr="001232D0">
              <w:rPr>
                <w:sz w:val="24"/>
                <w:szCs w:val="24"/>
                <w:lang w:val="ru-RU" w:eastAsia="ru-RU"/>
              </w:rPr>
              <w:t>ДИ-доверительный интервал</w:t>
            </w:r>
            <w:r w:rsidR="001232D0">
              <w:rPr>
                <w:sz w:val="24"/>
                <w:szCs w:val="24"/>
                <w:lang w:val="ru-RU" w:eastAsia="ru-RU"/>
              </w:rPr>
              <w:t>.</w:t>
            </w:r>
          </w:p>
        </w:tc>
      </w:tr>
    </w:tbl>
    <w:p w14:paraId="7B996ED4" w14:textId="77777777" w:rsidR="003210AD" w:rsidRPr="002403BB" w:rsidRDefault="003210AD" w:rsidP="00580E78">
      <w:pPr>
        <w:widowControl w:val="0"/>
        <w:spacing w:after="0" w:line="276" w:lineRule="auto"/>
        <w:ind w:firstLine="709"/>
        <w:jc w:val="both"/>
        <w:rPr>
          <w:rFonts w:ascii="Times New Roman" w:hAnsi="Times New Roman" w:cs="Times New Roman"/>
          <w:sz w:val="28"/>
          <w:szCs w:val="28"/>
        </w:rPr>
      </w:pPr>
    </w:p>
    <w:p w14:paraId="4A022615" w14:textId="77777777" w:rsidR="007378EC" w:rsidRPr="002403BB" w:rsidRDefault="003210AD" w:rsidP="00602C9C">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Таким образом, установлен</w:t>
      </w:r>
      <w:r w:rsidR="003521B3" w:rsidRPr="002403BB">
        <w:rPr>
          <w:rFonts w:ascii="Times New Roman" w:hAnsi="Times New Roman" w:cs="Times New Roman"/>
          <w:sz w:val="28"/>
          <w:szCs w:val="28"/>
        </w:rPr>
        <w:t xml:space="preserve">о влияние следующих факторов неполноценного питания на </w:t>
      </w:r>
      <w:r w:rsidR="00A26710" w:rsidRPr="002403BB">
        <w:rPr>
          <w:rFonts w:ascii="Times New Roman" w:hAnsi="Times New Roman" w:cs="Times New Roman"/>
          <w:sz w:val="28"/>
          <w:szCs w:val="28"/>
        </w:rPr>
        <w:t xml:space="preserve">антропометрические показатели </w:t>
      </w:r>
      <w:r w:rsidR="00344FD3" w:rsidRPr="002403BB">
        <w:rPr>
          <w:rFonts w:ascii="Times New Roman" w:hAnsi="Times New Roman" w:cs="Times New Roman"/>
          <w:sz w:val="28"/>
          <w:szCs w:val="28"/>
        </w:rPr>
        <w:t>(</w:t>
      </w:r>
      <w:r w:rsidR="003521B3" w:rsidRPr="002403BB">
        <w:rPr>
          <w:rFonts w:ascii="Times New Roman" w:hAnsi="Times New Roman" w:cs="Times New Roman"/>
          <w:sz w:val="28"/>
          <w:szCs w:val="28"/>
        </w:rPr>
        <w:t>ИМТ</w:t>
      </w:r>
      <w:r w:rsidR="00344FD3" w:rsidRPr="002403BB">
        <w:rPr>
          <w:rFonts w:ascii="Times New Roman" w:hAnsi="Times New Roman" w:cs="Times New Roman"/>
          <w:sz w:val="28"/>
          <w:szCs w:val="28"/>
        </w:rPr>
        <w:t xml:space="preserve"> к возрасту) детей</w:t>
      </w:r>
      <w:r w:rsidR="003521B3"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p>
    <w:p w14:paraId="5C8A88C4" w14:textId="74B601B2" w:rsidR="007378EC" w:rsidRPr="002403BB" w:rsidRDefault="007378EC" w:rsidP="00602C9C">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Шансы возникновения недостаточной массы тела у детей изучаемой популяции в 2,938 раз выше у тех детей, которые не вскармливались грудным молоком, или продолжительность ГВ была менее 1 месяца (95% ДИ 1,227-7,037). Не ежедневный завтрак повышает в 1,474 раз шансы развития избыточной массы тела, и в 1,793 раз шансы развития ожирения у детей 7-10 лет.</w:t>
      </w:r>
    </w:p>
    <w:p w14:paraId="5BAAD6A8" w14:textId="4A4FC2A9" w:rsidR="007378EC" w:rsidRPr="002403BB" w:rsidRDefault="007378EC" w:rsidP="00FA2D07">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Н</w:t>
      </w:r>
      <w:r w:rsidR="003210AD" w:rsidRPr="002403BB">
        <w:rPr>
          <w:rFonts w:ascii="Times New Roman" w:hAnsi="Times New Roman" w:cs="Times New Roman"/>
          <w:sz w:val="28"/>
          <w:szCs w:val="28"/>
        </w:rPr>
        <w:t xml:space="preserve">еполноценное питание матери, </w:t>
      </w:r>
      <w:r w:rsidR="006D1E70" w:rsidRPr="002403BB">
        <w:rPr>
          <w:rFonts w:ascii="Times New Roman" w:hAnsi="Times New Roman" w:cs="Times New Roman"/>
          <w:sz w:val="28"/>
          <w:szCs w:val="28"/>
        </w:rPr>
        <w:t xml:space="preserve">и как следствие, наличие у матери избыточной массы тела или ожирения в периоды до, во время беременности и после родов, </w:t>
      </w:r>
      <w:r w:rsidR="003210AD" w:rsidRPr="002403BB">
        <w:rPr>
          <w:rFonts w:ascii="Times New Roman" w:hAnsi="Times New Roman" w:cs="Times New Roman"/>
          <w:sz w:val="28"/>
          <w:szCs w:val="28"/>
        </w:rPr>
        <w:t>ассоциируется с развитием избыточной массы тела</w:t>
      </w:r>
      <w:r w:rsidR="006D1E70" w:rsidRPr="002403BB">
        <w:rPr>
          <w:rFonts w:ascii="Times New Roman" w:hAnsi="Times New Roman" w:cs="Times New Roman"/>
          <w:sz w:val="28"/>
          <w:szCs w:val="28"/>
        </w:rPr>
        <w:t xml:space="preserve"> </w:t>
      </w:r>
      <w:r w:rsidR="00ED5B74" w:rsidRPr="002403BB">
        <w:rPr>
          <w:rFonts w:ascii="Times New Roman" w:hAnsi="Times New Roman" w:cs="Times New Roman"/>
          <w:sz w:val="28"/>
          <w:szCs w:val="28"/>
        </w:rPr>
        <w:t xml:space="preserve">ОШ </w:t>
      </w:r>
      <w:r w:rsidR="006D1E70" w:rsidRPr="002403BB">
        <w:rPr>
          <w:rFonts w:ascii="Times New Roman" w:hAnsi="Times New Roman" w:cs="Times New Roman"/>
          <w:sz w:val="28"/>
          <w:szCs w:val="28"/>
        </w:rPr>
        <w:t>=1,</w:t>
      </w:r>
      <w:r w:rsidRPr="002403BB">
        <w:rPr>
          <w:rFonts w:ascii="Times New Roman" w:hAnsi="Times New Roman" w:cs="Times New Roman"/>
          <w:sz w:val="28"/>
          <w:szCs w:val="28"/>
        </w:rPr>
        <w:t>533</w:t>
      </w:r>
      <w:r w:rsidR="003210AD" w:rsidRPr="002403BB">
        <w:rPr>
          <w:rFonts w:ascii="Times New Roman" w:hAnsi="Times New Roman" w:cs="Times New Roman"/>
          <w:sz w:val="28"/>
          <w:szCs w:val="28"/>
        </w:rPr>
        <w:t xml:space="preserve"> и ожирения </w:t>
      </w:r>
      <w:r w:rsidR="00ED5B74" w:rsidRPr="002403BB">
        <w:rPr>
          <w:rFonts w:ascii="Times New Roman" w:hAnsi="Times New Roman" w:cs="Times New Roman"/>
          <w:sz w:val="28"/>
          <w:szCs w:val="28"/>
        </w:rPr>
        <w:t xml:space="preserve">ОШ </w:t>
      </w:r>
      <w:r w:rsidR="006D1E70" w:rsidRPr="002403BB">
        <w:rPr>
          <w:rFonts w:ascii="Times New Roman" w:hAnsi="Times New Roman" w:cs="Times New Roman"/>
          <w:sz w:val="28"/>
          <w:szCs w:val="28"/>
        </w:rPr>
        <w:t>=</w:t>
      </w:r>
      <w:r w:rsidRPr="002403BB">
        <w:rPr>
          <w:rFonts w:ascii="Times New Roman" w:hAnsi="Times New Roman" w:cs="Times New Roman"/>
          <w:sz w:val="28"/>
          <w:szCs w:val="28"/>
        </w:rPr>
        <w:t xml:space="preserve">1,794 </w:t>
      </w:r>
      <w:r w:rsidR="003210AD" w:rsidRPr="002403BB">
        <w:rPr>
          <w:rFonts w:ascii="Times New Roman" w:hAnsi="Times New Roman" w:cs="Times New Roman"/>
          <w:sz w:val="28"/>
          <w:szCs w:val="28"/>
        </w:rPr>
        <w:t>у детей</w:t>
      </w:r>
      <w:r w:rsidR="006D1E70" w:rsidRPr="002403BB">
        <w:rPr>
          <w:rFonts w:ascii="Times New Roman" w:hAnsi="Times New Roman" w:cs="Times New Roman"/>
          <w:sz w:val="28"/>
          <w:szCs w:val="28"/>
        </w:rPr>
        <w:t xml:space="preserve">. Наличие </w:t>
      </w:r>
      <w:r w:rsidR="00660130" w:rsidRPr="002403BB">
        <w:rPr>
          <w:rFonts w:ascii="Times New Roman" w:hAnsi="Times New Roman" w:cs="Times New Roman"/>
          <w:sz w:val="28"/>
          <w:szCs w:val="28"/>
        </w:rPr>
        <w:t>избыточной</w:t>
      </w:r>
      <w:r w:rsidR="006D1E70" w:rsidRPr="002403BB">
        <w:rPr>
          <w:rFonts w:ascii="Times New Roman" w:hAnsi="Times New Roman" w:cs="Times New Roman"/>
          <w:sz w:val="28"/>
          <w:szCs w:val="28"/>
        </w:rPr>
        <w:t xml:space="preserve"> массы тела или ожирения у матери</w:t>
      </w:r>
      <w:r w:rsidR="003210AD" w:rsidRPr="002403BB">
        <w:rPr>
          <w:rFonts w:ascii="Times New Roman" w:hAnsi="Times New Roman" w:cs="Times New Roman"/>
          <w:sz w:val="28"/>
          <w:szCs w:val="28"/>
        </w:rPr>
        <w:t xml:space="preserve"> </w:t>
      </w:r>
      <w:r w:rsidR="006D1E70" w:rsidRPr="002403BB">
        <w:rPr>
          <w:rFonts w:ascii="Times New Roman" w:hAnsi="Times New Roman" w:cs="Times New Roman"/>
          <w:sz w:val="28"/>
          <w:szCs w:val="28"/>
        </w:rPr>
        <w:t xml:space="preserve">в период, когда ее </w:t>
      </w:r>
      <w:r w:rsidR="00F62B12" w:rsidRPr="002403BB">
        <w:rPr>
          <w:rFonts w:ascii="Times New Roman" w:hAnsi="Times New Roman" w:cs="Times New Roman"/>
          <w:sz w:val="28"/>
          <w:szCs w:val="28"/>
        </w:rPr>
        <w:t>ребёнок</w:t>
      </w:r>
      <w:r w:rsidR="006D1E70" w:rsidRPr="002403BB">
        <w:rPr>
          <w:rFonts w:ascii="Times New Roman" w:hAnsi="Times New Roman" w:cs="Times New Roman"/>
          <w:sz w:val="28"/>
          <w:szCs w:val="28"/>
        </w:rPr>
        <w:t xml:space="preserve"> </w:t>
      </w:r>
      <w:proofErr w:type="gramStart"/>
      <w:r w:rsidR="006D1E70" w:rsidRPr="002403BB">
        <w:rPr>
          <w:rFonts w:ascii="Times New Roman" w:hAnsi="Times New Roman" w:cs="Times New Roman"/>
          <w:sz w:val="28"/>
          <w:szCs w:val="28"/>
        </w:rPr>
        <w:t>обучается в начальных классах повышает</w:t>
      </w:r>
      <w:proofErr w:type="gramEnd"/>
      <w:r w:rsidR="006D1E70" w:rsidRPr="002403BB">
        <w:rPr>
          <w:rFonts w:ascii="Times New Roman" w:hAnsi="Times New Roman" w:cs="Times New Roman"/>
          <w:sz w:val="28"/>
          <w:szCs w:val="28"/>
        </w:rPr>
        <w:t xml:space="preserve"> </w:t>
      </w:r>
      <w:r w:rsidR="006D1E70" w:rsidRPr="002403BB">
        <w:rPr>
          <w:rFonts w:ascii="Times New Roman" w:hAnsi="Times New Roman" w:cs="Times New Roman"/>
          <w:sz w:val="28"/>
          <w:szCs w:val="28"/>
        </w:rPr>
        <w:lastRenderedPageBreak/>
        <w:t xml:space="preserve">риск развития избыточной массы тела </w:t>
      </w:r>
      <w:r w:rsidR="00ED5B74" w:rsidRPr="002403BB">
        <w:rPr>
          <w:rFonts w:ascii="Times New Roman" w:hAnsi="Times New Roman" w:cs="Times New Roman"/>
          <w:sz w:val="28"/>
          <w:szCs w:val="28"/>
        </w:rPr>
        <w:t xml:space="preserve">ОШ </w:t>
      </w:r>
      <w:r w:rsidR="006D1E70" w:rsidRPr="002403BB">
        <w:rPr>
          <w:rFonts w:ascii="Times New Roman" w:hAnsi="Times New Roman" w:cs="Times New Roman"/>
          <w:sz w:val="28"/>
          <w:szCs w:val="28"/>
        </w:rPr>
        <w:t>=</w:t>
      </w:r>
      <w:r w:rsidRPr="002403BB">
        <w:rPr>
          <w:rFonts w:ascii="Times New Roman" w:hAnsi="Times New Roman" w:cs="Times New Roman"/>
          <w:sz w:val="28"/>
          <w:szCs w:val="28"/>
        </w:rPr>
        <w:t xml:space="preserve">1,945 </w:t>
      </w:r>
      <w:r w:rsidR="003210AD" w:rsidRPr="002403BB">
        <w:rPr>
          <w:rFonts w:ascii="Times New Roman" w:hAnsi="Times New Roman" w:cs="Times New Roman"/>
          <w:sz w:val="28"/>
          <w:szCs w:val="28"/>
        </w:rPr>
        <w:t xml:space="preserve">и </w:t>
      </w:r>
      <w:r w:rsidR="006D1E70" w:rsidRPr="002403BB">
        <w:rPr>
          <w:rFonts w:ascii="Times New Roman" w:hAnsi="Times New Roman" w:cs="Times New Roman"/>
          <w:sz w:val="28"/>
          <w:szCs w:val="28"/>
        </w:rPr>
        <w:t xml:space="preserve">ожирения </w:t>
      </w:r>
      <w:r w:rsidR="00ED5B74" w:rsidRPr="002403BB">
        <w:rPr>
          <w:rFonts w:ascii="Times New Roman" w:hAnsi="Times New Roman" w:cs="Times New Roman"/>
          <w:sz w:val="28"/>
          <w:szCs w:val="28"/>
        </w:rPr>
        <w:t xml:space="preserve">ОШ </w:t>
      </w:r>
      <w:r w:rsidR="006D1E70" w:rsidRPr="002403BB">
        <w:rPr>
          <w:rFonts w:ascii="Times New Roman" w:hAnsi="Times New Roman" w:cs="Times New Roman"/>
          <w:sz w:val="28"/>
          <w:szCs w:val="28"/>
        </w:rPr>
        <w:t>=</w:t>
      </w:r>
      <w:r w:rsidRPr="002403BB">
        <w:rPr>
          <w:rFonts w:ascii="Times New Roman" w:hAnsi="Times New Roman" w:cs="Times New Roman"/>
          <w:sz w:val="28"/>
          <w:szCs w:val="28"/>
        </w:rPr>
        <w:t xml:space="preserve">2,182 </w:t>
      </w:r>
      <w:r w:rsidR="006D1E70" w:rsidRPr="002403BB">
        <w:rPr>
          <w:rFonts w:ascii="Times New Roman" w:hAnsi="Times New Roman" w:cs="Times New Roman"/>
          <w:sz w:val="28"/>
          <w:szCs w:val="28"/>
        </w:rPr>
        <w:t xml:space="preserve">ее </w:t>
      </w:r>
      <w:r w:rsidR="00F62B12" w:rsidRPr="002403BB">
        <w:rPr>
          <w:rFonts w:ascii="Times New Roman" w:hAnsi="Times New Roman" w:cs="Times New Roman"/>
          <w:sz w:val="28"/>
          <w:szCs w:val="28"/>
        </w:rPr>
        <w:t>ребёнка</w:t>
      </w:r>
      <w:r w:rsidR="006D1E70" w:rsidRPr="002403BB">
        <w:rPr>
          <w:rFonts w:ascii="Times New Roman" w:hAnsi="Times New Roman" w:cs="Times New Roman"/>
          <w:sz w:val="28"/>
          <w:szCs w:val="28"/>
        </w:rPr>
        <w:t xml:space="preserve"> младшего школьного возраста. </w:t>
      </w:r>
      <w:r w:rsidR="00344FD3" w:rsidRPr="002403BB">
        <w:rPr>
          <w:rFonts w:ascii="Times New Roman" w:hAnsi="Times New Roman" w:cs="Times New Roman"/>
          <w:sz w:val="28"/>
          <w:szCs w:val="28"/>
        </w:rPr>
        <w:t xml:space="preserve">Избыточная масса тела встречается чаще у детей из семьи с высоким </w:t>
      </w:r>
      <w:r w:rsidR="00ED5B74" w:rsidRPr="002403BB">
        <w:rPr>
          <w:rFonts w:ascii="Times New Roman" w:hAnsi="Times New Roman" w:cs="Times New Roman"/>
          <w:sz w:val="28"/>
          <w:szCs w:val="28"/>
        </w:rPr>
        <w:t xml:space="preserve">ОШ </w:t>
      </w:r>
      <w:r w:rsidR="00344FD3" w:rsidRPr="002403BB">
        <w:rPr>
          <w:rFonts w:ascii="Times New Roman" w:hAnsi="Times New Roman" w:cs="Times New Roman"/>
          <w:sz w:val="28"/>
          <w:szCs w:val="28"/>
        </w:rPr>
        <w:t>=</w:t>
      </w:r>
      <w:r w:rsidR="00560AFE" w:rsidRPr="002403BB">
        <w:rPr>
          <w:rFonts w:ascii="Times New Roman" w:hAnsi="Times New Roman" w:cs="Times New Roman"/>
          <w:sz w:val="28"/>
          <w:szCs w:val="28"/>
        </w:rPr>
        <w:t xml:space="preserve">1,940 </w:t>
      </w:r>
      <w:r w:rsidR="00344FD3" w:rsidRPr="002403BB">
        <w:rPr>
          <w:rFonts w:ascii="Times New Roman" w:hAnsi="Times New Roman" w:cs="Times New Roman"/>
          <w:sz w:val="28"/>
          <w:szCs w:val="28"/>
        </w:rPr>
        <w:t xml:space="preserve">и средним уровнем дохода </w:t>
      </w:r>
      <w:r w:rsidR="00ED5B74" w:rsidRPr="002403BB">
        <w:rPr>
          <w:rFonts w:ascii="Times New Roman" w:hAnsi="Times New Roman" w:cs="Times New Roman"/>
          <w:sz w:val="28"/>
          <w:szCs w:val="28"/>
        </w:rPr>
        <w:t xml:space="preserve">ОШ </w:t>
      </w:r>
      <w:r w:rsidR="00344FD3" w:rsidRPr="002403BB">
        <w:rPr>
          <w:rFonts w:ascii="Times New Roman" w:hAnsi="Times New Roman" w:cs="Times New Roman"/>
          <w:sz w:val="28"/>
          <w:szCs w:val="28"/>
        </w:rPr>
        <w:t>=</w:t>
      </w:r>
      <w:r w:rsidR="00560AFE" w:rsidRPr="002403BB">
        <w:rPr>
          <w:rFonts w:ascii="Times New Roman" w:hAnsi="Times New Roman" w:cs="Times New Roman"/>
          <w:sz w:val="28"/>
          <w:szCs w:val="28"/>
        </w:rPr>
        <w:t>1,795</w:t>
      </w:r>
      <w:r w:rsidR="00344FD3" w:rsidRPr="002403BB">
        <w:rPr>
          <w:rFonts w:ascii="Times New Roman" w:hAnsi="Times New Roman" w:cs="Times New Roman"/>
          <w:sz w:val="28"/>
          <w:szCs w:val="28"/>
        </w:rPr>
        <w:t xml:space="preserve">. </w:t>
      </w:r>
      <w:r w:rsidRPr="002403BB">
        <w:rPr>
          <w:rFonts w:ascii="Times New Roman" w:hAnsi="Times New Roman" w:cs="Times New Roman"/>
          <w:sz w:val="28"/>
          <w:szCs w:val="28"/>
        </w:rPr>
        <w:t>В рамках модели логистической регрессии не было выявлено ассоциаций избыточной массы тела</w:t>
      </w:r>
      <w:r w:rsidR="00173CC2" w:rsidRPr="002403BB">
        <w:rPr>
          <w:rFonts w:ascii="Times New Roman" w:hAnsi="Times New Roman" w:cs="Times New Roman"/>
          <w:sz w:val="28"/>
          <w:szCs w:val="28"/>
        </w:rPr>
        <w:t xml:space="preserve"> и ожирения</w:t>
      </w:r>
      <w:r w:rsidRPr="002403BB">
        <w:rPr>
          <w:rFonts w:ascii="Times New Roman" w:hAnsi="Times New Roman" w:cs="Times New Roman"/>
          <w:sz w:val="28"/>
          <w:szCs w:val="28"/>
        </w:rPr>
        <w:t xml:space="preserve"> у детей с продолжительностью грудного вскармливания</w:t>
      </w:r>
      <w:r w:rsidR="00173CC2" w:rsidRPr="002403BB">
        <w:rPr>
          <w:rFonts w:ascii="Times New Roman" w:hAnsi="Times New Roman" w:cs="Times New Roman"/>
          <w:sz w:val="28"/>
          <w:szCs w:val="28"/>
        </w:rPr>
        <w:t xml:space="preserve"> (рисун</w:t>
      </w:r>
      <w:r w:rsidRPr="002403BB">
        <w:rPr>
          <w:rFonts w:ascii="Times New Roman" w:hAnsi="Times New Roman" w:cs="Times New Roman"/>
          <w:sz w:val="28"/>
          <w:szCs w:val="28"/>
        </w:rPr>
        <w:t>к</w:t>
      </w:r>
      <w:r w:rsidR="00173CC2" w:rsidRPr="002403BB">
        <w:rPr>
          <w:rFonts w:ascii="Times New Roman" w:hAnsi="Times New Roman" w:cs="Times New Roman"/>
          <w:sz w:val="28"/>
          <w:szCs w:val="28"/>
        </w:rPr>
        <w:t>и</w:t>
      </w:r>
      <w:r w:rsidRPr="002403BB">
        <w:rPr>
          <w:rFonts w:ascii="Times New Roman" w:hAnsi="Times New Roman" w:cs="Times New Roman"/>
          <w:sz w:val="28"/>
          <w:szCs w:val="28"/>
        </w:rPr>
        <w:t xml:space="preserve"> 8,</w:t>
      </w:r>
      <w:r w:rsidR="00173CC2" w:rsidRPr="002403BB">
        <w:rPr>
          <w:rFonts w:ascii="Times New Roman" w:hAnsi="Times New Roman" w:cs="Times New Roman"/>
          <w:sz w:val="28"/>
          <w:szCs w:val="28"/>
        </w:rPr>
        <w:t>9,</w:t>
      </w:r>
      <w:r w:rsidRPr="002403BB">
        <w:rPr>
          <w:rFonts w:ascii="Times New Roman" w:hAnsi="Times New Roman" w:cs="Times New Roman"/>
          <w:sz w:val="28"/>
          <w:szCs w:val="28"/>
        </w:rPr>
        <w:t xml:space="preserve"> таблиц</w:t>
      </w:r>
      <w:r w:rsidR="00173CC2" w:rsidRPr="002403BB">
        <w:rPr>
          <w:rFonts w:ascii="Times New Roman" w:hAnsi="Times New Roman" w:cs="Times New Roman"/>
          <w:sz w:val="28"/>
          <w:szCs w:val="28"/>
        </w:rPr>
        <w:t>ы</w:t>
      </w:r>
      <w:r w:rsidRPr="002403BB">
        <w:rPr>
          <w:rFonts w:ascii="Times New Roman" w:hAnsi="Times New Roman" w:cs="Times New Roman"/>
          <w:sz w:val="28"/>
          <w:szCs w:val="28"/>
        </w:rPr>
        <w:t xml:space="preserve"> 1</w:t>
      </w:r>
      <w:r w:rsidR="00D40F45">
        <w:rPr>
          <w:rFonts w:ascii="Times New Roman" w:hAnsi="Times New Roman" w:cs="Times New Roman"/>
          <w:sz w:val="28"/>
          <w:szCs w:val="28"/>
        </w:rPr>
        <w:t>8</w:t>
      </w:r>
      <w:r w:rsidR="00173CC2" w:rsidRPr="002403BB">
        <w:rPr>
          <w:rFonts w:ascii="Times New Roman" w:hAnsi="Times New Roman" w:cs="Times New Roman"/>
          <w:sz w:val="28"/>
          <w:szCs w:val="28"/>
        </w:rPr>
        <w:t>,</w:t>
      </w:r>
      <w:r w:rsidR="000A0A6A">
        <w:rPr>
          <w:rFonts w:ascii="Times New Roman" w:hAnsi="Times New Roman" w:cs="Times New Roman"/>
          <w:sz w:val="28"/>
          <w:szCs w:val="28"/>
        </w:rPr>
        <w:t xml:space="preserve"> </w:t>
      </w:r>
      <w:r w:rsidR="00D40F45">
        <w:rPr>
          <w:rFonts w:ascii="Times New Roman" w:hAnsi="Times New Roman" w:cs="Times New Roman"/>
          <w:sz w:val="28"/>
          <w:szCs w:val="28"/>
        </w:rPr>
        <w:t>19</w:t>
      </w:r>
      <w:r w:rsidRPr="002403BB">
        <w:rPr>
          <w:rFonts w:ascii="Times New Roman" w:hAnsi="Times New Roman" w:cs="Times New Roman"/>
          <w:sz w:val="28"/>
          <w:szCs w:val="28"/>
        </w:rPr>
        <w:t>).</w:t>
      </w:r>
    </w:p>
    <w:p w14:paraId="43F9D56E" w14:textId="77777777" w:rsidR="007378EC" w:rsidRPr="002403BB" w:rsidRDefault="007378EC" w:rsidP="00602C9C">
      <w:pPr>
        <w:spacing w:after="0" w:line="240" w:lineRule="auto"/>
        <w:ind w:firstLine="567"/>
        <w:jc w:val="both"/>
        <w:rPr>
          <w:rFonts w:ascii="Times New Roman" w:hAnsi="Times New Roman" w:cs="Times New Roman"/>
          <w:sz w:val="28"/>
          <w:szCs w:val="28"/>
        </w:rPr>
      </w:pPr>
    </w:p>
    <w:p w14:paraId="4387718B" w14:textId="065EEC17" w:rsidR="00675438" w:rsidRPr="002403BB" w:rsidRDefault="00315F28" w:rsidP="00602C9C">
      <w:pPr>
        <w:pStyle w:val="ac"/>
        <w:ind w:firstLine="567"/>
        <w:jc w:val="both"/>
        <w:outlineLvl w:val="2"/>
        <w:rPr>
          <w:rFonts w:ascii="Times New Roman" w:hAnsi="Times New Roman"/>
          <w:bCs/>
          <w:sz w:val="28"/>
          <w:szCs w:val="28"/>
          <w:lang w:val="kk-KZ"/>
        </w:rPr>
      </w:pPr>
      <w:bookmarkStart w:id="28" w:name="_Toc181721827"/>
      <w:r w:rsidRPr="002403BB">
        <w:rPr>
          <w:rFonts w:ascii="Times New Roman" w:hAnsi="Times New Roman"/>
          <w:bCs/>
          <w:sz w:val="28"/>
          <w:szCs w:val="28"/>
          <w:lang w:val="kk-KZ"/>
        </w:rPr>
        <w:t>3.</w:t>
      </w:r>
      <w:r w:rsidR="00BA641F" w:rsidRPr="002403BB">
        <w:rPr>
          <w:rFonts w:ascii="Times New Roman" w:hAnsi="Times New Roman"/>
          <w:bCs/>
          <w:sz w:val="28"/>
          <w:szCs w:val="28"/>
          <w:lang w:val="kk-KZ"/>
        </w:rPr>
        <w:t>4</w:t>
      </w:r>
      <w:r w:rsidR="00F01EDB" w:rsidRPr="002403BB">
        <w:rPr>
          <w:rFonts w:ascii="Times New Roman" w:hAnsi="Times New Roman"/>
          <w:bCs/>
          <w:sz w:val="28"/>
          <w:szCs w:val="28"/>
          <w:lang w:val="kk-KZ"/>
        </w:rPr>
        <w:t>.2</w:t>
      </w:r>
      <w:r w:rsidRPr="002403BB">
        <w:rPr>
          <w:rFonts w:ascii="Times New Roman" w:hAnsi="Times New Roman"/>
          <w:bCs/>
          <w:sz w:val="28"/>
          <w:szCs w:val="28"/>
          <w:lang w:val="kk-KZ"/>
        </w:rPr>
        <w:t xml:space="preserve"> </w:t>
      </w:r>
      <w:r w:rsidR="00675438" w:rsidRPr="002403BB">
        <w:rPr>
          <w:rFonts w:ascii="Times New Roman" w:hAnsi="Times New Roman"/>
          <w:bCs/>
          <w:sz w:val="28"/>
          <w:szCs w:val="28"/>
          <w:lang w:val="kk-KZ"/>
        </w:rPr>
        <w:t>Оцен</w:t>
      </w:r>
      <w:r w:rsidR="00CF1977" w:rsidRPr="002403BB">
        <w:rPr>
          <w:rFonts w:ascii="Times New Roman" w:hAnsi="Times New Roman"/>
          <w:bCs/>
          <w:sz w:val="28"/>
          <w:szCs w:val="28"/>
          <w:lang w:val="kk-KZ"/>
        </w:rPr>
        <w:t>ка влияния разнообразия рациона и</w:t>
      </w:r>
      <w:r w:rsidR="00675438" w:rsidRPr="002403BB">
        <w:rPr>
          <w:rFonts w:ascii="Times New Roman" w:hAnsi="Times New Roman"/>
          <w:bCs/>
          <w:sz w:val="28"/>
          <w:szCs w:val="28"/>
          <w:lang w:val="kk-KZ"/>
        </w:rPr>
        <w:t xml:space="preserve"> </w:t>
      </w:r>
      <w:r w:rsidR="00344FD3" w:rsidRPr="002403BB">
        <w:rPr>
          <w:rFonts w:ascii="Times New Roman" w:hAnsi="Times New Roman"/>
          <w:bCs/>
          <w:sz w:val="28"/>
          <w:szCs w:val="28"/>
          <w:lang w:val="kk-KZ"/>
        </w:rPr>
        <w:t xml:space="preserve">продовольственной безопасности </w:t>
      </w:r>
      <w:r w:rsidR="00FA2D07">
        <w:rPr>
          <w:rFonts w:ascii="Times New Roman" w:hAnsi="Times New Roman"/>
          <w:bCs/>
          <w:sz w:val="28"/>
          <w:szCs w:val="28"/>
          <w:lang w:val="kk-KZ"/>
        </w:rPr>
        <w:t xml:space="preserve">семьи </w:t>
      </w:r>
      <w:r w:rsidR="00675438" w:rsidRPr="002403BB">
        <w:rPr>
          <w:rFonts w:ascii="Times New Roman" w:hAnsi="Times New Roman"/>
          <w:bCs/>
          <w:sz w:val="28"/>
          <w:szCs w:val="28"/>
          <w:lang w:val="kk-KZ"/>
        </w:rPr>
        <w:t xml:space="preserve">на формирование </w:t>
      </w:r>
      <w:r w:rsidR="00CF1977" w:rsidRPr="002403BB">
        <w:rPr>
          <w:rFonts w:ascii="Times New Roman" w:hAnsi="Times New Roman"/>
          <w:bCs/>
          <w:sz w:val="28"/>
          <w:szCs w:val="28"/>
          <w:lang w:val="kk-KZ"/>
        </w:rPr>
        <w:t>роста и веса детей</w:t>
      </w:r>
      <w:r w:rsidR="00675438" w:rsidRPr="002403BB">
        <w:rPr>
          <w:rFonts w:ascii="Times New Roman" w:hAnsi="Times New Roman"/>
          <w:bCs/>
          <w:sz w:val="28"/>
          <w:szCs w:val="28"/>
          <w:lang w:val="kk-KZ"/>
        </w:rPr>
        <w:t xml:space="preserve"> младш</w:t>
      </w:r>
      <w:r w:rsidR="00EA57B9" w:rsidRPr="002403BB">
        <w:rPr>
          <w:rFonts w:ascii="Times New Roman" w:hAnsi="Times New Roman"/>
          <w:bCs/>
          <w:sz w:val="28"/>
          <w:szCs w:val="28"/>
          <w:lang w:val="kk-KZ"/>
        </w:rPr>
        <w:t>его школьного возраста г.</w:t>
      </w:r>
      <w:r w:rsidR="006516D4">
        <w:rPr>
          <w:rFonts w:ascii="Times New Roman" w:hAnsi="Times New Roman"/>
          <w:bCs/>
          <w:sz w:val="28"/>
          <w:szCs w:val="28"/>
          <w:lang w:val="kk-KZ"/>
        </w:rPr>
        <w:t xml:space="preserve"> </w:t>
      </w:r>
      <w:r w:rsidR="00EA57B9" w:rsidRPr="002403BB">
        <w:rPr>
          <w:rFonts w:ascii="Times New Roman" w:hAnsi="Times New Roman"/>
          <w:bCs/>
          <w:sz w:val="28"/>
          <w:szCs w:val="28"/>
          <w:lang w:val="kk-KZ"/>
        </w:rPr>
        <w:t>Алматы</w:t>
      </w:r>
      <w:bookmarkEnd w:id="28"/>
    </w:p>
    <w:p w14:paraId="41865CEA" w14:textId="091F3A7E" w:rsidR="001A50B2" w:rsidRPr="002403BB" w:rsidRDefault="00F82702" w:rsidP="00602C9C">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lang w:val="kk-KZ"/>
        </w:rPr>
        <w:t xml:space="preserve">В </w:t>
      </w:r>
      <w:r w:rsidR="00F01EDB" w:rsidRPr="002403BB">
        <w:rPr>
          <w:rFonts w:ascii="Times New Roman" w:hAnsi="Times New Roman" w:cs="Times New Roman"/>
          <w:sz w:val="28"/>
          <w:szCs w:val="28"/>
          <w:lang w:val="kk-KZ"/>
        </w:rPr>
        <w:t>третьей</w:t>
      </w:r>
      <w:r w:rsidRPr="002403BB">
        <w:rPr>
          <w:rFonts w:ascii="Times New Roman" w:hAnsi="Times New Roman" w:cs="Times New Roman"/>
          <w:sz w:val="28"/>
          <w:szCs w:val="28"/>
          <w:lang w:val="kk-KZ"/>
        </w:rPr>
        <w:t xml:space="preserve"> задаче </w:t>
      </w:r>
      <w:r w:rsidR="00186514" w:rsidRPr="002403BB">
        <w:rPr>
          <w:rFonts w:ascii="Times New Roman" w:hAnsi="Times New Roman" w:cs="Times New Roman"/>
          <w:sz w:val="28"/>
          <w:szCs w:val="28"/>
        </w:rPr>
        <w:t>диссертационно</w:t>
      </w:r>
      <w:r w:rsidRPr="002403BB">
        <w:rPr>
          <w:rFonts w:ascii="Times New Roman" w:hAnsi="Times New Roman" w:cs="Times New Roman"/>
          <w:sz w:val="28"/>
          <w:szCs w:val="28"/>
          <w:lang w:val="kk-KZ"/>
        </w:rPr>
        <w:t xml:space="preserve">й работы мы </w:t>
      </w:r>
      <w:r w:rsidR="00BF4116">
        <w:rPr>
          <w:rFonts w:ascii="Times New Roman" w:hAnsi="Times New Roman" w:cs="Times New Roman"/>
          <w:sz w:val="28"/>
          <w:szCs w:val="28"/>
          <w:lang w:val="kk-KZ"/>
        </w:rPr>
        <w:t xml:space="preserve">далее </w:t>
      </w:r>
      <w:r w:rsidRPr="002403BB">
        <w:rPr>
          <w:rFonts w:ascii="Times New Roman" w:hAnsi="Times New Roman" w:cs="Times New Roman"/>
          <w:sz w:val="28"/>
          <w:szCs w:val="28"/>
          <w:lang w:val="kk-KZ"/>
        </w:rPr>
        <w:t>исследовали</w:t>
      </w:r>
      <w:r w:rsidR="00FA2D07">
        <w:rPr>
          <w:rFonts w:ascii="Times New Roman" w:hAnsi="Times New Roman" w:cs="Times New Roman"/>
          <w:sz w:val="28"/>
          <w:szCs w:val="28"/>
          <w:lang w:val="kk-KZ"/>
        </w:rPr>
        <w:t xml:space="preserve"> то, что</w:t>
      </w:r>
      <w:r w:rsidRPr="002403BB">
        <w:rPr>
          <w:rFonts w:ascii="Times New Roman" w:hAnsi="Times New Roman" w:cs="Times New Roman"/>
          <w:sz w:val="28"/>
          <w:szCs w:val="28"/>
          <w:lang w:val="kk-KZ"/>
        </w:rPr>
        <w:t xml:space="preserve"> имеются ли различия по росту и весу </w:t>
      </w:r>
      <w:r w:rsidR="00D568F0" w:rsidRPr="002403BB">
        <w:rPr>
          <w:rFonts w:ascii="Times New Roman" w:hAnsi="Times New Roman" w:cs="Times New Roman"/>
          <w:sz w:val="28"/>
          <w:szCs w:val="28"/>
        </w:rPr>
        <w:t>в группах</w:t>
      </w:r>
      <w:r w:rsidRPr="002403BB">
        <w:rPr>
          <w:rFonts w:ascii="Times New Roman" w:hAnsi="Times New Roman" w:cs="Times New Roman"/>
          <w:sz w:val="28"/>
          <w:szCs w:val="28"/>
          <w:lang w:val="kk-KZ"/>
        </w:rPr>
        <w:t xml:space="preserve"> детей с наличием или отсутствием </w:t>
      </w:r>
      <w:r w:rsidR="0071703F" w:rsidRPr="002403BB">
        <w:rPr>
          <w:rFonts w:ascii="Times New Roman" w:hAnsi="Times New Roman" w:cs="Times New Roman"/>
          <w:sz w:val="28"/>
          <w:szCs w:val="28"/>
          <w:lang w:val="kk-KZ"/>
        </w:rPr>
        <w:t>продовольственной безопасности в семье и разнообразия в питании</w:t>
      </w:r>
      <w:r w:rsidR="00186514" w:rsidRPr="002403BB">
        <w:rPr>
          <w:rFonts w:ascii="Times New Roman" w:hAnsi="Times New Roman" w:cs="Times New Roman"/>
          <w:sz w:val="28"/>
          <w:szCs w:val="28"/>
        </w:rPr>
        <w:t>.</w:t>
      </w:r>
      <w:r w:rsidRPr="002403BB">
        <w:rPr>
          <w:rFonts w:ascii="Times New Roman" w:hAnsi="Times New Roman" w:cs="Times New Roman"/>
          <w:sz w:val="28"/>
          <w:szCs w:val="28"/>
          <w:lang w:val="kk-KZ"/>
        </w:rPr>
        <w:t xml:space="preserve"> Была выдвинута гипотеза о том, что в семье </w:t>
      </w:r>
      <w:r w:rsidR="00F162D2" w:rsidRPr="002403BB">
        <w:rPr>
          <w:rFonts w:ascii="Times New Roman" w:hAnsi="Times New Roman" w:cs="Times New Roman"/>
          <w:sz w:val="28"/>
          <w:szCs w:val="28"/>
          <w:lang w:val="kk-KZ"/>
        </w:rPr>
        <w:t>с</w:t>
      </w:r>
      <w:r w:rsidRPr="002403BB">
        <w:rPr>
          <w:rFonts w:ascii="Times New Roman" w:hAnsi="Times New Roman" w:cs="Times New Roman"/>
          <w:sz w:val="28"/>
          <w:szCs w:val="28"/>
          <w:lang w:val="kk-KZ"/>
        </w:rPr>
        <w:t xml:space="preserve"> отсутств</w:t>
      </w:r>
      <w:r w:rsidR="00F162D2" w:rsidRPr="002403BB">
        <w:rPr>
          <w:rFonts w:ascii="Times New Roman" w:hAnsi="Times New Roman" w:cs="Times New Roman"/>
          <w:sz w:val="28"/>
          <w:szCs w:val="28"/>
          <w:lang w:val="kk-KZ"/>
        </w:rPr>
        <w:t>ием</w:t>
      </w:r>
      <w:r w:rsidRPr="002403BB">
        <w:rPr>
          <w:rFonts w:ascii="Times New Roman" w:hAnsi="Times New Roman" w:cs="Times New Roman"/>
          <w:sz w:val="28"/>
          <w:szCs w:val="28"/>
          <w:lang w:val="kk-KZ"/>
        </w:rPr>
        <w:t xml:space="preserve"> продовольственн</w:t>
      </w:r>
      <w:r w:rsidR="00F162D2" w:rsidRPr="002403BB">
        <w:rPr>
          <w:rFonts w:ascii="Times New Roman" w:hAnsi="Times New Roman" w:cs="Times New Roman"/>
          <w:sz w:val="28"/>
          <w:szCs w:val="28"/>
          <w:lang w:val="kk-KZ"/>
        </w:rPr>
        <w:t>ой</w:t>
      </w:r>
      <w:r w:rsidRPr="002403BB">
        <w:rPr>
          <w:rFonts w:ascii="Times New Roman" w:hAnsi="Times New Roman" w:cs="Times New Roman"/>
          <w:sz w:val="28"/>
          <w:szCs w:val="28"/>
          <w:lang w:val="kk-KZ"/>
        </w:rPr>
        <w:t xml:space="preserve"> безопасност</w:t>
      </w:r>
      <w:r w:rsidR="00F162D2" w:rsidRPr="002403BB">
        <w:rPr>
          <w:rFonts w:ascii="Times New Roman" w:hAnsi="Times New Roman" w:cs="Times New Roman"/>
          <w:sz w:val="28"/>
          <w:szCs w:val="28"/>
          <w:lang w:val="kk-KZ"/>
        </w:rPr>
        <w:t xml:space="preserve">и (признак </w:t>
      </w:r>
      <w:r w:rsidR="00DE2B62" w:rsidRPr="002403BB">
        <w:rPr>
          <w:rFonts w:ascii="Times New Roman" w:hAnsi="Times New Roman" w:cs="Times New Roman"/>
          <w:sz w:val="28"/>
          <w:szCs w:val="28"/>
          <w:lang w:val="kk-KZ"/>
        </w:rPr>
        <w:t>недоедания</w:t>
      </w:r>
      <w:r w:rsidR="00F162D2" w:rsidRPr="002403BB">
        <w:rPr>
          <w:rFonts w:ascii="Times New Roman" w:hAnsi="Times New Roman" w:cs="Times New Roman"/>
          <w:sz w:val="28"/>
          <w:szCs w:val="28"/>
          <w:lang w:val="kk-KZ"/>
        </w:rPr>
        <w:t>)</w:t>
      </w:r>
      <w:r w:rsidRPr="002403BB">
        <w:rPr>
          <w:rFonts w:ascii="Times New Roman" w:hAnsi="Times New Roman" w:cs="Times New Roman"/>
          <w:sz w:val="28"/>
          <w:szCs w:val="28"/>
          <w:lang w:val="kk-KZ"/>
        </w:rPr>
        <w:t>, средний рост детей ниже</w:t>
      </w:r>
      <w:r w:rsidR="00F162D2" w:rsidRPr="002403BB">
        <w:rPr>
          <w:rFonts w:ascii="Times New Roman" w:hAnsi="Times New Roman" w:cs="Times New Roman"/>
          <w:sz w:val="28"/>
          <w:szCs w:val="28"/>
          <w:lang w:val="kk-KZ"/>
        </w:rPr>
        <w:t>, в сравнении с ростом детей в семьях с нормальной ситуацией по продовольственной безопасности.</w:t>
      </w:r>
      <w:r w:rsidR="00F162D2" w:rsidRPr="002403BB">
        <w:rPr>
          <w:rFonts w:ascii="Times New Roman" w:hAnsi="Times New Roman" w:cs="Times New Roman"/>
          <w:sz w:val="28"/>
          <w:szCs w:val="28"/>
        </w:rPr>
        <w:t xml:space="preserve"> </w:t>
      </w:r>
      <w:r w:rsidR="00F162D2" w:rsidRPr="002403BB">
        <w:rPr>
          <w:rFonts w:ascii="Times New Roman" w:hAnsi="Times New Roman" w:cs="Times New Roman"/>
          <w:sz w:val="28"/>
          <w:szCs w:val="28"/>
          <w:lang w:val="kk-KZ"/>
        </w:rPr>
        <w:t xml:space="preserve">Аналогичные гипотезы были поставлены и протестированы для </w:t>
      </w:r>
      <w:r w:rsidR="002E5E67" w:rsidRPr="002403BB">
        <w:rPr>
          <w:rFonts w:ascii="Times New Roman" w:hAnsi="Times New Roman" w:cs="Times New Roman"/>
          <w:sz w:val="28"/>
          <w:szCs w:val="28"/>
          <w:lang w:val="kk-KZ"/>
        </w:rPr>
        <w:t>веса</w:t>
      </w:r>
      <w:r w:rsidR="00DE2B62" w:rsidRPr="002403BB">
        <w:rPr>
          <w:rFonts w:ascii="Times New Roman" w:hAnsi="Times New Roman" w:cs="Times New Roman"/>
          <w:sz w:val="28"/>
          <w:szCs w:val="28"/>
          <w:lang w:val="kk-KZ"/>
        </w:rPr>
        <w:t xml:space="preserve"> и отсутствием продовольственной безопасности, а также для</w:t>
      </w:r>
      <w:r w:rsidR="002E5E67" w:rsidRPr="002403BB">
        <w:rPr>
          <w:rFonts w:ascii="Times New Roman" w:hAnsi="Times New Roman" w:cs="Times New Roman"/>
          <w:sz w:val="28"/>
          <w:szCs w:val="28"/>
          <w:lang w:val="kk-KZ"/>
        </w:rPr>
        <w:t xml:space="preserve"> рост</w:t>
      </w:r>
      <w:r w:rsidR="00DE2B62" w:rsidRPr="002403BB">
        <w:rPr>
          <w:rFonts w:ascii="Times New Roman" w:hAnsi="Times New Roman" w:cs="Times New Roman"/>
          <w:sz w:val="28"/>
          <w:szCs w:val="28"/>
          <w:lang w:val="kk-KZ"/>
        </w:rPr>
        <w:t xml:space="preserve">а и </w:t>
      </w:r>
      <w:r w:rsidR="00F162D2" w:rsidRPr="002403BB">
        <w:rPr>
          <w:rFonts w:ascii="Times New Roman" w:hAnsi="Times New Roman" w:cs="Times New Roman"/>
          <w:sz w:val="28"/>
          <w:szCs w:val="28"/>
          <w:lang w:val="kk-KZ"/>
        </w:rPr>
        <w:t>вес</w:t>
      </w:r>
      <w:r w:rsidR="00DE2B62" w:rsidRPr="002403BB">
        <w:rPr>
          <w:rFonts w:ascii="Times New Roman" w:hAnsi="Times New Roman" w:cs="Times New Roman"/>
          <w:sz w:val="28"/>
          <w:szCs w:val="28"/>
          <w:lang w:val="kk-KZ"/>
        </w:rPr>
        <w:t>а</w:t>
      </w:r>
      <w:r w:rsidR="00F162D2" w:rsidRPr="002403BB">
        <w:rPr>
          <w:rFonts w:ascii="Times New Roman" w:hAnsi="Times New Roman" w:cs="Times New Roman"/>
          <w:sz w:val="28"/>
          <w:szCs w:val="28"/>
          <w:lang w:val="kk-KZ"/>
        </w:rPr>
        <w:t xml:space="preserve"> </w:t>
      </w:r>
      <w:r w:rsidR="00DE2B62" w:rsidRPr="002403BB">
        <w:rPr>
          <w:rFonts w:ascii="Times New Roman" w:hAnsi="Times New Roman" w:cs="Times New Roman"/>
          <w:sz w:val="28"/>
          <w:szCs w:val="28"/>
          <w:lang w:val="kk-KZ"/>
        </w:rPr>
        <w:t>к</w:t>
      </w:r>
      <w:r w:rsidR="00F162D2" w:rsidRPr="002403BB">
        <w:rPr>
          <w:rFonts w:ascii="Times New Roman" w:hAnsi="Times New Roman" w:cs="Times New Roman"/>
          <w:sz w:val="28"/>
          <w:szCs w:val="28"/>
          <w:lang w:val="kk-KZ"/>
        </w:rPr>
        <w:t xml:space="preserve"> разнообрази</w:t>
      </w:r>
      <w:r w:rsidR="00DE2B62" w:rsidRPr="002403BB">
        <w:rPr>
          <w:rFonts w:ascii="Times New Roman" w:hAnsi="Times New Roman" w:cs="Times New Roman"/>
          <w:sz w:val="28"/>
          <w:szCs w:val="28"/>
          <w:lang w:val="kk-KZ"/>
        </w:rPr>
        <w:t>ю</w:t>
      </w:r>
      <w:r w:rsidR="00F162D2" w:rsidRPr="002403BB">
        <w:rPr>
          <w:rFonts w:ascii="Times New Roman" w:hAnsi="Times New Roman" w:cs="Times New Roman"/>
          <w:sz w:val="28"/>
          <w:szCs w:val="28"/>
          <w:lang w:val="kk-KZ"/>
        </w:rPr>
        <w:t xml:space="preserve"> питания</w:t>
      </w:r>
      <w:r w:rsidR="002E5E67" w:rsidRPr="002403BB">
        <w:rPr>
          <w:rFonts w:ascii="Times New Roman" w:hAnsi="Times New Roman" w:cs="Times New Roman"/>
          <w:sz w:val="28"/>
          <w:szCs w:val="28"/>
          <w:lang w:val="kk-KZ"/>
        </w:rPr>
        <w:t xml:space="preserve"> детей.</w:t>
      </w:r>
      <w:r w:rsidR="00186514" w:rsidRPr="002403BB">
        <w:rPr>
          <w:rFonts w:ascii="Times New Roman" w:hAnsi="Times New Roman" w:cs="Times New Roman"/>
          <w:sz w:val="28"/>
          <w:szCs w:val="28"/>
        </w:rPr>
        <w:t xml:space="preserve"> </w:t>
      </w:r>
      <w:r w:rsidR="001A50B2" w:rsidRPr="002403BB">
        <w:rPr>
          <w:rFonts w:ascii="Times New Roman" w:hAnsi="Times New Roman" w:cs="Times New Roman"/>
          <w:sz w:val="28"/>
          <w:szCs w:val="28"/>
        </w:rPr>
        <w:t xml:space="preserve">Сравнение средних величин роста детей, которые испытывают </w:t>
      </w:r>
      <w:r w:rsidR="00DE2B62" w:rsidRPr="002403BB">
        <w:rPr>
          <w:rFonts w:ascii="Times New Roman" w:hAnsi="Times New Roman" w:cs="Times New Roman"/>
          <w:sz w:val="28"/>
          <w:szCs w:val="28"/>
        </w:rPr>
        <w:t>отсутствие продовольственной безопасности</w:t>
      </w:r>
      <w:r w:rsidR="001A50B2" w:rsidRPr="002403BB">
        <w:rPr>
          <w:rFonts w:ascii="Times New Roman" w:hAnsi="Times New Roman" w:cs="Times New Roman"/>
          <w:sz w:val="28"/>
          <w:szCs w:val="28"/>
        </w:rPr>
        <w:t xml:space="preserve"> в семье (</w:t>
      </w:r>
      <w:r w:rsidR="00F162D2" w:rsidRPr="002403BB">
        <w:rPr>
          <w:rFonts w:ascii="Times New Roman" w:hAnsi="Times New Roman" w:cs="Times New Roman"/>
          <w:sz w:val="28"/>
          <w:szCs w:val="28"/>
        </w:rPr>
        <w:t>130,91 см</w:t>
      </w:r>
      <w:r w:rsidR="001A50B2" w:rsidRPr="002403BB">
        <w:rPr>
          <w:rFonts w:ascii="Times New Roman" w:hAnsi="Times New Roman" w:cs="Times New Roman"/>
          <w:sz w:val="28"/>
          <w:szCs w:val="28"/>
        </w:rPr>
        <w:t xml:space="preserve">) со средним ростом детей </w:t>
      </w:r>
      <w:r w:rsidR="00DE2B62" w:rsidRPr="002403BB">
        <w:rPr>
          <w:rFonts w:ascii="Times New Roman" w:hAnsi="Times New Roman" w:cs="Times New Roman"/>
          <w:sz w:val="28"/>
          <w:szCs w:val="28"/>
        </w:rPr>
        <w:t>с удовлетворительной продовольственной безопасностью</w:t>
      </w:r>
      <w:r w:rsidR="00F162D2" w:rsidRPr="002403BB">
        <w:rPr>
          <w:rFonts w:ascii="Times New Roman" w:hAnsi="Times New Roman" w:cs="Times New Roman"/>
          <w:sz w:val="28"/>
          <w:szCs w:val="28"/>
        </w:rPr>
        <w:t xml:space="preserve"> (132,23 см)</w:t>
      </w:r>
      <w:r w:rsidR="001A50B2" w:rsidRPr="002403BB">
        <w:rPr>
          <w:rFonts w:ascii="Times New Roman" w:hAnsi="Times New Roman" w:cs="Times New Roman"/>
          <w:sz w:val="28"/>
          <w:szCs w:val="28"/>
        </w:rPr>
        <w:t xml:space="preserve"> выявило статистическую значимость различий средних величин (критерий </w:t>
      </w:r>
      <w:r w:rsidR="001A50B2" w:rsidRPr="002403BB">
        <w:rPr>
          <w:rFonts w:ascii="Times New Roman" w:hAnsi="Times New Roman" w:cs="Times New Roman"/>
          <w:sz w:val="28"/>
          <w:szCs w:val="28"/>
          <w:lang w:val="en-US"/>
        </w:rPr>
        <w:t>t</w:t>
      </w:r>
      <w:r w:rsidR="001A50B2" w:rsidRPr="002403BB">
        <w:rPr>
          <w:rFonts w:ascii="Times New Roman" w:hAnsi="Times New Roman" w:cs="Times New Roman"/>
          <w:sz w:val="28"/>
          <w:szCs w:val="28"/>
        </w:rPr>
        <w:t xml:space="preserve"> Стьюдента) (</w:t>
      </w:r>
      <w:r w:rsidR="00F62B12" w:rsidRPr="002403BB">
        <w:rPr>
          <w:rFonts w:ascii="Times New Roman" w:hAnsi="Times New Roman" w:cs="Times New Roman"/>
          <w:sz w:val="28"/>
          <w:szCs w:val="28"/>
          <w:lang w:val="en-US"/>
        </w:rPr>
        <w:t>t</w:t>
      </w:r>
      <w:r w:rsidR="00F62B12" w:rsidRPr="002403BB">
        <w:rPr>
          <w:rFonts w:ascii="Times New Roman" w:hAnsi="Times New Roman" w:cs="Times New Roman"/>
          <w:sz w:val="28"/>
          <w:szCs w:val="28"/>
        </w:rPr>
        <w:t xml:space="preserve"> (</w:t>
      </w:r>
      <w:r w:rsidR="00950E93" w:rsidRPr="002403BB">
        <w:rPr>
          <w:rFonts w:ascii="Times New Roman" w:hAnsi="Times New Roman" w:cs="Times New Roman"/>
          <w:sz w:val="28"/>
          <w:szCs w:val="28"/>
        </w:rPr>
        <w:t>349,38</w:t>
      </w:r>
      <w:r w:rsidR="001A50B2" w:rsidRPr="002403BB">
        <w:rPr>
          <w:rFonts w:ascii="Times New Roman" w:hAnsi="Times New Roman" w:cs="Times New Roman"/>
          <w:sz w:val="28"/>
          <w:szCs w:val="28"/>
        </w:rPr>
        <w:t>) = 2,</w:t>
      </w:r>
      <w:r w:rsidR="00950E93" w:rsidRPr="002403BB">
        <w:rPr>
          <w:rFonts w:ascii="Times New Roman" w:hAnsi="Times New Roman" w:cs="Times New Roman"/>
          <w:sz w:val="28"/>
          <w:szCs w:val="28"/>
        </w:rPr>
        <w:t>87</w:t>
      </w:r>
      <w:r w:rsidR="001A50B2" w:rsidRPr="002403BB">
        <w:rPr>
          <w:rFonts w:ascii="Times New Roman" w:hAnsi="Times New Roman" w:cs="Times New Roman"/>
          <w:sz w:val="28"/>
          <w:szCs w:val="28"/>
        </w:rPr>
        <w:t>, (</w:t>
      </w:r>
      <w:proofErr w:type="gramStart"/>
      <w:r w:rsidR="001A50B2" w:rsidRPr="002403BB">
        <w:rPr>
          <w:rFonts w:ascii="Times New Roman" w:hAnsi="Times New Roman" w:cs="Times New Roman"/>
          <w:sz w:val="28"/>
          <w:szCs w:val="28"/>
        </w:rPr>
        <w:t>р</w:t>
      </w:r>
      <w:proofErr w:type="gramEnd"/>
      <w:r w:rsidR="001A50B2" w:rsidRPr="002403BB">
        <w:rPr>
          <w:rFonts w:ascii="Times New Roman" w:hAnsi="Times New Roman" w:cs="Times New Roman"/>
          <w:sz w:val="28"/>
          <w:szCs w:val="28"/>
        </w:rPr>
        <w:t>=0,</w:t>
      </w:r>
      <w:r w:rsidR="00950E93" w:rsidRPr="002403BB">
        <w:rPr>
          <w:rFonts w:ascii="Times New Roman" w:hAnsi="Times New Roman" w:cs="Times New Roman"/>
          <w:sz w:val="28"/>
          <w:szCs w:val="28"/>
        </w:rPr>
        <w:t>004</w:t>
      </w:r>
      <w:r w:rsidR="001A50B2" w:rsidRPr="002403BB">
        <w:rPr>
          <w:rFonts w:ascii="Times New Roman" w:hAnsi="Times New Roman" w:cs="Times New Roman"/>
          <w:sz w:val="28"/>
          <w:szCs w:val="28"/>
        </w:rPr>
        <w:t xml:space="preserve">). На основании значения t-статистики и уровня значимости принимается решение </w:t>
      </w:r>
      <w:r w:rsidR="00F162D2" w:rsidRPr="002403BB">
        <w:rPr>
          <w:rFonts w:ascii="Times New Roman" w:hAnsi="Times New Roman" w:cs="Times New Roman"/>
          <w:sz w:val="28"/>
          <w:szCs w:val="28"/>
        </w:rPr>
        <w:t xml:space="preserve">принять выдвинутую гипотезу и </w:t>
      </w:r>
      <w:r w:rsidR="001A50B2" w:rsidRPr="002403BB">
        <w:rPr>
          <w:rFonts w:ascii="Times New Roman" w:hAnsi="Times New Roman" w:cs="Times New Roman"/>
          <w:sz w:val="28"/>
          <w:szCs w:val="28"/>
        </w:rPr>
        <w:t>отвергнуть нулевую гипотезу</w:t>
      </w:r>
      <w:r w:rsidR="0012553C" w:rsidRPr="002403BB">
        <w:rPr>
          <w:rFonts w:ascii="Times New Roman" w:hAnsi="Times New Roman" w:cs="Times New Roman"/>
          <w:sz w:val="28"/>
          <w:szCs w:val="28"/>
          <w:lang w:val="kk-KZ"/>
        </w:rPr>
        <w:t xml:space="preserve"> </w:t>
      </w:r>
      <w:r w:rsidR="00472FF9" w:rsidRPr="002403BB">
        <w:rPr>
          <w:rFonts w:ascii="Times New Roman" w:hAnsi="Times New Roman" w:cs="Times New Roman"/>
          <w:sz w:val="28"/>
          <w:szCs w:val="28"/>
          <w:lang w:val="kk-KZ"/>
        </w:rPr>
        <w:t>(таблиц</w:t>
      </w:r>
      <w:r w:rsidR="00D40F45">
        <w:rPr>
          <w:rFonts w:ascii="Times New Roman" w:hAnsi="Times New Roman" w:cs="Times New Roman"/>
          <w:sz w:val="28"/>
          <w:szCs w:val="28"/>
          <w:lang w:val="kk-KZ"/>
        </w:rPr>
        <w:t>ы</w:t>
      </w:r>
      <w:r w:rsidR="00472FF9" w:rsidRPr="002403BB">
        <w:rPr>
          <w:rFonts w:ascii="Times New Roman" w:hAnsi="Times New Roman" w:cs="Times New Roman"/>
          <w:sz w:val="28"/>
          <w:szCs w:val="28"/>
          <w:lang w:val="kk-KZ"/>
        </w:rPr>
        <w:t xml:space="preserve"> </w:t>
      </w:r>
      <w:r w:rsidR="00173CC2" w:rsidRPr="002403BB">
        <w:rPr>
          <w:rFonts w:ascii="Times New Roman" w:hAnsi="Times New Roman" w:cs="Times New Roman"/>
          <w:sz w:val="28"/>
          <w:szCs w:val="28"/>
          <w:lang w:val="kk-KZ"/>
        </w:rPr>
        <w:t>2</w:t>
      </w:r>
      <w:r w:rsidR="00D40F45">
        <w:rPr>
          <w:rFonts w:ascii="Times New Roman" w:hAnsi="Times New Roman" w:cs="Times New Roman"/>
          <w:sz w:val="28"/>
          <w:szCs w:val="28"/>
          <w:lang w:val="kk-KZ"/>
        </w:rPr>
        <w:t>0</w:t>
      </w:r>
      <w:r w:rsidR="00400EC6" w:rsidRPr="002403BB">
        <w:rPr>
          <w:rFonts w:ascii="Times New Roman" w:hAnsi="Times New Roman" w:cs="Times New Roman"/>
          <w:sz w:val="28"/>
          <w:szCs w:val="28"/>
          <w:lang w:val="kk-KZ"/>
        </w:rPr>
        <w:t>,</w:t>
      </w:r>
      <w:r w:rsidR="00BA641F" w:rsidRPr="002403BB">
        <w:rPr>
          <w:rFonts w:ascii="Times New Roman" w:hAnsi="Times New Roman" w:cs="Times New Roman"/>
          <w:sz w:val="28"/>
          <w:szCs w:val="28"/>
          <w:lang w:val="kk-KZ"/>
        </w:rPr>
        <w:t xml:space="preserve"> </w:t>
      </w:r>
      <w:r w:rsidR="00173CC2" w:rsidRPr="002403BB">
        <w:rPr>
          <w:rFonts w:ascii="Times New Roman" w:hAnsi="Times New Roman" w:cs="Times New Roman"/>
          <w:sz w:val="28"/>
          <w:szCs w:val="28"/>
          <w:lang w:val="kk-KZ"/>
        </w:rPr>
        <w:t>2</w:t>
      </w:r>
      <w:r w:rsidR="00D40F45">
        <w:rPr>
          <w:rFonts w:ascii="Times New Roman" w:hAnsi="Times New Roman" w:cs="Times New Roman"/>
          <w:sz w:val="28"/>
          <w:szCs w:val="28"/>
          <w:lang w:val="kk-KZ"/>
        </w:rPr>
        <w:t>1</w:t>
      </w:r>
      <w:r w:rsidR="0012553C" w:rsidRPr="002403BB">
        <w:rPr>
          <w:rFonts w:ascii="Times New Roman" w:hAnsi="Times New Roman" w:cs="Times New Roman"/>
          <w:sz w:val="28"/>
          <w:szCs w:val="28"/>
          <w:lang w:val="kk-KZ"/>
        </w:rPr>
        <w:t>)</w:t>
      </w:r>
      <w:r w:rsidR="001A50B2" w:rsidRPr="002403BB">
        <w:rPr>
          <w:rFonts w:ascii="Times New Roman" w:hAnsi="Times New Roman" w:cs="Times New Roman"/>
          <w:sz w:val="28"/>
          <w:szCs w:val="28"/>
        </w:rPr>
        <w:t>.</w:t>
      </w:r>
    </w:p>
    <w:p w14:paraId="44A024B4" w14:textId="77777777" w:rsidR="0012553C" w:rsidRPr="002403BB" w:rsidRDefault="0012553C" w:rsidP="00580E78">
      <w:pPr>
        <w:widowControl w:val="0"/>
        <w:spacing w:after="0" w:line="240" w:lineRule="auto"/>
        <w:ind w:firstLine="709"/>
        <w:jc w:val="both"/>
        <w:rPr>
          <w:rFonts w:ascii="Times New Roman" w:hAnsi="Times New Roman" w:cs="Times New Roman"/>
          <w:sz w:val="28"/>
          <w:szCs w:val="28"/>
        </w:rPr>
      </w:pPr>
    </w:p>
    <w:p w14:paraId="4EACF6D0" w14:textId="2143A819" w:rsidR="0012553C" w:rsidRPr="002403BB" w:rsidRDefault="0012553C" w:rsidP="00062852">
      <w:pPr>
        <w:widowControl w:val="0"/>
        <w:tabs>
          <w:tab w:val="left" w:pos="142"/>
        </w:tabs>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t xml:space="preserve">Таблица </w:t>
      </w:r>
      <w:r w:rsidR="00173CC2" w:rsidRPr="002403BB">
        <w:rPr>
          <w:rFonts w:ascii="Times New Roman" w:hAnsi="Times New Roman" w:cs="Times New Roman"/>
          <w:sz w:val="28"/>
          <w:szCs w:val="28"/>
        </w:rPr>
        <w:t>2</w:t>
      </w:r>
      <w:r w:rsidR="00D40F45">
        <w:rPr>
          <w:rFonts w:ascii="Times New Roman" w:hAnsi="Times New Roman" w:cs="Times New Roman"/>
          <w:sz w:val="28"/>
          <w:szCs w:val="28"/>
        </w:rPr>
        <w:t>0</w:t>
      </w:r>
      <w:r w:rsidR="00400EC6" w:rsidRPr="002403BB">
        <w:rPr>
          <w:rFonts w:ascii="Times New Roman" w:hAnsi="Times New Roman" w:cs="Times New Roman"/>
          <w:sz w:val="28"/>
          <w:szCs w:val="28"/>
        </w:rPr>
        <w:t xml:space="preserve"> </w:t>
      </w:r>
      <w:r w:rsidRPr="002403BB">
        <w:rPr>
          <w:rFonts w:ascii="Times New Roman" w:hAnsi="Times New Roman" w:cs="Times New Roman"/>
          <w:sz w:val="28"/>
          <w:szCs w:val="28"/>
        </w:rPr>
        <w:t>– Различия в средней величине роста в зависимости от уровня продовольственной безопасности и разнообразия питания детей младшего школьного возраста г. Алматы</w:t>
      </w:r>
    </w:p>
    <w:p w14:paraId="441E1D3C" w14:textId="77777777" w:rsidR="0012553C" w:rsidRPr="002403BB" w:rsidRDefault="0012553C" w:rsidP="00580E78">
      <w:pPr>
        <w:widowControl w:val="0"/>
        <w:spacing w:after="0" w:line="240" w:lineRule="auto"/>
        <w:ind w:firstLine="709"/>
        <w:jc w:val="both"/>
        <w:rPr>
          <w:rFonts w:ascii="Times New Roman" w:hAnsi="Times New Roman" w:cs="Times New Roman"/>
          <w:sz w:val="28"/>
          <w:szCs w:val="28"/>
        </w:rPr>
      </w:pPr>
    </w:p>
    <w:tbl>
      <w:tblPr>
        <w:tblStyle w:val="a3"/>
        <w:tblW w:w="0" w:type="auto"/>
        <w:tblInd w:w="108" w:type="dxa"/>
        <w:tblLook w:val="04A0" w:firstRow="1" w:lastRow="0" w:firstColumn="1" w:lastColumn="0" w:noHBand="0" w:noVBand="1"/>
      </w:tblPr>
      <w:tblGrid>
        <w:gridCol w:w="3750"/>
        <w:gridCol w:w="1941"/>
        <w:gridCol w:w="974"/>
        <w:gridCol w:w="981"/>
        <w:gridCol w:w="1121"/>
        <w:gridCol w:w="872"/>
      </w:tblGrid>
      <w:tr w:rsidR="00F162D2" w:rsidRPr="002403BB" w14:paraId="6E809C26" w14:textId="5CF6040F" w:rsidTr="007C77C1">
        <w:trPr>
          <w:trHeight w:val="612"/>
        </w:trPr>
        <w:tc>
          <w:tcPr>
            <w:tcW w:w="3750" w:type="dxa"/>
          </w:tcPr>
          <w:p w14:paraId="7BECD387" w14:textId="0E46F03B" w:rsidR="00F162D2" w:rsidRPr="002403BB" w:rsidRDefault="00F162D2"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Группы</w:t>
            </w:r>
            <w:r w:rsidR="0071703F" w:rsidRPr="002403BB">
              <w:rPr>
                <w:rFonts w:ascii="Times New Roman" w:hAnsi="Times New Roman" w:cs="Times New Roman"/>
                <w:sz w:val="24"/>
                <w:szCs w:val="24"/>
              </w:rPr>
              <w:t xml:space="preserve"> детей</w:t>
            </w:r>
          </w:p>
        </w:tc>
        <w:tc>
          <w:tcPr>
            <w:tcW w:w="1941" w:type="dxa"/>
          </w:tcPr>
          <w:p w14:paraId="477BD7AF" w14:textId="00581D1D" w:rsidR="00F162D2" w:rsidRPr="002403BB" w:rsidRDefault="00F162D2"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Средний рост, М</w:t>
            </w:r>
            <w:r w:rsidR="002E5E67" w:rsidRPr="002403BB">
              <w:rPr>
                <w:rFonts w:ascii="Times New Roman" w:hAnsi="Times New Roman" w:cs="Times New Roman"/>
                <w:sz w:val="24"/>
                <w:szCs w:val="24"/>
              </w:rPr>
              <w:t xml:space="preserve"> (см)</w:t>
            </w:r>
          </w:p>
        </w:tc>
        <w:tc>
          <w:tcPr>
            <w:tcW w:w="974" w:type="dxa"/>
          </w:tcPr>
          <w:p w14:paraId="750E25B8" w14:textId="751B7D6E" w:rsidR="00F162D2" w:rsidRPr="002403BB" w:rsidRDefault="00F162D2"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rPr>
              <w:t>С</w:t>
            </w:r>
            <w:proofErr w:type="gramStart"/>
            <w:r w:rsidRPr="002403BB">
              <w:rPr>
                <w:rFonts w:ascii="Times New Roman" w:hAnsi="Times New Roman" w:cs="Times New Roman"/>
                <w:sz w:val="24"/>
                <w:szCs w:val="24"/>
                <w:lang w:val="en-US"/>
              </w:rPr>
              <w:t>O</w:t>
            </w:r>
            <w:proofErr w:type="gramEnd"/>
          </w:p>
        </w:tc>
        <w:tc>
          <w:tcPr>
            <w:tcW w:w="981" w:type="dxa"/>
          </w:tcPr>
          <w:p w14:paraId="3AC9F92F" w14:textId="3AA7D368" w:rsidR="00F162D2" w:rsidRPr="002403BB" w:rsidRDefault="00F162D2"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t</w:t>
            </w:r>
          </w:p>
        </w:tc>
        <w:tc>
          <w:tcPr>
            <w:tcW w:w="1121" w:type="dxa"/>
          </w:tcPr>
          <w:p w14:paraId="716944C8" w14:textId="6E3E0768" w:rsidR="00F162D2" w:rsidRPr="002403BB" w:rsidRDefault="00F162D2"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df</w:t>
            </w:r>
          </w:p>
        </w:tc>
        <w:tc>
          <w:tcPr>
            <w:tcW w:w="872" w:type="dxa"/>
          </w:tcPr>
          <w:p w14:paraId="6506A4BD" w14:textId="5CAF06AF" w:rsidR="00F162D2" w:rsidRPr="002403BB" w:rsidRDefault="00F162D2"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p</w:t>
            </w:r>
          </w:p>
        </w:tc>
      </w:tr>
      <w:tr w:rsidR="00F162D2" w:rsidRPr="002403BB" w14:paraId="70B2FE99" w14:textId="4AEAD913" w:rsidTr="007C77C1">
        <w:tc>
          <w:tcPr>
            <w:tcW w:w="3750" w:type="dxa"/>
          </w:tcPr>
          <w:p w14:paraId="56F3426F" w14:textId="6FD07152" w:rsidR="00F162D2" w:rsidRPr="002403BB" w:rsidRDefault="002E5E67" w:rsidP="00CF1977">
            <w:pPr>
              <w:widowControl w:val="0"/>
              <w:jc w:val="both"/>
              <w:rPr>
                <w:rFonts w:ascii="Times New Roman" w:hAnsi="Times New Roman" w:cs="Times New Roman"/>
                <w:sz w:val="24"/>
                <w:szCs w:val="24"/>
              </w:rPr>
            </w:pPr>
            <w:r w:rsidRPr="002403BB">
              <w:rPr>
                <w:rFonts w:ascii="Times New Roman" w:hAnsi="Times New Roman" w:cs="Times New Roman"/>
                <w:sz w:val="24"/>
                <w:szCs w:val="24"/>
              </w:rPr>
              <w:t>Отсутствие продовольственной безопасности в семье</w:t>
            </w:r>
          </w:p>
        </w:tc>
        <w:tc>
          <w:tcPr>
            <w:tcW w:w="1941" w:type="dxa"/>
          </w:tcPr>
          <w:p w14:paraId="4D487411" w14:textId="167BC8FF" w:rsidR="00F162D2" w:rsidRPr="002403BB" w:rsidRDefault="002E5E67"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130,91</w:t>
            </w:r>
          </w:p>
        </w:tc>
        <w:tc>
          <w:tcPr>
            <w:tcW w:w="974" w:type="dxa"/>
          </w:tcPr>
          <w:p w14:paraId="6F997E8C" w14:textId="44885274" w:rsidR="00F162D2" w:rsidRPr="002403BB" w:rsidRDefault="00950E93"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6,85</w:t>
            </w:r>
          </w:p>
        </w:tc>
        <w:tc>
          <w:tcPr>
            <w:tcW w:w="981" w:type="dxa"/>
          </w:tcPr>
          <w:p w14:paraId="6E98C0E9" w14:textId="13BE9D25" w:rsidR="00F162D2" w:rsidRPr="002403BB" w:rsidRDefault="00950E93"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2,871</w:t>
            </w:r>
          </w:p>
        </w:tc>
        <w:tc>
          <w:tcPr>
            <w:tcW w:w="1121" w:type="dxa"/>
          </w:tcPr>
          <w:p w14:paraId="752D94D1" w14:textId="129F3DA8" w:rsidR="00F162D2" w:rsidRPr="002403BB" w:rsidRDefault="00950E93"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349,38</w:t>
            </w:r>
          </w:p>
        </w:tc>
        <w:tc>
          <w:tcPr>
            <w:tcW w:w="872" w:type="dxa"/>
          </w:tcPr>
          <w:p w14:paraId="2E9695C1" w14:textId="591A6801" w:rsidR="00F162D2" w:rsidRPr="002403BB" w:rsidRDefault="00950E93"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0,004</w:t>
            </w:r>
          </w:p>
        </w:tc>
      </w:tr>
      <w:tr w:rsidR="00F162D2" w:rsidRPr="002403BB" w14:paraId="52036B3E" w14:textId="61FBDD82" w:rsidTr="007C77C1">
        <w:tc>
          <w:tcPr>
            <w:tcW w:w="3750" w:type="dxa"/>
          </w:tcPr>
          <w:p w14:paraId="1DDE2A59" w14:textId="7E63EB20" w:rsidR="00F162D2" w:rsidRPr="002403BB" w:rsidRDefault="002E5E67" w:rsidP="00CF1977">
            <w:pPr>
              <w:widowControl w:val="0"/>
              <w:jc w:val="both"/>
              <w:rPr>
                <w:rFonts w:ascii="Times New Roman" w:hAnsi="Times New Roman" w:cs="Times New Roman"/>
                <w:sz w:val="24"/>
                <w:szCs w:val="24"/>
              </w:rPr>
            </w:pPr>
            <w:r w:rsidRPr="002403BB">
              <w:rPr>
                <w:rFonts w:ascii="Times New Roman" w:hAnsi="Times New Roman" w:cs="Times New Roman"/>
                <w:sz w:val="24"/>
                <w:szCs w:val="24"/>
              </w:rPr>
              <w:t>Имеется продовольственная безопасность в семье</w:t>
            </w:r>
          </w:p>
        </w:tc>
        <w:tc>
          <w:tcPr>
            <w:tcW w:w="1941" w:type="dxa"/>
          </w:tcPr>
          <w:p w14:paraId="6F0B480F" w14:textId="25DAAA77" w:rsidR="00F162D2" w:rsidRPr="002403BB" w:rsidRDefault="002E5E67"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132,23</w:t>
            </w:r>
          </w:p>
        </w:tc>
        <w:tc>
          <w:tcPr>
            <w:tcW w:w="974" w:type="dxa"/>
          </w:tcPr>
          <w:p w14:paraId="297B60B5" w14:textId="77777777" w:rsidR="00F162D2" w:rsidRPr="002403BB" w:rsidRDefault="00950E93"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6,66</w:t>
            </w:r>
          </w:p>
          <w:p w14:paraId="1ED85C57" w14:textId="3CD0078E" w:rsidR="00062852" w:rsidRPr="002403BB" w:rsidRDefault="00062852" w:rsidP="001232D0">
            <w:pPr>
              <w:widowControl w:val="0"/>
              <w:jc w:val="center"/>
              <w:rPr>
                <w:rFonts w:ascii="Times New Roman" w:hAnsi="Times New Roman" w:cs="Times New Roman"/>
                <w:sz w:val="24"/>
                <w:szCs w:val="24"/>
              </w:rPr>
            </w:pPr>
          </w:p>
        </w:tc>
        <w:tc>
          <w:tcPr>
            <w:tcW w:w="981" w:type="dxa"/>
          </w:tcPr>
          <w:p w14:paraId="6D5B36DE" w14:textId="60937A4F" w:rsidR="00F162D2"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w:t>
            </w:r>
          </w:p>
        </w:tc>
        <w:tc>
          <w:tcPr>
            <w:tcW w:w="1121" w:type="dxa"/>
          </w:tcPr>
          <w:p w14:paraId="5F54C481" w14:textId="14C80BD5" w:rsidR="00F162D2"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w:t>
            </w:r>
          </w:p>
        </w:tc>
        <w:tc>
          <w:tcPr>
            <w:tcW w:w="872" w:type="dxa"/>
          </w:tcPr>
          <w:p w14:paraId="166DC09C" w14:textId="597AA9C4" w:rsidR="00F162D2"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w:t>
            </w:r>
          </w:p>
        </w:tc>
      </w:tr>
      <w:tr w:rsidR="002E5E67" w:rsidRPr="002403BB" w14:paraId="07FA1968" w14:textId="77777777" w:rsidTr="007C77C1">
        <w:tc>
          <w:tcPr>
            <w:tcW w:w="3750" w:type="dxa"/>
          </w:tcPr>
          <w:p w14:paraId="1A954F8B" w14:textId="59010077" w:rsidR="002E5E67" w:rsidRPr="002403BB" w:rsidRDefault="002E5E67" w:rsidP="00CF1977">
            <w:pPr>
              <w:widowControl w:val="0"/>
              <w:jc w:val="both"/>
              <w:rPr>
                <w:rFonts w:ascii="Times New Roman" w:hAnsi="Times New Roman" w:cs="Times New Roman"/>
                <w:sz w:val="24"/>
                <w:szCs w:val="24"/>
              </w:rPr>
            </w:pPr>
            <w:r w:rsidRPr="002403BB">
              <w:rPr>
                <w:rFonts w:ascii="Times New Roman" w:hAnsi="Times New Roman" w:cs="Times New Roman"/>
                <w:sz w:val="24"/>
                <w:szCs w:val="24"/>
              </w:rPr>
              <w:t>Отсутствие разнообразия в питании</w:t>
            </w:r>
          </w:p>
        </w:tc>
        <w:tc>
          <w:tcPr>
            <w:tcW w:w="1941" w:type="dxa"/>
          </w:tcPr>
          <w:p w14:paraId="6D19362D" w14:textId="311D227E" w:rsidR="002E5E67" w:rsidRPr="002403BB" w:rsidRDefault="00224BB6"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132,28</w:t>
            </w:r>
          </w:p>
        </w:tc>
        <w:tc>
          <w:tcPr>
            <w:tcW w:w="974" w:type="dxa"/>
          </w:tcPr>
          <w:p w14:paraId="7B403C67" w14:textId="6C8C53AA" w:rsidR="002E5E67" w:rsidRPr="002403BB" w:rsidRDefault="00224BB6"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6,83</w:t>
            </w:r>
          </w:p>
        </w:tc>
        <w:tc>
          <w:tcPr>
            <w:tcW w:w="981" w:type="dxa"/>
          </w:tcPr>
          <w:p w14:paraId="6A5A365F" w14:textId="3DE1EF31" w:rsidR="002E5E67" w:rsidRPr="002403BB" w:rsidRDefault="00224BB6"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0,908</w:t>
            </w:r>
          </w:p>
        </w:tc>
        <w:tc>
          <w:tcPr>
            <w:tcW w:w="1121" w:type="dxa"/>
          </w:tcPr>
          <w:p w14:paraId="21E4DD90" w14:textId="1FA20B63" w:rsidR="002E5E67" w:rsidRPr="002403BB" w:rsidRDefault="00224BB6"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852,74</w:t>
            </w:r>
          </w:p>
        </w:tc>
        <w:tc>
          <w:tcPr>
            <w:tcW w:w="872" w:type="dxa"/>
          </w:tcPr>
          <w:p w14:paraId="6414AB3C" w14:textId="269B8D9D" w:rsidR="002E5E67" w:rsidRPr="002403BB" w:rsidRDefault="00224BB6"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0,364</w:t>
            </w:r>
          </w:p>
        </w:tc>
      </w:tr>
      <w:tr w:rsidR="002E5E67" w:rsidRPr="002403BB" w14:paraId="1D772219" w14:textId="77777777" w:rsidTr="007C77C1">
        <w:tc>
          <w:tcPr>
            <w:tcW w:w="3750" w:type="dxa"/>
          </w:tcPr>
          <w:p w14:paraId="20AD60E2" w14:textId="53BBAEC3" w:rsidR="002E5E67" w:rsidRPr="002403BB" w:rsidRDefault="002E5E67" w:rsidP="00CF1977">
            <w:pPr>
              <w:widowControl w:val="0"/>
              <w:jc w:val="both"/>
              <w:rPr>
                <w:rFonts w:ascii="Times New Roman" w:hAnsi="Times New Roman" w:cs="Times New Roman"/>
                <w:sz w:val="24"/>
                <w:szCs w:val="24"/>
              </w:rPr>
            </w:pPr>
            <w:r w:rsidRPr="002403BB">
              <w:rPr>
                <w:rFonts w:ascii="Times New Roman" w:hAnsi="Times New Roman" w:cs="Times New Roman"/>
                <w:sz w:val="24"/>
                <w:szCs w:val="24"/>
              </w:rPr>
              <w:t>Имеется разнообразие в питании</w:t>
            </w:r>
          </w:p>
        </w:tc>
        <w:tc>
          <w:tcPr>
            <w:tcW w:w="1941" w:type="dxa"/>
          </w:tcPr>
          <w:p w14:paraId="366A771F" w14:textId="45C1055A" w:rsidR="002E5E67" w:rsidRPr="002403BB" w:rsidRDefault="00224BB6"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rPr>
              <w:t>131,94</w:t>
            </w:r>
          </w:p>
        </w:tc>
        <w:tc>
          <w:tcPr>
            <w:tcW w:w="974" w:type="dxa"/>
          </w:tcPr>
          <w:p w14:paraId="2D68C2DE" w14:textId="5E728FCD" w:rsidR="002E5E67" w:rsidRPr="002403BB" w:rsidRDefault="00224BB6"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6,37</w:t>
            </w:r>
          </w:p>
        </w:tc>
        <w:tc>
          <w:tcPr>
            <w:tcW w:w="981" w:type="dxa"/>
          </w:tcPr>
          <w:p w14:paraId="270899FD" w14:textId="51CFB7AB" w:rsidR="002E5E67"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w:t>
            </w:r>
          </w:p>
        </w:tc>
        <w:tc>
          <w:tcPr>
            <w:tcW w:w="1121" w:type="dxa"/>
          </w:tcPr>
          <w:p w14:paraId="10084280" w14:textId="28C5F171" w:rsidR="002E5E67"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w:t>
            </w:r>
          </w:p>
        </w:tc>
        <w:tc>
          <w:tcPr>
            <w:tcW w:w="872" w:type="dxa"/>
          </w:tcPr>
          <w:p w14:paraId="27EBD5D5" w14:textId="4CCC391E" w:rsidR="002E5E67"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w:t>
            </w:r>
          </w:p>
        </w:tc>
      </w:tr>
    </w:tbl>
    <w:p w14:paraId="071C662A" w14:textId="77777777" w:rsidR="00620552" w:rsidRPr="002403BB" w:rsidRDefault="00620552" w:rsidP="00580E78">
      <w:pPr>
        <w:widowControl w:val="0"/>
        <w:spacing w:after="0" w:line="240" w:lineRule="auto"/>
        <w:ind w:firstLine="709"/>
        <w:jc w:val="both"/>
        <w:rPr>
          <w:rFonts w:ascii="Times New Roman" w:hAnsi="Times New Roman" w:cs="Times New Roman"/>
          <w:sz w:val="28"/>
          <w:szCs w:val="28"/>
        </w:rPr>
      </w:pPr>
    </w:p>
    <w:p w14:paraId="0B5107BB" w14:textId="01EDDBF0" w:rsidR="00675438" w:rsidRPr="002403BB" w:rsidRDefault="00675438" w:rsidP="00062852">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Проведённый нами анализ данных семьи по вопросу недоедания (продовольственной безопасности) выявил, что среди </w:t>
      </w:r>
      <w:r w:rsidRPr="002403BB">
        <w:rPr>
          <w:rFonts w:ascii="Times New Roman" w:hAnsi="Times New Roman" w:cs="Times New Roman"/>
          <w:sz w:val="28"/>
          <w:szCs w:val="28"/>
          <w:lang w:val="kk-KZ"/>
        </w:rPr>
        <w:t>детей</w:t>
      </w:r>
      <w:r w:rsidRPr="002403BB">
        <w:rPr>
          <w:rFonts w:ascii="Times New Roman" w:hAnsi="Times New Roman" w:cs="Times New Roman"/>
          <w:sz w:val="28"/>
          <w:szCs w:val="28"/>
        </w:rPr>
        <w:t>,</w:t>
      </w:r>
      <w:r w:rsidRPr="002403BB">
        <w:rPr>
          <w:rFonts w:ascii="Times New Roman" w:hAnsi="Times New Roman" w:cs="Times New Roman"/>
          <w:sz w:val="28"/>
          <w:szCs w:val="28"/>
          <w:lang w:val="kk-KZ"/>
        </w:rPr>
        <w:t xml:space="preserve"> в </w:t>
      </w:r>
      <w:r w:rsidR="00186514" w:rsidRPr="002403BB">
        <w:rPr>
          <w:rFonts w:ascii="Times New Roman" w:hAnsi="Times New Roman" w:cs="Times New Roman"/>
          <w:sz w:val="28"/>
          <w:szCs w:val="28"/>
          <w:lang w:val="kk-KZ"/>
        </w:rPr>
        <w:t xml:space="preserve">семье </w:t>
      </w:r>
      <w:r w:rsidR="00186514" w:rsidRPr="002403BB">
        <w:rPr>
          <w:rFonts w:ascii="Times New Roman" w:hAnsi="Times New Roman" w:cs="Times New Roman"/>
          <w:sz w:val="28"/>
          <w:szCs w:val="28"/>
        </w:rPr>
        <w:t>которых</w:t>
      </w:r>
      <w:r w:rsidR="00DE2B62" w:rsidRPr="002403BB">
        <w:rPr>
          <w:rFonts w:ascii="Times New Roman" w:hAnsi="Times New Roman" w:cs="Times New Roman"/>
          <w:sz w:val="28"/>
          <w:szCs w:val="28"/>
        </w:rPr>
        <w:t xml:space="preserve"> отсутствует продовольственная безопасность</w:t>
      </w:r>
      <w:r w:rsidR="001A50B2" w:rsidRPr="002403BB">
        <w:rPr>
          <w:rFonts w:ascii="Times New Roman" w:hAnsi="Times New Roman" w:cs="Times New Roman"/>
          <w:sz w:val="28"/>
          <w:szCs w:val="28"/>
        </w:rPr>
        <w:t>,</w:t>
      </w:r>
      <w:r w:rsidRPr="002403BB">
        <w:rPr>
          <w:rFonts w:ascii="Times New Roman" w:hAnsi="Times New Roman" w:cs="Times New Roman"/>
          <w:sz w:val="28"/>
          <w:szCs w:val="28"/>
        </w:rPr>
        <w:t xml:space="preserve"> рост ниже среднего</w:t>
      </w:r>
      <w:r w:rsidR="001A50B2" w:rsidRPr="002403BB">
        <w:rPr>
          <w:rFonts w:ascii="Times New Roman" w:hAnsi="Times New Roman" w:cs="Times New Roman"/>
          <w:sz w:val="28"/>
          <w:szCs w:val="28"/>
        </w:rPr>
        <w:t xml:space="preserve"> выявлен у </w:t>
      </w:r>
      <w:r w:rsidR="00551872" w:rsidRPr="002403BB">
        <w:rPr>
          <w:rFonts w:ascii="Times New Roman" w:hAnsi="Times New Roman" w:cs="Times New Roman"/>
          <w:sz w:val="28"/>
          <w:szCs w:val="28"/>
        </w:rPr>
        <w:t>11</w:t>
      </w:r>
      <w:r w:rsidRPr="002403BB">
        <w:rPr>
          <w:rFonts w:ascii="Times New Roman" w:hAnsi="Times New Roman" w:cs="Times New Roman"/>
          <w:sz w:val="28"/>
          <w:szCs w:val="28"/>
        </w:rPr>
        <w:t>,1% против 7,</w:t>
      </w:r>
      <w:r w:rsidR="00551872" w:rsidRPr="002403BB">
        <w:rPr>
          <w:rFonts w:ascii="Times New Roman" w:hAnsi="Times New Roman" w:cs="Times New Roman"/>
          <w:sz w:val="28"/>
          <w:szCs w:val="28"/>
        </w:rPr>
        <w:t>9</w:t>
      </w:r>
      <w:r w:rsidRPr="002403BB">
        <w:rPr>
          <w:rFonts w:ascii="Times New Roman" w:hAnsi="Times New Roman" w:cs="Times New Roman"/>
          <w:sz w:val="28"/>
          <w:szCs w:val="28"/>
        </w:rPr>
        <w:t xml:space="preserve">% </w:t>
      </w:r>
      <w:r w:rsidR="001A50B2" w:rsidRPr="002403BB">
        <w:rPr>
          <w:rFonts w:ascii="Times New Roman" w:hAnsi="Times New Roman" w:cs="Times New Roman"/>
          <w:sz w:val="28"/>
          <w:szCs w:val="28"/>
        </w:rPr>
        <w:t xml:space="preserve">среди </w:t>
      </w:r>
      <w:r w:rsidRPr="002403BB">
        <w:rPr>
          <w:rFonts w:ascii="Times New Roman" w:hAnsi="Times New Roman" w:cs="Times New Roman"/>
          <w:sz w:val="28"/>
          <w:szCs w:val="28"/>
        </w:rPr>
        <w:t xml:space="preserve">детей </w:t>
      </w:r>
      <w:r w:rsidR="00DE2B62" w:rsidRPr="002403BB">
        <w:rPr>
          <w:rFonts w:ascii="Times New Roman" w:hAnsi="Times New Roman" w:cs="Times New Roman"/>
          <w:sz w:val="28"/>
          <w:szCs w:val="28"/>
        </w:rPr>
        <w:t xml:space="preserve">с удовлетворительной продовольственной </w:t>
      </w:r>
      <w:r w:rsidR="00DE2B62" w:rsidRPr="002403BB">
        <w:rPr>
          <w:rFonts w:ascii="Times New Roman" w:hAnsi="Times New Roman" w:cs="Times New Roman"/>
          <w:sz w:val="28"/>
          <w:szCs w:val="28"/>
        </w:rPr>
        <w:lastRenderedPageBreak/>
        <w:t>безопасностью</w:t>
      </w:r>
      <w:r w:rsidR="001A50B2" w:rsidRPr="002403BB">
        <w:rPr>
          <w:rFonts w:ascii="Times New Roman" w:hAnsi="Times New Roman" w:cs="Times New Roman"/>
          <w:sz w:val="28"/>
          <w:szCs w:val="28"/>
        </w:rPr>
        <w:t>. Установлено, что рост тела выше среднего встречается чаще с</w:t>
      </w:r>
      <w:r w:rsidRPr="002403BB">
        <w:rPr>
          <w:rFonts w:ascii="Times New Roman" w:hAnsi="Times New Roman" w:cs="Times New Roman"/>
          <w:sz w:val="28"/>
          <w:szCs w:val="28"/>
        </w:rPr>
        <w:t xml:space="preserve">реди детей без признаков </w:t>
      </w:r>
      <w:r w:rsidR="00DE2B62" w:rsidRPr="002403BB">
        <w:rPr>
          <w:rFonts w:ascii="Times New Roman" w:hAnsi="Times New Roman" w:cs="Times New Roman"/>
          <w:sz w:val="28"/>
          <w:szCs w:val="28"/>
        </w:rPr>
        <w:t>недоедания</w:t>
      </w:r>
      <w:r w:rsidR="001A50B2" w:rsidRPr="002403BB">
        <w:rPr>
          <w:rFonts w:ascii="Times New Roman" w:hAnsi="Times New Roman" w:cs="Times New Roman"/>
          <w:sz w:val="28"/>
          <w:szCs w:val="28"/>
        </w:rPr>
        <w:t xml:space="preserve"> в семье,</w:t>
      </w:r>
      <w:r w:rsidRPr="002403BB">
        <w:rPr>
          <w:rFonts w:ascii="Times New Roman" w:hAnsi="Times New Roman" w:cs="Times New Roman"/>
          <w:sz w:val="28"/>
          <w:szCs w:val="28"/>
        </w:rPr>
        <w:t xml:space="preserve"> по сравнению с теми</w:t>
      </w:r>
      <w:r w:rsidR="001A50B2" w:rsidRPr="002403BB">
        <w:rPr>
          <w:rFonts w:ascii="Times New Roman" w:hAnsi="Times New Roman" w:cs="Times New Roman"/>
          <w:sz w:val="28"/>
          <w:szCs w:val="28"/>
        </w:rPr>
        <w:t xml:space="preserve"> детьми</w:t>
      </w:r>
      <w:r w:rsidRPr="002403BB">
        <w:rPr>
          <w:rFonts w:ascii="Times New Roman" w:hAnsi="Times New Roman" w:cs="Times New Roman"/>
          <w:sz w:val="28"/>
          <w:szCs w:val="28"/>
        </w:rPr>
        <w:t xml:space="preserve">, </w:t>
      </w:r>
      <w:r w:rsidR="00DE2B62" w:rsidRPr="002403BB">
        <w:rPr>
          <w:rFonts w:ascii="Times New Roman" w:hAnsi="Times New Roman" w:cs="Times New Roman"/>
          <w:sz w:val="28"/>
          <w:szCs w:val="28"/>
        </w:rPr>
        <w:t>у которых отсутствует продовольственная безопасность</w:t>
      </w:r>
      <w:r w:rsidRPr="002403BB">
        <w:rPr>
          <w:rFonts w:ascii="Times New Roman" w:hAnsi="Times New Roman" w:cs="Times New Roman"/>
          <w:sz w:val="28"/>
          <w:szCs w:val="28"/>
        </w:rPr>
        <w:t xml:space="preserve"> </w:t>
      </w:r>
      <w:r w:rsidR="00551872" w:rsidRPr="002403BB">
        <w:rPr>
          <w:rFonts w:ascii="Times New Roman" w:hAnsi="Times New Roman" w:cs="Times New Roman"/>
          <w:sz w:val="28"/>
          <w:szCs w:val="28"/>
        </w:rPr>
        <w:t>22,8</w:t>
      </w:r>
      <w:r w:rsidRPr="002403BB">
        <w:rPr>
          <w:rFonts w:ascii="Times New Roman" w:hAnsi="Times New Roman" w:cs="Times New Roman"/>
          <w:sz w:val="28"/>
          <w:szCs w:val="28"/>
        </w:rPr>
        <w:t xml:space="preserve">% против </w:t>
      </w:r>
      <w:r w:rsidR="00551872" w:rsidRPr="002403BB">
        <w:rPr>
          <w:rFonts w:ascii="Times New Roman" w:hAnsi="Times New Roman" w:cs="Times New Roman"/>
          <w:sz w:val="28"/>
          <w:szCs w:val="28"/>
        </w:rPr>
        <w:t>16</w:t>
      </w:r>
      <w:r w:rsidRPr="002403BB">
        <w:rPr>
          <w:rFonts w:ascii="Times New Roman" w:hAnsi="Times New Roman" w:cs="Times New Roman"/>
          <w:sz w:val="28"/>
          <w:szCs w:val="28"/>
        </w:rPr>
        <w:t>,</w:t>
      </w:r>
      <w:r w:rsidR="00551872" w:rsidRPr="002403BB">
        <w:rPr>
          <w:rFonts w:ascii="Times New Roman" w:hAnsi="Times New Roman" w:cs="Times New Roman"/>
          <w:sz w:val="28"/>
          <w:szCs w:val="28"/>
        </w:rPr>
        <w:t>0</w:t>
      </w:r>
      <w:r w:rsidRPr="002403BB">
        <w:rPr>
          <w:rFonts w:ascii="Times New Roman" w:hAnsi="Times New Roman" w:cs="Times New Roman"/>
          <w:sz w:val="28"/>
          <w:szCs w:val="28"/>
        </w:rPr>
        <w:t xml:space="preserve">% (χ2 = </w:t>
      </w:r>
      <w:r w:rsidR="00551872" w:rsidRPr="002403BB">
        <w:rPr>
          <w:rFonts w:ascii="Times New Roman" w:hAnsi="Times New Roman" w:cs="Times New Roman"/>
          <w:sz w:val="28"/>
          <w:szCs w:val="28"/>
        </w:rPr>
        <w:t>8</w:t>
      </w:r>
      <w:r w:rsidRPr="002403BB">
        <w:rPr>
          <w:rFonts w:ascii="Times New Roman" w:hAnsi="Times New Roman" w:cs="Times New Roman"/>
          <w:sz w:val="28"/>
          <w:szCs w:val="28"/>
        </w:rPr>
        <w:t>,</w:t>
      </w:r>
      <w:r w:rsidR="00551872" w:rsidRPr="002403BB">
        <w:rPr>
          <w:rFonts w:ascii="Times New Roman" w:hAnsi="Times New Roman" w:cs="Times New Roman"/>
          <w:sz w:val="28"/>
          <w:szCs w:val="28"/>
        </w:rPr>
        <w:t>591</w:t>
      </w:r>
      <w:r w:rsidRPr="002403BB">
        <w:rPr>
          <w:rFonts w:ascii="Times New Roman" w:hAnsi="Times New Roman" w:cs="Times New Roman"/>
          <w:sz w:val="28"/>
          <w:szCs w:val="28"/>
        </w:rPr>
        <w:t xml:space="preserve">, </w:t>
      </w:r>
      <w:r w:rsidRPr="002403BB">
        <w:rPr>
          <w:rFonts w:ascii="Times New Roman" w:hAnsi="Times New Roman" w:cs="Times New Roman"/>
          <w:sz w:val="28"/>
          <w:szCs w:val="28"/>
          <w:lang w:val="en-US"/>
        </w:rPr>
        <w:t>p</w:t>
      </w:r>
      <w:r w:rsidRPr="002403BB">
        <w:rPr>
          <w:rFonts w:ascii="Times New Roman" w:hAnsi="Times New Roman" w:cs="Times New Roman"/>
          <w:sz w:val="28"/>
          <w:szCs w:val="28"/>
        </w:rPr>
        <w:t>=0.</w:t>
      </w:r>
      <w:r w:rsidR="00551872" w:rsidRPr="002403BB">
        <w:rPr>
          <w:rFonts w:ascii="Times New Roman" w:hAnsi="Times New Roman" w:cs="Times New Roman"/>
          <w:sz w:val="28"/>
          <w:szCs w:val="28"/>
        </w:rPr>
        <w:t>014</w:t>
      </w:r>
      <w:r w:rsidRPr="002403BB">
        <w:rPr>
          <w:rFonts w:ascii="Times New Roman" w:hAnsi="Times New Roman" w:cs="Times New Roman"/>
          <w:sz w:val="28"/>
          <w:szCs w:val="28"/>
        </w:rPr>
        <w:t>).</w:t>
      </w:r>
    </w:p>
    <w:p w14:paraId="50E1C495" w14:textId="4E78A038" w:rsidR="00675438" w:rsidRPr="002403BB" w:rsidRDefault="00675438" w:rsidP="00062852">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Состояние недостаточного питания в домохозяйстве также сказывается на весовы</w:t>
      </w:r>
      <w:r w:rsidRPr="002403BB">
        <w:rPr>
          <w:rFonts w:ascii="Times New Roman" w:hAnsi="Times New Roman" w:cs="Times New Roman"/>
          <w:sz w:val="28"/>
          <w:szCs w:val="28"/>
          <w:lang w:val="kk-KZ"/>
        </w:rPr>
        <w:t>х</w:t>
      </w:r>
      <w:r w:rsidRPr="002403BB">
        <w:rPr>
          <w:rFonts w:ascii="Times New Roman" w:hAnsi="Times New Roman" w:cs="Times New Roman"/>
          <w:sz w:val="28"/>
          <w:szCs w:val="28"/>
        </w:rPr>
        <w:t xml:space="preserve"> категори</w:t>
      </w:r>
      <w:r w:rsidRPr="002403BB">
        <w:rPr>
          <w:rFonts w:ascii="Times New Roman" w:hAnsi="Times New Roman" w:cs="Times New Roman"/>
          <w:sz w:val="28"/>
          <w:szCs w:val="28"/>
          <w:lang w:val="kk-KZ"/>
        </w:rPr>
        <w:t xml:space="preserve">ях </w:t>
      </w:r>
      <w:r w:rsidRPr="002403BB">
        <w:rPr>
          <w:rFonts w:ascii="Times New Roman" w:hAnsi="Times New Roman" w:cs="Times New Roman"/>
          <w:sz w:val="28"/>
          <w:szCs w:val="28"/>
        </w:rPr>
        <w:t>детей.</w:t>
      </w:r>
      <w:r w:rsidR="00186514" w:rsidRPr="002403BB">
        <w:rPr>
          <w:rFonts w:ascii="Times New Roman" w:hAnsi="Times New Roman" w:cs="Times New Roman"/>
          <w:sz w:val="28"/>
          <w:szCs w:val="28"/>
        </w:rPr>
        <w:t xml:space="preserve"> </w:t>
      </w:r>
      <w:r w:rsidR="00D40ABD" w:rsidRPr="002403BB">
        <w:rPr>
          <w:rFonts w:ascii="Times New Roman" w:hAnsi="Times New Roman" w:cs="Times New Roman"/>
          <w:sz w:val="28"/>
          <w:szCs w:val="28"/>
        </w:rPr>
        <w:t>С</w:t>
      </w:r>
      <w:r w:rsidRPr="002403BB">
        <w:rPr>
          <w:rFonts w:ascii="Times New Roman" w:hAnsi="Times New Roman" w:cs="Times New Roman"/>
          <w:sz w:val="28"/>
          <w:szCs w:val="28"/>
        </w:rPr>
        <w:t>редни</w:t>
      </w:r>
      <w:r w:rsidR="00D40ABD" w:rsidRPr="002403BB">
        <w:rPr>
          <w:rFonts w:ascii="Times New Roman" w:hAnsi="Times New Roman" w:cs="Times New Roman"/>
          <w:sz w:val="28"/>
          <w:szCs w:val="28"/>
        </w:rPr>
        <w:t>й</w:t>
      </w:r>
      <w:r w:rsidRPr="002403BB">
        <w:rPr>
          <w:rFonts w:ascii="Times New Roman" w:hAnsi="Times New Roman" w:cs="Times New Roman"/>
          <w:sz w:val="28"/>
          <w:szCs w:val="28"/>
        </w:rPr>
        <w:t xml:space="preserve"> </w:t>
      </w:r>
      <w:r w:rsidR="00D40ABD" w:rsidRPr="002403BB">
        <w:rPr>
          <w:rFonts w:ascii="Times New Roman" w:hAnsi="Times New Roman" w:cs="Times New Roman"/>
          <w:sz w:val="28"/>
          <w:szCs w:val="28"/>
        </w:rPr>
        <w:t xml:space="preserve">вес </w:t>
      </w:r>
      <w:r w:rsidRPr="002403BB">
        <w:rPr>
          <w:rFonts w:ascii="Times New Roman" w:hAnsi="Times New Roman" w:cs="Times New Roman"/>
          <w:sz w:val="28"/>
          <w:szCs w:val="28"/>
        </w:rPr>
        <w:t>детей</w:t>
      </w:r>
      <w:r w:rsidR="00DE2B62" w:rsidRPr="002403BB">
        <w:rPr>
          <w:rFonts w:ascii="Times New Roman" w:hAnsi="Times New Roman" w:cs="Times New Roman"/>
          <w:sz w:val="28"/>
          <w:szCs w:val="28"/>
        </w:rPr>
        <w:t xml:space="preserve"> с </w:t>
      </w:r>
      <w:r w:rsidR="00AA6041" w:rsidRPr="002403BB">
        <w:rPr>
          <w:rFonts w:ascii="Times New Roman" w:hAnsi="Times New Roman" w:cs="Times New Roman"/>
          <w:sz w:val="28"/>
          <w:szCs w:val="28"/>
        </w:rPr>
        <w:t>не</w:t>
      </w:r>
      <w:r w:rsidR="00DE2B62" w:rsidRPr="002403BB">
        <w:rPr>
          <w:rFonts w:ascii="Times New Roman" w:hAnsi="Times New Roman" w:cs="Times New Roman"/>
          <w:sz w:val="28"/>
          <w:szCs w:val="28"/>
        </w:rPr>
        <w:t xml:space="preserve">удовлетворительной продовольственной безопасностью в семье </w:t>
      </w:r>
      <w:r w:rsidR="00D40ABD" w:rsidRPr="002403BB">
        <w:rPr>
          <w:rFonts w:ascii="Times New Roman" w:hAnsi="Times New Roman" w:cs="Times New Roman"/>
          <w:sz w:val="28"/>
          <w:szCs w:val="28"/>
        </w:rPr>
        <w:t xml:space="preserve">статистически значимо </w:t>
      </w:r>
      <w:r w:rsidR="00AA6041" w:rsidRPr="002403BB">
        <w:rPr>
          <w:rFonts w:ascii="Times New Roman" w:hAnsi="Times New Roman" w:cs="Times New Roman"/>
          <w:sz w:val="28"/>
          <w:szCs w:val="28"/>
        </w:rPr>
        <w:t>ниже (27,4 кг),</w:t>
      </w:r>
      <w:r w:rsidR="00D40ABD" w:rsidRPr="002403BB">
        <w:rPr>
          <w:rFonts w:ascii="Times New Roman" w:hAnsi="Times New Roman" w:cs="Times New Roman"/>
          <w:sz w:val="28"/>
          <w:szCs w:val="28"/>
        </w:rPr>
        <w:t xml:space="preserve"> чем вес </w:t>
      </w:r>
      <w:r w:rsidRPr="002403BB">
        <w:rPr>
          <w:rFonts w:ascii="Times New Roman" w:hAnsi="Times New Roman" w:cs="Times New Roman"/>
          <w:sz w:val="28"/>
          <w:szCs w:val="28"/>
        </w:rPr>
        <w:t xml:space="preserve">детей, </w:t>
      </w:r>
      <w:r w:rsidR="00AA6041" w:rsidRPr="002403BB">
        <w:rPr>
          <w:rFonts w:ascii="Times New Roman" w:hAnsi="Times New Roman" w:cs="Times New Roman"/>
          <w:sz w:val="28"/>
          <w:szCs w:val="28"/>
        </w:rPr>
        <w:t xml:space="preserve">не </w:t>
      </w:r>
      <w:r w:rsidRPr="002403BB">
        <w:rPr>
          <w:rFonts w:ascii="Times New Roman" w:hAnsi="Times New Roman" w:cs="Times New Roman"/>
          <w:sz w:val="28"/>
          <w:szCs w:val="28"/>
        </w:rPr>
        <w:t xml:space="preserve">имеющих признаки недоедания </w:t>
      </w:r>
      <w:r w:rsidR="00D40ABD" w:rsidRPr="002403BB">
        <w:rPr>
          <w:rFonts w:ascii="Times New Roman" w:hAnsi="Times New Roman" w:cs="Times New Roman"/>
          <w:sz w:val="28"/>
          <w:szCs w:val="28"/>
        </w:rPr>
        <w:t xml:space="preserve">в </w:t>
      </w:r>
      <w:r w:rsidR="00F62B12" w:rsidRPr="002403BB">
        <w:rPr>
          <w:rFonts w:ascii="Times New Roman" w:hAnsi="Times New Roman" w:cs="Times New Roman"/>
          <w:sz w:val="28"/>
          <w:szCs w:val="28"/>
        </w:rPr>
        <w:t xml:space="preserve">семье </w:t>
      </w:r>
      <w:r w:rsidR="00AA6041" w:rsidRPr="002403BB">
        <w:rPr>
          <w:rFonts w:ascii="Times New Roman" w:hAnsi="Times New Roman" w:cs="Times New Roman"/>
          <w:sz w:val="28"/>
          <w:szCs w:val="28"/>
        </w:rPr>
        <w:t xml:space="preserve">(28,7 кг) </w:t>
      </w:r>
      <w:r w:rsidR="00EF38B0" w:rsidRPr="002403BB">
        <w:rPr>
          <w:rFonts w:ascii="Times New Roman" w:hAnsi="Times New Roman" w:cs="Times New Roman"/>
          <w:sz w:val="28"/>
          <w:szCs w:val="28"/>
        </w:rPr>
        <w:t>(</w:t>
      </w:r>
      <w:r w:rsidR="009232E3" w:rsidRPr="002403BB">
        <w:rPr>
          <w:rFonts w:ascii="Times New Roman" w:hAnsi="Times New Roman" w:cs="Times New Roman"/>
          <w:sz w:val="28"/>
          <w:szCs w:val="28"/>
          <w:lang w:val="en-US"/>
        </w:rPr>
        <w:t>t</w:t>
      </w:r>
      <w:r w:rsidR="009232E3" w:rsidRPr="002403BB">
        <w:rPr>
          <w:rFonts w:ascii="Times New Roman" w:hAnsi="Times New Roman" w:cs="Times New Roman"/>
          <w:sz w:val="28"/>
          <w:szCs w:val="28"/>
        </w:rPr>
        <w:t xml:space="preserve"> =</w:t>
      </w:r>
      <w:r w:rsidR="00B12816" w:rsidRPr="002403BB">
        <w:rPr>
          <w:rFonts w:ascii="Times New Roman" w:hAnsi="Times New Roman" w:cs="Times New Roman"/>
          <w:sz w:val="28"/>
          <w:szCs w:val="28"/>
        </w:rPr>
        <w:t>3,</w:t>
      </w:r>
      <w:r w:rsidR="009232E3" w:rsidRPr="002403BB">
        <w:rPr>
          <w:rFonts w:ascii="Times New Roman" w:hAnsi="Times New Roman" w:cs="Times New Roman"/>
          <w:sz w:val="28"/>
          <w:szCs w:val="28"/>
        </w:rPr>
        <w:t>35,</w:t>
      </w:r>
      <w:r w:rsidR="00EF38B0" w:rsidRPr="002403BB">
        <w:rPr>
          <w:rFonts w:ascii="Times New Roman" w:hAnsi="Times New Roman" w:cs="Times New Roman"/>
          <w:sz w:val="28"/>
          <w:szCs w:val="28"/>
        </w:rPr>
        <w:t xml:space="preserve"> </w:t>
      </w:r>
      <w:proofErr w:type="gramStart"/>
      <w:r w:rsidRPr="002403BB">
        <w:rPr>
          <w:rFonts w:ascii="Times New Roman" w:hAnsi="Times New Roman" w:cs="Times New Roman"/>
          <w:sz w:val="28"/>
          <w:szCs w:val="28"/>
        </w:rPr>
        <w:t>р</w:t>
      </w:r>
      <w:proofErr w:type="gramEnd"/>
      <w:r w:rsidR="0012553C" w:rsidRPr="002403BB">
        <w:rPr>
          <w:rFonts w:ascii="Times New Roman" w:hAnsi="Times New Roman" w:cs="Times New Roman"/>
          <w:sz w:val="28"/>
          <w:szCs w:val="28"/>
        </w:rPr>
        <w:t>=</w:t>
      </w:r>
      <w:r w:rsidRPr="002403BB">
        <w:rPr>
          <w:rFonts w:ascii="Times New Roman" w:hAnsi="Times New Roman" w:cs="Times New Roman"/>
          <w:sz w:val="28"/>
          <w:szCs w:val="28"/>
        </w:rPr>
        <w:t>0,0</w:t>
      </w:r>
      <w:r w:rsidR="0012553C" w:rsidRPr="002403BB">
        <w:rPr>
          <w:rFonts w:ascii="Times New Roman" w:hAnsi="Times New Roman" w:cs="Times New Roman"/>
          <w:sz w:val="28"/>
          <w:szCs w:val="28"/>
        </w:rPr>
        <w:t>0</w:t>
      </w:r>
      <w:r w:rsidRPr="002403BB">
        <w:rPr>
          <w:rFonts w:ascii="Times New Roman" w:hAnsi="Times New Roman" w:cs="Times New Roman"/>
          <w:sz w:val="28"/>
          <w:szCs w:val="28"/>
        </w:rPr>
        <w:t>0</w:t>
      </w:r>
      <w:r w:rsidR="0012553C" w:rsidRPr="002403BB">
        <w:rPr>
          <w:rFonts w:ascii="Times New Roman" w:hAnsi="Times New Roman" w:cs="Times New Roman"/>
          <w:sz w:val="28"/>
          <w:szCs w:val="28"/>
        </w:rPr>
        <w:t>87</w:t>
      </w:r>
      <w:r w:rsidRPr="002403BB">
        <w:rPr>
          <w:rFonts w:ascii="Times New Roman" w:hAnsi="Times New Roman" w:cs="Times New Roman"/>
          <w:sz w:val="28"/>
          <w:szCs w:val="28"/>
        </w:rPr>
        <w:t>)</w:t>
      </w:r>
      <w:r w:rsidR="006855C3" w:rsidRPr="002403BB">
        <w:rPr>
          <w:rFonts w:ascii="Times New Roman" w:hAnsi="Times New Roman" w:cs="Times New Roman"/>
          <w:sz w:val="28"/>
          <w:szCs w:val="28"/>
        </w:rPr>
        <w:t xml:space="preserve"> </w:t>
      </w:r>
      <w:r w:rsidR="00472FF9" w:rsidRPr="002403BB">
        <w:rPr>
          <w:rFonts w:ascii="Times New Roman" w:hAnsi="Times New Roman" w:cs="Times New Roman"/>
          <w:sz w:val="28"/>
          <w:szCs w:val="28"/>
        </w:rPr>
        <w:t xml:space="preserve">(таблица </w:t>
      </w:r>
      <w:r w:rsidR="00173CC2" w:rsidRPr="002403BB">
        <w:rPr>
          <w:rFonts w:ascii="Times New Roman" w:hAnsi="Times New Roman" w:cs="Times New Roman"/>
          <w:sz w:val="28"/>
          <w:szCs w:val="28"/>
        </w:rPr>
        <w:t>2</w:t>
      </w:r>
      <w:r w:rsidR="00D40F45">
        <w:rPr>
          <w:rFonts w:ascii="Times New Roman" w:hAnsi="Times New Roman" w:cs="Times New Roman"/>
          <w:sz w:val="28"/>
          <w:szCs w:val="28"/>
        </w:rPr>
        <w:t>1</w:t>
      </w:r>
      <w:r w:rsidR="00052B45" w:rsidRPr="002403BB">
        <w:rPr>
          <w:rFonts w:ascii="Times New Roman" w:hAnsi="Times New Roman" w:cs="Times New Roman"/>
          <w:sz w:val="28"/>
          <w:szCs w:val="28"/>
        </w:rPr>
        <w:t>)</w:t>
      </w:r>
      <w:r w:rsidRPr="002403BB">
        <w:rPr>
          <w:rFonts w:ascii="Times New Roman" w:hAnsi="Times New Roman" w:cs="Times New Roman"/>
          <w:sz w:val="28"/>
          <w:szCs w:val="28"/>
        </w:rPr>
        <w:t>.</w:t>
      </w:r>
      <w:r w:rsidR="0012553C" w:rsidRPr="002403BB">
        <w:rPr>
          <w:rFonts w:ascii="Times New Roman" w:hAnsi="Times New Roman" w:cs="Times New Roman"/>
          <w:sz w:val="28"/>
          <w:szCs w:val="28"/>
        </w:rPr>
        <w:t xml:space="preserve"> </w:t>
      </w:r>
    </w:p>
    <w:p w14:paraId="42FDC180" w14:textId="77777777" w:rsidR="005F026E" w:rsidRPr="002403BB" w:rsidRDefault="005F026E" w:rsidP="00062852">
      <w:pPr>
        <w:widowControl w:val="0"/>
        <w:spacing w:after="0" w:line="240" w:lineRule="auto"/>
        <w:ind w:firstLine="567"/>
        <w:jc w:val="both"/>
        <w:rPr>
          <w:rFonts w:ascii="Times New Roman" w:hAnsi="Times New Roman" w:cs="Times New Roman"/>
          <w:sz w:val="28"/>
          <w:szCs w:val="28"/>
        </w:rPr>
      </w:pPr>
    </w:p>
    <w:p w14:paraId="68146795" w14:textId="239005DA" w:rsidR="0012553C" w:rsidRPr="002403BB" w:rsidRDefault="0012553C" w:rsidP="00CF1977">
      <w:pPr>
        <w:widowControl w:val="0"/>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t xml:space="preserve">Таблица </w:t>
      </w:r>
      <w:r w:rsidR="00173CC2" w:rsidRPr="002403BB">
        <w:rPr>
          <w:rFonts w:ascii="Times New Roman" w:hAnsi="Times New Roman" w:cs="Times New Roman"/>
          <w:sz w:val="28"/>
          <w:szCs w:val="28"/>
        </w:rPr>
        <w:t>2</w:t>
      </w:r>
      <w:r w:rsidR="00D40F45">
        <w:rPr>
          <w:rFonts w:ascii="Times New Roman" w:hAnsi="Times New Roman" w:cs="Times New Roman"/>
          <w:sz w:val="28"/>
          <w:szCs w:val="28"/>
        </w:rPr>
        <w:t>1</w:t>
      </w:r>
      <w:r w:rsidR="005F026E" w:rsidRPr="002403BB">
        <w:rPr>
          <w:rFonts w:ascii="Times New Roman" w:hAnsi="Times New Roman" w:cs="Times New Roman"/>
          <w:sz w:val="28"/>
          <w:szCs w:val="28"/>
        </w:rPr>
        <w:t xml:space="preserve"> </w:t>
      </w:r>
      <w:r w:rsidRPr="002403BB">
        <w:rPr>
          <w:rFonts w:ascii="Times New Roman" w:hAnsi="Times New Roman" w:cs="Times New Roman"/>
          <w:sz w:val="28"/>
          <w:szCs w:val="28"/>
        </w:rPr>
        <w:t>– Различия в средней величине веса в зависимости от уровня продовольственной безопасности и разнообразия питания детей младшего школьного возраста г. Алматы</w:t>
      </w:r>
    </w:p>
    <w:p w14:paraId="1AB4F7A5" w14:textId="77777777" w:rsidR="00240C67" w:rsidRPr="002403BB" w:rsidRDefault="00240C67" w:rsidP="00CF1977">
      <w:pPr>
        <w:widowControl w:val="0"/>
        <w:spacing w:after="0" w:line="240" w:lineRule="auto"/>
        <w:jc w:val="both"/>
        <w:rPr>
          <w:rFonts w:ascii="Times New Roman" w:hAnsi="Times New Roman" w:cs="Times New Roman"/>
          <w:sz w:val="16"/>
          <w:szCs w:val="16"/>
        </w:rPr>
      </w:pPr>
    </w:p>
    <w:tbl>
      <w:tblPr>
        <w:tblStyle w:val="a3"/>
        <w:tblpPr w:leftFromText="180" w:rightFromText="180" w:vertAnchor="text" w:horzAnchor="margin" w:tblpX="108" w:tblpY="172"/>
        <w:tblW w:w="0" w:type="auto"/>
        <w:tblLook w:val="04A0" w:firstRow="1" w:lastRow="0" w:firstColumn="1" w:lastColumn="0" w:noHBand="0" w:noVBand="1"/>
      </w:tblPr>
      <w:tblGrid>
        <w:gridCol w:w="3651"/>
        <w:gridCol w:w="1873"/>
        <w:gridCol w:w="991"/>
        <w:gridCol w:w="970"/>
        <w:gridCol w:w="1023"/>
        <w:gridCol w:w="996"/>
      </w:tblGrid>
      <w:tr w:rsidR="0012553C" w:rsidRPr="002403BB" w14:paraId="06EE2B56" w14:textId="77777777" w:rsidTr="00322D9A">
        <w:tc>
          <w:tcPr>
            <w:tcW w:w="3651" w:type="dxa"/>
          </w:tcPr>
          <w:p w14:paraId="52D56366" w14:textId="77777777" w:rsidR="0012553C" w:rsidRPr="002403BB" w:rsidRDefault="0012553C" w:rsidP="00062852">
            <w:pPr>
              <w:widowControl w:val="0"/>
              <w:jc w:val="both"/>
              <w:rPr>
                <w:rFonts w:ascii="Times New Roman" w:hAnsi="Times New Roman" w:cs="Times New Roman"/>
                <w:sz w:val="24"/>
                <w:szCs w:val="24"/>
              </w:rPr>
            </w:pPr>
            <w:r w:rsidRPr="002403BB">
              <w:rPr>
                <w:rFonts w:ascii="Times New Roman" w:hAnsi="Times New Roman" w:cs="Times New Roman"/>
                <w:sz w:val="24"/>
                <w:szCs w:val="24"/>
              </w:rPr>
              <w:t>Группы</w:t>
            </w:r>
          </w:p>
        </w:tc>
        <w:tc>
          <w:tcPr>
            <w:tcW w:w="1873" w:type="dxa"/>
          </w:tcPr>
          <w:p w14:paraId="5F531DA3" w14:textId="77777777" w:rsidR="0012553C" w:rsidRPr="002403BB" w:rsidRDefault="0012553C"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Средний вес, М (кг)</w:t>
            </w:r>
          </w:p>
        </w:tc>
        <w:tc>
          <w:tcPr>
            <w:tcW w:w="991" w:type="dxa"/>
          </w:tcPr>
          <w:p w14:paraId="12A4F166" w14:textId="77777777" w:rsidR="0012553C" w:rsidRPr="002403BB" w:rsidRDefault="0012553C"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rPr>
              <w:t>С</w:t>
            </w:r>
            <w:proofErr w:type="gramStart"/>
            <w:r w:rsidRPr="002403BB">
              <w:rPr>
                <w:rFonts w:ascii="Times New Roman" w:hAnsi="Times New Roman" w:cs="Times New Roman"/>
                <w:sz w:val="24"/>
                <w:szCs w:val="24"/>
                <w:lang w:val="en-US"/>
              </w:rPr>
              <w:t>O</w:t>
            </w:r>
            <w:proofErr w:type="gramEnd"/>
          </w:p>
        </w:tc>
        <w:tc>
          <w:tcPr>
            <w:tcW w:w="970" w:type="dxa"/>
          </w:tcPr>
          <w:p w14:paraId="5CCDA135" w14:textId="77777777" w:rsidR="0012553C" w:rsidRPr="002403BB" w:rsidRDefault="0012553C"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t</w:t>
            </w:r>
          </w:p>
        </w:tc>
        <w:tc>
          <w:tcPr>
            <w:tcW w:w="1023" w:type="dxa"/>
          </w:tcPr>
          <w:p w14:paraId="57AE4F36" w14:textId="77777777" w:rsidR="0012553C" w:rsidRPr="002403BB" w:rsidRDefault="0012553C"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df</w:t>
            </w:r>
          </w:p>
        </w:tc>
        <w:tc>
          <w:tcPr>
            <w:tcW w:w="996" w:type="dxa"/>
          </w:tcPr>
          <w:p w14:paraId="5521A61B" w14:textId="77777777" w:rsidR="0012553C" w:rsidRPr="002403BB" w:rsidRDefault="0012553C"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p</w:t>
            </w:r>
          </w:p>
        </w:tc>
      </w:tr>
      <w:tr w:rsidR="0012553C" w:rsidRPr="002403BB" w14:paraId="4A9EA98F" w14:textId="77777777" w:rsidTr="00322D9A">
        <w:tc>
          <w:tcPr>
            <w:tcW w:w="3651" w:type="dxa"/>
          </w:tcPr>
          <w:p w14:paraId="7A012754" w14:textId="77777777" w:rsidR="0012553C" w:rsidRPr="002403BB" w:rsidRDefault="0012553C" w:rsidP="00062852">
            <w:pPr>
              <w:widowControl w:val="0"/>
              <w:jc w:val="both"/>
              <w:rPr>
                <w:rFonts w:ascii="Times New Roman" w:hAnsi="Times New Roman" w:cs="Times New Roman"/>
                <w:sz w:val="24"/>
                <w:szCs w:val="24"/>
              </w:rPr>
            </w:pPr>
            <w:r w:rsidRPr="002403BB">
              <w:rPr>
                <w:rFonts w:ascii="Times New Roman" w:hAnsi="Times New Roman" w:cs="Times New Roman"/>
                <w:sz w:val="24"/>
                <w:szCs w:val="24"/>
              </w:rPr>
              <w:t>Отсутствие продовольственной безопасности в семье</w:t>
            </w:r>
          </w:p>
        </w:tc>
        <w:tc>
          <w:tcPr>
            <w:tcW w:w="1873" w:type="dxa"/>
          </w:tcPr>
          <w:p w14:paraId="194EBE59" w14:textId="77777777" w:rsidR="0012553C" w:rsidRPr="002403BB" w:rsidRDefault="0012553C"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27,4</w:t>
            </w:r>
          </w:p>
        </w:tc>
        <w:tc>
          <w:tcPr>
            <w:tcW w:w="991" w:type="dxa"/>
          </w:tcPr>
          <w:p w14:paraId="7CE92755" w14:textId="77777777" w:rsidR="0012553C" w:rsidRPr="002403BB" w:rsidRDefault="0012553C"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5</w:t>
            </w:r>
            <w:r w:rsidRPr="002403BB">
              <w:rPr>
                <w:rFonts w:ascii="Times New Roman" w:hAnsi="Times New Roman" w:cs="Times New Roman"/>
                <w:sz w:val="24"/>
                <w:szCs w:val="24"/>
                <w:lang w:val="kk-KZ"/>
              </w:rPr>
              <w:t>,</w:t>
            </w:r>
            <w:r w:rsidRPr="002403BB">
              <w:rPr>
                <w:rFonts w:ascii="Times New Roman" w:hAnsi="Times New Roman" w:cs="Times New Roman"/>
                <w:sz w:val="24"/>
                <w:szCs w:val="24"/>
                <w:lang w:val="en-US"/>
              </w:rPr>
              <w:t>57</w:t>
            </w:r>
          </w:p>
        </w:tc>
        <w:tc>
          <w:tcPr>
            <w:tcW w:w="970" w:type="dxa"/>
          </w:tcPr>
          <w:p w14:paraId="1796E144" w14:textId="77777777" w:rsidR="0012553C" w:rsidRPr="002403BB" w:rsidRDefault="0012553C"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3</w:t>
            </w:r>
            <w:r w:rsidRPr="002403BB">
              <w:rPr>
                <w:rFonts w:ascii="Times New Roman" w:hAnsi="Times New Roman" w:cs="Times New Roman"/>
                <w:sz w:val="24"/>
                <w:szCs w:val="24"/>
                <w:lang w:val="kk-KZ"/>
              </w:rPr>
              <w:t>,</w:t>
            </w:r>
            <w:r w:rsidRPr="002403BB">
              <w:rPr>
                <w:rFonts w:ascii="Times New Roman" w:hAnsi="Times New Roman" w:cs="Times New Roman"/>
                <w:sz w:val="24"/>
                <w:szCs w:val="24"/>
                <w:lang w:val="en-US"/>
              </w:rPr>
              <w:t>354</w:t>
            </w:r>
          </w:p>
        </w:tc>
        <w:tc>
          <w:tcPr>
            <w:tcW w:w="1023" w:type="dxa"/>
          </w:tcPr>
          <w:p w14:paraId="124CAB13" w14:textId="77777777" w:rsidR="0012553C" w:rsidRPr="002403BB" w:rsidRDefault="0012553C" w:rsidP="001232D0">
            <w:pPr>
              <w:widowControl w:val="0"/>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387</w:t>
            </w:r>
            <w:r w:rsidRPr="002403BB">
              <w:rPr>
                <w:rFonts w:ascii="Times New Roman" w:hAnsi="Times New Roman" w:cs="Times New Roman"/>
                <w:sz w:val="24"/>
                <w:szCs w:val="24"/>
                <w:lang w:val="kk-KZ"/>
              </w:rPr>
              <w:t>,</w:t>
            </w:r>
            <w:r w:rsidRPr="002403BB">
              <w:rPr>
                <w:rFonts w:ascii="Times New Roman" w:hAnsi="Times New Roman" w:cs="Times New Roman"/>
                <w:sz w:val="24"/>
                <w:szCs w:val="24"/>
                <w:lang w:val="en-US"/>
              </w:rPr>
              <w:t>02</w:t>
            </w:r>
          </w:p>
        </w:tc>
        <w:tc>
          <w:tcPr>
            <w:tcW w:w="996" w:type="dxa"/>
          </w:tcPr>
          <w:p w14:paraId="224BA250" w14:textId="77777777" w:rsidR="0012553C" w:rsidRPr="002403BB" w:rsidRDefault="0012553C"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0,00087</w:t>
            </w:r>
          </w:p>
        </w:tc>
      </w:tr>
      <w:tr w:rsidR="0012553C" w:rsidRPr="002403BB" w14:paraId="280BC6E5" w14:textId="77777777" w:rsidTr="00322D9A">
        <w:tc>
          <w:tcPr>
            <w:tcW w:w="3651" w:type="dxa"/>
          </w:tcPr>
          <w:p w14:paraId="43DBAC44" w14:textId="77777777" w:rsidR="0012553C" w:rsidRPr="002403BB" w:rsidRDefault="0012553C" w:rsidP="00062852">
            <w:pPr>
              <w:widowControl w:val="0"/>
              <w:jc w:val="both"/>
              <w:rPr>
                <w:rFonts w:ascii="Times New Roman" w:hAnsi="Times New Roman" w:cs="Times New Roman"/>
                <w:sz w:val="24"/>
                <w:szCs w:val="24"/>
              </w:rPr>
            </w:pPr>
            <w:r w:rsidRPr="002403BB">
              <w:rPr>
                <w:rFonts w:ascii="Times New Roman" w:hAnsi="Times New Roman" w:cs="Times New Roman"/>
                <w:sz w:val="24"/>
                <w:szCs w:val="24"/>
              </w:rPr>
              <w:t>Имеется продовольственная безопасность в семье</w:t>
            </w:r>
          </w:p>
        </w:tc>
        <w:tc>
          <w:tcPr>
            <w:tcW w:w="1873" w:type="dxa"/>
          </w:tcPr>
          <w:p w14:paraId="5D6C73F5" w14:textId="6D3F4ECB" w:rsidR="0012553C" w:rsidRPr="002403BB" w:rsidRDefault="0012553C"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2</w:t>
            </w:r>
            <w:r w:rsidR="00874ABF" w:rsidRPr="002403BB">
              <w:rPr>
                <w:rFonts w:ascii="Times New Roman" w:hAnsi="Times New Roman" w:cs="Times New Roman"/>
                <w:sz w:val="24"/>
                <w:szCs w:val="24"/>
              </w:rPr>
              <w:t>8</w:t>
            </w:r>
            <w:r w:rsidRPr="002403BB">
              <w:rPr>
                <w:rFonts w:ascii="Times New Roman" w:hAnsi="Times New Roman" w:cs="Times New Roman"/>
                <w:sz w:val="24"/>
                <w:szCs w:val="24"/>
              </w:rPr>
              <w:t>,7</w:t>
            </w:r>
          </w:p>
        </w:tc>
        <w:tc>
          <w:tcPr>
            <w:tcW w:w="991" w:type="dxa"/>
          </w:tcPr>
          <w:p w14:paraId="24A9743E" w14:textId="77777777" w:rsidR="0012553C" w:rsidRPr="002403BB" w:rsidRDefault="0012553C" w:rsidP="001232D0">
            <w:pPr>
              <w:widowControl w:val="0"/>
              <w:jc w:val="center"/>
              <w:rPr>
                <w:rFonts w:ascii="Times New Roman" w:hAnsi="Times New Roman" w:cs="Times New Roman"/>
                <w:sz w:val="24"/>
                <w:szCs w:val="24"/>
                <w:lang w:val="kk-KZ"/>
              </w:rPr>
            </w:pPr>
            <w:r w:rsidRPr="002403BB">
              <w:rPr>
                <w:rFonts w:ascii="Times New Roman" w:hAnsi="Times New Roman" w:cs="Times New Roman"/>
                <w:sz w:val="24"/>
                <w:szCs w:val="24"/>
                <w:lang w:val="kk-KZ"/>
              </w:rPr>
              <w:t>6,35</w:t>
            </w:r>
          </w:p>
        </w:tc>
        <w:tc>
          <w:tcPr>
            <w:tcW w:w="970" w:type="dxa"/>
          </w:tcPr>
          <w:p w14:paraId="13DD3A21" w14:textId="51B80F29" w:rsidR="0012553C"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w:t>
            </w:r>
          </w:p>
        </w:tc>
        <w:tc>
          <w:tcPr>
            <w:tcW w:w="1023" w:type="dxa"/>
          </w:tcPr>
          <w:p w14:paraId="290BC208" w14:textId="1D2A7AE1" w:rsidR="0012553C"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w:t>
            </w:r>
          </w:p>
        </w:tc>
        <w:tc>
          <w:tcPr>
            <w:tcW w:w="996" w:type="dxa"/>
          </w:tcPr>
          <w:p w14:paraId="431F6FAB" w14:textId="01B8BB32" w:rsidR="0012553C"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w:t>
            </w:r>
          </w:p>
        </w:tc>
      </w:tr>
      <w:tr w:rsidR="0012553C" w:rsidRPr="002403BB" w14:paraId="683230D0" w14:textId="77777777" w:rsidTr="00322D9A">
        <w:tc>
          <w:tcPr>
            <w:tcW w:w="3651" w:type="dxa"/>
          </w:tcPr>
          <w:p w14:paraId="66D9F583" w14:textId="77777777" w:rsidR="0012553C" w:rsidRPr="002403BB" w:rsidRDefault="0012553C" w:rsidP="00062852">
            <w:pPr>
              <w:widowControl w:val="0"/>
              <w:jc w:val="both"/>
              <w:rPr>
                <w:rFonts w:ascii="Times New Roman" w:hAnsi="Times New Roman" w:cs="Times New Roman"/>
                <w:sz w:val="24"/>
                <w:szCs w:val="24"/>
              </w:rPr>
            </w:pPr>
            <w:r w:rsidRPr="002403BB">
              <w:rPr>
                <w:rFonts w:ascii="Times New Roman" w:hAnsi="Times New Roman" w:cs="Times New Roman"/>
                <w:sz w:val="24"/>
                <w:szCs w:val="24"/>
              </w:rPr>
              <w:t>Отсутствие разнообразия в питании</w:t>
            </w:r>
          </w:p>
        </w:tc>
        <w:tc>
          <w:tcPr>
            <w:tcW w:w="1873" w:type="dxa"/>
          </w:tcPr>
          <w:p w14:paraId="52AC96E1" w14:textId="77777777" w:rsidR="0012553C" w:rsidRPr="002403BB" w:rsidRDefault="0012553C"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28,69</w:t>
            </w:r>
          </w:p>
        </w:tc>
        <w:tc>
          <w:tcPr>
            <w:tcW w:w="991" w:type="dxa"/>
          </w:tcPr>
          <w:p w14:paraId="42250BFB" w14:textId="77777777" w:rsidR="0012553C" w:rsidRPr="002403BB" w:rsidRDefault="0012553C"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6,41</w:t>
            </w:r>
          </w:p>
        </w:tc>
        <w:tc>
          <w:tcPr>
            <w:tcW w:w="970" w:type="dxa"/>
          </w:tcPr>
          <w:p w14:paraId="224978A6" w14:textId="77777777" w:rsidR="0012553C" w:rsidRPr="002403BB" w:rsidRDefault="0012553C"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1,317</w:t>
            </w:r>
          </w:p>
        </w:tc>
        <w:tc>
          <w:tcPr>
            <w:tcW w:w="1023" w:type="dxa"/>
          </w:tcPr>
          <w:p w14:paraId="77A63152" w14:textId="77777777" w:rsidR="0012553C" w:rsidRPr="002403BB" w:rsidRDefault="0012553C"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861,133</w:t>
            </w:r>
          </w:p>
        </w:tc>
        <w:tc>
          <w:tcPr>
            <w:tcW w:w="996" w:type="dxa"/>
          </w:tcPr>
          <w:p w14:paraId="3DBF1FC2" w14:textId="77777777" w:rsidR="0012553C" w:rsidRPr="002403BB" w:rsidRDefault="0012553C"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0,188</w:t>
            </w:r>
          </w:p>
        </w:tc>
      </w:tr>
      <w:tr w:rsidR="0012553C" w:rsidRPr="002403BB" w14:paraId="61619083" w14:textId="77777777" w:rsidTr="00322D9A">
        <w:tc>
          <w:tcPr>
            <w:tcW w:w="3651" w:type="dxa"/>
          </w:tcPr>
          <w:p w14:paraId="68878582" w14:textId="77777777" w:rsidR="0012553C" w:rsidRPr="002403BB" w:rsidRDefault="0012553C" w:rsidP="00062852">
            <w:pPr>
              <w:widowControl w:val="0"/>
              <w:jc w:val="both"/>
              <w:rPr>
                <w:rFonts w:ascii="Times New Roman" w:hAnsi="Times New Roman" w:cs="Times New Roman"/>
                <w:sz w:val="24"/>
                <w:szCs w:val="24"/>
              </w:rPr>
            </w:pPr>
            <w:r w:rsidRPr="002403BB">
              <w:rPr>
                <w:rFonts w:ascii="Times New Roman" w:hAnsi="Times New Roman" w:cs="Times New Roman"/>
                <w:sz w:val="24"/>
                <w:szCs w:val="24"/>
              </w:rPr>
              <w:t>Имеется разнообразие в питании</w:t>
            </w:r>
          </w:p>
        </w:tc>
        <w:tc>
          <w:tcPr>
            <w:tcW w:w="1873" w:type="dxa"/>
          </w:tcPr>
          <w:p w14:paraId="3219C649" w14:textId="77777777" w:rsidR="0012553C" w:rsidRPr="002403BB" w:rsidRDefault="0012553C"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28,24</w:t>
            </w:r>
          </w:p>
        </w:tc>
        <w:tc>
          <w:tcPr>
            <w:tcW w:w="991" w:type="dxa"/>
          </w:tcPr>
          <w:p w14:paraId="21D8B43D" w14:textId="77777777" w:rsidR="0012553C" w:rsidRPr="002403BB" w:rsidRDefault="0012553C" w:rsidP="001232D0">
            <w:pPr>
              <w:widowControl w:val="0"/>
              <w:jc w:val="center"/>
              <w:rPr>
                <w:rFonts w:ascii="Times New Roman" w:hAnsi="Times New Roman" w:cs="Times New Roman"/>
                <w:sz w:val="24"/>
                <w:szCs w:val="24"/>
              </w:rPr>
            </w:pPr>
            <w:r w:rsidRPr="002403BB">
              <w:rPr>
                <w:rFonts w:ascii="Times New Roman" w:hAnsi="Times New Roman" w:cs="Times New Roman"/>
                <w:sz w:val="24"/>
                <w:szCs w:val="24"/>
              </w:rPr>
              <w:t>5,91</w:t>
            </w:r>
          </w:p>
        </w:tc>
        <w:tc>
          <w:tcPr>
            <w:tcW w:w="970" w:type="dxa"/>
          </w:tcPr>
          <w:p w14:paraId="11875A36" w14:textId="61E48733" w:rsidR="0012553C"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w:t>
            </w:r>
          </w:p>
        </w:tc>
        <w:tc>
          <w:tcPr>
            <w:tcW w:w="1023" w:type="dxa"/>
          </w:tcPr>
          <w:p w14:paraId="109C7920" w14:textId="312E8D03" w:rsidR="0012553C"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w:t>
            </w:r>
          </w:p>
        </w:tc>
        <w:tc>
          <w:tcPr>
            <w:tcW w:w="996" w:type="dxa"/>
          </w:tcPr>
          <w:p w14:paraId="5DDF7A3E" w14:textId="26F21C25" w:rsidR="0012553C" w:rsidRPr="002403BB" w:rsidRDefault="001232D0" w:rsidP="001232D0">
            <w:pPr>
              <w:widowControl w:val="0"/>
              <w:jc w:val="center"/>
              <w:rPr>
                <w:rFonts w:ascii="Times New Roman" w:hAnsi="Times New Roman" w:cs="Times New Roman"/>
                <w:sz w:val="24"/>
                <w:szCs w:val="24"/>
              </w:rPr>
            </w:pPr>
            <w:r>
              <w:rPr>
                <w:rFonts w:ascii="Times New Roman" w:hAnsi="Times New Roman" w:cs="Times New Roman"/>
                <w:sz w:val="24"/>
                <w:szCs w:val="24"/>
              </w:rPr>
              <w:t>-</w:t>
            </w:r>
          </w:p>
        </w:tc>
      </w:tr>
    </w:tbl>
    <w:p w14:paraId="7DA6312E" w14:textId="77777777" w:rsidR="0012553C" w:rsidRPr="002403BB" w:rsidRDefault="0012553C" w:rsidP="00580E78">
      <w:pPr>
        <w:widowControl w:val="0"/>
        <w:spacing w:after="0" w:line="240" w:lineRule="auto"/>
        <w:ind w:firstLine="709"/>
        <w:jc w:val="both"/>
        <w:rPr>
          <w:rFonts w:ascii="Times New Roman" w:hAnsi="Times New Roman" w:cs="Times New Roman"/>
          <w:sz w:val="28"/>
          <w:szCs w:val="28"/>
        </w:rPr>
      </w:pPr>
    </w:p>
    <w:p w14:paraId="003F5F33" w14:textId="1F446AE1" w:rsidR="00675438" w:rsidRPr="002403BB" w:rsidRDefault="00675438" w:rsidP="00062852">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Далее мы изучили связь между категориальными переменным</w:t>
      </w:r>
      <w:proofErr w:type="gramStart"/>
      <w:r w:rsidRPr="002403BB">
        <w:rPr>
          <w:rFonts w:ascii="Times New Roman" w:hAnsi="Times New Roman" w:cs="Times New Roman"/>
          <w:sz w:val="28"/>
          <w:szCs w:val="28"/>
        </w:rPr>
        <w:t>и-</w:t>
      </w:r>
      <w:proofErr w:type="gramEnd"/>
      <w:r w:rsidRPr="002403BB">
        <w:rPr>
          <w:rFonts w:ascii="Times New Roman" w:hAnsi="Times New Roman" w:cs="Times New Roman"/>
          <w:sz w:val="28"/>
          <w:szCs w:val="28"/>
        </w:rPr>
        <w:t xml:space="preserve"> длины тела и наличием или отсутствием разнообразия питания, </w:t>
      </w:r>
      <w:r w:rsidR="00B12816" w:rsidRPr="002403BB">
        <w:rPr>
          <w:rFonts w:ascii="Times New Roman" w:hAnsi="Times New Roman" w:cs="Times New Roman"/>
          <w:sz w:val="28"/>
          <w:szCs w:val="28"/>
        </w:rPr>
        <w:t xml:space="preserve">а также связь </w:t>
      </w:r>
      <w:r w:rsidRPr="002403BB">
        <w:rPr>
          <w:rFonts w:ascii="Times New Roman" w:hAnsi="Times New Roman" w:cs="Times New Roman"/>
          <w:sz w:val="28"/>
          <w:szCs w:val="28"/>
        </w:rPr>
        <w:t>веса тела и разнообрази</w:t>
      </w:r>
      <w:r w:rsidR="00B12816" w:rsidRPr="002403BB">
        <w:rPr>
          <w:rFonts w:ascii="Times New Roman" w:hAnsi="Times New Roman" w:cs="Times New Roman"/>
          <w:sz w:val="28"/>
          <w:szCs w:val="28"/>
        </w:rPr>
        <w:t>я</w:t>
      </w:r>
      <w:r w:rsidRPr="002403BB">
        <w:rPr>
          <w:rFonts w:ascii="Times New Roman" w:hAnsi="Times New Roman" w:cs="Times New Roman"/>
          <w:sz w:val="28"/>
          <w:szCs w:val="28"/>
        </w:rPr>
        <w:t xml:space="preserve"> питания исследуемых детей. Исследовано, что </w:t>
      </w:r>
      <w:r w:rsidR="00587704" w:rsidRPr="002403BB">
        <w:rPr>
          <w:rFonts w:ascii="Times New Roman" w:hAnsi="Times New Roman" w:cs="Times New Roman"/>
          <w:sz w:val="28"/>
          <w:szCs w:val="28"/>
        </w:rPr>
        <w:t>средний рост (М)</w:t>
      </w:r>
      <w:r w:rsidRPr="002403BB">
        <w:rPr>
          <w:rFonts w:ascii="Times New Roman" w:hAnsi="Times New Roman" w:cs="Times New Roman"/>
          <w:sz w:val="28"/>
          <w:szCs w:val="28"/>
        </w:rPr>
        <w:t xml:space="preserve"> </w:t>
      </w:r>
      <w:r w:rsidR="00587704" w:rsidRPr="002403BB">
        <w:rPr>
          <w:rFonts w:ascii="Times New Roman" w:hAnsi="Times New Roman" w:cs="Times New Roman"/>
          <w:sz w:val="28"/>
          <w:szCs w:val="28"/>
        </w:rPr>
        <w:t>и средний вес</w:t>
      </w:r>
      <w:r w:rsidR="00DE2B62" w:rsidRPr="002403BB">
        <w:rPr>
          <w:rFonts w:ascii="Times New Roman" w:hAnsi="Times New Roman" w:cs="Times New Roman"/>
          <w:sz w:val="28"/>
          <w:szCs w:val="28"/>
        </w:rPr>
        <w:t xml:space="preserve"> (М)</w:t>
      </w:r>
      <w:r w:rsidR="00587704"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не </w:t>
      </w:r>
      <w:r w:rsidR="00587704" w:rsidRPr="002403BB">
        <w:rPr>
          <w:rFonts w:ascii="Times New Roman" w:hAnsi="Times New Roman" w:cs="Times New Roman"/>
          <w:sz w:val="28"/>
          <w:szCs w:val="28"/>
        </w:rPr>
        <w:t>отличается</w:t>
      </w:r>
      <w:r w:rsidRPr="002403BB">
        <w:rPr>
          <w:rFonts w:ascii="Times New Roman" w:hAnsi="Times New Roman" w:cs="Times New Roman"/>
          <w:sz w:val="28"/>
          <w:szCs w:val="28"/>
        </w:rPr>
        <w:t xml:space="preserve"> в группах детей с разнообразным питанием и с отсутствием разнообразия в питания (</w:t>
      </w:r>
      <w:r w:rsidR="00F62B12" w:rsidRPr="002403BB">
        <w:rPr>
          <w:rFonts w:ascii="Times New Roman" w:hAnsi="Times New Roman" w:cs="Times New Roman"/>
          <w:sz w:val="28"/>
          <w:szCs w:val="28"/>
          <w:lang w:val="en-US"/>
        </w:rPr>
        <w:t>t</w:t>
      </w:r>
      <w:r w:rsidR="00F62B12" w:rsidRPr="002403BB">
        <w:rPr>
          <w:rFonts w:ascii="Times New Roman" w:hAnsi="Times New Roman" w:cs="Times New Roman"/>
          <w:sz w:val="28"/>
          <w:szCs w:val="28"/>
        </w:rPr>
        <w:t xml:space="preserve"> </w:t>
      </w:r>
      <w:r w:rsidR="009232E3" w:rsidRPr="002403BB">
        <w:rPr>
          <w:rFonts w:ascii="Times New Roman" w:hAnsi="Times New Roman" w:cs="Times New Roman"/>
          <w:sz w:val="28"/>
          <w:szCs w:val="28"/>
        </w:rPr>
        <w:t>=</w:t>
      </w:r>
      <w:r w:rsidR="00587704" w:rsidRPr="002403BB">
        <w:rPr>
          <w:rFonts w:ascii="Times New Roman" w:hAnsi="Times New Roman" w:cs="Times New Roman"/>
          <w:sz w:val="28"/>
          <w:szCs w:val="28"/>
        </w:rPr>
        <w:t>0,</w:t>
      </w:r>
      <w:r w:rsidR="00224BB6" w:rsidRPr="002403BB">
        <w:rPr>
          <w:rFonts w:ascii="Times New Roman" w:hAnsi="Times New Roman" w:cs="Times New Roman"/>
          <w:sz w:val="28"/>
          <w:szCs w:val="28"/>
        </w:rPr>
        <w:t>908</w:t>
      </w:r>
      <w:r w:rsidR="00587704" w:rsidRPr="002403BB">
        <w:rPr>
          <w:rFonts w:ascii="Times New Roman" w:hAnsi="Times New Roman" w:cs="Times New Roman"/>
          <w:sz w:val="28"/>
          <w:szCs w:val="28"/>
        </w:rPr>
        <w:t>,</w:t>
      </w:r>
      <w:r w:rsidRPr="002403BB">
        <w:rPr>
          <w:rFonts w:ascii="Times New Roman" w:hAnsi="Times New Roman" w:cs="Times New Roman"/>
          <w:sz w:val="28"/>
          <w:szCs w:val="28"/>
        </w:rPr>
        <w:t xml:space="preserve"> p = 0,</w:t>
      </w:r>
      <w:r w:rsidR="00224BB6" w:rsidRPr="002403BB">
        <w:rPr>
          <w:rFonts w:ascii="Times New Roman" w:hAnsi="Times New Roman" w:cs="Times New Roman"/>
          <w:sz w:val="28"/>
          <w:szCs w:val="28"/>
        </w:rPr>
        <w:t>364</w:t>
      </w:r>
      <w:r w:rsidRPr="002403BB">
        <w:rPr>
          <w:rFonts w:ascii="Times New Roman" w:hAnsi="Times New Roman" w:cs="Times New Roman"/>
          <w:sz w:val="28"/>
          <w:szCs w:val="28"/>
        </w:rPr>
        <w:t>)</w:t>
      </w:r>
      <w:r w:rsidR="00587704" w:rsidRPr="002403BB">
        <w:rPr>
          <w:rFonts w:ascii="Times New Roman" w:hAnsi="Times New Roman" w:cs="Times New Roman"/>
          <w:sz w:val="28"/>
          <w:szCs w:val="28"/>
        </w:rPr>
        <w:t xml:space="preserve"> и (</w:t>
      </w:r>
      <w:r w:rsidR="009232E3" w:rsidRPr="002403BB">
        <w:rPr>
          <w:rFonts w:ascii="Times New Roman" w:hAnsi="Times New Roman" w:cs="Times New Roman"/>
          <w:sz w:val="28"/>
          <w:szCs w:val="28"/>
          <w:lang w:val="en-US"/>
        </w:rPr>
        <w:t>t</w:t>
      </w:r>
      <w:r w:rsidR="009232E3" w:rsidRPr="002403BB">
        <w:rPr>
          <w:rFonts w:ascii="Times New Roman" w:hAnsi="Times New Roman" w:cs="Times New Roman"/>
          <w:sz w:val="28"/>
          <w:szCs w:val="28"/>
        </w:rPr>
        <w:t xml:space="preserve"> =</w:t>
      </w:r>
      <w:r w:rsidR="00587704" w:rsidRPr="002403BB">
        <w:rPr>
          <w:rFonts w:ascii="Times New Roman" w:hAnsi="Times New Roman" w:cs="Times New Roman"/>
          <w:sz w:val="28"/>
          <w:szCs w:val="28"/>
        </w:rPr>
        <w:t>0,</w:t>
      </w:r>
      <w:r w:rsidR="0012553C" w:rsidRPr="002403BB">
        <w:rPr>
          <w:rFonts w:ascii="Times New Roman" w:hAnsi="Times New Roman" w:cs="Times New Roman"/>
          <w:sz w:val="28"/>
          <w:szCs w:val="28"/>
        </w:rPr>
        <w:t xml:space="preserve">188) </w:t>
      </w:r>
      <w:r w:rsidR="00472FF9" w:rsidRPr="002403BB">
        <w:rPr>
          <w:rFonts w:ascii="Times New Roman" w:hAnsi="Times New Roman" w:cs="Times New Roman"/>
          <w:sz w:val="28"/>
          <w:szCs w:val="28"/>
        </w:rPr>
        <w:t>(таблиц</w:t>
      </w:r>
      <w:r w:rsidR="002B3A64">
        <w:rPr>
          <w:rFonts w:ascii="Times New Roman" w:hAnsi="Times New Roman" w:cs="Times New Roman"/>
          <w:sz w:val="28"/>
          <w:szCs w:val="28"/>
        </w:rPr>
        <w:t>ы</w:t>
      </w:r>
      <w:r w:rsidR="00472FF9" w:rsidRPr="002403BB">
        <w:rPr>
          <w:rFonts w:ascii="Times New Roman" w:hAnsi="Times New Roman" w:cs="Times New Roman"/>
          <w:sz w:val="28"/>
          <w:szCs w:val="28"/>
        </w:rPr>
        <w:t xml:space="preserve"> </w:t>
      </w:r>
      <w:r w:rsidR="002B3A64">
        <w:rPr>
          <w:rFonts w:ascii="Times New Roman" w:hAnsi="Times New Roman" w:cs="Times New Roman"/>
          <w:sz w:val="28"/>
          <w:szCs w:val="28"/>
        </w:rPr>
        <w:t>20</w:t>
      </w:r>
      <w:r w:rsidR="00BA641F" w:rsidRPr="002403BB">
        <w:rPr>
          <w:rFonts w:ascii="Times New Roman" w:hAnsi="Times New Roman" w:cs="Times New Roman"/>
          <w:sz w:val="28"/>
          <w:szCs w:val="28"/>
        </w:rPr>
        <w:t>,</w:t>
      </w:r>
      <w:r w:rsidR="002B3A64">
        <w:rPr>
          <w:rFonts w:ascii="Times New Roman" w:hAnsi="Times New Roman" w:cs="Times New Roman"/>
          <w:sz w:val="28"/>
          <w:szCs w:val="28"/>
        </w:rPr>
        <w:t>21</w:t>
      </w:r>
      <w:r w:rsidR="0012553C" w:rsidRPr="002403BB">
        <w:rPr>
          <w:rFonts w:ascii="Times New Roman" w:hAnsi="Times New Roman" w:cs="Times New Roman"/>
          <w:sz w:val="28"/>
          <w:szCs w:val="28"/>
        </w:rPr>
        <w:t>)</w:t>
      </w:r>
      <w:r w:rsidRPr="002403BB">
        <w:rPr>
          <w:rFonts w:ascii="Times New Roman" w:hAnsi="Times New Roman" w:cs="Times New Roman"/>
          <w:sz w:val="28"/>
          <w:szCs w:val="28"/>
        </w:rPr>
        <w:t xml:space="preserve">. В то же время </w:t>
      </w:r>
      <w:r w:rsidR="00587704" w:rsidRPr="002403BB">
        <w:rPr>
          <w:rFonts w:ascii="Times New Roman" w:hAnsi="Times New Roman" w:cs="Times New Roman"/>
          <w:sz w:val="28"/>
          <w:szCs w:val="28"/>
        </w:rPr>
        <w:t>установлено</w:t>
      </w:r>
      <w:r w:rsidRPr="002403BB">
        <w:rPr>
          <w:rFonts w:ascii="Times New Roman" w:hAnsi="Times New Roman" w:cs="Times New Roman"/>
          <w:sz w:val="28"/>
          <w:szCs w:val="28"/>
        </w:rPr>
        <w:t>, что среди детей, рацион питания которых не отличается разнообразием, выше доля детей с пониженным весом (15,3%</w:t>
      </w:r>
      <w:r w:rsidR="00587704" w:rsidRPr="002403BB">
        <w:rPr>
          <w:rFonts w:ascii="Times New Roman" w:hAnsi="Times New Roman" w:cs="Times New Roman"/>
          <w:sz w:val="28"/>
          <w:szCs w:val="28"/>
        </w:rPr>
        <w:t xml:space="preserve">) </w:t>
      </w:r>
      <w:r w:rsidRPr="002403BB">
        <w:rPr>
          <w:rFonts w:ascii="Times New Roman" w:hAnsi="Times New Roman" w:cs="Times New Roman"/>
          <w:sz w:val="28"/>
          <w:szCs w:val="28"/>
        </w:rPr>
        <w:t>против 12,8% среди тех, кто питается разнообразно (χ2 = 1</w:t>
      </w:r>
      <w:r w:rsidR="00587704" w:rsidRPr="002403BB">
        <w:rPr>
          <w:rFonts w:ascii="Times New Roman" w:hAnsi="Times New Roman" w:cs="Times New Roman"/>
          <w:sz w:val="28"/>
          <w:szCs w:val="28"/>
        </w:rPr>
        <w:t>1</w:t>
      </w:r>
      <w:r w:rsidRPr="002403BB">
        <w:rPr>
          <w:rFonts w:ascii="Times New Roman" w:hAnsi="Times New Roman" w:cs="Times New Roman"/>
          <w:sz w:val="28"/>
          <w:szCs w:val="28"/>
        </w:rPr>
        <w:t>,</w:t>
      </w:r>
      <w:r w:rsidR="00587704" w:rsidRPr="002403BB">
        <w:rPr>
          <w:rFonts w:ascii="Times New Roman" w:hAnsi="Times New Roman" w:cs="Times New Roman"/>
          <w:sz w:val="28"/>
          <w:szCs w:val="28"/>
        </w:rPr>
        <w:t>853</w:t>
      </w:r>
      <w:r w:rsidRPr="002403BB">
        <w:rPr>
          <w:rFonts w:ascii="Times New Roman" w:hAnsi="Times New Roman" w:cs="Times New Roman"/>
          <w:sz w:val="28"/>
          <w:szCs w:val="28"/>
        </w:rPr>
        <w:t xml:space="preserve">, </w:t>
      </w:r>
      <w:proofErr w:type="gramStart"/>
      <w:r w:rsidRPr="002403BB">
        <w:rPr>
          <w:rFonts w:ascii="Times New Roman" w:hAnsi="Times New Roman" w:cs="Times New Roman"/>
          <w:sz w:val="28"/>
          <w:szCs w:val="28"/>
        </w:rPr>
        <w:t>р</w:t>
      </w:r>
      <w:proofErr w:type="gramEnd"/>
      <w:r w:rsidRPr="002403BB">
        <w:rPr>
          <w:rFonts w:ascii="Times New Roman" w:hAnsi="Times New Roman" w:cs="Times New Roman"/>
          <w:sz w:val="28"/>
          <w:szCs w:val="28"/>
        </w:rPr>
        <w:t>=0</w:t>
      </w:r>
      <w:r w:rsidR="00052B45" w:rsidRPr="002403BB">
        <w:rPr>
          <w:rFonts w:ascii="Times New Roman" w:hAnsi="Times New Roman" w:cs="Times New Roman"/>
          <w:sz w:val="28"/>
          <w:szCs w:val="28"/>
        </w:rPr>
        <w:t>,</w:t>
      </w:r>
      <w:r w:rsidRPr="002403BB">
        <w:rPr>
          <w:rFonts w:ascii="Times New Roman" w:hAnsi="Times New Roman" w:cs="Times New Roman"/>
          <w:sz w:val="28"/>
          <w:szCs w:val="28"/>
        </w:rPr>
        <w:t>00</w:t>
      </w:r>
      <w:r w:rsidR="00587704" w:rsidRPr="002403BB">
        <w:rPr>
          <w:rFonts w:ascii="Times New Roman" w:hAnsi="Times New Roman" w:cs="Times New Roman"/>
          <w:sz w:val="28"/>
          <w:szCs w:val="28"/>
        </w:rPr>
        <w:t>3</w:t>
      </w:r>
      <w:r w:rsidRPr="002403BB">
        <w:rPr>
          <w:rFonts w:ascii="Times New Roman" w:hAnsi="Times New Roman" w:cs="Times New Roman"/>
          <w:sz w:val="28"/>
          <w:szCs w:val="28"/>
        </w:rPr>
        <w:t>). Отсутствие разнообразия питания также сказывается на нарушении весовых категорий детей в сторону избытка. В частности, среди детей, рацион питания которых не отличается разнообразием, выше доля тех, кто имеет повышенное питание (повышенный вес</w:t>
      </w:r>
      <w:r w:rsidR="00587704" w:rsidRPr="002403BB">
        <w:rPr>
          <w:rFonts w:ascii="Times New Roman" w:hAnsi="Times New Roman" w:cs="Times New Roman"/>
          <w:sz w:val="28"/>
          <w:szCs w:val="28"/>
        </w:rPr>
        <w:t xml:space="preserve"> или ожирение</w:t>
      </w:r>
      <w:r w:rsidRPr="002403BB">
        <w:rPr>
          <w:rFonts w:ascii="Times New Roman" w:hAnsi="Times New Roman" w:cs="Times New Roman"/>
          <w:sz w:val="28"/>
          <w:szCs w:val="28"/>
        </w:rPr>
        <w:t>) -</w:t>
      </w:r>
      <w:r w:rsidR="00587704" w:rsidRPr="002403BB">
        <w:rPr>
          <w:rFonts w:ascii="Times New Roman" w:hAnsi="Times New Roman" w:cs="Times New Roman"/>
          <w:sz w:val="28"/>
          <w:szCs w:val="28"/>
        </w:rPr>
        <w:t>23,2</w:t>
      </w:r>
      <w:r w:rsidRPr="002403BB">
        <w:rPr>
          <w:rFonts w:ascii="Times New Roman" w:hAnsi="Times New Roman" w:cs="Times New Roman"/>
          <w:sz w:val="28"/>
          <w:szCs w:val="28"/>
        </w:rPr>
        <w:t>% против 1</w:t>
      </w:r>
      <w:r w:rsidR="00587704" w:rsidRPr="002403BB">
        <w:rPr>
          <w:rFonts w:ascii="Times New Roman" w:hAnsi="Times New Roman" w:cs="Times New Roman"/>
          <w:sz w:val="28"/>
          <w:szCs w:val="28"/>
        </w:rPr>
        <w:t>6</w:t>
      </w:r>
      <w:r w:rsidRPr="002403BB">
        <w:rPr>
          <w:rFonts w:ascii="Times New Roman" w:hAnsi="Times New Roman" w:cs="Times New Roman"/>
          <w:sz w:val="28"/>
          <w:szCs w:val="28"/>
        </w:rPr>
        <w:t>,</w:t>
      </w:r>
      <w:r w:rsidR="00587704" w:rsidRPr="002403BB">
        <w:rPr>
          <w:rFonts w:ascii="Times New Roman" w:hAnsi="Times New Roman" w:cs="Times New Roman"/>
          <w:sz w:val="28"/>
          <w:szCs w:val="28"/>
        </w:rPr>
        <w:t>5</w:t>
      </w:r>
      <w:r w:rsidRPr="002403BB">
        <w:rPr>
          <w:rFonts w:ascii="Times New Roman" w:hAnsi="Times New Roman" w:cs="Times New Roman"/>
          <w:sz w:val="28"/>
          <w:szCs w:val="28"/>
        </w:rPr>
        <w:t>% детей, питающихся разнообразно, но имеющих повышенный вес</w:t>
      </w:r>
      <w:r w:rsidR="00587704" w:rsidRPr="002403BB">
        <w:rPr>
          <w:rFonts w:ascii="Times New Roman" w:hAnsi="Times New Roman" w:cs="Times New Roman"/>
          <w:sz w:val="28"/>
          <w:szCs w:val="28"/>
        </w:rPr>
        <w:t xml:space="preserve"> χ2 = 11,853, </w:t>
      </w:r>
      <w:proofErr w:type="gramStart"/>
      <w:r w:rsidR="00587704" w:rsidRPr="002403BB">
        <w:rPr>
          <w:rFonts w:ascii="Times New Roman" w:hAnsi="Times New Roman" w:cs="Times New Roman"/>
          <w:sz w:val="28"/>
          <w:szCs w:val="28"/>
        </w:rPr>
        <w:t>р</w:t>
      </w:r>
      <w:proofErr w:type="gramEnd"/>
      <w:r w:rsidR="00587704" w:rsidRPr="002403BB">
        <w:rPr>
          <w:rFonts w:ascii="Times New Roman" w:hAnsi="Times New Roman" w:cs="Times New Roman"/>
          <w:sz w:val="28"/>
          <w:szCs w:val="28"/>
        </w:rPr>
        <w:t>=0</w:t>
      </w:r>
      <w:r w:rsidR="00052B45" w:rsidRPr="002403BB">
        <w:rPr>
          <w:rFonts w:ascii="Times New Roman" w:hAnsi="Times New Roman" w:cs="Times New Roman"/>
          <w:sz w:val="28"/>
          <w:szCs w:val="28"/>
        </w:rPr>
        <w:t>,</w:t>
      </w:r>
      <w:r w:rsidR="00587704" w:rsidRPr="002403BB">
        <w:rPr>
          <w:rFonts w:ascii="Times New Roman" w:hAnsi="Times New Roman" w:cs="Times New Roman"/>
          <w:sz w:val="28"/>
          <w:szCs w:val="28"/>
        </w:rPr>
        <w:t>003)</w:t>
      </w:r>
      <w:r w:rsidRPr="002403BB">
        <w:rPr>
          <w:rFonts w:ascii="Times New Roman" w:hAnsi="Times New Roman" w:cs="Times New Roman"/>
          <w:sz w:val="28"/>
          <w:szCs w:val="28"/>
        </w:rPr>
        <w:t>.</w:t>
      </w:r>
    </w:p>
    <w:p w14:paraId="7BE28FC2" w14:textId="08ED8E85" w:rsidR="00C54603" w:rsidRPr="002403BB" w:rsidRDefault="009848B8" w:rsidP="00062852">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Таким образом, проведённый нами анализ признаков неполноценного питания детей во взаимосвязи с их ростом и весом, установил влияние недоедания (отсутствия продовольственной безопасности в семье)</w:t>
      </w:r>
      <w:r w:rsidR="00C54603" w:rsidRPr="002403BB">
        <w:rPr>
          <w:rFonts w:ascii="Times New Roman" w:hAnsi="Times New Roman" w:cs="Times New Roman"/>
          <w:sz w:val="28"/>
          <w:szCs w:val="28"/>
        </w:rPr>
        <w:t xml:space="preserve"> на</w:t>
      </w:r>
      <w:r w:rsidRPr="002403BB">
        <w:rPr>
          <w:rFonts w:ascii="Times New Roman" w:hAnsi="Times New Roman" w:cs="Times New Roman"/>
          <w:sz w:val="28"/>
          <w:szCs w:val="28"/>
        </w:rPr>
        <w:t xml:space="preserve"> рост</w:t>
      </w:r>
      <w:r w:rsidR="00C54603" w:rsidRPr="002403BB">
        <w:rPr>
          <w:rFonts w:ascii="Times New Roman" w:hAnsi="Times New Roman" w:cs="Times New Roman"/>
          <w:sz w:val="28"/>
          <w:szCs w:val="28"/>
        </w:rPr>
        <w:t xml:space="preserve"> и вес детей младшего школьного возраста. Средний рост детей</w:t>
      </w:r>
      <w:r w:rsidR="00DE2B62" w:rsidRPr="002403BB">
        <w:rPr>
          <w:rFonts w:ascii="Times New Roman" w:hAnsi="Times New Roman" w:cs="Times New Roman"/>
          <w:sz w:val="28"/>
          <w:szCs w:val="28"/>
        </w:rPr>
        <w:t xml:space="preserve"> с </w:t>
      </w:r>
      <w:r w:rsidR="00F47E42" w:rsidRPr="002403BB">
        <w:rPr>
          <w:rFonts w:ascii="Times New Roman" w:hAnsi="Times New Roman" w:cs="Times New Roman"/>
          <w:sz w:val="28"/>
          <w:szCs w:val="28"/>
        </w:rPr>
        <w:t>отсутствием</w:t>
      </w:r>
      <w:r w:rsidR="00DE2B62" w:rsidRPr="002403BB">
        <w:rPr>
          <w:rFonts w:ascii="Times New Roman" w:hAnsi="Times New Roman" w:cs="Times New Roman"/>
          <w:sz w:val="28"/>
          <w:szCs w:val="28"/>
        </w:rPr>
        <w:t xml:space="preserve"> продовольственной безопасности в семье (130,91 см) ниже среднего роста детей </w:t>
      </w:r>
      <w:r w:rsidR="00C54603" w:rsidRPr="002403BB">
        <w:rPr>
          <w:rFonts w:ascii="Times New Roman" w:hAnsi="Times New Roman" w:cs="Times New Roman"/>
          <w:sz w:val="28"/>
          <w:szCs w:val="28"/>
        </w:rPr>
        <w:t xml:space="preserve">(132,23 см) с </w:t>
      </w:r>
      <w:r w:rsidR="00F47E42" w:rsidRPr="002403BB">
        <w:rPr>
          <w:rFonts w:ascii="Times New Roman" w:hAnsi="Times New Roman" w:cs="Times New Roman"/>
          <w:sz w:val="28"/>
          <w:szCs w:val="28"/>
        </w:rPr>
        <w:t>нормальной ситуацией по продовольственной безопасности</w:t>
      </w:r>
      <w:r w:rsidR="00C54603" w:rsidRPr="002403BB">
        <w:rPr>
          <w:rFonts w:ascii="Times New Roman" w:hAnsi="Times New Roman" w:cs="Times New Roman"/>
          <w:sz w:val="28"/>
          <w:szCs w:val="28"/>
        </w:rPr>
        <w:t xml:space="preserve"> </w:t>
      </w:r>
      <w:r w:rsidR="00F62B12" w:rsidRPr="002403BB">
        <w:rPr>
          <w:rFonts w:ascii="Times New Roman" w:hAnsi="Times New Roman" w:cs="Times New Roman"/>
          <w:sz w:val="28"/>
          <w:szCs w:val="28"/>
        </w:rPr>
        <w:t>(</w:t>
      </w:r>
      <w:r w:rsidR="009232E3" w:rsidRPr="002403BB">
        <w:rPr>
          <w:rFonts w:ascii="Times New Roman" w:hAnsi="Times New Roman" w:cs="Times New Roman"/>
          <w:sz w:val="28"/>
          <w:szCs w:val="28"/>
          <w:lang w:val="en-US"/>
        </w:rPr>
        <w:t>t</w:t>
      </w:r>
      <w:r w:rsidR="009232E3" w:rsidRPr="002403BB">
        <w:rPr>
          <w:rFonts w:ascii="Times New Roman" w:hAnsi="Times New Roman" w:cs="Times New Roman"/>
          <w:sz w:val="28"/>
          <w:szCs w:val="28"/>
        </w:rPr>
        <w:t xml:space="preserve"> (</w:t>
      </w:r>
      <w:r w:rsidR="00C54603" w:rsidRPr="002403BB">
        <w:rPr>
          <w:rFonts w:ascii="Times New Roman" w:hAnsi="Times New Roman" w:cs="Times New Roman"/>
          <w:sz w:val="28"/>
          <w:szCs w:val="28"/>
        </w:rPr>
        <w:t>1680) = 2,93 (</w:t>
      </w:r>
      <w:proofErr w:type="gramStart"/>
      <w:r w:rsidR="00C54603" w:rsidRPr="002403BB">
        <w:rPr>
          <w:rFonts w:ascii="Times New Roman" w:hAnsi="Times New Roman" w:cs="Times New Roman"/>
          <w:sz w:val="28"/>
          <w:szCs w:val="28"/>
        </w:rPr>
        <w:t>р</w:t>
      </w:r>
      <w:proofErr w:type="gramEnd"/>
      <w:r w:rsidR="00C54603" w:rsidRPr="002403BB">
        <w:rPr>
          <w:rFonts w:ascii="Times New Roman" w:hAnsi="Times New Roman" w:cs="Times New Roman"/>
          <w:sz w:val="28"/>
          <w:szCs w:val="28"/>
        </w:rPr>
        <w:t>=0,003). Средний вес детей</w:t>
      </w:r>
      <w:r w:rsidR="00F47E42" w:rsidRPr="002403BB">
        <w:rPr>
          <w:rFonts w:ascii="Times New Roman" w:hAnsi="Times New Roman" w:cs="Times New Roman"/>
          <w:sz w:val="28"/>
          <w:szCs w:val="28"/>
        </w:rPr>
        <w:t xml:space="preserve"> с отсутствием продовольственной безопасности ниже чем у детей с удовлетворительной продовольственной </w:t>
      </w:r>
      <w:r w:rsidR="00F47E42" w:rsidRPr="002403BB">
        <w:rPr>
          <w:rFonts w:ascii="Times New Roman" w:hAnsi="Times New Roman" w:cs="Times New Roman"/>
          <w:sz w:val="28"/>
          <w:szCs w:val="28"/>
        </w:rPr>
        <w:lastRenderedPageBreak/>
        <w:t xml:space="preserve">безопасностью (27,4 кг против </w:t>
      </w:r>
      <w:r w:rsidR="00C54603" w:rsidRPr="002403BB">
        <w:rPr>
          <w:rFonts w:ascii="Times New Roman" w:hAnsi="Times New Roman" w:cs="Times New Roman"/>
          <w:sz w:val="28"/>
          <w:szCs w:val="28"/>
        </w:rPr>
        <w:t>28,7 кг</w:t>
      </w:r>
      <w:r w:rsidR="00F47E42" w:rsidRPr="002403BB">
        <w:rPr>
          <w:rFonts w:ascii="Times New Roman" w:hAnsi="Times New Roman" w:cs="Times New Roman"/>
          <w:sz w:val="28"/>
          <w:szCs w:val="28"/>
        </w:rPr>
        <w:t>, соответственно</w:t>
      </w:r>
      <w:r w:rsidR="00C54603" w:rsidRPr="002403BB">
        <w:rPr>
          <w:rFonts w:ascii="Times New Roman" w:hAnsi="Times New Roman" w:cs="Times New Roman"/>
          <w:sz w:val="28"/>
          <w:szCs w:val="28"/>
        </w:rPr>
        <w:t>) ((</w:t>
      </w:r>
      <w:r w:rsidR="00C91A3E" w:rsidRPr="002403BB">
        <w:rPr>
          <w:rFonts w:ascii="Times New Roman" w:hAnsi="Times New Roman" w:cs="Times New Roman"/>
          <w:sz w:val="28"/>
          <w:szCs w:val="28"/>
          <w:lang w:val="en-US"/>
        </w:rPr>
        <w:t>t</w:t>
      </w:r>
      <w:r w:rsidR="00C91A3E" w:rsidRPr="002403BB">
        <w:rPr>
          <w:rFonts w:ascii="Times New Roman" w:hAnsi="Times New Roman" w:cs="Times New Roman"/>
          <w:sz w:val="28"/>
          <w:szCs w:val="28"/>
        </w:rPr>
        <w:t xml:space="preserve"> (1680) =</w:t>
      </w:r>
      <w:r w:rsidR="00C54603" w:rsidRPr="002403BB">
        <w:rPr>
          <w:rFonts w:ascii="Times New Roman" w:hAnsi="Times New Roman" w:cs="Times New Roman"/>
          <w:sz w:val="28"/>
          <w:szCs w:val="28"/>
        </w:rPr>
        <w:t>3,</w:t>
      </w:r>
      <w:r w:rsidR="00C91A3E" w:rsidRPr="002403BB">
        <w:rPr>
          <w:rFonts w:ascii="Times New Roman" w:hAnsi="Times New Roman" w:cs="Times New Roman"/>
          <w:sz w:val="28"/>
          <w:szCs w:val="28"/>
        </w:rPr>
        <w:t>06,</w:t>
      </w:r>
      <w:r w:rsidR="00C54603" w:rsidRPr="002403BB">
        <w:rPr>
          <w:rFonts w:ascii="Times New Roman" w:hAnsi="Times New Roman" w:cs="Times New Roman"/>
          <w:sz w:val="28"/>
          <w:szCs w:val="28"/>
        </w:rPr>
        <w:t xml:space="preserve"> </w:t>
      </w:r>
      <w:proofErr w:type="gramStart"/>
      <w:r w:rsidR="00C54603" w:rsidRPr="002403BB">
        <w:rPr>
          <w:rFonts w:ascii="Times New Roman" w:hAnsi="Times New Roman" w:cs="Times New Roman"/>
          <w:sz w:val="28"/>
          <w:szCs w:val="28"/>
        </w:rPr>
        <w:t>р</w:t>
      </w:r>
      <w:proofErr w:type="gramEnd"/>
      <w:r w:rsidR="00C54603" w:rsidRPr="002403BB">
        <w:rPr>
          <w:rFonts w:ascii="Times New Roman" w:hAnsi="Times New Roman" w:cs="Times New Roman"/>
          <w:sz w:val="28"/>
          <w:szCs w:val="28"/>
        </w:rPr>
        <w:t>=0,002).</w:t>
      </w:r>
    </w:p>
    <w:p w14:paraId="36409536" w14:textId="349C45A7" w:rsidR="009848B8" w:rsidRPr="002403BB" w:rsidRDefault="00C54603" w:rsidP="00062852">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Отсутствие разнообразия в питании имеет двунаправленное влияние: приводит к высокой частоте встречаемости детей с пониженным весом (15,3%) по сравнению с 12,8% среди тех детей, кто питается разнообразно (χ2 = 11,853, </w:t>
      </w:r>
      <w:proofErr w:type="gramStart"/>
      <w:r w:rsidRPr="002403BB">
        <w:rPr>
          <w:rFonts w:ascii="Times New Roman" w:hAnsi="Times New Roman" w:cs="Times New Roman"/>
          <w:sz w:val="28"/>
          <w:szCs w:val="28"/>
        </w:rPr>
        <w:t>р</w:t>
      </w:r>
      <w:proofErr w:type="gramEnd"/>
      <w:r w:rsidRPr="002403BB">
        <w:rPr>
          <w:rFonts w:ascii="Times New Roman" w:hAnsi="Times New Roman" w:cs="Times New Roman"/>
          <w:sz w:val="28"/>
          <w:szCs w:val="28"/>
        </w:rPr>
        <w:t>=0.003) и к более высокой доле детей с повышенным весом или ожирением -23,2% против 16,5% детей, питающихся разнообразно, но имеющих повышенный вес (χ2 = 11,853, р=0.003)</w:t>
      </w:r>
      <w:r w:rsidR="002B3A64">
        <w:rPr>
          <w:rFonts w:ascii="Times New Roman" w:hAnsi="Times New Roman" w:cs="Times New Roman"/>
          <w:sz w:val="28"/>
          <w:szCs w:val="28"/>
        </w:rPr>
        <w:t xml:space="preserve"> (таблица 2</w:t>
      </w:r>
      <w:r w:rsidR="00D40F45">
        <w:rPr>
          <w:rFonts w:ascii="Times New Roman" w:hAnsi="Times New Roman" w:cs="Times New Roman"/>
          <w:sz w:val="28"/>
          <w:szCs w:val="28"/>
        </w:rPr>
        <w:t>1</w:t>
      </w:r>
      <w:r w:rsidR="002B3A64">
        <w:rPr>
          <w:rFonts w:ascii="Times New Roman" w:hAnsi="Times New Roman" w:cs="Times New Roman"/>
          <w:sz w:val="28"/>
          <w:szCs w:val="28"/>
        </w:rPr>
        <w:t>)</w:t>
      </w:r>
      <w:r w:rsidRPr="002403BB">
        <w:rPr>
          <w:rFonts w:ascii="Times New Roman" w:hAnsi="Times New Roman" w:cs="Times New Roman"/>
          <w:sz w:val="28"/>
          <w:szCs w:val="28"/>
        </w:rPr>
        <w:t>.</w:t>
      </w:r>
    </w:p>
    <w:p w14:paraId="64037CB8" w14:textId="77777777" w:rsidR="00431C9C" w:rsidRPr="002403BB" w:rsidRDefault="00431C9C" w:rsidP="00431C9C">
      <w:pPr>
        <w:spacing w:after="0" w:line="240" w:lineRule="auto"/>
        <w:ind w:firstLine="567"/>
        <w:jc w:val="both"/>
        <w:rPr>
          <w:rFonts w:ascii="Times New Roman" w:hAnsi="Times New Roman" w:cs="Times New Roman"/>
          <w:bCs/>
          <w:sz w:val="28"/>
          <w:szCs w:val="28"/>
        </w:rPr>
      </w:pPr>
    </w:p>
    <w:p w14:paraId="1F9EB6B5" w14:textId="3A15A10D" w:rsidR="00431C9C" w:rsidRPr="002403BB" w:rsidRDefault="00431C9C" w:rsidP="00431C9C">
      <w:pPr>
        <w:spacing w:after="0" w:line="240" w:lineRule="auto"/>
        <w:ind w:firstLine="567"/>
        <w:jc w:val="both"/>
        <w:rPr>
          <w:rFonts w:ascii="Times New Roman" w:hAnsi="Times New Roman" w:cs="Times New Roman"/>
          <w:bCs/>
          <w:sz w:val="28"/>
          <w:szCs w:val="28"/>
        </w:rPr>
      </w:pPr>
      <w:r w:rsidRPr="002403BB">
        <w:rPr>
          <w:rFonts w:ascii="Times New Roman" w:hAnsi="Times New Roman" w:cs="Times New Roman"/>
          <w:bCs/>
          <w:sz w:val="28"/>
          <w:szCs w:val="28"/>
        </w:rPr>
        <w:t>3.</w:t>
      </w:r>
      <w:r w:rsidR="00BA641F" w:rsidRPr="002403BB">
        <w:rPr>
          <w:rFonts w:ascii="Times New Roman" w:hAnsi="Times New Roman" w:cs="Times New Roman"/>
          <w:bCs/>
          <w:sz w:val="28"/>
          <w:szCs w:val="28"/>
        </w:rPr>
        <w:t>4</w:t>
      </w:r>
      <w:r w:rsidRPr="002403BB">
        <w:rPr>
          <w:rFonts w:ascii="Times New Roman" w:hAnsi="Times New Roman" w:cs="Times New Roman"/>
          <w:bCs/>
          <w:sz w:val="28"/>
          <w:szCs w:val="28"/>
        </w:rPr>
        <w:t>.3 Влияние факторов неполноценного питания на содержани</w:t>
      </w:r>
      <w:r w:rsidR="00FA2D07">
        <w:rPr>
          <w:rFonts w:ascii="Times New Roman" w:hAnsi="Times New Roman" w:cs="Times New Roman"/>
          <w:bCs/>
          <w:sz w:val="28"/>
          <w:szCs w:val="28"/>
        </w:rPr>
        <w:t>е</w:t>
      </w:r>
      <w:r w:rsidRPr="002403BB">
        <w:rPr>
          <w:rFonts w:ascii="Times New Roman" w:hAnsi="Times New Roman" w:cs="Times New Roman"/>
          <w:bCs/>
          <w:sz w:val="28"/>
          <w:szCs w:val="28"/>
        </w:rPr>
        <w:t xml:space="preserve"> жировой массы в компонентном составе тела детей г. Алматы </w:t>
      </w:r>
    </w:p>
    <w:p w14:paraId="26D3FEF2" w14:textId="5E00DEA4" w:rsidR="00431C9C" w:rsidRPr="002403BB" w:rsidRDefault="00431C9C" w:rsidP="00431C9C">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Согласно установленным нами пороговым значениям ЖМТ%, мы определили долю детей </w:t>
      </w:r>
      <w:r w:rsidR="00BF4116" w:rsidRPr="002403BB">
        <w:rPr>
          <w:rFonts w:ascii="Times New Roman" w:hAnsi="Times New Roman" w:cs="Times New Roman"/>
          <w:sz w:val="28"/>
          <w:szCs w:val="28"/>
        </w:rPr>
        <w:t>г. Алматы</w:t>
      </w:r>
      <w:r w:rsidRPr="002403BB">
        <w:rPr>
          <w:rFonts w:ascii="Times New Roman" w:hAnsi="Times New Roman" w:cs="Times New Roman"/>
          <w:sz w:val="28"/>
          <w:szCs w:val="28"/>
        </w:rPr>
        <w:t xml:space="preserve">, имеющих избыточную массу тела и имеющих ожирение по жировому компоненту в гендерном и возрастном разрезе. В итоге нами были определены две группы детей: первая </w:t>
      </w:r>
      <w:proofErr w:type="gramStart"/>
      <w:r w:rsidRPr="002403BB">
        <w:rPr>
          <w:rFonts w:ascii="Times New Roman" w:hAnsi="Times New Roman" w:cs="Times New Roman"/>
          <w:sz w:val="28"/>
          <w:szCs w:val="28"/>
        </w:rPr>
        <w:t>группа-дети</w:t>
      </w:r>
      <w:proofErr w:type="gramEnd"/>
      <w:r w:rsidRPr="002403BB">
        <w:rPr>
          <w:rFonts w:ascii="Times New Roman" w:hAnsi="Times New Roman" w:cs="Times New Roman"/>
          <w:sz w:val="28"/>
          <w:szCs w:val="28"/>
        </w:rPr>
        <w:t xml:space="preserve"> с нормальным содержанием жировой массы 82,4%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 xml:space="preserve">=1414), вторая группа детей- с избытком жировой массы или ожирением </w:t>
      </w:r>
      <w:r w:rsidRPr="002403BB">
        <w:rPr>
          <w:rFonts w:ascii="Times New Roman" w:hAnsi="Times New Roman" w:cs="Times New Roman"/>
          <w:sz w:val="28"/>
          <w:szCs w:val="28"/>
          <w:lang w:val="kk-KZ"/>
        </w:rPr>
        <w:t>17,6</w:t>
      </w:r>
      <w:r w:rsidRPr="002403BB">
        <w:rPr>
          <w:rFonts w:ascii="Times New Roman" w:hAnsi="Times New Roman" w:cs="Times New Roman"/>
          <w:sz w:val="28"/>
          <w:szCs w:val="28"/>
        </w:rPr>
        <w:t>% (</w:t>
      </w:r>
      <w:r w:rsidRPr="002403BB">
        <w:rPr>
          <w:rFonts w:ascii="Times New Roman" w:hAnsi="Times New Roman" w:cs="Times New Roman"/>
          <w:sz w:val="28"/>
          <w:szCs w:val="28"/>
          <w:lang w:val="en-US"/>
        </w:rPr>
        <w:t>n</w:t>
      </w:r>
      <w:r w:rsidRPr="002403BB">
        <w:rPr>
          <w:rFonts w:ascii="Times New Roman" w:hAnsi="Times New Roman" w:cs="Times New Roman"/>
          <w:sz w:val="28"/>
          <w:szCs w:val="28"/>
        </w:rPr>
        <w:t>=302).</w:t>
      </w:r>
    </w:p>
    <w:p w14:paraId="5737CB5D" w14:textId="77777777" w:rsidR="00A33703" w:rsidRPr="002403BB" w:rsidRDefault="00431C9C" w:rsidP="00A33703">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Установлено, что у мальчиков выше доля имеющих избыточное содержание жировой массы, по сравнению с девочками 20,3% против 14,8% (χ2 = 8,800, p=0</w:t>
      </w:r>
      <w:r w:rsidRPr="002403BB">
        <w:rPr>
          <w:rFonts w:ascii="Times New Roman" w:hAnsi="Times New Roman" w:cs="Times New Roman"/>
          <w:sz w:val="28"/>
          <w:szCs w:val="28"/>
          <w:lang w:val="kk-KZ"/>
        </w:rPr>
        <w:t>,</w:t>
      </w:r>
      <w:r w:rsidRPr="002403BB">
        <w:rPr>
          <w:rFonts w:ascii="Times New Roman" w:hAnsi="Times New Roman" w:cs="Times New Roman"/>
          <w:sz w:val="28"/>
          <w:szCs w:val="28"/>
        </w:rPr>
        <w:t>003)</w:t>
      </w:r>
      <w:r w:rsidR="00A063FE"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соответственно. </w:t>
      </w:r>
      <w:r w:rsidR="00A33703" w:rsidRPr="002403BB">
        <w:rPr>
          <w:rFonts w:ascii="Times New Roman" w:hAnsi="Times New Roman" w:cs="Times New Roman"/>
          <w:sz w:val="28"/>
          <w:szCs w:val="28"/>
        </w:rPr>
        <w:t>У детей, пропускающих завтраки, чаще наблюдается избыток жировой массы, по сравнению с детьми, которые завтракают каждый день, 21,3% против 15,4% (χ2 = 5,928, p=0</w:t>
      </w:r>
      <w:r w:rsidR="00A33703" w:rsidRPr="002403BB">
        <w:rPr>
          <w:rFonts w:ascii="Times New Roman" w:hAnsi="Times New Roman" w:cs="Times New Roman"/>
          <w:sz w:val="28"/>
          <w:szCs w:val="28"/>
          <w:lang w:val="kk-KZ"/>
        </w:rPr>
        <w:t>,</w:t>
      </w:r>
      <w:r w:rsidR="00A33703" w:rsidRPr="002403BB">
        <w:rPr>
          <w:rFonts w:ascii="Times New Roman" w:hAnsi="Times New Roman" w:cs="Times New Roman"/>
          <w:sz w:val="28"/>
          <w:szCs w:val="28"/>
        </w:rPr>
        <w:t xml:space="preserve">015). </w:t>
      </w:r>
    </w:p>
    <w:p w14:paraId="415E510D" w14:textId="73951D58" w:rsidR="0031661F" w:rsidRPr="002403BB" w:rsidRDefault="0031661F" w:rsidP="0031661F">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Не выявлено статистически значимой связи между грудным вскармливанием и уровнем жировой массы в составе тела детей. Отсутствие разнообразия в питании увеличивает долю детей с избыточным содержанием жира в организме, по сравнению с детьми, питающимися разнообразно, 18,1% против 12,8% (χ2 = 5,075, p = 0</w:t>
      </w:r>
      <w:r w:rsidRPr="002403BB">
        <w:rPr>
          <w:rFonts w:ascii="Times New Roman" w:hAnsi="Times New Roman" w:cs="Times New Roman"/>
          <w:sz w:val="28"/>
          <w:szCs w:val="28"/>
          <w:lang w:val="kk-KZ"/>
        </w:rPr>
        <w:t>,</w:t>
      </w:r>
      <w:r w:rsidRPr="002403BB">
        <w:rPr>
          <w:rFonts w:ascii="Times New Roman" w:hAnsi="Times New Roman" w:cs="Times New Roman"/>
          <w:sz w:val="28"/>
          <w:szCs w:val="28"/>
        </w:rPr>
        <w:t xml:space="preserve">024). Неполноценное питание матери (наличие у нее избыточного веса или ожирения) связано с повышенной частотой избыточного содержания жира у детей, по сравнению детьми, чьи матери имеют нормальную массу тела, 22,5% против 13,6% (χ2 = 15,735, p </w:t>
      </w:r>
      <w:r w:rsidR="00BF4116" w:rsidRPr="002403BB">
        <w:rPr>
          <w:rFonts w:ascii="Times New Roman" w:hAnsi="Times New Roman" w:cs="Times New Roman"/>
          <w:sz w:val="28"/>
          <w:szCs w:val="28"/>
        </w:rPr>
        <w:t>&lt;0</w:t>
      </w:r>
      <w:r w:rsidRPr="002403BB">
        <w:rPr>
          <w:rFonts w:ascii="Times New Roman" w:hAnsi="Times New Roman" w:cs="Times New Roman"/>
          <w:sz w:val="28"/>
          <w:szCs w:val="28"/>
          <w:lang w:val="kk-KZ"/>
        </w:rPr>
        <w:t>,</w:t>
      </w:r>
      <w:r w:rsidRPr="002403BB">
        <w:rPr>
          <w:rFonts w:ascii="Times New Roman" w:hAnsi="Times New Roman" w:cs="Times New Roman"/>
          <w:sz w:val="28"/>
          <w:szCs w:val="28"/>
        </w:rPr>
        <w:t>0001) (таблица 2</w:t>
      </w:r>
      <w:r w:rsidR="00163999">
        <w:rPr>
          <w:rFonts w:ascii="Times New Roman" w:hAnsi="Times New Roman" w:cs="Times New Roman"/>
          <w:sz w:val="28"/>
          <w:szCs w:val="28"/>
        </w:rPr>
        <w:t>2</w:t>
      </w:r>
      <w:r w:rsidRPr="002403BB">
        <w:rPr>
          <w:rFonts w:ascii="Times New Roman" w:hAnsi="Times New Roman" w:cs="Times New Roman"/>
          <w:sz w:val="28"/>
          <w:szCs w:val="28"/>
        </w:rPr>
        <w:t xml:space="preserve">). </w:t>
      </w:r>
    </w:p>
    <w:p w14:paraId="62FB884C" w14:textId="7D62E61B" w:rsidR="00A063FE" w:rsidRPr="002403BB" w:rsidRDefault="00A063FE" w:rsidP="00431C9C">
      <w:pPr>
        <w:spacing w:after="0" w:line="240" w:lineRule="auto"/>
        <w:ind w:firstLine="567"/>
        <w:jc w:val="both"/>
        <w:rPr>
          <w:rFonts w:ascii="Times New Roman" w:hAnsi="Times New Roman" w:cs="Times New Roman"/>
          <w:sz w:val="28"/>
          <w:szCs w:val="28"/>
        </w:rPr>
      </w:pPr>
    </w:p>
    <w:p w14:paraId="4CCC8F95" w14:textId="50927A63" w:rsidR="00A063FE" w:rsidRPr="002403BB" w:rsidRDefault="00A063FE" w:rsidP="00A063FE">
      <w:pPr>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lang w:val="kk-KZ"/>
        </w:rPr>
        <w:t>Таблица 2</w:t>
      </w:r>
      <w:r w:rsidR="00163999">
        <w:rPr>
          <w:rFonts w:ascii="Times New Roman" w:hAnsi="Times New Roman" w:cs="Times New Roman"/>
          <w:sz w:val="28"/>
          <w:szCs w:val="28"/>
          <w:lang w:val="kk-KZ"/>
        </w:rPr>
        <w:t>2</w:t>
      </w:r>
      <w:r w:rsidRPr="002403BB">
        <w:rPr>
          <w:rFonts w:ascii="Times New Roman" w:hAnsi="Times New Roman" w:cs="Times New Roman"/>
          <w:sz w:val="28"/>
          <w:szCs w:val="28"/>
          <w:lang w:val="kk-KZ"/>
        </w:rPr>
        <w:t xml:space="preserve"> </w:t>
      </w:r>
      <w:r w:rsidRPr="002403BB">
        <w:rPr>
          <w:rFonts w:ascii="Times New Roman" w:hAnsi="Times New Roman" w:cs="Times New Roman"/>
          <w:sz w:val="28"/>
          <w:szCs w:val="28"/>
        </w:rPr>
        <w:t xml:space="preserve">– Оценка медико-социальных факторов неполноценного питания на распространённость избыточной жировой массы тела детей </w:t>
      </w:r>
      <w:r w:rsidR="00BF4116" w:rsidRPr="002403BB">
        <w:rPr>
          <w:rFonts w:ascii="Times New Roman" w:hAnsi="Times New Roman" w:cs="Times New Roman"/>
          <w:sz w:val="28"/>
          <w:szCs w:val="28"/>
        </w:rPr>
        <w:t>г. Алматы</w:t>
      </w:r>
    </w:p>
    <w:p w14:paraId="75509482" w14:textId="5EAD143B" w:rsidR="00A063FE" w:rsidRPr="002403BB" w:rsidRDefault="00A063FE" w:rsidP="00A063FE">
      <w:pPr>
        <w:spacing w:after="0" w:line="240" w:lineRule="auto"/>
        <w:jc w:val="both"/>
        <w:rPr>
          <w:rFonts w:ascii="Times New Roman" w:hAnsi="Times New Roman" w:cs="Times New Roman"/>
          <w:sz w:val="28"/>
          <w:szCs w:val="28"/>
        </w:rPr>
      </w:pPr>
    </w:p>
    <w:tbl>
      <w:tblPr>
        <w:tblStyle w:val="a3"/>
        <w:tblW w:w="9629" w:type="dxa"/>
        <w:tblLayout w:type="fixed"/>
        <w:tblLook w:val="04A0" w:firstRow="1" w:lastRow="0" w:firstColumn="1" w:lastColumn="0" w:noHBand="0" w:noVBand="1"/>
      </w:tblPr>
      <w:tblGrid>
        <w:gridCol w:w="2802"/>
        <w:gridCol w:w="850"/>
        <w:gridCol w:w="1021"/>
        <w:gridCol w:w="851"/>
        <w:gridCol w:w="1134"/>
        <w:gridCol w:w="850"/>
        <w:gridCol w:w="992"/>
        <w:gridCol w:w="1129"/>
      </w:tblGrid>
      <w:tr w:rsidR="0031661F" w:rsidRPr="002403BB" w14:paraId="4E854309" w14:textId="77777777" w:rsidTr="00FA2D07">
        <w:tc>
          <w:tcPr>
            <w:tcW w:w="2802" w:type="dxa"/>
            <w:vMerge w:val="restart"/>
          </w:tcPr>
          <w:p w14:paraId="61A509AD" w14:textId="6AD04D02" w:rsidR="00A063FE" w:rsidRPr="002403BB" w:rsidRDefault="00FA2D07" w:rsidP="00B54FF5">
            <w:pPr>
              <w:rPr>
                <w:rFonts w:ascii="Times New Roman" w:hAnsi="Times New Roman" w:cs="Times New Roman"/>
                <w:sz w:val="24"/>
                <w:szCs w:val="24"/>
              </w:rPr>
            </w:pPr>
            <w:r>
              <w:rPr>
                <w:rFonts w:ascii="Times New Roman" w:hAnsi="Times New Roman" w:cs="Times New Roman"/>
                <w:sz w:val="24"/>
                <w:szCs w:val="24"/>
              </w:rPr>
              <w:t>Распространенность</w:t>
            </w:r>
          </w:p>
        </w:tc>
        <w:tc>
          <w:tcPr>
            <w:tcW w:w="1871" w:type="dxa"/>
            <w:gridSpan w:val="2"/>
          </w:tcPr>
          <w:p w14:paraId="137112F5" w14:textId="721E64E7" w:rsidR="00A063FE" w:rsidRPr="002403BB" w:rsidRDefault="00A063FE" w:rsidP="00B54FF5">
            <w:pPr>
              <w:rPr>
                <w:rFonts w:ascii="Times New Roman" w:hAnsi="Times New Roman" w:cs="Times New Roman"/>
                <w:sz w:val="24"/>
                <w:szCs w:val="24"/>
              </w:rPr>
            </w:pPr>
            <w:r w:rsidRPr="002403BB">
              <w:rPr>
                <w:rFonts w:ascii="Times New Roman" w:hAnsi="Times New Roman" w:cs="Times New Roman"/>
                <w:sz w:val="24"/>
                <w:szCs w:val="24"/>
              </w:rPr>
              <w:t>Мальчики</w:t>
            </w:r>
          </w:p>
        </w:tc>
        <w:tc>
          <w:tcPr>
            <w:tcW w:w="1985" w:type="dxa"/>
            <w:gridSpan w:val="2"/>
          </w:tcPr>
          <w:p w14:paraId="73F10410" w14:textId="2B4100A2" w:rsidR="00A063FE" w:rsidRPr="002403BB" w:rsidRDefault="00A063FE" w:rsidP="00B54FF5">
            <w:pPr>
              <w:rPr>
                <w:rFonts w:ascii="Times New Roman" w:hAnsi="Times New Roman" w:cs="Times New Roman"/>
                <w:sz w:val="24"/>
                <w:szCs w:val="24"/>
              </w:rPr>
            </w:pPr>
            <w:r w:rsidRPr="002403BB">
              <w:rPr>
                <w:rFonts w:ascii="Times New Roman" w:hAnsi="Times New Roman" w:cs="Times New Roman"/>
                <w:sz w:val="24"/>
                <w:szCs w:val="24"/>
              </w:rPr>
              <w:t>Девочки</w:t>
            </w:r>
          </w:p>
        </w:tc>
        <w:tc>
          <w:tcPr>
            <w:tcW w:w="850" w:type="dxa"/>
            <w:vMerge w:val="restart"/>
          </w:tcPr>
          <w:p w14:paraId="0035C976" w14:textId="77777777" w:rsidR="00A063FE" w:rsidRPr="002403BB" w:rsidRDefault="00A063FE"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χ2</w:t>
            </w:r>
          </w:p>
        </w:tc>
        <w:tc>
          <w:tcPr>
            <w:tcW w:w="992" w:type="dxa"/>
            <w:vMerge w:val="restart"/>
          </w:tcPr>
          <w:p w14:paraId="2A7E59DC" w14:textId="77777777" w:rsidR="00A063FE" w:rsidRPr="002403BB" w:rsidRDefault="00A063FE"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p</w:t>
            </w:r>
          </w:p>
        </w:tc>
        <w:tc>
          <w:tcPr>
            <w:tcW w:w="1129" w:type="dxa"/>
            <w:vMerge w:val="restart"/>
          </w:tcPr>
          <w:p w14:paraId="29983750" w14:textId="77777777" w:rsidR="0031661F" w:rsidRPr="002403BB" w:rsidRDefault="00A063FE" w:rsidP="00A063FE">
            <w:pPr>
              <w:rPr>
                <w:rFonts w:ascii="Times New Roman" w:hAnsi="Times New Roman" w:cs="Times New Roman"/>
                <w:sz w:val="24"/>
                <w:szCs w:val="24"/>
                <w:lang w:val="en-US"/>
              </w:rPr>
            </w:pPr>
            <w:r w:rsidRPr="002403BB">
              <w:rPr>
                <w:rFonts w:ascii="Times New Roman" w:hAnsi="Times New Roman" w:cs="Times New Roman"/>
                <w:sz w:val="24"/>
                <w:szCs w:val="24"/>
              </w:rPr>
              <w:t>ОШ</w:t>
            </w:r>
            <w:r w:rsidRPr="002403BB">
              <w:rPr>
                <w:rFonts w:ascii="Times New Roman" w:hAnsi="Times New Roman" w:cs="Times New Roman"/>
                <w:sz w:val="24"/>
                <w:szCs w:val="24"/>
                <w:lang w:val="en-US"/>
              </w:rPr>
              <w:t xml:space="preserve"> </w:t>
            </w:r>
          </w:p>
          <w:p w14:paraId="4C4A03EC" w14:textId="4F8EAE29" w:rsidR="00A063FE" w:rsidRPr="002403BB" w:rsidRDefault="00A063FE" w:rsidP="00A063FE">
            <w:pPr>
              <w:rPr>
                <w:rFonts w:ascii="Times New Roman" w:hAnsi="Times New Roman" w:cs="Times New Roman"/>
                <w:sz w:val="24"/>
                <w:szCs w:val="24"/>
                <w:lang w:val="en-US"/>
              </w:rPr>
            </w:pPr>
            <w:r w:rsidRPr="002403BB">
              <w:rPr>
                <w:rFonts w:ascii="Times New Roman" w:hAnsi="Times New Roman" w:cs="Times New Roman"/>
                <w:sz w:val="24"/>
                <w:szCs w:val="24"/>
                <w:lang w:val="en-US"/>
              </w:rPr>
              <w:t xml:space="preserve">(95% </w:t>
            </w:r>
            <w:r w:rsidRPr="002403BB">
              <w:rPr>
                <w:rFonts w:ascii="Times New Roman" w:hAnsi="Times New Roman" w:cs="Times New Roman"/>
                <w:sz w:val="24"/>
                <w:szCs w:val="24"/>
              </w:rPr>
              <w:t>ДИ</w:t>
            </w:r>
            <w:r w:rsidRPr="002403BB">
              <w:rPr>
                <w:rFonts w:ascii="Times New Roman" w:hAnsi="Times New Roman" w:cs="Times New Roman"/>
                <w:sz w:val="24"/>
                <w:szCs w:val="24"/>
                <w:lang w:val="en-US"/>
              </w:rPr>
              <w:t>)</w:t>
            </w:r>
          </w:p>
        </w:tc>
      </w:tr>
      <w:tr w:rsidR="0031661F" w:rsidRPr="002403BB" w14:paraId="2334F93E" w14:textId="77777777" w:rsidTr="001232D0">
        <w:tc>
          <w:tcPr>
            <w:tcW w:w="2802" w:type="dxa"/>
            <w:vMerge/>
            <w:tcBorders>
              <w:bottom w:val="single" w:sz="4" w:space="0" w:color="auto"/>
            </w:tcBorders>
          </w:tcPr>
          <w:p w14:paraId="696982FD" w14:textId="77777777" w:rsidR="00A063FE" w:rsidRPr="002403BB" w:rsidRDefault="00A063FE" w:rsidP="00B54FF5">
            <w:pPr>
              <w:rPr>
                <w:rFonts w:ascii="Times New Roman" w:hAnsi="Times New Roman" w:cs="Times New Roman"/>
                <w:sz w:val="24"/>
                <w:szCs w:val="24"/>
                <w:lang w:val="en-US"/>
              </w:rPr>
            </w:pPr>
          </w:p>
        </w:tc>
        <w:tc>
          <w:tcPr>
            <w:tcW w:w="850" w:type="dxa"/>
            <w:tcBorders>
              <w:bottom w:val="single" w:sz="4" w:space="0" w:color="auto"/>
            </w:tcBorders>
          </w:tcPr>
          <w:p w14:paraId="0FD31222" w14:textId="77777777" w:rsidR="00A063FE" w:rsidRPr="002403BB" w:rsidRDefault="00A063FE"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n</w:t>
            </w:r>
          </w:p>
        </w:tc>
        <w:tc>
          <w:tcPr>
            <w:tcW w:w="1021" w:type="dxa"/>
            <w:tcBorders>
              <w:bottom w:val="single" w:sz="4" w:space="0" w:color="auto"/>
            </w:tcBorders>
          </w:tcPr>
          <w:p w14:paraId="2F6B5D3F" w14:textId="77777777" w:rsidR="00A063FE" w:rsidRPr="002403BB" w:rsidRDefault="00A063FE"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w:t>
            </w:r>
          </w:p>
        </w:tc>
        <w:tc>
          <w:tcPr>
            <w:tcW w:w="851" w:type="dxa"/>
            <w:tcBorders>
              <w:bottom w:val="single" w:sz="4" w:space="0" w:color="auto"/>
            </w:tcBorders>
          </w:tcPr>
          <w:p w14:paraId="44E50AE2" w14:textId="77777777" w:rsidR="00A063FE" w:rsidRPr="002403BB" w:rsidRDefault="00A063FE"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n</w:t>
            </w:r>
          </w:p>
        </w:tc>
        <w:tc>
          <w:tcPr>
            <w:tcW w:w="1134" w:type="dxa"/>
            <w:tcBorders>
              <w:bottom w:val="single" w:sz="4" w:space="0" w:color="auto"/>
            </w:tcBorders>
          </w:tcPr>
          <w:p w14:paraId="21DF6781" w14:textId="77777777" w:rsidR="00A063FE" w:rsidRPr="002403BB" w:rsidRDefault="00A063FE"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w:t>
            </w:r>
          </w:p>
        </w:tc>
        <w:tc>
          <w:tcPr>
            <w:tcW w:w="850" w:type="dxa"/>
            <w:vMerge/>
            <w:tcBorders>
              <w:bottom w:val="single" w:sz="4" w:space="0" w:color="auto"/>
            </w:tcBorders>
          </w:tcPr>
          <w:p w14:paraId="12928CD1" w14:textId="77777777" w:rsidR="00A063FE" w:rsidRPr="002403BB" w:rsidRDefault="00A063FE" w:rsidP="00B54FF5">
            <w:pPr>
              <w:rPr>
                <w:rFonts w:ascii="Times New Roman" w:hAnsi="Times New Roman" w:cs="Times New Roman"/>
                <w:sz w:val="24"/>
                <w:szCs w:val="24"/>
                <w:lang w:val="en-US"/>
              </w:rPr>
            </w:pPr>
          </w:p>
        </w:tc>
        <w:tc>
          <w:tcPr>
            <w:tcW w:w="992" w:type="dxa"/>
            <w:vMerge/>
            <w:tcBorders>
              <w:bottom w:val="single" w:sz="4" w:space="0" w:color="auto"/>
            </w:tcBorders>
          </w:tcPr>
          <w:p w14:paraId="1B30F64F" w14:textId="77777777" w:rsidR="00A063FE" w:rsidRPr="002403BB" w:rsidRDefault="00A063FE" w:rsidP="00B54FF5">
            <w:pPr>
              <w:rPr>
                <w:rFonts w:ascii="Times New Roman" w:hAnsi="Times New Roman" w:cs="Times New Roman"/>
                <w:sz w:val="24"/>
                <w:szCs w:val="24"/>
                <w:lang w:val="en-US"/>
              </w:rPr>
            </w:pPr>
          </w:p>
        </w:tc>
        <w:tc>
          <w:tcPr>
            <w:tcW w:w="1129" w:type="dxa"/>
            <w:vMerge/>
            <w:tcBorders>
              <w:bottom w:val="single" w:sz="4" w:space="0" w:color="auto"/>
            </w:tcBorders>
          </w:tcPr>
          <w:p w14:paraId="4065FA02" w14:textId="77777777" w:rsidR="00A063FE" w:rsidRPr="002403BB" w:rsidRDefault="00A063FE" w:rsidP="00B54FF5">
            <w:pPr>
              <w:rPr>
                <w:rFonts w:ascii="Times New Roman" w:hAnsi="Times New Roman" w:cs="Times New Roman"/>
                <w:sz w:val="24"/>
                <w:szCs w:val="24"/>
                <w:lang w:val="en-US"/>
              </w:rPr>
            </w:pPr>
          </w:p>
        </w:tc>
      </w:tr>
      <w:tr w:rsidR="0031661F" w:rsidRPr="002403BB" w14:paraId="7946FBC1" w14:textId="77777777" w:rsidTr="00FA2D07">
        <w:tc>
          <w:tcPr>
            <w:tcW w:w="2802" w:type="dxa"/>
          </w:tcPr>
          <w:p w14:paraId="424A832F" w14:textId="4AC7B9FF" w:rsidR="0031661F" w:rsidRPr="002403BB" w:rsidRDefault="0031661F" w:rsidP="0031661F">
            <w:pPr>
              <w:rPr>
                <w:rFonts w:ascii="Times New Roman" w:hAnsi="Times New Roman" w:cs="Times New Roman"/>
                <w:sz w:val="24"/>
                <w:szCs w:val="24"/>
              </w:rPr>
            </w:pPr>
            <w:r w:rsidRPr="002403BB">
              <w:rPr>
                <w:rFonts w:ascii="Times New Roman" w:hAnsi="Times New Roman" w:cs="Times New Roman"/>
                <w:sz w:val="24"/>
                <w:szCs w:val="24"/>
              </w:rPr>
              <w:t>Наличие избыточной жировой массы, включая ожирение у детей</w:t>
            </w:r>
          </w:p>
        </w:tc>
        <w:tc>
          <w:tcPr>
            <w:tcW w:w="850" w:type="dxa"/>
          </w:tcPr>
          <w:p w14:paraId="3F977CBD" w14:textId="77777777" w:rsidR="0031661F" w:rsidRPr="002403BB" w:rsidRDefault="0031661F"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178</w:t>
            </w:r>
          </w:p>
        </w:tc>
        <w:tc>
          <w:tcPr>
            <w:tcW w:w="1021" w:type="dxa"/>
          </w:tcPr>
          <w:p w14:paraId="31993042" w14:textId="279244BC" w:rsidR="0031661F" w:rsidRPr="002403BB" w:rsidRDefault="0031661F"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20</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3</w:t>
            </w:r>
          </w:p>
        </w:tc>
        <w:tc>
          <w:tcPr>
            <w:tcW w:w="851" w:type="dxa"/>
          </w:tcPr>
          <w:p w14:paraId="5CDD2665" w14:textId="77777777" w:rsidR="0031661F" w:rsidRPr="002403BB" w:rsidRDefault="0031661F"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154</w:t>
            </w:r>
          </w:p>
        </w:tc>
        <w:tc>
          <w:tcPr>
            <w:tcW w:w="1134" w:type="dxa"/>
          </w:tcPr>
          <w:p w14:paraId="2B16E967" w14:textId="06119113" w:rsidR="0031661F" w:rsidRPr="002403BB" w:rsidRDefault="0031661F"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14</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8</w:t>
            </w:r>
          </w:p>
        </w:tc>
        <w:tc>
          <w:tcPr>
            <w:tcW w:w="850" w:type="dxa"/>
            <w:vMerge w:val="restart"/>
          </w:tcPr>
          <w:p w14:paraId="2904DFCC" w14:textId="4573C2DC" w:rsidR="0031661F" w:rsidRPr="002403BB" w:rsidRDefault="0031661F"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8</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800</w:t>
            </w:r>
          </w:p>
        </w:tc>
        <w:tc>
          <w:tcPr>
            <w:tcW w:w="992" w:type="dxa"/>
            <w:vMerge w:val="restart"/>
          </w:tcPr>
          <w:p w14:paraId="3B0A649C" w14:textId="2650ED22" w:rsidR="0031661F" w:rsidRPr="002403BB" w:rsidRDefault="0031661F"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rPr>
              <w:t>0,</w:t>
            </w:r>
            <w:r w:rsidRPr="002403BB">
              <w:rPr>
                <w:rFonts w:ascii="Times New Roman" w:hAnsi="Times New Roman" w:cs="Times New Roman"/>
                <w:sz w:val="24"/>
                <w:szCs w:val="24"/>
                <w:lang w:val="en-US"/>
              </w:rPr>
              <w:t>003</w:t>
            </w:r>
          </w:p>
        </w:tc>
        <w:tc>
          <w:tcPr>
            <w:tcW w:w="1129" w:type="dxa"/>
            <w:vMerge w:val="restart"/>
          </w:tcPr>
          <w:p w14:paraId="18C283CD" w14:textId="01D82D93" w:rsidR="0031661F" w:rsidRPr="002403BB" w:rsidRDefault="0031661F"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1</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462 (1</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137-1</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881)</w:t>
            </w:r>
          </w:p>
        </w:tc>
      </w:tr>
      <w:tr w:rsidR="0031661F" w:rsidRPr="002403BB" w14:paraId="24EEB989" w14:textId="77777777" w:rsidTr="001232D0">
        <w:tc>
          <w:tcPr>
            <w:tcW w:w="2802" w:type="dxa"/>
            <w:tcBorders>
              <w:bottom w:val="nil"/>
            </w:tcBorders>
          </w:tcPr>
          <w:p w14:paraId="3335025E" w14:textId="420C8F85" w:rsidR="0031661F" w:rsidRPr="002403BB" w:rsidRDefault="0031661F" w:rsidP="0031661F">
            <w:pPr>
              <w:rPr>
                <w:rFonts w:ascii="Times New Roman" w:hAnsi="Times New Roman" w:cs="Times New Roman"/>
                <w:sz w:val="24"/>
                <w:szCs w:val="24"/>
              </w:rPr>
            </w:pPr>
            <w:r w:rsidRPr="002403BB">
              <w:rPr>
                <w:rFonts w:ascii="Times New Roman" w:hAnsi="Times New Roman" w:cs="Times New Roman"/>
                <w:sz w:val="24"/>
                <w:szCs w:val="24"/>
              </w:rPr>
              <w:t>Отсутствие избыточной жировой массы, включая ожирение у детей</w:t>
            </w:r>
          </w:p>
        </w:tc>
        <w:tc>
          <w:tcPr>
            <w:tcW w:w="850" w:type="dxa"/>
            <w:tcBorders>
              <w:bottom w:val="nil"/>
            </w:tcBorders>
          </w:tcPr>
          <w:p w14:paraId="13A88F51" w14:textId="77777777" w:rsidR="0031661F" w:rsidRPr="002403BB" w:rsidRDefault="0031661F"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700</w:t>
            </w:r>
          </w:p>
        </w:tc>
        <w:tc>
          <w:tcPr>
            <w:tcW w:w="1021" w:type="dxa"/>
            <w:tcBorders>
              <w:bottom w:val="nil"/>
            </w:tcBorders>
          </w:tcPr>
          <w:p w14:paraId="448ECE9F" w14:textId="55CC91B8" w:rsidR="0031661F" w:rsidRPr="002403BB" w:rsidRDefault="0031661F"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79</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7</w:t>
            </w:r>
          </w:p>
        </w:tc>
        <w:tc>
          <w:tcPr>
            <w:tcW w:w="851" w:type="dxa"/>
            <w:tcBorders>
              <w:bottom w:val="nil"/>
            </w:tcBorders>
          </w:tcPr>
          <w:p w14:paraId="35998C71" w14:textId="77777777" w:rsidR="0031661F" w:rsidRPr="002403BB" w:rsidRDefault="0031661F"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713</w:t>
            </w:r>
          </w:p>
        </w:tc>
        <w:tc>
          <w:tcPr>
            <w:tcW w:w="1134" w:type="dxa"/>
            <w:tcBorders>
              <w:bottom w:val="nil"/>
            </w:tcBorders>
          </w:tcPr>
          <w:p w14:paraId="5EADAD5B" w14:textId="0E498C13" w:rsidR="0031661F" w:rsidRPr="002403BB" w:rsidRDefault="0031661F"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85</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2</w:t>
            </w:r>
          </w:p>
        </w:tc>
        <w:tc>
          <w:tcPr>
            <w:tcW w:w="850" w:type="dxa"/>
            <w:vMerge/>
            <w:tcBorders>
              <w:bottom w:val="nil"/>
            </w:tcBorders>
          </w:tcPr>
          <w:p w14:paraId="47E061E3" w14:textId="77777777" w:rsidR="0031661F" w:rsidRPr="002403BB" w:rsidRDefault="0031661F" w:rsidP="0031661F">
            <w:pPr>
              <w:rPr>
                <w:rFonts w:ascii="Times New Roman" w:hAnsi="Times New Roman" w:cs="Times New Roman"/>
                <w:sz w:val="24"/>
                <w:szCs w:val="24"/>
                <w:lang w:val="en-US"/>
              </w:rPr>
            </w:pPr>
          </w:p>
        </w:tc>
        <w:tc>
          <w:tcPr>
            <w:tcW w:w="992" w:type="dxa"/>
            <w:vMerge/>
            <w:tcBorders>
              <w:bottom w:val="nil"/>
            </w:tcBorders>
          </w:tcPr>
          <w:p w14:paraId="0618158A" w14:textId="77777777" w:rsidR="0031661F" w:rsidRPr="002403BB" w:rsidRDefault="0031661F" w:rsidP="0031661F">
            <w:pPr>
              <w:rPr>
                <w:rFonts w:ascii="Times New Roman" w:hAnsi="Times New Roman" w:cs="Times New Roman"/>
                <w:sz w:val="24"/>
                <w:szCs w:val="24"/>
                <w:lang w:val="en-US"/>
              </w:rPr>
            </w:pPr>
          </w:p>
        </w:tc>
        <w:tc>
          <w:tcPr>
            <w:tcW w:w="1129" w:type="dxa"/>
            <w:vMerge/>
            <w:tcBorders>
              <w:bottom w:val="nil"/>
            </w:tcBorders>
          </w:tcPr>
          <w:p w14:paraId="64FEFAF7" w14:textId="77777777" w:rsidR="0031661F" w:rsidRPr="002403BB" w:rsidRDefault="0031661F" w:rsidP="0031661F">
            <w:pPr>
              <w:rPr>
                <w:rFonts w:ascii="Times New Roman" w:hAnsi="Times New Roman" w:cs="Times New Roman"/>
                <w:sz w:val="24"/>
                <w:szCs w:val="24"/>
                <w:lang w:val="en-US"/>
              </w:rPr>
            </w:pPr>
          </w:p>
        </w:tc>
      </w:tr>
    </w:tbl>
    <w:p w14:paraId="4E6172E2" w14:textId="77777777" w:rsidR="001232D0" w:rsidRDefault="001232D0" w:rsidP="0065645D">
      <w:pPr>
        <w:spacing w:after="0" w:line="240" w:lineRule="auto"/>
        <w:jc w:val="both"/>
        <w:rPr>
          <w:rFonts w:ascii="Times New Roman" w:hAnsi="Times New Roman" w:cs="Times New Roman"/>
          <w:sz w:val="28"/>
          <w:szCs w:val="28"/>
        </w:rPr>
      </w:pPr>
    </w:p>
    <w:p w14:paraId="7336B546" w14:textId="77777777" w:rsidR="001232D0" w:rsidRDefault="001232D0" w:rsidP="0065645D">
      <w:pPr>
        <w:spacing w:after="0" w:line="240" w:lineRule="auto"/>
        <w:jc w:val="both"/>
        <w:rPr>
          <w:rFonts w:ascii="Times New Roman" w:hAnsi="Times New Roman" w:cs="Times New Roman"/>
          <w:sz w:val="28"/>
          <w:szCs w:val="28"/>
        </w:rPr>
      </w:pPr>
    </w:p>
    <w:p w14:paraId="53B51F5C" w14:textId="7FD49026" w:rsidR="0065645D" w:rsidRPr="002403BB" w:rsidRDefault="0065645D" w:rsidP="0065645D">
      <w:pPr>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lastRenderedPageBreak/>
        <w:t>Продолжение таблицы 2</w:t>
      </w:r>
      <w:r w:rsidR="00163999">
        <w:rPr>
          <w:rFonts w:ascii="Times New Roman" w:hAnsi="Times New Roman" w:cs="Times New Roman"/>
          <w:sz w:val="28"/>
          <w:szCs w:val="28"/>
        </w:rPr>
        <w:t>2</w:t>
      </w:r>
    </w:p>
    <w:p w14:paraId="1638B566" w14:textId="77777777" w:rsidR="0065645D" w:rsidRPr="002403BB" w:rsidRDefault="0065645D" w:rsidP="0065645D">
      <w:pPr>
        <w:spacing w:after="0" w:line="240" w:lineRule="auto"/>
        <w:jc w:val="both"/>
        <w:rPr>
          <w:rFonts w:ascii="Times New Roman" w:hAnsi="Times New Roman" w:cs="Times New Roman"/>
          <w:sz w:val="28"/>
          <w:szCs w:val="28"/>
        </w:rPr>
      </w:pPr>
    </w:p>
    <w:tbl>
      <w:tblPr>
        <w:tblStyle w:val="a3"/>
        <w:tblW w:w="9771" w:type="dxa"/>
        <w:tblLayout w:type="fixed"/>
        <w:tblLook w:val="04A0" w:firstRow="1" w:lastRow="0" w:firstColumn="1" w:lastColumn="0" w:noHBand="0" w:noVBand="1"/>
      </w:tblPr>
      <w:tblGrid>
        <w:gridCol w:w="2802"/>
        <w:gridCol w:w="850"/>
        <w:gridCol w:w="1163"/>
        <w:gridCol w:w="851"/>
        <w:gridCol w:w="1134"/>
        <w:gridCol w:w="850"/>
        <w:gridCol w:w="992"/>
        <w:gridCol w:w="1129"/>
      </w:tblGrid>
      <w:tr w:rsidR="0065645D" w:rsidRPr="002403BB" w14:paraId="0865AE1D" w14:textId="77777777" w:rsidTr="00FA2D07">
        <w:tc>
          <w:tcPr>
            <w:tcW w:w="2802" w:type="dxa"/>
            <w:vMerge w:val="restart"/>
          </w:tcPr>
          <w:p w14:paraId="04581C06" w14:textId="1F1D94BE" w:rsidR="0065645D" w:rsidRPr="002403BB" w:rsidRDefault="00FA2D07" w:rsidP="00B54FF5">
            <w:pPr>
              <w:rPr>
                <w:rFonts w:ascii="Times New Roman" w:hAnsi="Times New Roman" w:cs="Times New Roman"/>
                <w:sz w:val="24"/>
                <w:szCs w:val="24"/>
                <w:lang w:val="en-US"/>
              </w:rPr>
            </w:pPr>
            <w:r>
              <w:rPr>
                <w:rFonts w:ascii="Times New Roman" w:hAnsi="Times New Roman" w:cs="Times New Roman"/>
                <w:sz w:val="24"/>
                <w:szCs w:val="24"/>
              </w:rPr>
              <w:t>Распространенность</w:t>
            </w:r>
          </w:p>
        </w:tc>
        <w:tc>
          <w:tcPr>
            <w:tcW w:w="2013" w:type="dxa"/>
            <w:gridSpan w:val="2"/>
          </w:tcPr>
          <w:p w14:paraId="4337B279"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Отсутствие ежедневного завтрака</w:t>
            </w:r>
          </w:p>
        </w:tc>
        <w:tc>
          <w:tcPr>
            <w:tcW w:w="1985" w:type="dxa"/>
            <w:gridSpan w:val="2"/>
          </w:tcPr>
          <w:p w14:paraId="4AC6B0CF"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Ежедневный завтрак</w:t>
            </w:r>
          </w:p>
        </w:tc>
        <w:tc>
          <w:tcPr>
            <w:tcW w:w="850" w:type="dxa"/>
            <w:vMerge w:val="restart"/>
          </w:tcPr>
          <w:p w14:paraId="4379E1C5"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χ2</w:t>
            </w:r>
          </w:p>
        </w:tc>
        <w:tc>
          <w:tcPr>
            <w:tcW w:w="992" w:type="dxa"/>
            <w:vMerge w:val="restart"/>
          </w:tcPr>
          <w:p w14:paraId="35D723F9"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p</w:t>
            </w:r>
          </w:p>
        </w:tc>
        <w:tc>
          <w:tcPr>
            <w:tcW w:w="1129" w:type="dxa"/>
            <w:vMerge w:val="restart"/>
          </w:tcPr>
          <w:p w14:paraId="198BE665"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rPr>
              <w:t>ОШ</w:t>
            </w:r>
            <w:r w:rsidRPr="002403BB">
              <w:rPr>
                <w:rFonts w:ascii="Times New Roman" w:hAnsi="Times New Roman" w:cs="Times New Roman"/>
                <w:sz w:val="24"/>
                <w:szCs w:val="24"/>
                <w:lang w:val="en-US"/>
              </w:rPr>
              <w:t xml:space="preserve"> </w:t>
            </w:r>
          </w:p>
          <w:p w14:paraId="2712697D"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 xml:space="preserve">(95% </w:t>
            </w:r>
            <w:r w:rsidRPr="002403BB">
              <w:rPr>
                <w:rFonts w:ascii="Times New Roman" w:hAnsi="Times New Roman" w:cs="Times New Roman"/>
                <w:sz w:val="24"/>
                <w:szCs w:val="24"/>
              </w:rPr>
              <w:t>ДИ</w:t>
            </w:r>
            <w:r w:rsidRPr="002403BB">
              <w:rPr>
                <w:rFonts w:ascii="Times New Roman" w:hAnsi="Times New Roman" w:cs="Times New Roman"/>
                <w:sz w:val="24"/>
                <w:szCs w:val="24"/>
                <w:lang w:val="en-US"/>
              </w:rPr>
              <w:t>)</w:t>
            </w:r>
          </w:p>
        </w:tc>
      </w:tr>
      <w:tr w:rsidR="0065645D" w:rsidRPr="002403BB" w14:paraId="7ED566B8" w14:textId="77777777" w:rsidTr="00FA2D07">
        <w:tc>
          <w:tcPr>
            <w:tcW w:w="2802" w:type="dxa"/>
            <w:vMerge/>
          </w:tcPr>
          <w:p w14:paraId="3FD54FDF" w14:textId="77777777" w:rsidR="0065645D" w:rsidRPr="002403BB" w:rsidRDefault="0065645D" w:rsidP="00B54FF5">
            <w:pPr>
              <w:rPr>
                <w:rFonts w:ascii="Times New Roman" w:hAnsi="Times New Roman" w:cs="Times New Roman"/>
                <w:sz w:val="24"/>
                <w:szCs w:val="24"/>
                <w:lang w:val="en-US"/>
              </w:rPr>
            </w:pPr>
          </w:p>
        </w:tc>
        <w:tc>
          <w:tcPr>
            <w:tcW w:w="850" w:type="dxa"/>
          </w:tcPr>
          <w:p w14:paraId="756606D5"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n</w:t>
            </w:r>
          </w:p>
        </w:tc>
        <w:tc>
          <w:tcPr>
            <w:tcW w:w="1163" w:type="dxa"/>
          </w:tcPr>
          <w:p w14:paraId="66211E00"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w:t>
            </w:r>
          </w:p>
        </w:tc>
        <w:tc>
          <w:tcPr>
            <w:tcW w:w="851" w:type="dxa"/>
          </w:tcPr>
          <w:p w14:paraId="1F88D353"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n</w:t>
            </w:r>
          </w:p>
        </w:tc>
        <w:tc>
          <w:tcPr>
            <w:tcW w:w="1134" w:type="dxa"/>
          </w:tcPr>
          <w:p w14:paraId="5F1FCB27"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w:t>
            </w:r>
          </w:p>
        </w:tc>
        <w:tc>
          <w:tcPr>
            <w:tcW w:w="850" w:type="dxa"/>
            <w:vMerge/>
          </w:tcPr>
          <w:p w14:paraId="61C17341" w14:textId="77777777" w:rsidR="0065645D" w:rsidRPr="002403BB" w:rsidRDefault="0065645D" w:rsidP="00B54FF5">
            <w:pPr>
              <w:rPr>
                <w:rFonts w:ascii="Times New Roman" w:hAnsi="Times New Roman" w:cs="Times New Roman"/>
                <w:sz w:val="24"/>
                <w:szCs w:val="24"/>
                <w:lang w:val="en-US"/>
              </w:rPr>
            </w:pPr>
          </w:p>
        </w:tc>
        <w:tc>
          <w:tcPr>
            <w:tcW w:w="992" w:type="dxa"/>
            <w:vMerge/>
          </w:tcPr>
          <w:p w14:paraId="556F6785" w14:textId="77777777" w:rsidR="0065645D" w:rsidRPr="002403BB" w:rsidRDefault="0065645D" w:rsidP="00B54FF5">
            <w:pPr>
              <w:rPr>
                <w:rFonts w:ascii="Times New Roman" w:hAnsi="Times New Roman" w:cs="Times New Roman"/>
                <w:sz w:val="24"/>
                <w:szCs w:val="24"/>
                <w:lang w:val="en-US"/>
              </w:rPr>
            </w:pPr>
          </w:p>
        </w:tc>
        <w:tc>
          <w:tcPr>
            <w:tcW w:w="1129" w:type="dxa"/>
            <w:vMerge/>
          </w:tcPr>
          <w:p w14:paraId="2DE32A2A" w14:textId="77777777" w:rsidR="0065645D" w:rsidRPr="002403BB" w:rsidRDefault="0065645D" w:rsidP="00B54FF5">
            <w:pPr>
              <w:rPr>
                <w:rFonts w:ascii="Times New Roman" w:hAnsi="Times New Roman" w:cs="Times New Roman"/>
                <w:sz w:val="24"/>
                <w:szCs w:val="24"/>
                <w:lang w:val="en-US"/>
              </w:rPr>
            </w:pPr>
          </w:p>
        </w:tc>
      </w:tr>
      <w:tr w:rsidR="0065645D" w:rsidRPr="002403BB" w14:paraId="3B203281" w14:textId="77777777" w:rsidTr="00FA2D07">
        <w:tc>
          <w:tcPr>
            <w:tcW w:w="2802" w:type="dxa"/>
          </w:tcPr>
          <w:p w14:paraId="5BD29C66"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Наличие избыточной жировой массы, включая ожирение у детей</w:t>
            </w:r>
          </w:p>
        </w:tc>
        <w:tc>
          <w:tcPr>
            <w:tcW w:w="850" w:type="dxa"/>
          </w:tcPr>
          <w:p w14:paraId="39C6E320"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66</w:t>
            </w:r>
          </w:p>
        </w:tc>
        <w:tc>
          <w:tcPr>
            <w:tcW w:w="1163" w:type="dxa"/>
          </w:tcPr>
          <w:p w14:paraId="1E0415F3"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21</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3</w:t>
            </w:r>
          </w:p>
        </w:tc>
        <w:tc>
          <w:tcPr>
            <w:tcW w:w="851" w:type="dxa"/>
          </w:tcPr>
          <w:p w14:paraId="1DCABE28"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162</w:t>
            </w:r>
          </w:p>
        </w:tc>
        <w:tc>
          <w:tcPr>
            <w:tcW w:w="1134" w:type="dxa"/>
          </w:tcPr>
          <w:p w14:paraId="05EDC4D3"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15</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4</w:t>
            </w:r>
          </w:p>
        </w:tc>
        <w:tc>
          <w:tcPr>
            <w:tcW w:w="850" w:type="dxa"/>
            <w:vMerge w:val="restart"/>
          </w:tcPr>
          <w:p w14:paraId="0DA48049"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5</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928</w:t>
            </w:r>
          </w:p>
        </w:tc>
        <w:tc>
          <w:tcPr>
            <w:tcW w:w="992" w:type="dxa"/>
            <w:vMerge w:val="restart"/>
          </w:tcPr>
          <w:p w14:paraId="7ADA3BBF"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rPr>
              <w:t>0,</w:t>
            </w:r>
            <w:r w:rsidRPr="002403BB">
              <w:rPr>
                <w:rFonts w:ascii="Times New Roman" w:hAnsi="Times New Roman" w:cs="Times New Roman"/>
                <w:sz w:val="24"/>
                <w:szCs w:val="24"/>
                <w:lang w:val="en-US"/>
              </w:rPr>
              <w:t>015</w:t>
            </w:r>
          </w:p>
        </w:tc>
        <w:tc>
          <w:tcPr>
            <w:tcW w:w="1129" w:type="dxa"/>
            <w:vMerge w:val="restart"/>
          </w:tcPr>
          <w:p w14:paraId="2132F651"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1</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484 (1</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079-2</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043)</w:t>
            </w:r>
          </w:p>
        </w:tc>
      </w:tr>
      <w:tr w:rsidR="0065645D" w:rsidRPr="002403BB" w14:paraId="12F4C242" w14:textId="77777777" w:rsidTr="00FA2D07">
        <w:tc>
          <w:tcPr>
            <w:tcW w:w="2802" w:type="dxa"/>
          </w:tcPr>
          <w:p w14:paraId="5D3E57BA"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Отсутствие избыточной жировой массы, включая ожирение у детей</w:t>
            </w:r>
          </w:p>
        </w:tc>
        <w:tc>
          <w:tcPr>
            <w:tcW w:w="850" w:type="dxa"/>
          </w:tcPr>
          <w:p w14:paraId="3BB864BF"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244</w:t>
            </w:r>
          </w:p>
        </w:tc>
        <w:tc>
          <w:tcPr>
            <w:tcW w:w="1163" w:type="dxa"/>
          </w:tcPr>
          <w:p w14:paraId="2BFDB5A0"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78</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7</w:t>
            </w:r>
          </w:p>
        </w:tc>
        <w:tc>
          <w:tcPr>
            <w:tcW w:w="851" w:type="dxa"/>
          </w:tcPr>
          <w:p w14:paraId="3F2D847B"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889</w:t>
            </w:r>
          </w:p>
        </w:tc>
        <w:tc>
          <w:tcPr>
            <w:tcW w:w="1134" w:type="dxa"/>
          </w:tcPr>
          <w:p w14:paraId="504035DA"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84</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6</w:t>
            </w:r>
          </w:p>
        </w:tc>
        <w:tc>
          <w:tcPr>
            <w:tcW w:w="850" w:type="dxa"/>
            <w:vMerge/>
          </w:tcPr>
          <w:p w14:paraId="4A5EDDDC" w14:textId="77777777" w:rsidR="0065645D" w:rsidRPr="002403BB" w:rsidRDefault="0065645D" w:rsidP="001232D0">
            <w:pPr>
              <w:jc w:val="center"/>
              <w:rPr>
                <w:rFonts w:ascii="Times New Roman" w:hAnsi="Times New Roman" w:cs="Times New Roman"/>
                <w:sz w:val="24"/>
                <w:szCs w:val="24"/>
                <w:lang w:val="en-US"/>
              </w:rPr>
            </w:pPr>
          </w:p>
        </w:tc>
        <w:tc>
          <w:tcPr>
            <w:tcW w:w="992" w:type="dxa"/>
            <w:vMerge/>
          </w:tcPr>
          <w:p w14:paraId="34722FD1" w14:textId="77777777" w:rsidR="0065645D" w:rsidRPr="002403BB" w:rsidRDefault="0065645D" w:rsidP="001232D0">
            <w:pPr>
              <w:jc w:val="center"/>
              <w:rPr>
                <w:rFonts w:ascii="Times New Roman" w:hAnsi="Times New Roman" w:cs="Times New Roman"/>
                <w:sz w:val="24"/>
                <w:szCs w:val="24"/>
                <w:lang w:val="en-US"/>
              </w:rPr>
            </w:pPr>
          </w:p>
        </w:tc>
        <w:tc>
          <w:tcPr>
            <w:tcW w:w="1129" w:type="dxa"/>
            <w:vMerge/>
          </w:tcPr>
          <w:p w14:paraId="1BA1382C" w14:textId="77777777" w:rsidR="0065645D" w:rsidRPr="002403BB" w:rsidRDefault="0065645D" w:rsidP="001232D0">
            <w:pPr>
              <w:jc w:val="center"/>
              <w:rPr>
                <w:rFonts w:ascii="Times New Roman" w:hAnsi="Times New Roman" w:cs="Times New Roman"/>
                <w:sz w:val="24"/>
                <w:szCs w:val="24"/>
                <w:lang w:val="en-US"/>
              </w:rPr>
            </w:pPr>
          </w:p>
        </w:tc>
      </w:tr>
      <w:tr w:rsidR="0065645D" w:rsidRPr="002403BB" w14:paraId="099D9F7C" w14:textId="77777777" w:rsidTr="00FA2D07">
        <w:tc>
          <w:tcPr>
            <w:tcW w:w="2802" w:type="dxa"/>
            <w:vMerge w:val="restart"/>
          </w:tcPr>
          <w:p w14:paraId="52CD2263" w14:textId="4CE0003C" w:rsidR="0065645D" w:rsidRPr="002403BB" w:rsidRDefault="00FA2D07" w:rsidP="00B54FF5">
            <w:pPr>
              <w:rPr>
                <w:rFonts w:ascii="Times New Roman" w:hAnsi="Times New Roman" w:cs="Times New Roman"/>
                <w:sz w:val="24"/>
                <w:szCs w:val="24"/>
                <w:lang w:val="en-US"/>
              </w:rPr>
            </w:pPr>
            <w:r>
              <w:rPr>
                <w:rFonts w:ascii="Times New Roman" w:hAnsi="Times New Roman" w:cs="Times New Roman"/>
                <w:sz w:val="24"/>
                <w:szCs w:val="24"/>
              </w:rPr>
              <w:t>Распространенность</w:t>
            </w:r>
          </w:p>
        </w:tc>
        <w:tc>
          <w:tcPr>
            <w:tcW w:w="2013" w:type="dxa"/>
            <w:gridSpan w:val="2"/>
          </w:tcPr>
          <w:p w14:paraId="22AD0396"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Отсутствие ГВ или менее одного месяца</w:t>
            </w:r>
          </w:p>
        </w:tc>
        <w:tc>
          <w:tcPr>
            <w:tcW w:w="1985" w:type="dxa"/>
            <w:gridSpan w:val="2"/>
          </w:tcPr>
          <w:p w14:paraId="626F603D"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ГВ один месяц и более</w:t>
            </w:r>
          </w:p>
        </w:tc>
        <w:tc>
          <w:tcPr>
            <w:tcW w:w="850" w:type="dxa"/>
            <w:vMerge w:val="restart"/>
          </w:tcPr>
          <w:p w14:paraId="65CC00B0"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χ2</w:t>
            </w:r>
          </w:p>
        </w:tc>
        <w:tc>
          <w:tcPr>
            <w:tcW w:w="992" w:type="dxa"/>
            <w:vMerge w:val="restart"/>
          </w:tcPr>
          <w:p w14:paraId="5E435BCB"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p</w:t>
            </w:r>
          </w:p>
        </w:tc>
        <w:tc>
          <w:tcPr>
            <w:tcW w:w="1129" w:type="dxa"/>
            <w:vMerge w:val="restart"/>
          </w:tcPr>
          <w:p w14:paraId="59255E40"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rPr>
              <w:t>ОШ</w:t>
            </w:r>
            <w:r w:rsidRPr="002403BB">
              <w:rPr>
                <w:rFonts w:ascii="Times New Roman" w:hAnsi="Times New Roman" w:cs="Times New Roman"/>
                <w:sz w:val="24"/>
                <w:szCs w:val="24"/>
                <w:lang w:val="en-US"/>
              </w:rPr>
              <w:t xml:space="preserve"> (95% </w:t>
            </w:r>
            <w:r w:rsidRPr="002403BB">
              <w:rPr>
                <w:rFonts w:ascii="Times New Roman" w:hAnsi="Times New Roman" w:cs="Times New Roman"/>
                <w:sz w:val="24"/>
                <w:szCs w:val="24"/>
              </w:rPr>
              <w:t>ДИ</w:t>
            </w:r>
            <w:r w:rsidRPr="002403BB">
              <w:rPr>
                <w:rFonts w:ascii="Times New Roman" w:hAnsi="Times New Roman" w:cs="Times New Roman"/>
                <w:sz w:val="24"/>
                <w:szCs w:val="24"/>
                <w:lang w:val="en-US"/>
              </w:rPr>
              <w:t>)</w:t>
            </w:r>
          </w:p>
        </w:tc>
      </w:tr>
      <w:tr w:rsidR="0065645D" w:rsidRPr="002403BB" w14:paraId="0B41F84F" w14:textId="77777777" w:rsidTr="00FA2D07">
        <w:tc>
          <w:tcPr>
            <w:tcW w:w="2802" w:type="dxa"/>
            <w:vMerge/>
          </w:tcPr>
          <w:p w14:paraId="7EFC108A" w14:textId="77777777" w:rsidR="0065645D" w:rsidRPr="002403BB" w:rsidRDefault="0065645D" w:rsidP="00B54FF5">
            <w:pPr>
              <w:rPr>
                <w:rFonts w:ascii="Times New Roman" w:hAnsi="Times New Roman" w:cs="Times New Roman"/>
                <w:sz w:val="24"/>
                <w:szCs w:val="24"/>
                <w:lang w:val="en-US"/>
              </w:rPr>
            </w:pPr>
          </w:p>
        </w:tc>
        <w:tc>
          <w:tcPr>
            <w:tcW w:w="850" w:type="dxa"/>
          </w:tcPr>
          <w:p w14:paraId="27137CB0"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n</w:t>
            </w:r>
          </w:p>
        </w:tc>
        <w:tc>
          <w:tcPr>
            <w:tcW w:w="1163" w:type="dxa"/>
          </w:tcPr>
          <w:p w14:paraId="31A33DD6"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w:t>
            </w:r>
          </w:p>
        </w:tc>
        <w:tc>
          <w:tcPr>
            <w:tcW w:w="851" w:type="dxa"/>
          </w:tcPr>
          <w:p w14:paraId="5E8802AC"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n</w:t>
            </w:r>
          </w:p>
        </w:tc>
        <w:tc>
          <w:tcPr>
            <w:tcW w:w="1134" w:type="dxa"/>
          </w:tcPr>
          <w:p w14:paraId="22DB68B6"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w:t>
            </w:r>
          </w:p>
        </w:tc>
        <w:tc>
          <w:tcPr>
            <w:tcW w:w="850" w:type="dxa"/>
            <w:vMerge/>
          </w:tcPr>
          <w:p w14:paraId="564CDAFE" w14:textId="77777777" w:rsidR="0065645D" w:rsidRPr="002403BB" w:rsidRDefault="0065645D" w:rsidP="001232D0">
            <w:pPr>
              <w:jc w:val="center"/>
              <w:rPr>
                <w:rFonts w:ascii="Times New Roman" w:hAnsi="Times New Roman" w:cs="Times New Roman"/>
                <w:sz w:val="24"/>
                <w:szCs w:val="24"/>
                <w:lang w:val="en-US"/>
              </w:rPr>
            </w:pPr>
          </w:p>
        </w:tc>
        <w:tc>
          <w:tcPr>
            <w:tcW w:w="992" w:type="dxa"/>
            <w:vMerge/>
          </w:tcPr>
          <w:p w14:paraId="5D7A2A0C" w14:textId="77777777" w:rsidR="0065645D" w:rsidRPr="002403BB" w:rsidRDefault="0065645D" w:rsidP="001232D0">
            <w:pPr>
              <w:jc w:val="center"/>
              <w:rPr>
                <w:rFonts w:ascii="Times New Roman" w:hAnsi="Times New Roman" w:cs="Times New Roman"/>
                <w:sz w:val="24"/>
                <w:szCs w:val="24"/>
                <w:lang w:val="en-US"/>
              </w:rPr>
            </w:pPr>
          </w:p>
        </w:tc>
        <w:tc>
          <w:tcPr>
            <w:tcW w:w="1129" w:type="dxa"/>
            <w:vMerge/>
          </w:tcPr>
          <w:p w14:paraId="32ABFE27" w14:textId="77777777" w:rsidR="0065645D" w:rsidRPr="002403BB" w:rsidRDefault="0065645D" w:rsidP="001232D0">
            <w:pPr>
              <w:jc w:val="center"/>
              <w:rPr>
                <w:rFonts w:ascii="Times New Roman" w:hAnsi="Times New Roman" w:cs="Times New Roman"/>
                <w:sz w:val="24"/>
                <w:szCs w:val="24"/>
                <w:lang w:val="en-US"/>
              </w:rPr>
            </w:pPr>
          </w:p>
        </w:tc>
      </w:tr>
      <w:tr w:rsidR="0065645D" w:rsidRPr="002403BB" w14:paraId="3028FA9B" w14:textId="77777777" w:rsidTr="00FA2D07">
        <w:tc>
          <w:tcPr>
            <w:tcW w:w="2802" w:type="dxa"/>
          </w:tcPr>
          <w:p w14:paraId="7CDFB5E1"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Наличие избыточной жировой массы, включая ожирение у детей</w:t>
            </w:r>
          </w:p>
        </w:tc>
        <w:tc>
          <w:tcPr>
            <w:tcW w:w="850" w:type="dxa"/>
          </w:tcPr>
          <w:p w14:paraId="2D516802" w14:textId="2F90278C" w:rsidR="0065645D" w:rsidRPr="002403BB" w:rsidRDefault="001232D0" w:rsidP="001232D0">
            <w:pPr>
              <w:jc w:val="center"/>
              <w:rPr>
                <w:rFonts w:ascii="Times New Roman" w:hAnsi="Times New Roman" w:cs="Times New Roman"/>
                <w:sz w:val="24"/>
                <w:szCs w:val="24"/>
              </w:rPr>
            </w:pPr>
            <w:r>
              <w:rPr>
                <w:rFonts w:ascii="Times New Roman" w:hAnsi="Times New Roman" w:cs="Times New Roman"/>
                <w:sz w:val="24"/>
                <w:szCs w:val="24"/>
              </w:rPr>
              <w:t>-</w:t>
            </w:r>
          </w:p>
        </w:tc>
        <w:tc>
          <w:tcPr>
            <w:tcW w:w="1163" w:type="dxa"/>
          </w:tcPr>
          <w:p w14:paraId="270FE487" w14:textId="4849FAAE" w:rsidR="0065645D" w:rsidRPr="002403BB" w:rsidRDefault="001232D0" w:rsidP="001232D0">
            <w:pPr>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27BED3AE"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200</w:t>
            </w:r>
          </w:p>
        </w:tc>
        <w:tc>
          <w:tcPr>
            <w:tcW w:w="1134" w:type="dxa"/>
          </w:tcPr>
          <w:p w14:paraId="5ECB7C5F"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16</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0</w:t>
            </w:r>
          </w:p>
        </w:tc>
        <w:tc>
          <w:tcPr>
            <w:tcW w:w="850" w:type="dxa"/>
            <w:vMerge w:val="restart"/>
          </w:tcPr>
          <w:p w14:paraId="3F6F3143"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3</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190</w:t>
            </w:r>
          </w:p>
        </w:tc>
        <w:tc>
          <w:tcPr>
            <w:tcW w:w="992" w:type="dxa"/>
            <w:vMerge w:val="restart"/>
          </w:tcPr>
          <w:p w14:paraId="27C1AEA2"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rPr>
              <w:t>0,</w:t>
            </w:r>
            <w:r w:rsidRPr="002403BB">
              <w:rPr>
                <w:rFonts w:ascii="Times New Roman" w:hAnsi="Times New Roman" w:cs="Times New Roman"/>
                <w:sz w:val="24"/>
                <w:szCs w:val="24"/>
                <w:lang w:val="en-US"/>
              </w:rPr>
              <w:t>074</w:t>
            </w:r>
          </w:p>
        </w:tc>
        <w:tc>
          <w:tcPr>
            <w:tcW w:w="1129" w:type="dxa"/>
            <w:vMerge w:val="restart"/>
          </w:tcPr>
          <w:p w14:paraId="4C5547C8"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1</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499</w:t>
            </w:r>
          </w:p>
          <w:p w14:paraId="7EAF8FB4"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(0</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959-2</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342)</w:t>
            </w:r>
          </w:p>
        </w:tc>
      </w:tr>
      <w:tr w:rsidR="0065645D" w:rsidRPr="002403BB" w14:paraId="55644364" w14:textId="77777777" w:rsidTr="00FA2D07">
        <w:tc>
          <w:tcPr>
            <w:tcW w:w="2802" w:type="dxa"/>
          </w:tcPr>
          <w:p w14:paraId="2F22DCDC"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Отсутствие избыточной жировой массы, включая ожирение у детей</w:t>
            </w:r>
          </w:p>
        </w:tc>
        <w:tc>
          <w:tcPr>
            <w:tcW w:w="850" w:type="dxa"/>
          </w:tcPr>
          <w:p w14:paraId="677FA183" w14:textId="5922B05D" w:rsidR="0065645D" w:rsidRPr="002403BB" w:rsidRDefault="001232D0" w:rsidP="001232D0">
            <w:pPr>
              <w:jc w:val="center"/>
              <w:rPr>
                <w:rFonts w:ascii="Times New Roman" w:hAnsi="Times New Roman" w:cs="Times New Roman"/>
                <w:sz w:val="24"/>
                <w:szCs w:val="24"/>
              </w:rPr>
            </w:pPr>
            <w:r>
              <w:rPr>
                <w:rFonts w:ascii="Times New Roman" w:hAnsi="Times New Roman" w:cs="Times New Roman"/>
                <w:sz w:val="24"/>
                <w:szCs w:val="24"/>
              </w:rPr>
              <w:t>-</w:t>
            </w:r>
          </w:p>
        </w:tc>
        <w:tc>
          <w:tcPr>
            <w:tcW w:w="1163" w:type="dxa"/>
          </w:tcPr>
          <w:p w14:paraId="26640445" w14:textId="22D4C0BF" w:rsidR="0065645D" w:rsidRPr="002403BB" w:rsidRDefault="001232D0" w:rsidP="001232D0">
            <w:pPr>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Pr>
          <w:p w14:paraId="66049133"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1049</w:t>
            </w:r>
          </w:p>
        </w:tc>
        <w:tc>
          <w:tcPr>
            <w:tcW w:w="1134" w:type="dxa"/>
          </w:tcPr>
          <w:p w14:paraId="58432BF7"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84</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0</w:t>
            </w:r>
          </w:p>
        </w:tc>
        <w:tc>
          <w:tcPr>
            <w:tcW w:w="850" w:type="dxa"/>
            <w:vMerge/>
          </w:tcPr>
          <w:p w14:paraId="23FA85CA" w14:textId="77777777" w:rsidR="0065645D" w:rsidRPr="002403BB" w:rsidRDefault="0065645D" w:rsidP="001232D0">
            <w:pPr>
              <w:jc w:val="center"/>
              <w:rPr>
                <w:rFonts w:ascii="Times New Roman" w:hAnsi="Times New Roman" w:cs="Times New Roman"/>
                <w:sz w:val="24"/>
                <w:szCs w:val="24"/>
                <w:lang w:val="en-US"/>
              </w:rPr>
            </w:pPr>
          </w:p>
        </w:tc>
        <w:tc>
          <w:tcPr>
            <w:tcW w:w="992" w:type="dxa"/>
            <w:vMerge/>
          </w:tcPr>
          <w:p w14:paraId="5CEB4ECD" w14:textId="77777777" w:rsidR="0065645D" w:rsidRPr="002403BB" w:rsidRDefault="0065645D" w:rsidP="001232D0">
            <w:pPr>
              <w:jc w:val="center"/>
              <w:rPr>
                <w:rFonts w:ascii="Times New Roman" w:hAnsi="Times New Roman" w:cs="Times New Roman"/>
                <w:sz w:val="24"/>
                <w:szCs w:val="24"/>
                <w:lang w:val="en-US"/>
              </w:rPr>
            </w:pPr>
          </w:p>
        </w:tc>
        <w:tc>
          <w:tcPr>
            <w:tcW w:w="1129" w:type="dxa"/>
            <w:vMerge/>
          </w:tcPr>
          <w:p w14:paraId="4A3B060F" w14:textId="77777777" w:rsidR="0065645D" w:rsidRPr="002403BB" w:rsidRDefault="0065645D" w:rsidP="001232D0">
            <w:pPr>
              <w:jc w:val="center"/>
              <w:rPr>
                <w:rFonts w:ascii="Times New Roman" w:hAnsi="Times New Roman" w:cs="Times New Roman"/>
                <w:sz w:val="24"/>
                <w:szCs w:val="24"/>
                <w:lang w:val="en-US"/>
              </w:rPr>
            </w:pPr>
          </w:p>
        </w:tc>
      </w:tr>
      <w:tr w:rsidR="0065645D" w:rsidRPr="002403BB" w14:paraId="017EEABA" w14:textId="77777777" w:rsidTr="00FA2D07">
        <w:tc>
          <w:tcPr>
            <w:tcW w:w="2802" w:type="dxa"/>
            <w:vMerge w:val="restart"/>
          </w:tcPr>
          <w:p w14:paraId="027A3A49" w14:textId="4875D503" w:rsidR="0065645D" w:rsidRPr="002403BB" w:rsidRDefault="00FA2D07" w:rsidP="00B54FF5">
            <w:pPr>
              <w:rPr>
                <w:rFonts w:ascii="Times New Roman" w:hAnsi="Times New Roman" w:cs="Times New Roman"/>
                <w:sz w:val="24"/>
                <w:szCs w:val="24"/>
                <w:lang w:val="en-US"/>
              </w:rPr>
            </w:pPr>
            <w:r>
              <w:rPr>
                <w:rFonts w:ascii="Times New Roman" w:hAnsi="Times New Roman" w:cs="Times New Roman"/>
                <w:sz w:val="24"/>
                <w:szCs w:val="24"/>
              </w:rPr>
              <w:t>Распространенность</w:t>
            </w:r>
          </w:p>
        </w:tc>
        <w:tc>
          <w:tcPr>
            <w:tcW w:w="2013" w:type="dxa"/>
            <w:gridSpan w:val="2"/>
          </w:tcPr>
          <w:p w14:paraId="261AA5AA"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Отсутствие разнообразия в питании</w:t>
            </w:r>
          </w:p>
        </w:tc>
        <w:tc>
          <w:tcPr>
            <w:tcW w:w="1985" w:type="dxa"/>
            <w:gridSpan w:val="2"/>
          </w:tcPr>
          <w:p w14:paraId="67522580"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Адекватное разнообразие в питании</w:t>
            </w:r>
          </w:p>
        </w:tc>
        <w:tc>
          <w:tcPr>
            <w:tcW w:w="850" w:type="dxa"/>
            <w:vMerge w:val="restart"/>
          </w:tcPr>
          <w:p w14:paraId="55759FED"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χ2</w:t>
            </w:r>
          </w:p>
        </w:tc>
        <w:tc>
          <w:tcPr>
            <w:tcW w:w="992" w:type="dxa"/>
            <w:vMerge w:val="restart"/>
          </w:tcPr>
          <w:p w14:paraId="1C852DAD"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p</w:t>
            </w:r>
          </w:p>
        </w:tc>
        <w:tc>
          <w:tcPr>
            <w:tcW w:w="1129" w:type="dxa"/>
            <w:vMerge w:val="restart"/>
          </w:tcPr>
          <w:p w14:paraId="3C3612E0"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rPr>
              <w:t>ОШ</w:t>
            </w:r>
            <w:r w:rsidRPr="002403BB">
              <w:rPr>
                <w:rFonts w:ascii="Times New Roman" w:hAnsi="Times New Roman" w:cs="Times New Roman"/>
                <w:sz w:val="24"/>
                <w:szCs w:val="24"/>
                <w:lang w:val="en-US"/>
              </w:rPr>
              <w:t xml:space="preserve"> (95% </w:t>
            </w:r>
            <w:r w:rsidRPr="002403BB">
              <w:rPr>
                <w:rFonts w:ascii="Times New Roman" w:hAnsi="Times New Roman" w:cs="Times New Roman"/>
                <w:sz w:val="24"/>
                <w:szCs w:val="24"/>
              </w:rPr>
              <w:t>ДИ</w:t>
            </w:r>
            <w:r w:rsidRPr="002403BB">
              <w:rPr>
                <w:rFonts w:ascii="Times New Roman" w:hAnsi="Times New Roman" w:cs="Times New Roman"/>
                <w:sz w:val="24"/>
                <w:szCs w:val="24"/>
                <w:lang w:val="en-US"/>
              </w:rPr>
              <w:t>)</w:t>
            </w:r>
          </w:p>
        </w:tc>
      </w:tr>
      <w:tr w:rsidR="0065645D" w:rsidRPr="002403BB" w14:paraId="34B55831" w14:textId="77777777" w:rsidTr="00FA2D07">
        <w:tc>
          <w:tcPr>
            <w:tcW w:w="2802" w:type="dxa"/>
            <w:vMerge/>
          </w:tcPr>
          <w:p w14:paraId="7CFFA2C1" w14:textId="77777777" w:rsidR="0065645D" w:rsidRPr="002403BB" w:rsidRDefault="0065645D" w:rsidP="00B54FF5">
            <w:pPr>
              <w:rPr>
                <w:rFonts w:ascii="Times New Roman" w:hAnsi="Times New Roman" w:cs="Times New Roman"/>
                <w:sz w:val="24"/>
                <w:szCs w:val="24"/>
                <w:lang w:val="en-US"/>
              </w:rPr>
            </w:pPr>
          </w:p>
        </w:tc>
        <w:tc>
          <w:tcPr>
            <w:tcW w:w="850" w:type="dxa"/>
          </w:tcPr>
          <w:p w14:paraId="7613C75D"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n</w:t>
            </w:r>
          </w:p>
        </w:tc>
        <w:tc>
          <w:tcPr>
            <w:tcW w:w="1163" w:type="dxa"/>
          </w:tcPr>
          <w:p w14:paraId="6FD42CE6"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w:t>
            </w:r>
          </w:p>
        </w:tc>
        <w:tc>
          <w:tcPr>
            <w:tcW w:w="851" w:type="dxa"/>
          </w:tcPr>
          <w:p w14:paraId="39CB65F9"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n</w:t>
            </w:r>
          </w:p>
        </w:tc>
        <w:tc>
          <w:tcPr>
            <w:tcW w:w="1134" w:type="dxa"/>
          </w:tcPr>
          <w:p w14:paraId="4B13C305"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w:t>
            </w:r>
          </w:p>
        </w:tc>
        <w:tc>
          <w:tcPr>
            <w:tcW w:w="850" w:type="dxa"/>
            <w:vMerge/>
          </w:tcPr>
          <w:p w14:paraId="502D6E2F" w14:textId="77777777" w:rsidR="0065645D" w:rsidRPr="002403BB" w:rsidRDefault="0065645D" w:rsidP="001232D0">
            <w:pPr>
              <w:jc w:val="center"/>
              <w:rPr>
                <w:rFonts w:ascii="Times New Roman" w:hAnsi="Times New Roman" w:cs="Times New Roman"/>
                <w:sz w:val="24"/>
                <w:szCs w:val="24"/>
                <w:lang w:val="en-US"/>
              </w:rPr>
            </w:pPr>
          </w:p>
        </w:tc>
        <w:tc>
          <w:tcPr>
            <w:tcW w:w="992" w:type="dxa"/>
            <w:vMerge/>
          </w:tcPr>
          <w:p w14:paraId="79E8D2F8" w14:textId="77777777" w:rsidR="0065645D" w:rsidRPr="002403BB" w:rsidRDefault="0065645D" w:rsidP="001232D0">
            <w:pPr>
              <w:jc w:val="center"/>
              <w:rPr>
                <w:rFonts w:ascii="Times New Roman" w:hAnsi="Times New Roman" w:cs="Times New Roman"/>
                <w:sz w:val="24"/>
                <w:szCs w:val="24"/>
                <w:lang w:val="en-US"/>
              </w:rPr>
            </w:pPr>
          </w:p>
        </w:tc>
        <w:tc>
          <w:tcPr>
            <w:tcW w:w="1129" w:type="dxa"/>
            <w:vMerge/>
          </w:tcPr>
          <w:p w14:paraId="73F26263" w14:textId="77777777" w:rsidR="0065645D" w:rsidRPr="002403BB" w:rsidRDefault="0065645D" w:rsidP="001232D0">
            <w:pPr>
              <w:jc w:val="center"/>
              <w:rPr>
                <w:rFonts w:ascii="Times New Roman" w:hAnsi="Times New Roman" w:cs="Times New Roman"/>
                <w:sz w:val="24"/>
                <w:szCs w:val="24"/>
                <w:lang w:val="en-US"/>
              </w:rPr>
            </w:pPr>
          </w:p>
        </w:tc>
      </w:tr>
      <w:tr w:rsidR="0065645D" w:rsidRPr="002403BB" w14:paraId="2EBBA7FC" w14:textId="77777777" w:rsidTr="00FA2D07">
        <w:tc>
          <w:tcPr>
            <w:tcW w:w="2802" w:type="dxa"/>
          </w:tcPr>
          <w:p w14:paraId="2C051CC1"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Наличие избыточной жировой массы, включая ожирение у детей</w:t>
            </w:r>
          </w:p>
        </w:tc>
        <w:tc>
          <w:tcPr>
            <w:tcW w:w="850" w:type="dxa"/>
          </w:tcPr>
          <w:p w14:paraId="5B2CE07E" w14:textId="77777777" w:rsidR="0065645D" w:rsidRPr="002403BB" w:rsidRDefault="0065645D" w:rsidP="001232D0">
            <w:pPr>
              <w:jc w:val="center"/>
              <w:rPr>
                <w:rFonts w:ascii="Times New Roman" w:hAnsi="Times New Roman" w:cs="Times New Roman"/>
                <w:sz w:val="24"/>
                <w:szCs w:val="24"/>
              </w:rPr>
            </w:pPr>
            <w:r w:rsidRPr="002403BB">
              <w:rPr>
                <w:rFonts w:ascii="Times New Roman" w:hAnsi="Times New Roman" w:cs="Times New Roman"/>
                <w:sz w:val="24"/>
                <w:szCs w:val="24"/>
                <w:lang w:val="en-US"/>
              </w:rPr>
              <w:t>168</w:t>
            </w:r>
          </w:p>
        </w:tc>
        <w:tc>
          <w:tcPr>
            <w:tcW w:w="1163" w:type="dxa"/>
          </w:tcPr>
          <w:p w14:paraId="63AD2D72" w14:textId="77777777" w:rsidR="0065645D" w:rsidRPr="002403BB" w:rsidRDefault="0065645D" w:rsidP="001232D0">
            <w:pPr>
              <w:jc w:val="center"/>
              <w:rPr>
                <w:rFonts w:ascii="Times New Roman" w:hAnsi="Times New Roman" w:cs="Times New Roman"/>
                <w:sz w:val="24"/>
                <w:szCs w:val="24"/>
              </w:rPr>
            </w:pPr>
            <w:r w:rsidRPr="002403BB">
              <w:rPr>
                <w:rFonts w:ascii="Times New Roman" w:hAnsi="Times New Roman" w:cs="Times New Roman"/>
                <w:sz w:val="24"/>
                <w:szCs w:val="24"/>
                <w:lang w:val="en-US"/>
              </w:rPr>
              <w:t>18</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1</w:t>
            </w:r>
          </w:p>
        </w:tc>
        <w:tc>
          <w:tcPr>
            <w:tcW w:w="851" w:type="dxa"/>
          </w:tcPr>
          <w:p w14:paraId="05B548EE"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46</w:t>
            </w:r>
          </w:p>
        </w:tc>
        <w:tc>
          <w:tcPr>
            <w:tcW w:w="1134" w:type="dxa"/>
          </w:tcPr>
          <w:p w14:paraId="16BB9620"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12</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8</w:t>
            </w:r>
          </w:p>
        </w:tc>
        <w:tc>
          <w:tcPr>
            <w:tcW w:w="850" w:type="dxa"/>
            <w:vMerge w:val="restart"/>
          </w:tcPr>
          <w:p w14:paraId="357AFDED"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5</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075</w:t>
            </w:r>
          </w:p>
        </w:tc>
        <w:tc>
          <w:tcPr>
            <w:tcW w:w="992" w:type="dxa"/>
            <w:vMerge w:val="restart"/>
          </w:tcPr>
          <w:p w14:paraId="4A6C3EB2"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rPr>
              <w:t>0,</w:t>
            </w:r>
            <w:r w:rsidRPr="002403BB">
              <w:rPr>
                <w:rFonts w:ascii="Times New Roman" w:hAnsi="Times New Roman" w:cs="Times New Roman"/>
                <w:sz w:val="24"/>
                <w:szCs w:val="24"/>
                <w:lang w:val="en-US"/>
              </w:rPr>
              <w:t>024</w:t>
            </w:r>
          </w:p>
        </w:tc>
        <w:tc>
          <w:tcPr>
            <w:tcW w:w="1129" w:type="dxa"/>
            <w:vMerge w:val="restart"/>
          </w:tcPr>
          <w:p w14:paraId="35AE0516"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1</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495</w:t>
            </w:r>
          </w:p>
          <w:p w14:paraId="7005EF56"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(1</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052-2</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126)</w:t>
            </w:r>
          </w:p>
        </w:tc>
      </w:tr>
      <w:tr w:rsidR="0065645D" w:rsidRPr="002403BB" w14:paraId="2DEFED3B" w14:textId="77777777" w:rsidTr="00FA2D07">
        <w:tc>
          <w:tcPr>
            <w:tcW w:w="2802" w:type="dxa"/>
          </w:tcPr>
          <w:p w14:paraId="70283E31"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Отсутствие избыточной жировой массы, включая ожирение у детей</w:t>
            </w:r>
          </w:p>
        </w:tc>
        <w:tc>
          <w:tcPr>
            <w:tcW w:w="850" w:type="dxa"/>
          </w:tcPr>
          <w:p w14:paraId="52E6E139" w14:textId="77777777" w:rsidR="0065645D" w:rsidRPr="002403BB" w:rsidRDefault="0065645D" w:rsidP="001232D0">
            <w:pPr>
              <w:jc w:val="center"/>
              <w:rPr>
                <w:rFonts w:ascii="Times New Roman" w:hAnsi="Times New Roman" w:cs="Times New Roman"/>
                <w:sz w:val="24"/>
                <w:szCs w:val="24"/>
              </w:rPr>
            </w:pPr>
            <w:r w:rsidRPr="002403BB">
              <w:rPr>
                <w:rFonts w:ascii="Times New Roman" w:hAnsi="Times New Roman" w:cs="Times New Roman"/>
                <w:sz w:val="24"/>
                <w:szCs w:val="24"/>
                <w:lang w:val="en-US"/>
              </w:rPr>
              <w:t>762</w:t>
            </w:r>
          </w:p>
        </w:tc>
        <w:tc>
          <w:tcPr>
            <w:tcW w:w="1163" w:type="dxa"/>
          </w:tcPr>
          <w:p w14:paraId="7E5B389F" w14:textId="77777777" w:rsidR="0065645D" w:rsidRPr="002403BB" w:rsidRDefault="0065645D" w:rsidP="001232D0">
            <w:pPr>
              <w:jc w:val="center"/>
              <w:rPr>
                <w:rFonts w:ascii="Times New Roman" w:hAnsi="Times New Roman" w:cs="Times New Roman"/>
                <w:sz w:val="24"/>
                <w:szCs w:val="24"/>
              </w:rPr>
            </w:pPr>
            <w:r w:rsidRPr="002403BB">
              <w:rPr>
                <w:rFonts w:ascii="Times New Roman" w:hAnsi="Times New Roman" w:cs="Times New Roman"/>
                <w:sz w:val="24"/>
                <w:szCs w:val="24"/>
                <w:lang w:val="en-US"/>
              </w:rPr>
              <w:t>81</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9</w:t>
            </w:r>
          </w:p>
        </w:tc>
        <w:tc>
          <w:tcPr>
            <w:tcW w:w="851" w:type="dxa"/>
          </w:tcPr>
          <w:p w14:paraId="0C9821B4"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312</w:t>
            </w:r>
          </w:p>
        </w:tc>
        <w:tc>
          <w:tcPr>
            <w:tcW w:w="1134" w:type="dxa"/>
          </w:tcPr>
          <w:p w14:paraId="4351A645"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87</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2</w:t>
            </w:r>
          </w:p>
        </w:tc>
        <w:tc>
          <w:tcPr>
            <w:tcW w:w="850" w:type="dxa"/>
            <w:vMerge/>
          </w:tcPr>
          <w:p w14:paraId="2E648188" w14:textId="77777777" w:rsidR="0065645D" w:rsidRPr="002403BB" w:rsidRDefault="0065645D" w:rsidP="001232D0">
            <w:pPr>
              <w:jc w:val="center"/>
              <w:rPr>
                <w:rFonts w:ascii="Times New Roman" w:hAnsi="Times New Roman" w:cs="Times New Roman"/>
                <w:sz w:val="24"/>
                <w:szCs w:val="24"/>
                <w:lang w:val="en-US"/>
              </w:rPr>
            </w:pPr>
          </w:p>
        </w:tc>
        <w:tc>
          <w:tcPr>
            <w:tcW w:w="992" w:type="dxa"/>
            <w:vMerge/>
          </w:tcPr>
          <w:p w14:paraId="60C9F76D" w14:textId="77777777" w:rsidR="0065645D" w:rsidRPr="002403BB" w:rsidRDefault="0065645D" w:rsidP="001232D0">
            <w:pPr>
              <w:jc w:val="center"/>
              <w:rPr>
                <w:rFonts w:ascii="Times New Roman" w:hAnsi="Times New Roman" w:cs="Times New Roman"/>
                <w:sz w:val="24"/>
                <w:szCs w:val="24"/>
                <w:lang w:val="en-US"/>
              </w:rPr>
            </w:pPr>
          </w:p>
        </w:tc>
        <w:tc>
          <w:tcPr>
            <w:tcW w:w="1129" w:type="dxa"/>
            <w:vMerge/>
          </w:tcPr>
          <w:p w14:paraId="3F25F334" w14:textId="77777777" w:rsidR="0065645D" w:rsidRPr="002403BB" w:rsidRDefault="0065645D" w:rsidP="001232D0">
            <w:pPr>
              <w:jc w:val="center"/>
              <w:rPr>
                <w:rFonts w:ascii="Times New Roman" w:hAnsi="Times New Roman" w:cs="Times New Roman"/>
                <w:sz w:val="24"/>
                <w:szCs w:val="24"/>
                <w:lang w:val="en-US"/>
              </w:rPr>
            </w:pPr>
          </w:p>
        </w:tc>
      </w:tr>
      <w:tr w:rsidR="0065645D" w:rsidRPr="002403BB" w14:paraId="446AD0EE" w14:textId="77777777" w:rsidTr="00FA2D07">
        <w:tc>
          <w:tcPr>
            <w:tcW w:w="2802" w:type="dxa"/>
            <w:vMerge w:val="restart"/>
          </w:tcPr>
          <w:p w14:paraId="686CB404" w14:textId="6B79BE69" w:rsidR="0065645D" w:rsidRPr="002403BB" w:rsidRDefault="00FA2D07" w:rsidP="00B54FF5">
            <w:pPr>
              <w:rPr>
                <w:rFonts w:ascii="Times New Roman" w:hAnsi="Times New Roman" w:cs="Times New Roman"/>
                <w:sz w:val="24"/>
                <w:szCs w:val="24"/>
                <w:lang w:val="en-US"/>
              </w:rPr>
            </w:pPr>
            <w:r>
              <w:rPr>
                <w:rFonts w:ascii="Times New Roman" w:hAnsi="Times New Roman" w:cs="Times New Roman"/>
                <w:sz w:val="24"/>
                <w:szCs w:val="24"/>
              </w:rPr>
              <w:t>Распространенность</w:t>
            </w:r>
          </w:p>
        </w:tc>
        <w:tc>
          <w:tcPr>
            <w:tcW w:w="2013" w:type="dxa"/>
            <w:gridSpan w:val="2"/>
          </w:tcPr>
          <w:p w14:paraId="2D42F783"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 xml:space="preserve">Избыточная масса тела (включая ожирение) </w:t>
            </w:r>
          </w:p>
          <w:p w14:paraId="7D1E324E"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матери</w:t>
            </w:r>
          </w:p>
        </w:tc>
        <w:tc>
          <w:tcPr>
            <w:tcW w:w="1985" w:type="dxa"/>
            <w:gridSpan w:val="2"/>
          </w:tcPr>
          <w:p w14:paraId="0A7CD2C0"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Отсутствие избыточной массы тела (включая ожирение) матери</w:t>
            </w:r>
          </w:p>
        </w:tc>
        <w:tc>
          <w:tcPr>
            <w:tcW w:w="850" w:type="dxa"/>
            <w:vMerge w:val="restart"/>
          </w:tcPr>
          <w:p w14:paraId="71ADBF54"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χ2</w:t>
            </w:r>
          </w:p>
        </w:tc>
        <w:tc>
          <w:tcPr>
            <w:tcW w:w="992" w:type="dxa"/>
            <w:vMerge w:val="restart"/>
          </w:tcPr>
          <w:p w14:paraId="3191E078"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p</w:t>
            </w:r>
          </w:p>
        </w:tc>
        <w:tc>
          <w:tcPr>
            <w:tcW w:w="1129" w:type="dxa"/>
            <w:vMerge w:val="restart"/>
          </w:tcPr>
          <w:p w14:paraId="445D2540"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rPr>
              <w:t>ОШ</w:t>
            </w:r>
            <w:r w:rsidRPr="002403BB">
              <w:rPr>
                <w:rFonts w:ascii="Times New Roman" w:hAnsi="Times New Roman" w:cs="Times New Roman"/>
                <w:sz w:val="24"/>
                <w:szCs w:val="24"/>
                <w:lang w:val="en-US"/>
              </w:rPr>
              <w:t xml:space="preserve"> (95%</w:t>
            </w:r>
            <w:r w:rsidRPr="002403BB">
              <w:rPr>
                <w:rFonts w:ascii="Times New Roman" w:hAnsi="Times New Roman" w:cs="Times New Roman"/>
                <w:sz w:val="24"/>
                <w:szCs w:val="24"/>
              </w:rPr>
              <w:t>ДИ</w:t>
            </w:r>
            <w:r w:rsidRPr="002403BB">
              <w:rPr>
                <w:rFonts w:ascii="Times New Roman" w:hAnsi="Times New Roman" w:cs="Times New Roman"/>
                <w:sz w:val="24"/>
                <w:szCs w:val="24"/>
                <w:lang w:val="en-US"/>
              </w:rPr>
              <w:t>)</w:t>
            </w:r>
          </w:p>
        </w:tc>
      </w:tr>
      <w:tr w:rsidR="0065645D" w:rsidRPr="002403BB" w14:paraId="16D825D6" w14:textId="77777777" w:rsidTr="00FA2D07">
        <w:tc>
          <w:tcPr>
            <w:tcW w:w="2802" w:type="dxa"/>
            <w:vMerge/>
          </w:tcPr>
          <w:p w14:paraId="50DE1BA4" w14:textId="77777777" w:rsidR="0065645D" w:rsidRPr="002403BB" w:rsidRDefault="0065645D" w:rsidP="00B54FF5">
            <w:pPr>
              <w:rPr>
                <w:rFonts w:ascii="Times New Roman" w:hAnsi="Times New Roman" w:cs="Times New Roman"/>
                <w:sz w:val="24"/>
                <w:szCs w:val="24"/>
                <w:lang w:val="en-US"/>
              </w:rPr>
            </w:pPr>
          </w:p>
        </w:tc>
        <w:tc>
          <w:tcPr>
            <w:tcW w:w="850" w:type="dxa"/>
          </w:tcPr>
          <w:p w14:paraId="73D752F8"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n</w:t>
            </w:r>
          </w:p>
        </w:tc>
        <w:tc>
          <w:tcPr>
            <w:tcW w:w="1163" w:type="dxa"/>
          </w:tcPr>
          <w:p w14:paraId="2696DF9E"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w:t>
            </w:r>
          </w:p>
        </w:tc>
        <w:tc>
          <w:tcPr>
            <w:tcW w:w="851" w:type="dxa"/>
          </w:tcPr>
          <w:p w14:paraId="050D7D0E"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n</w:t>
            </w:r>
          </w:p>
        </w:tc>
        <w:tc>
          <w:tcPr>
            <w:tcW w:w="1134" w:type="dxa"/>
          </w:tcPr>
          <w:p w14:paraId="71832E97"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lang w:val="en-US"/>
              </w:rPr>
              <w:t>%</w:t>
            </w:r>
          </w:p>
        </w:tc>
        <w:tc>
          <w:tcPr>
            <w:tcW w:w="850" w:type="dxa"/>
            <w:vMerge/>
          </w:tcPr>
          <w:p w14:paraId="509F5303" w14:textId="77777777" w:rsidR="0065645D" w:rsidRPr="002403BB" w:rsidRDefault="0065645D" w:rsidP="001232D0">
            <w:pPr>
              <w:jc w:val="center"/>
              <w:rPr>
                <w:rFonts w:ascii="Times New Roman" w:hAnsi="Times New Roman" w:cs="Times New Roman"/>
                <w:sz w:val="24"/>
                <w:szCs w:val="24"/>
                <w:lang w:val="en-US"/>
              </w:rPr>
            </w:pPr>
          </w:p>
        </w:tc>
        <w:tc>
          <w:tcPr>
            <w:tcW w:w="992" w:type="dxa"/>
            <w:vMerge/>
          </w:tcPr>
          <w:p w14:paraId="0B40732F" w14:textId="77777777" w:rsidR="0065645D" w:rsidRPr="002403BB" w:rsidRDefault="0065645D" w:rsidP="001232D0">
            <w:pPr>
              <w:jc w:val="center"/>
              <w:rPr>
                <w:rFonts w:ascii="Times New Roman" w:hAnsi="Times New Roman" w:cs="Times New Roman"/>
                <w:sz w:val="24"/>
                <w:szCs w:val="24"/>
                <w:lang w:val="en-US"/>
              </w:rPr>
            </w:pPr>
          </w:p>
        </w:tc>
        <w:tc>
          <w:tcPr>
            <w:tcW w:w="1129" w:type="dxa"/>
            <w:vMerge/>
          </w:tcPr>
          <w:p w14:paraId="428F846D" w14:textId="77777777" w:rsidR="0065645D" w:rsidRPr="002403BB" w:rsidRDefault="0065645D" w:rsidP="001232D0">
            <w:pPr>
              <w:jc w:val="center"/>
              <w:rPr>
                <w:rFonts w:ascii="Times New Roman" w:hAnsi="Times New Roman" w:cs="Times New Roman"/>
                <w:sz w:val="24"/>
                <w:szCs w:val="24"/>
                <w:lang w:val="en-US"/>
              </w:rPr>
            </w:pPr>
          </w:p>
        </w:tc>
      </w:tr>
      <w:tr w:rsidR="0065645D" w:rsidRPr="002403BB" w14:paraId="1F949FFC" w14:textId="77777777" w:rsidTr="00FA2D07">
        <w:tc>
          <w:tcPr>
            <w:tcW w:w="2802" w:type="dxa"/>
          </w:tcPr>
          <w:p w14:paraId="7D304D38"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Наличие избыточной жировой массы, включая ожирение у детей</w:t>
            </w:r>
          </w:p>
        </w:tc>
        <w:tc>
          <w:tcPr>
            <w:tcW w:w="850" w:type="dxa"/>
          </w:tcPr>
          <w:p w14:paraId="410F4C50"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99</w:t>
            </w:r>
          </w:p>
        </w:tc>
        <w:tc>
          <w:tcPr>
            <w:tcW w:w="1163" w:type="dxa"/>
          </w:tcPr>
          <w:p w14:paraId="02EF735B"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22,5</w:t>
            </w:r>
          </w:p>
        </w:tc>
        <w:tc>
          <w:tcPr>
            <w:tcW w:w="851" w:type="dxa"/>
          </w:tcPr>
          <w:p w14:paraId="372918D1"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rPr>
              <w:t>106</w:t>
            </w:r>
          </w:p>
        </w:tc>
        <w:tc>
          <w:tcPr>
            <w:tcW w:w="1134" w:type="dxa"/>
          </w:tcPr>
          <w:p w14:paraId="3EA9CA97"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rPr>
              <w:t>13,6</w:t>
            </w:r>
          </w:p>
        </w:tc>
        <w:tc>
          <w:tcPr>
            <w:tcW w:w="850" w:type="dxa"/>
            <w:vMerge w:val="restart"/>
          </w:tcPr>
          <w:p w14:paraId="12CDEA56"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rPr>
              <w:t>15,735</w:t>
            </w:r>
          </w:p>
        </w:tc>
        <w:tc>
          <w:tcPr>
            <w:tcW w:w="992" w:type="dxa"/>
            <w:vMerge w:val="restart"/>
          </w:tcPr>
          <w:p w14:paraId="00A392CE"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&lt;0</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001</w:t>
            </w:r>
          </w:p>
        </w:tc>
        <w:tc>
          <w:tcPr>
            <w:tcW w:w="1129" w:type="dxa"/>
            <w:vMerge w:val="restart"/>
          </w:tcPr>
          <w:p w14:paraId="1E4386BC" w14:textId="77777777" w:rsidR="0065645D" w:rsidRPr="002403BB" w:rsidRDefault="0065645D" w:rsidP="001232D0">
            <w:pPr>
              <w:jc w:val="center"/>
              <w:rPr>
                <w:rFonts w:ascii="Times New Roman" w:hAnsi="Times New Roman" w:cs="Times New Roman"/>
                <w:sz w:val="24"/>
                <w:szCs w:val="24"/>
                <w:lang w:val="en-US"/>
              </w:rPr>
            </w:pPr>
            <w:r w:rsidRPr="002403BB">
              <w:rPr>
                <w:rFonts w:ascii="Times New Roman" w:hAnsi="Times New Roman" w:cs="Times New Roman"/>
                <w:sz w:val="24"/>
                <w:szCs w:val="24"/>
                <w:lang w:val="en-US"/>
              </w:rPr>
              <w:t>1</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838 (1</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357-2</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489)</w:t>
            </w:r>
          </w:p>
        </w:tc>
      </w:tr>
      <w:tr w:rsidR="0065645D" w:rsidRPr="002403BB" w14:paraId="71DD9429" w14:textId="77777777" w:rsidTr="00FA2D07">
        <w:tc>
          <w:tcPr>
            <w:tcW w:w="2802" w:type="dxa"/>
          </w:tcPr>
          <w:p w14:paraId="23CA42AE"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Отсутствие избыточной жировой массы, включая ожирение у детей</w:t>
            </w:r>
          </w:p>
        </w:tc>
        <w:tc>
          <w:tcPr>
            <w:tcW w:w="850" w:type="dxa"/>
          </w:tcPr>
          <w:p w14:paraId="216CCAEB"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341</w:t>
            </w:r>
          </w:p>
        </w:tc>
        <w:tc>
          <w:tcPr>
            <w:tcW w:w="1163" w:type="dxa"/>
          </w:tcPr>
          <w:p w14:paraId="65B14FF4" w14:textId="77777777" w:rsidR="0065645D" w:rsidRPr="002403BB" w:rsidRDefault="0065645D" w:rsidP="00B54FF5">
            <w:pPr>
              <w:rPr>
                <w:rFonts w:ascii="Times New Roman" w:hAnsi="Times New Roman" w:cs="Times New Roman"/>
                <w:sz w:val="24"/>
                <w:szCs w:val="24"/>
              </w:rPr>
            </w:pPr>
            <w:r w:rsidRPr="002403BB">
              <w:rPr>
                <w:rFonts w:ascii="Times New Roman" w:hAnsi="Times New Roman" w:cs="Times New Roman"/>
                <w:sz w:val="24"/>
                <w:szCs w:val="24"/>
              </w:rPr>
              <w:t>77,5</w:t>
            </w:r>
          </w:p>
        </w:tc>
        <w:tc>
          <w:tcPr>
            <w:tcW w:w="851" w:type="dxa"/>
          </w:tcPr>
          <w:p w14:paraId="5E553D23"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rPr>
              <w:t>671</w:t>
            </w:r>
          </w:p>
        </w:tc>
        <w:tc>
          <w:tcPr>
            <w:tcW w:w="1134" w:type="dxa"/>
          </w:tcPr>
          <w:p w14:paraId="071742AE" w14:textId="77777777" w:rsidR="0065645D" w:rsidRPr="002403BB" w:rsidRDefault="0065645D" w:rsidP="00B54FF5">
            <w:pPr>
              <w:rPr>
                <w:rFonts w:ascii="Times New Roman" w:hAnsi="Times New Roman" w:cs="Times New Roman"/>
                <w:sz w:val="24"/>
                <w:szCs w:val="24"/>
                <w:lang w:val="en-US"/>
              </w:rPr>
            </w:pPr>
            <w:r w:rsidRPr="002403BB">
              <w:rPr>
                <w:rFonts w:ascii="Times New Roman" w:hAnsi="Times New Roman" w:cs="Times New Roman"/>
                <w:sz w:val="24"/>
                <w:szCs w:val="24"/>
              </w:rPr>
              <w:t>86,4</w:t>
            </w:r>
          </w:p>
        </w:tc>
        <w:tc>
          <w:tcPr>
            <w:tcW w:w="850" w:type="dxa"/>
            <w:vMerge/>
          </w:tcPr>
          <w:p w14:paraId="2265D452" w14:textId="77777777" w:rsidR="0065645D" w:rsidRPr="002403BB" w:rsidRDefault="0065645D" w:rsidP="00B54FF5">
            <w:pPr>
              <w:rPr>
                <w:rFonts w:ascii="Times New Roman" w:hAnsi="Times New Roman" w:cs="Times New Roman"/>
                <w:sz w:val="24"/>
                <w:szCs w:val="24"/>
                <w:lang w:val="en-US"/>
              </w:rPr>
            </w:pPr>
          </w:p>
        </w:tc>
        <w:tc>
          <w:tcPr>
            <w:tcW w:w="992" w:type="dxa"/>
            <w:vMerge/>
          </w:tcPr>
          <w:p w14:paraId="378F0FBA" w14:textId="77777777" w:rsidR="0065645D" w:rsidRPr="002403BB" w:rsidRDefault="0065645D" w:rsidP="00B54FF5">
            <w:pPr>
              <w:rPr>
                <w:rFonts w:ascii="Times New Roman" w:hAnsi="Times New Roman" w:cs="Times New Roman"/>
                <w:sz w:val="24"/>
                <w:szCs w:val="24"/>
                <w:lang w:val="en-US"/>
              </w:rPr>
            </w:pPr>
          </w:p>
        </w:tc>
        <w:tc>
          <w:tcPr>
            <w:tcW w:w="1129" w:type="dxa"/>
            <w:vMerge/>
          </w:tcPr>
          <w:p w14:paraId="065B266B" w14:textId="77777777" w:rsidR="0065645D" w:rsidRPr="002403BB" w:rsidRDefault="0065645D" w:rsidP="00B54FF5">
            <w:pPr>
              <w:rPr>
                <w:rFonts w:ascii="Times New Roman" w:hAnsi="Times New Roman" w:cs="Times New Roman"/>
                <w:sz w:val="24"/>
                <w:szCs w:val="24"/>
                <w:lang w:val="en-US"/>
              </w:rPr>
            </w:pPr>
          </w:p>
        </w:tc>
      </w:tr>
    </w:tbl>
    <w:p w14:paraId="7D216A84" w14:textId="77777777" w:rsidR="0065645D" w:rsidRPr="002403BB" w:rsidRDefault="0065645D" w:rsidP="00F051B2">
      <w:pPr>
        <w:widowControl w:val="0"/>
        <w:spacing w:after="0" w:line="240" w:lineRule="auto"/>
        <w:ind w:firstLine="567"/>
        <w:jc w:val="both"/>
        <w:rPr>
          <w:rFonts w:ascii="Times New Roman" w:hAnsi="Times New Roman" w:cs="Times New Roman"/>
          <w:sz w:val="28"/>
          <w:szCs w:val="28"/>
        </w:rPr>
      </w:pPr>
    </w:p>
    <w:p w14:paraId="7B4E02EB" w14:textId="5FB87424" w:rsidR="007B7138" w:rsidRPr="002403BB" w:rsidRDefault="007B7138" w:rsidP="00F051B2">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Таким образом, </w:t>
      </w:r>
      <w:r w:rsidR="0030655A" w:rsidRPr="002403BB">
        <w:rPr>
          <w:rFonts w:ascii="Times New Roman" w:hAnsi="Times New Roman" w:cs="Times New Roman"/>
          <w:sz w:val="28"/>
          <w:szCs w:val="28"/>
        </w:rPr>
        <w:t>с</w:t>
      </w:r>
      <w:r w:rsidRPr="002403BB">
        <w:rPr>
          <w:rFonts w:ascii="Times New Roman" w:hAnsi="Times New Roman" w:cs="Times New Roman"/>
          <w:sz w:val="28"/>
          <w:szCs w:val="28"/>
        </w:rPr>
        <w:t xml:space="preserve"> учётом задач исследования нами выполнена оценка </w:t>
      </w:r>
      <w:r w:rsidR="00C50A28" w:rsidRPr="002403BB">
        <w:rPr>
          <w:rFonts w:ascii="Times New Roman" w:hAnsi="Times New Roman" w:cs="Times New Roman"/>
          <w:sz w:val="28"/>
          <w:szCs w:val="28"/>
        </w:rPr>
        <w:t>последствий неполноценного питания</w:t>
      </w:r>
      <w:r w:rsidRPr="002403BB">
        <w:rPr>
          <w:rFonts w:ascii="Times New Roman" w:hAnsi="Times New Roman" w:cs="Times New Roman"/>
          <w:sz w:val="28"/>
          <w:szCs w:val="28"/>
        </w:rPr>
        <w:t xml:space="preserve"> на репрезентативной выборке в республике в рамках национального мониторинга (2020</w:t>
      </w:r>
      <w:r w:rsidR="00BA641F" w:rsidRPr="002403BB">
        <w:rPr>
          <w:rFonts w:ascii="Times New Roman" w:hAnsi="Times New Roman" w:cs="Times New Roman"/>
          <w:sz w:val="28"/>
          <w:szCs w:val="28"/>
        </w:rPr>
        <w:t>-2021</w:t>
      </w:r>
      <w:r w:rsidRPr="002403BB">
        <w:rPr>
          <w:rFonts w:ascii="Times New Roman" w:hAnsi="Times New Roman" w:cs="Times New Roman"/>
          <w:sz w:val="28"/>
          <w:szCs w:val="28"/>
        </w:rPr>
        <w:t xml:space="preserve"> гг.). С целью углубленного изучения факторов неполноценного питания, вносящих вклад в </w:t>
      </w:r>
      <w:r w:rsidRPr="002403BB">
        <w:rPr>
          <w:rFonts w:ascii="Times New Roman" w:hAnsi="Times New Roman" w:cs="Times New Roman"/>
          <w:sz w:val="28"/>
          <w:szCs w:val="28"/>
        </w:rPr>
        <w:lastRenderedPageBreak/>
        <w:t xml:space="preserve">нарушение росто-весовых параметров детей, проведено собственное социологическое исследование с антропометрией детей целевой группы г. Алматы. </w:t>
      </w:r>
    </w:p>
    <w:p w14:paraId="7AD2F850" w14:textId="77777777" w:rsidR="007B7138" w:rsidRPr="002403BB" w:rsidRDefault="007B7138" w:rsidP="00F051B2">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Выявленная доля школьников с дисгармоничным развитием за счёт избыточной массы тела, пониженной массы тела и низкой длины тела позволила предположить и изучить вклад неправильного питания детей в развитии данных процессов. </w:t>
      </w:r>
    </w:p>
    <w:p w14:paraId="6E19ACC7" w14:textId="7A556D7E" w:rsidR="0071703F" w:rsidRPr="002403BB" w:rsidRDefault="009815DF" w:rsidP="00F051B2">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lang w:val="kk-KZ"/>
        </w:rPr>
        <w:t>С</w:t>
      </w:r>
      <w:r w:rsidR="007B7138" w:rsidRPr="002403BB">
        <w:rPr>
          <w:rFonts w:ascii="Times New Roman" w:hAnsi="Times New Roman" w:cs="Times New Roman"/>
          <w:sz w:val="28"/>
          <w:szCs w:val="28"/>
        </w:rPr>
        <w:t xml:space="preserve">реди обследованной педиатрической популяции </w:t>
      </w:r>
      <w:r w:rsidR="00BF4116" w:rsidRPr="002403BB">
        <w:rPr>
          <w:rFonts w:ascii="Times New Roman" w:hAnsi="Times New Roman" w:cs="Times New Roman"/>
          <w:sz w:val="28"/>
          <w:szCs w:val="28"/>
        </w:rPr>
        <w:t>г. Алматы</w:t>
      </w:r>
      <w:r w:rsidR="007B7138" w:rsidRPr="002403BB">
        <w:rPr>
          <w:rFonts w:ascii="Times New Roman" w:hAnsi="Times New Roman" w:cs="Times New Roman"/>
          <w:sz w:val="28"/>
          <w:szCs w:val="28"/>
        </w:rPr>
        <w:t xml:space="preserve"> </w:t>
      </w:r>
      <w:r w:rsidRPr="002403BB">
        <w:rPr>
          <w:rFonts w:ascii="Times New Roman" w:hAnsi="Times New Roman" w:cs="Times New Roman"/>
          <w:sz w:val="28"/>
          <w:szCs w:val="28"/>
          <w:lang w:val="kk-KZ"/>
        </w:rPr>
        <w:t>установлена</w:t>
      </w:r>
      <w:r w:rsidR="007B7138" w:rsidRPr="002403BB">
        <w:rPr>
          <w:rFonts w:ascii="Times New Roman" w:hAnsi="Times New Roman" w:cs="Times New Roman"/>
          <w:sz w:val="28"/>
          <w:szCs w:val="28"/>
        </w:rPr>
        <w:t xml:space="preserve"> очень низкая доля детей, отстающих в росте (0,7</w:t>
      </w:r>
      <w:r w:rsidR="00BF4116" w:rsidRPr="002403BB">
        <w:rPr>
          <w:rFonts w:ascii="Times New Roman" w:hAnsi="Times New Roman" w:cs="Times New Roman"/>
          <w:sz w:val="28"/>
          <w:szCs w:val="28"/>
        </w:rPr>
        <w:t>%), низкая</w:t>
      </w:r>
      <w:r w:rsidR="007B7138" w:rsidRPr="002403BB">
        <w:rPr>
          <w:rFonts w:ascii="Times New Roman" w:hAnsi="Times New Roman" w:cs="Times New Roman"/>
          <w:sz w:val="28"/>
          <w:szCs w:val="28"/>
        </w:rPr>
        <w:t xml:space="preserve"> доля детей с </w:t>
      </w:r>
      <w:r w:rsidR="00952D86" w:rsidRPr="002403BB">
        <w:rPr>
          <w:rFonts w:ascii="Times New Roman" w:hAnsi="Times New Roman" w:cs="Times New Roman"/>
          <w:sz w:val="28"/>
          <w:szCs w:val="28"/>
        </w:rPr>
        <w:t>недостаточной масс</w:t>
      </w:r>
      <w:r w:rsidR="00BE32D2" w:rsidRPr="002403BB">
        <w:rPr>
          <w:rFonts w:ascii="Times New Roman" w:hAnsi="Times New Roman" w:cs="Times New Roman"/>
          <w:sz w:val="28"/>
          <w:szCs w:val="28"/>
        </w:rPr>
        <w:t>ой</w:t>
      </w:r>
      <w:r w:rsidR="00952D86" w:rsidRPr="002403BB">
        <w:rPr>
          <w:rFonts w:ascii="Times New Roman" w:hAnsi="Times New Roman" w:cs="Times New Roman"/>
          <w:sz w:val="28"/>
          <w:szCs w:val="28"/>
        </w:rPr>
        <w:t xml:space="preserve"> тела по ИМТ к возрасту (4,6%), </w:t>
      </w:r>
      <w:r w:rsidR="007B7138" w:rsidRPr="002403BB">
        <w:rPr>
          <w:rFonts w:ascii="Times New Roman" w:hAnsi="Times New Roman" w:cs="Times New Roman"/>
          <w:sz w:val="28"/>
          <w:szCs w:val="28"/>
        </w:rPr>
        <w:t xml:space="preserve">а также очень высокий </w:t>
      </w:r>
      <w:r w:rsidR="00BF4116" w:rsidRPr="002403BB">
        <w:rPr>
          <w:rFonts w:ascii="Times New Roman" w:hAnsi="Times New Roman" w:cs="Times New Roman"/>
          <w:sz w:val="28"/>
          <w:szCs w:val="28"/>
        </w:rPr>
        <w:t>уровень распространённости</w:t>
      </w:r>
      <w:r w:rsidR="007B7138" w:rsidRPr="002403BB">
        <w:rPr>
          <w:rFonts w:ascii="Times New Roman" w:hAnsi="Times New Roman" w:cs="Times New Roman"/>
          <w:sz w:val="28"/>
          <w:szCs w:val="28"/>
        </w:rPr>
        <w:t xml:space="preserve"> изб</w:t>
      </w:r>
      <w:r w:rsidR="007B7138" w:rsidRPr="002403BB">
        <w:rPr>
          <w:rFonts w:ascii="Times New Roman" w:hAnsi="Times New Roman" w:cs="Times New Roman"/>
          <w:sz w:val="28"/>
          <w:szCs w:val="28"/>
          <w:lang w:val="kk-KZ"/>
        </w:rPr>
        <w:t>ы</w:t>
      </w:r>
      <w:r w:rsidR="007B7138" w:rsidRPr="002403BB">
        <w:rPr>
          <w:rFonts w:ascii="Times New Roman" w:hAnsi="Times New Roman" w:cs="Times New Roman"/>
          <w:sz w:val="28"/>
          <w:szCs w:val="28"/>
        </w:rPr>
        <w:t>т</w:t>
      </w:r>
      <w:r w:rsidR="007B7138" w:rsidRPr="002403BB">
        <w:rPr>
          <w:rFonts w:ascii="Times New Roman" w:hAnsi="Times New Roman" w:cs="Times New Roman"/>
          <w:sz w:val="28"/>
          <w:szCs w:val="28"/>
          <w:lang w:val="kk-KZ"/>
        </w:rPr>
        <w:t>о</w:t>
      </w:r>
      <w:r w:rsidR="007B7138" w:rsidRPr="002403BB">
        <w:rPr>
          <w:rFonts w:ascii="Times New Roman" w:hAnsi="Times New Roman" w:cs="Times New Roman"/>
          <w:sz w:val="28"/>
          <w:szCs w:val="28"/>
        </w:rPr>
        <w:t>чной массы тела согласно ИМТ к возрасту (19,6% включая ожирение),</w:t>
      </w:r>
      <w:r w:rsidR="007B7138" w:rsidRPr="002403BB">
        <w:rPr>
          <w:rFonts w:ascii="Times New Roman" w:hAnsi="Times New Roman" w:cs="Times New Roman"/>
          <w:sz w:val="28"/>
          <w:szCs w:val="28"/>
          <w:lang w:val="kk-KZ"/>
        </w:rPr>
        <w:t xml:space="preserve"> </w:t>
      </w:r>
      <w:r w:rsidR="007B7138" w:rsidRPr="002403BB">
        <w:rPr>
          <w:rFonts w:ascii="Times New Roman" w:hAnsi="Times New Roman" w:cs="Times New Roman"/>
          <w:sz w:val="28"/>
          <w:szCs w:val="28"/>
        </w:rPr>
        <w:t>и средний уровень распространённости ожирения (6,8%). Для сравнения, по данным исследования 2012 г. (дет</w:t>
      </w:r>
      <w:r w:rsidR="007B7138" w:rsidRPr="002403BB">
        <w:rPr>
          <w:rFonts w:ascii="Times New Roman" w:hAnsi="Times New Roman" w:cs="Times New Roman"/>
          <w:sz w:val="28"/>
          <w:szCs w:val="28"/>
          <w:lang w:val="kk-KZ"/>
        </w:rPr>
        <w:t>и</w:t>
      </w:r>
      <w:r w:rsidR="007B7138" w:rsidRPr="002403BB">
        <w:rPr>
          <w:rFonts w:ascii="Times New Roman" w:hAnsi="Times New Roman" w:cs="Times New Roman"/>
          <w:sz w:val="28"/>
          <w:szCs w:val="28"/>
        </w:rPr>
        <w:t xml:space="preserve"> 5-9 лет, </w:t>
      </w:r>
      <w:r w:rsidR="007B7138" w:rsidRPr="002403BB">
        <w:rPr>
          <w:rFonts w:ascii="Times New Roman" w:hAnsi="Times New Roman" w:cs="Times New Roman"/>
          <w:sz w:val="28"/>
          <w:szCs w:val="28"/>
          <w:lang w:val="en-US"/>
        </w:rPr>
        <w:t>n</w:t>
      </w:r>
      <w:r w:rsidR="007B7138" w:rsidRPr="002403BB">
        <w:rPr>
          <w:rFonts w:ascii="Times New Roman" w:hAnsi="Times New Roman" w:cs="Times New Roman"/>
          <w:sz w:val="28"/>
          <w:szCs w:val="28"/>
        </w:rPr>
        <w:t xml:space="preserve">=307), проведённого под руководством Шарманова Т.Ш., в Казахстане распространённость избыточной массы тела, </w:t>
      </w:r>
      <w:proofErr w:type="gramStart"/>
      <w:r w:rsidR="007B7138" w:rsidRPr="002403BB">
        <w:rPr>
          <w:rFonts w:ascii="Times New Roman" w:hAnsi="Times New Roman" w:cs="Times New Roman"/>
          <w:sz w:val="28"/>
          <w:szCs w:val="28"/>
        </w:rPr>
        <w:t>включая ожирение среди детей составляла 14,7%, а</w:t>
      </w:r>
      <w:proofErr w:type="gramEnd"/>
      <w:r w:rsidR="007B7138" w:rsidRPr="002403BB">
        <w:rPr>
          <w:rFonts w:ascii="Times New Roman" w:hAnsi="Times New Roman" w:cs="Times New Roman"/>
          <w:sz w:val="28"/>
          <w:szCs w:val="28"/>
        </w:rPr>
        <w:t xml:space="preserve"> ожирение 6,2%, распространённость </w:t>
      </w:r>
      <w:r w:rsidR="00F44A29" w:rsidRPr="002403BB">
        <w:rPr>
          <w:rFonts w:ascii="Times New Roman" w:hAnsi="Times New Roman" w:cs="Times New Roman"/>
          <w:sz w:val="28"/>
          <w:szCs w:val="28"/>
        </w:rPr>
        <w:t>отставания в росте</w:t>
      </w:r>
      <w:r w:rsidR="007B7138" w:rsidRPr="002403BB">
        <w:rPr>
          <w:rFonts w:ascii="Times New Roman" w:hAnsi="Times New Roman" w:cs="Times New Roman"/>
          <w:sz w:val="28"/>
          <w:szCs w:val="28"/>
        </w:rPr>
        <w:t xml:space="preserve"> и недостаточной массы тела составляла по 18,2% [17</w:t>
      </w:r>
      <w:r w:rsidR="00BA021E"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BA021E" w:rsidRPr="002403BB">
        <w:rPr>
          <w:rFonts w:ascii="Times New Roman" w:hAnsi="Times New Roman" w:cs="Times New Roman"/>
          <w:sz w:val="28"/>
          <w:szCs w:val="28"/>
        </w:rPr>
        <w:t>с. 219</w:t>
      </w:r>
      <w:r w:rsidR="007B7138" w:rsidRPr="002403BB">
        <w:rPr>
          <w:rFonts w:ascii="Times New Roman" w:hAnsi="Times New Roman" w:cs="Times New Roman"/>
          <w:sz w:val="28"/>
          <w:szCs w:val="28"/>
        </w:rPr>
        <w:t>]. Современные мировые показатели распространённости нарушений росто-весовых показателей находятся на следующих уровнях. В странах Восточной Европы и Центральной Азии доля детей до 5 лет с отставанием в росте составила 4,9% [6,р.</w:t>
      </w:r>
      <w:r w:rsidR="00BA021E" w:rsidRPr="002403BB">
        <w:rPr>
          <w:rFonts w:ascii="Times New Roman" w:hAnsi="Times New Roman" w:cs="Times New Roman"/>
          <w:sz w:val="28"/>
          <w:szCs w:val="28"/>
        </w:rPr>
        <w:t xml:space="preserve"> </w:t>
      </w:r>
      <w:r w:rsidR="007B7138" w:rsidRPr="002403BB">
        <w:rPr>
          <w:rFonts w:ascii="Times New Roman" w:hAnsi="Times New Roman" w:cs="Times New Roman"/>
          <w:sz w:val="28"/>
          <w:szCs w:val="28"/>
        </w:rPr>
        <w:t xml:space="preserve">12], </w:t>
      </w:r>
      <w:r w:rsidR="007B7138" w:rsidRPr="002403BB">
        <w:rPr>
          <w:rFonts w:ascii="Times New Roman" w:hAnsi="Times New Roman" w:cs="Times New Roman"/>
          <w:sz w:val="28"/>
          <w:szCs w:val="28"/>
          <w:lang w:val="kk-KZ"/>
        </w:rPr>
        <w:t xml:space="preserve">а </w:t>
      </w:r>
      <w:r w:rsidR="007B7138" w:rsidRPr="002403BB">
        <w:rPr>
          <w:rFonts w:ascii="Times New Roman" w:hAnsi="Times New Roman" w:cs="Times New Roman"/>
          <w:sz w:val="28"/>
          <w:szCs w:val="28"/>
        </w:rPr>
        <w:t>доля детей 5-19 лет с избыточной массой тела, включая ожирение</w:t>
      </w:r>
      <w:r w:rsidR="007C77C1">
        <w:rPr>
          <w:rFonts w:ascii="Times New Roman" w:hAnsi="Times New Roman" w:cs="Times New Roman"/>
          <w:sz w:val="28"/>
          <w:szCs w:val="28"/>
        </w:rPr>
        <w:t>,</w:t>
      </w:r>
      <w:r w:rsidR="007B7138" w:rsidRPr="002403BB">
        <w:rPr>
          <w:rFonts w:ascii="Times New Roman" w:hAnsi="Times New Roman" w:cs="Times New Roman"/>
          <w:sz w:val="28"/>
          <w:szCs w:val="28"/>
        </w:rPr>
        <w:t xml:space="preserve"> в мире составила 18,4%</w:t>
      </w:r>
      <w:r w:rsidR="007B7138" w:rsidRPr="002403BB">
        <w:rPr>
          <w:rFonts w:ascii="Times New Roman" w:hAnsi="Times New Roman" w:cs="Times New Roman"/>
          <w:sz w:val="28"/>
          <w:szCs w:val="28"/>
          <w:lang w:val="kk-KZ"/>
        </w:rPr>
        <w:t xml:space="preserve"> </w:t>
      </w:r>
      <w:r w:rsidR="007B7138" w:rsidRPr="002403BB">
        <w:rPr>
          <w:rFonts w:ascii="Times New Roman" w:hAnsi="Times New Roman" w:cs="Times New Roman"/>
          <w:sz w:val="28"/>
          <w:szCs w:val="28"/>
        </w:rPr>
        <w:t>[2,</w:t>
      </w:r>
      <w:r w:rsidR="001665E4">
        <w:rPr>
          <w:rFonts w:ascii="Times New Roman" w:hAnsi="Times New Roman" w:cs="Times New Roman"/>
          <w:sz w:val="28"/>
          <w:szCs w:val="28"/>
        </w:rPr>
        <w:t xml:space="preserve"> </w:t>
      </w:r>
      <w:r w:rsidR="007B7138" w:rsidRPr="002403BB">
        <w:rPr>
          <w:rFonts w:ascii="Times New Roman" w:hAnsi="Times New Roman" w:cs="Times New Roman"/>
          <w:sz w:val="28"/>
          <w:szCs w:val="28"/>
        </w:rPr>
        <w:t>р.</w:t>
      </w:r>
      <w:r w:rsidR="00BA021E" w:rsidRPr="002403BB">
        <w:rPr>
          <w:rFonts w:ascii="Times New Roman" w:hAnsi="Times New Roman" w:cs="Times New Roman"/>
          <w:sz w:val="28"/>
          <w:szCs w:val="28"/>
        </w:rPr>
        <w:t xml:space="preserve"> </w:t>
      </w:r>
      <w:r w:rsidR="007B7138" w:rsidRPr="002403BB">
        <w:rPr>
          <w:rFonts w:ascii="Times New Roman" w:hAnsi="Times New Roman" w:cs="Times New Roman"/>
          <w:sz w:val="28"/>
          <w:szCs w:val="28"/>
        </w:rPr>
        <w:t>47].</w:t>
      </w:r>
    </w:p>
    <w:p w14:paraId="31B0B713" w14:textId="39B084B7" w:rsidR="00610853" w:rsidRPr="002403BB" w:rsidRDefault="00173CC2" w:rsidP="00610853">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Установлены</w:t>
      </w:r>
      <w:r w:rsidR="00CD3ECD" w:rsidRPr="002403BB">
        <w:rPr>
          <w:rFonts w:ascii="Times New Roman" w:hAnsi="Times New Roman" w:cs="Times New Roman"/>
          <w:sz w:val="28"/>
          <w:szCs w:val="28"/>
        </w:rPr>
        <w:t xml:space="preserve"> связи между факторами питания детей, проявлением неполноценного питания матери (избыточным весовым статусом) и социально-экономическим положением семьи, и антропометрическими показателями детей в возрасте 7-10 лет г. Алматы. </w:t>
      </w:r>
      <w:proofErr w:type="gramStart"/>
      <w:r w:rsidR="00CD3ECD" w:rsidRPr="002403BB">
        <w:rPr>
          <w:rFonts w:ascii="Times New Roman" w:hAnsi="Times New Roman" w:cs="Times New Roman"/>
          <w:sz w:val="28"/>
          <w:szCs w:val="28"/>
        </w:rPr>
        <w:t>У</w:t>
      </w:r>
      <w:r w:rsidR="007B7138" w:rsidRPr="002403BB">
        <w:rPr>
          <w:rFonts w:ascii="Times New Roman" w:hAnsi="Times New Roman" w:cs="Times New Roman"/>
          <w:sz w:val="28"/>
          <w:szCs w:val="28"/>
        </w:rPr>
        <w:t>становл</w:t>
      </w:r>
      <w:r w:rsidR="00CD3ECD" w:rsidRPr="002403BB">
        <w:rPr>
          <w:rFonts w:ascii="Times New Roman" w:hAnsi="Times New Roman" w:cs="Times New Roman"/>
          <w:sz w:val="28"/>
          <w:szCs w:val="28"/>
        </w:rPr>
        <w:t>ено</w:t>
      </w:r>
      <w:r w:rsidR="007B7138" w:rsidRPr="002403BB">
        <w:rPr>
          <w:rFonts w:ascii="Times New Roman" w:hAnsi="Times New Roman" w:cs="Times New Roman"/>
          <w:sz w:val="28"/>
          <w:szCs w:val="28"/>
        </w:rPr>
        <w:t xml:space="preserve">, что отставание в росте детей обусловлены влиянием </w:t>
      </w:r>
      <w:r w:rsidR="0071703F" w:rsidRPr="002403BB">
        <w:rPr>
          <w:rFonts w:ascii="Times New Roman" w:hAnsi="Times New Roman" w:cs="Times New Roman"/>
          <w:sz w:val="28"/>
          <w:szCs w:val="28"/>
        </w:rPr>
        <w:t xml:space="preserve">таких факторов </w:t>
      </w:r>
      <w:r w:rsidR="007B7138" w:rsidRPr="002403BB">
        <w:rPr>
          <w:rFonts w:ascii="Times New Roman" w:hAnsi="Times New Roman" w:cs="Times New Roman"/>
          <w:sz w:val="28"/>
          <w:szCs w:val="28"/>
        </w:rPr>
        <w:t>неполноценного питания</w:t>
      </w:r>
      <w:r w:rsidR="0071703F" w:rsidRPr="002403BB">
        <w:rPr>
          <w:rFonts w:ascii="Times New Roman" w:hAnsi="Times New Roman" w:cs="Times New Roman"/>
          <w:sz w:val="28"/>
          <w:szCs w:val="28"/>
        </w:rPr>
        <w:t xml:space="preserve"> как</w:t>
      </w:r>
      <w:r w:rsidR="007B7138" w:rsidRPr="002403BB">
        <w:rPr>
          <w:rFonts w:ascii="Times New Roman" w:hAnsi="Times New Roman" w:cs="Times New Roman"/>
          <w:sz w:val="28"/>
          <w:szCs w:val="28"/>
        </w:rPr>
        <w:t xml:space="preserve">: </w:t>
      </w:r>
      <w:r w:rsidR="00843D09" w:rsidRPr="002403BB">
        <w:rPr>
          <w:rFonts w:ascii="Times New Roman" w:hAnsi="Times New Roman" w:cs="Times New Roman"/>
          <w:sz w:val="28"/>
          <w:szCs w:val="28"/>
        </w:rPr>
        <w:t>дефицит калорий, общего белка, общих жиров в суточном рационе и отсутствие продовольственной безопасности в семье детей 7-10 лет</w:t>
      </w:r>
      <w:r w:rsidR="007B7138" w:rsidRPr="002403BB">
        <w:rPr>
          <w:rFonts w:ascii="Times New Roman" w:hAnsi="Times New Roman" w:cs="Times New Roman"/>
          <w:sz w:val="28"/>
          <w:szCs w:val="28"/>
        </w:rPr>
        <w:t>.</w:t>
      </w:r>
      <w:proofErr w:type="gramEnd"/>
      <w:r w:rsidR="00843D09" w:rsidRPr="002403BB">
        <w:rPr>
          <w:rFonts w:ascii="Times New Roman" w:hAnsi="Times New Roman" w:cs="Times New Roman"/>
          <w:sz w:val="28"/>
          <w:szCs w:val="28"/>
        </w:rPr>
        <w:t xml:space="preserve"> </w:t>
      </w:r>
      <w:r w:rsidR="007B7138" w:rsidRPr="002403BB">
        <w:rPr>
          <w:rFonts w:ascii="Times New Roman" w:hAnsi="Times New Roman" w:cs="Times New Roman"/>
          <w:sz w:val="28"/>
          <w:szCs w:val="28"/>
        </w:rPr>
        <w:t xml:space="preserve">Низкий вес обследованных детей обусловлен </w:t>
      </w:r>
      <w:r w:rsidR="006D69C4" w:rsidRPr="002403BB">
        <w:rPr>
          <w:rFonts w:ascii="Times New Roman" w:hAnsi="Times New Roman" w:cs="Times New Roman"/>
          <w:sz w:val="28"/>
          <w:szCs w:val="28"/>
        </w:rPr>
        <w:t xml:space="preserve">отсутствием ГВ или его продолжительностью менее одного месяца, </w:t>
      </w:r>
      <w:r w:rsidR="007B7138" w:rsidRPr="002403BB">
        <w:rPr>
          <w:rFonts w:ascii="Times New Roman" w:hAnsi="Times New Roman" w:cs="Times New Roman"/>
          <w:sz w:val="28"/>
          <w:szCs w:val="28"/>
        </w:rPr>
        <w:t xml:space="preserve">отсутствием продовольственной безопасности в семье, отсутствием разнообразия в питании, более низким потреблением калорий, белков, жиров, углеводов, по сравнению с детьми среднего веса. </w:t>
      </w:r>
      <w:r w:rsidR="00F264A6" w:rsidRPr="002403BB">
        <w:rPr>
          <w:rFonts w:ascii="Times New Roman" w:hAnsi="Times New Roman" w:cs="Times New Roman"/>
          <w:sz w:val="28"/>
          <w:szCs w:val="28"/>
        </w:rPr>
        <w:t xml:space="preserve">Избыток калорий (χ2=23,980, </w:t>
      </w:r>
      <w:proofErr w:type="gramStart"/>
      <w:r w:rsidR="00F264A6" w:rsidRPr="002403BB">
        <w:rPr>
          <w:rFonts w:ascii="Times New Roman" w:hAnsi="Times New Roman" w:cs="Times New Roman"/>
          <w:sz w:val="28"/>
          <w:szCs w:val="28"/>
        </w:rPr>
        <w:t>р</w:t>
      </w:r>
      <w:proofErr w:type="gramEnd"/>
      <w:r w:rsidR="00F264A6" w:rsidRPr="002403BB">
        <w:rPr>
          <w:rFonts w:ascii="Times New Roman" w:hAnsi="Times New Roman" w:cs="Times New Roman"/>
          <w:sz w:val="28"/>
          <w:szCs w:val="28"/>
        </w:rPr>
        <w:t xml:space="preserve">&lt;0,001), общих жиров (χ2=80,493, р&lt;0,001) в суточном рационе, </w:t>
      </w:r>
      <w:r w:rsidR="00BF4116" w:rsidRPr="002403BB">
        <w:rPr>
          <w:rFonts w:ascii="Times New Roman" w:hAnsi="Times New Roman" w:cs="Times New Roman"/>
          <w:sz w:val="28"/>
          <w:szCs w:val="28"/>
        </w:rPr>
        <w:t>отсутствие</w:t>
      </w:r>
      <w:r w:rsidR="007B7138" w:rsidRPr="002403BB">
        <w:rPr>
          <w:rFonts w:ascii="Times New Roman" w:hAnsi="Times New Roman" w:cs="Times New Roman"/>
          <w:sz w:val="28"/>
          <w:szCs w:val="28"/>
        </w:rPr>
        <w:t xml:space="preserve"> разнообразия в питании, </w:t>
      </w:r>
      <w:r w:rsidR="006D69C4" w:rsidRPr="002403BB">
        <w:rPr>
          <w:rFonts w:ascii="Times New Roman" w:hAnsi="Times New Roman" w:cs="Times New Roman"/>
          <w:sz w:val="28"/>
          <w:szCs w:val="28"/>
        </w:rPr>
        <w:t>отсутствие</w:t>
      </w:r>
      <w:r w:rsidR="00F264A6" w:rsidRPr="002403BB">
        <w:rPr>
          <w:rFonts w:ascii="Times New Roman" w:hAnsi="Times New Roman" w:cs="Times New Roman"/>
          <w:sz w:val="28"/>
          <w:szCs w:val="28"/>
        </w:rPr>
        <w:t xml:space="preserve"> ежедневного завтрака влияют на развитие избыточной массы тела и ожирения детей 7-10 лет в </w:t>
      </w:r>
      <w:r w:rsidR="00BF4116" w:rsidRPr="002403BB">
        <w:rPr>
          <w:rFonts w:ascii="Times New Roman" w:hAnsi="Times New Roman" w:cs="Times New Roman"/>
          <w:sz w:val="28"/>
          <w:szCs w:val="28"/>
        </w:rPr>
        <w:t>г. Алматы</w:t>
      </w:r>
      <w:r w:rsidR="00F264A6" w:rsidRPr="002403BB">
        <w:rPr>
          <w:rFonts w:ascii="Times New Roman" w:hAnsi="Times New Roman" w:cs="Times New Roman"/>
          <w:sz w:val="28"/>
          <w:szCs w:val="28"/>
        </w:rPr>
        <w:t xml:space="preserve">. Установлена связь между избыточной массой тела матери </w:t>
      </w:r>
      <w:r w:rsidR="008B7C95" w:rsidRPr="002403BB">
        <w:rPr>
          <w:rFonts w:ascii="Times New Roman" w:hAnsi="Times New Roman" w:cs="Times New Roman"/>
          <w:sz w:val="28"/>
          <w:szCs w:val="28"/>
        </w:rPr>
        <w:t xml:space="preserve">как </w:t>
      </w:r>
      <w:r w:rsidR="00F264A6" w:rsidRPr="002403BB">
        <w:rPr>
          <w:rFonts w:ascii="Times New Roman" w:hAnsi="Times New Roman" w:cs="Times New Roman"/>
          <w:sz w:val="28"/>
          <w:szCs w:val="28"/>
        </w:rPr>
        <w:t xml:space="preserve">в периоды до, во время беременности и после родов, </w:t>
      </w:r>
      <w:r w:rsidR="008B7C95" w:rsidRPr="002403BB">
        <w:rPr>
          <w:rFonts w:ascii="Times New Roman" w:hAnsi="Times New Roman" w:cs="Times New Roman"/>
          <w:sz w:val="28"/>
          <w:szCs w:val="28"/>
        </w:rPr>
        <w:t>так и в настоящее время и наличием избыточной массы тела или ожирения у ее ребенка в возрасте 7-10 лет. Избыточная масса тела встречается чаще у детей из семьи с высоким и средним уровнем дохода.</w:t>
      </w:r>
      <w:r w:rsidR="00610853" w:rsidRPr="002403BB">
        <w:rPr>
          <w:rFonts w:ascii="Times New Roman" w:hAnsi="Times New Roman" w:cs="Times New Roman"/>
          <w:sz w:val="28"/>
          <w:szCs w:val="28"/>
        </w:rPr>
        <w:t xml:space="preserve"> </w:t>
      </w:r>
      <w:proofErr w:type="gramStart"/>
      <w:r w:rsidR="00610853" w:rsidRPr="002403BB">
        <w:rPr>
          <w:rFonts w:ascii="Times New Roman" w:hAnsi="Times New Roman" w:cs="Times New Roman"/>
          <w:sz w:val="28"/>
          <w:szCs w:val="28"/>
        </w:rPr>
        <w:t xml:space="preserve">Шансы наличия избыточной массы тела или ожирения по жировому компоненту выше в 1,462 раза у мальчиков по сравнению с девочками (ОШ=1,462 (95% ДИ 1,137-1,881)), выше в 1,484 раза у детей, которые не завтракают каждый день (ОШ=1,484 (95% ДИ 1,079-2,043), в </w:t>
      </w:r>
      <w:r w:rsidR="00610853" w:rsidRPr="002403BB">
        <w:rPr>
          <w:rFonts w:ascii="Times New Roman" w:hAnsi="Times New Roman" w:cs="Times New Roman"/>
          <w:sz w:val="28"/>
          <w:szCs w:val="28"/>
        </w:rPr>
        <w:lastRenderedPageBreak/>
        <w:t>1,495 раза выше у детей, которые не питаются разнообразно (ОШ=1,495 (95% ДИ 1,052-2,126), в</w:t>
      </w:r>
      <w:proofErr w:type="gramEnd"/>
      <w:r w:rsidR="00610853" w:rsidRPr="002403BB">
        <w:rPr>
          <w:rFonts w:ascii="Times New Roman" w:hAnsi="Times New Roman" w:cs="Times New Roman"/>
          <w:sz w:val="28"/>
          <w:szCs w:val="28"/>
        </w:rPr>
        <w:t xml:space="preserve"> </w:t>
      </w:r>
      <w:proofErr w:type="gramStart"/>
      <w:r w:rsidR="00610853" w:rsidRPr="002403BB">
        <w:rPr>
          <w:rFonts w:ascii="Times New Roman" w:hAnsi="Times New Roman" w:cs="Times New Roman"/>
          <w:sz w:val="28"/>
          <w:szCs w:val="28"/>
        </w:rPr>
        <w:t>1,838 раз выше у детей, чьи матери имеют избыточную массу тела или ожирение (ОШ=1,838 (95% ДИ 1,357-2,489).</w:t>
      </w:r>
      <w:proofErr w:type="gramEnd"/>
    </w:p>
    <w:p w14:paraId="43DF2D3A" w14:textId="2E6852CB" w:rsidR="007B7138" w:rsidRPr="002403BB" w:rsidRDefault="007B7138" w:rsidP="00F051B2">
      <w:pPr>
        <w:widowControl w:val="0"/>
        <w:spacing w:after="0" w:line="240" w:lineRule="auto"/>
        <w:ind w:firstLine="567"/>
        <w:jc w:val="both"/>
        <w:rPr>
          <w:rFonts w:ascii="Times New Roman" w:hAnsi="Times New Roman" w:cs="Times New Roman"/>
          <w:sz w:val="28"/>
          <w:szCs w:val="28"/>
        </w:rPr>
      </w:pPr>
    </w:p>
    <w:p w14:paraId="721B4DA3" w14:textId="77777777" w:rsidR="006228D6" w:rsidRPr="002403BB" w:rsidRDefault="006228D6" w:rsidP="006228D6">
      <w:pPr>
        <w:pStyle w:val="af8"/>
        <w:ind w:left="567"/>
        <w:jc w:val="both"/>
        <w:outlineLvl w:val="0"/>
        <w:rPr>
          <w:rFonts w:ascii="Times New Roman" w:hAnsi="Times New Roman" w:cs="Times New Roman"/>
          <w:b/>
          <w:sz w:val="28"/>
          <w:szCs w:val="28"/>
        </w:rPr>
      </w:pPr>
      <w:bookmarkStart w:id="29" w:name="_Toc181721829"/>
    </w:p>
    <w:p w14:paraId="2ADDB87F" w14:textId="77777777" w:rsidR="00113923" w:rsidRPr="002403BB"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bookmarkStart w:id="30" w:name="_Toc165233467"/>
      <w:bookmarkEnd w:id="29"/>
    </w:p>
    <w:p w14:paraId="16FB99AF" w14:textId="77777777" w:rsidR="00113923" w:rsidRPr="002403BB"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4D43953B" w14:textId="77777777" w:rsidR="00113923" w:rsidRPr="002403BB"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34C0DD4A" w14:textId="77777777" w:rsidR="00113923" w:rsidRPr="002403BB"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65F62617" w14:textId="77777777" w:rsidR="00113923" w:rsidRPr="002403BB"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2F2021C3" w14:textId="77777777" w:rsidR="00113923" w:rsidRPr="002403BB"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7EBC14C5" w14:textId="77777777" w:rsidR="00113923" w:rsidRPr="002403BB"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1075CF18" w14:textId="77777777" w:rsidR="00113923" w:rsidRPr="002403BB"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12967336" w14:textId="77777777" w:rsidR="00113923" w:rsidRPr="002403BB"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30CE8787" w14:textId="77777777" w:rsidR="00113923" w:rsidRPr="002403BB"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7E32269F" w14:textId="77777777" w:rsidR="00113923" w:rsidRPr="002403BB"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6500A722" w14:textId="77777777" w:rsidR="00113923" w:rsidRPr="002403BB"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6518A97A" w14:textId="77777777" w:rsidR="00113923" w:rsidRPr="002403BB"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7E2A9D42" w14:textId="77777777" w:rsidR="00113923" w:rsidRPr="002403BB"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43DFFB6A" w14:textId="77777777" w:rsidR="00113923" w:rsidRPr="002403BB"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02BCF6E4" w14:textId="77777777" w:rsidR="00113923" w:rsidRPr="002403BB"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26583317" w14:textId="77777777" w:rsidR="00113923"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151CC4FA" w14:textId="77777777" w:rsidR="00FA2D07" w:rsidRDefault="00FA2D07"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0BBD5C0D" w14:textId="77777777" w:rsidR="00FA2D07" w:rsidRDefault="00FA2D07"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7A811F28" w14:textId="77777777" w:rsidR="00FA2D07" w:rsidRDefault="00FA2D07"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469549D3" w14:textId="77777777" w:rsidR="00FA2D07" w:rsidRDefault="00FA2D07"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683E0D13" w14:textId="77777777" w:rsidR="00FA2D07" w:rsidRDefault="00FA2D07"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3A56726F" w14:textId="77777777" w:rsidR="007C77C1" w:rsidRDefault="007C77C1"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2F88818C" w14:textId="77777777" w:rsidR="00FA2D07" w:rsidRDefault="00FA2D07"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22DEA410" w14:textId="77777777" w:rsidR="00FA2D07" w:rsidRPr="002403BB" w:rsidRDefault="00FA2D07"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20ACBDEB" w14:textId="77777777" w:rsidR="00113923" w:rsidRDefault="00113923" w:rsidP="00F051B2">
      <w:pPr>
        <w:tabs>
          <w:tab w:val="left" w:pos="709"/>
          <w:tab w:val="left" w:pos="993"/>
        </w:tabs>
        <w:spacing w:line="240" w:lineRule="auto"/>
        <w:ind w:firstLine="567"/>
        <w:jc w:val="both"/>
        <w:rPr>
          <w:rFonts w:ascii="Times New Roman" w:eastAsiaTheme="minorHAnsi" w:hAnsi="Times New Roman" w:cs="Times New Roman"/>
          <w:b/>
          <w:caps/>
          <w:sz w:val="28"/>
          <w:szCs w:val="28"/>
        </w:rPr>
      </w:pPr>
    </w:p>
    <w:p w14:paraId="64DF368A" w14:textId="7D502263" w:rsidR="001F0528" w:rsidRDefault="00807CC2" w:rsidP="001232D0">
      <w:pPr>
        <w:tabs>
          <w:tab w:val="left" w:pos="851"/>
        </w:tabs>
        <w:spacing w:after="0" w:line="240" w:lineRule="auto"/>
        <w:ind w:firstLine="567"/>
        <w:jc w:val="both"/>
        <w:rPr>
          <w:rFonts w:ascii="Times New Roman" w:eastAsiaTheme="minorHAnsi" w:hAnsi="Times New Roman" w:cs="Times New Roman"/>
          <w:b/>
          <w:caps/>
          <w:sz w:val="28"/>
          <w:szCs w:val="28"/>
        </w:rPr>
      </w:pPr>
      <w:r w:rsidRPr="002403BB">
        <w:rPr>
          <w:rFonts w:ascii="Times New Roman" w:eastAsiaTheme="minorHAnsi" w:hAnsi="Times New Roman" w:cs="Times New Roman"/>
          <w:b/>
          <w:caps/>
          <w:sz w:val="28"/>
          <w:szCs w:val="28"/>
        </w:rPr>
        <w:lastRenderedPageBreak/>
        <w:t>4</w:t>
      </w:r>
      <w:r w:rsidR="003D2784">
        <w:rPr>
          <w:rFonts w:ascii="Times New Roman" w:eastAsiaTheme="minorHAnsi" w:hAnsi="Times New Roman" w:cs="Times New Roman"/>
          <w:b/>
          <w:caps/>
          <w:sz w:val="28"/>
          <w:szCs w:val="28"/>
        </w:rPr>
        <w:t xml:space="preserve"> </w:t>
      </w:r>
      <w:r w:rsidR="00315F28" w:rsidRPr="002403BB">
        <w:rPr>
          <w:rFonts w:ascii="Times New Roman" w:eastAsiaTheme="minorHAnsi" w:hAnsi="Times New Roman" w:cs="Times New Roman"/>
          <w:b/>
          <w:caps/>
          <w:sz w:val="28"/>
          <w:szCs w:val="28"/>
        </w:rPr>
        <w:t xml:space="preserve">РЕКОМЕНДАЦИИ ПО СОВЕРШЕНСТВОВАНИЮ ПРОФИЛАКТИКИ НЕПОЛНОЦЕННОГО ПИТАНИЯ, ЕГО </w:t>
      </w:r>
      <w:r w:rsidR="00BF4116" w:rsidRPr="002403BB">
        <w:rPr>
          <w:rFonts w:ascii="Times New Roman" w:eastAsiaTheme="minorHAnsi" w:hAnsi="Times New Roman" w:cs="Times New Roman"/>
          <w:b/>
          <w:caps/>
          <w:sz w:val="28"/>
          <w:szCs w:val="28"/>
        </w:rPr>
        <w:t>ПРОЯВЛЕНИЙ</w:t>
      </w:r>
      <w:r w:rsidR="00BF4116">
        <w:rPr>
          <w:rFonts w:ascii="Times New Roman" w:eastAsiaTheme="minorHAnsi" w:hAnsi="Times New Roman" w:cs="Times New Roman"/>
          <w:b/>
          <w:caps/>
          <w:sz w:val="28"/>
          <w:szCs w:val="28"/>
        </w:rPr>
        <w:t xml:space="preserve"> </w:t>
      </w:r>
      <w:r w:rsidR="00BF4116" w:rsidRPr="002403BB">
        <w:rPr>
          <w:rFonts w:ascii="Times New Roman" w:eastAsiaTheme="minorHAnsi" w:hAnsi="Times New Roman" w:cs="Times New Roman"/>
          <w:b/>
          <w:caps/>
          <w:sz w:val="28"/>
          <w:szCs w:val="28"/>
        </w:rPr>
        <w:t>И</w:t>
      </w:r>
      <w:r w:rsidR="00315F28" w:rsidRPr="002403BB">
        <w:rPr>
          <w:rFonts w:ascii="Times New Roman" w:eastAsiaTheme="minorHAnsi" w:hAnsi="Times New Roman" w:cs="Times New Roman"/>
          <w:b/>
          <w:caps/>
          <w:sz w:val="28"/>
          <w:szCs w:val="28"/>
        </w:rPr>
        <w:t xml:space="preserve"> МОНИТОРИНГ</w:t>
      </w:r>
      <w:bookmarkEnd w:id="30"/>
      <w:r w:rsidR="000E7A90" w:rsidRPr="002403BB">
        <w:rPr>
          <w:rFonts w:ascii="Times New Roman" w:eastAsiaTheme="minorHAnsi" w:hAnsi="Times New Roman" w:cs="Times New Roman"/>
          <w:b/>
          <w:caps/>
          <w:sz w:val="28"/>
          <w:szCs w:val="28"/>
        </w:rPr>
        <w:t>А</w:t>
      </w:r>
    </w:p>
    <w:p w14:paraId="0644374A" w14:textId="77777777" w:rsidR="001232D0" w:rsidRPr="002403BB" w:rsidRDefault="001232D0" w:rsidP="001232D0">
      <w:pPr>
        <w:tabs>
          <w:tab w:val="left" w:pos="851"/>
        </w:tabs>
        <w:spacing w:after="0" w:line="240" w:lineRule="auto"/>
        <w:ind w:firstLine="567"/>
        <w:jc w:val="both"/>
        <w:rPr>
          <w:rFonts w:ascii="Times New Roman" w:eastAsiaTheme="minorHAnsi" w:hAnsi="Times New Roman" w:cs="Times New Roman"/>
          <w:b/>
          <w:sz w:val="28"/>
          <w:szCs w:val="28"/>
        </w:rPr>
      </w:pPr>
    </w:p>
    <w:p w14:paraId="715D726C" w14:textId="77777777" w:rsidR="001F0528" w:rsidRPr="002403BB" w:rsidRDefault="001F0528" w:rsidP="001232D0">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Результаты нашего исследования продемонстрировали комплексный характер проблемы профилактики и борьбы с неполноценным питанием и его проявлениями, и соответственно, факторы, формирующие эти процессы, должны измеряться, оцениваться и должны разрабатываться мероприятия по их профилактике.</w:t>
      </w:r>
    </w:p>
    <w:p w14:paraId="4456C052" w14:textId="10BD7655" w:rsidR="001F0528" w:rsidRPr="002403BB" w:rsidRDefault="001F0528" w:rsidP="001232D0">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Согласно научным данным нашего исследования, неполноценное питание и его проявления имеют общи</w:t>
      </w:r>
      <w:r w:rsidR="00B6325B" w:rsidRPr="002403BB">
        <w:rPr>
          <w:rFonts w:ascii="Times New Roman" w:hAnsi="Times New Roman" w:cs="Times New Roman"/>
          <w:sz w:val="28"/>
          <w:szCs w:val="28"/>
        </w:rPr>
        <w:t>е</w:t>
      </w:r>
      <w:r w:rsidRPr="002403BB">
        <w:rPr>
          <w:rFonts w:ascii="Times New Roman" w:hAnsi="Times New Roman" w:cs="Times New Roman"/>
          <w:sz w:val="28"/>
          <w:szCs w:val="28"/>
        </w:rPr>
        <w:t xml:space="preserve"> фактор</w:t>
      </w:r>
      <w:r w:rsidR="00B6325B" w:rsidRPr="002403BB">
        <w:rPr>
          <w:rFonts w:ascii="Times New Roman" w:hAnsi="Times New Roman" w:cs="Times New Roman"/>
          <w:sz w:val="28"/>
          <w:szCs w:val="28"/>
        </w:rPr>
        <w:t>ы</w:t>
      </w:r>
      <w:r w:rsidRPr="002403BB">
        <w:rPr>
          <w:rFonts w:ascii="Times New Roman" w:hAnsi="Times New Roman" w:cs="Times New Roman"/>
          <w:sz w:val="28"/>
          <w:szCs w:val="28"/>
        </w:rPr>
        <w:t xml:space="preserve">. В связи с этим, мероприятия, которые устраняют или ослабляют данные факторы, </w:t>
      </w:r>
      <w:proofErr w:type="gramStart"/>
      <w:r w:rsidR="000C522B" w:rsidRPr="002403BB">
        <w:rPr>
          <w:rFonts w:ascii="Times New Roman" w:hAnsi="Times New Roman" w:cs="Times New Roman"/>
          <w:sz w:val="28"/>
          <w:szCs w:val="28"/>
        </w:rPr>
        <w:t>имеют двойной эффект</w:t>
      </w:r>
      <w:proofErr w:type="gramEnd"/>
      <w:r w:rsidR="000009A8" w:rsidRPr="002403BB">
        <w:rPr>
          <w:rFonts w:ascii="Times New Roman" w:hAnsi="Times New Roman" w:cs="Times New Roman"/>
          <w:sz w:val="28"/>
          <w:szCs w:val="28"/>
        </w:rPr>
        <w:t>, направленный как на недоедание, так и на избыточное питание</w:t>
      </w:r>
      <w:r w:rsidR="000C522B" w:rsidRPr="002403BB">
        <w:rPr>
          <w:rFonts w:ascii="Times New Roman" w:hAnsi="Times New Roman" w:cs="Times New Roman"/>
          <w:sz w:val="28"/>
          <w:szCs w:val="28"/>
        </w:rPr>
        <w:t>.</w:t>
      </w:r>
    </w:p>
    <w:p w14:paraId="74C05F46" w14:textId="77777777" w:rsidR="00AA7248" w:rsidRPr="002403BB" w:rsidRDefault="000009A8" w:rsidP="001232D0">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На основании результатов диссертационного исследования для реализации пятой задачи нами разработаны рекомендации по профилактике неполноценного питания детей и его последствий. </w:t>
      </w:r>
    </w:p>
    <w:p w14:paraId="2A103B48" w14:textId="00756DFC" w:rsidR="000C522B" w:rsidRPr="002403BB" w:rsidRDefault="000C522B" w:rsidP="001232D0">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Необходимо направлять и внедрять одни и те же меры на борьбу с несколькими формами ненадлежащего </w:t>
      </w:r>
      <w:r w:rsidR="001C6980" w:rsidRPr="002403BB">
        <w:rPr>
          <w:rFonts w:ascii="Times New Roman" w:hAnsi="Times New Roman" w:cs="Times New Roman"/>
          <w:sz w:val="28"/>
          <w:szCs w:val="28"/>
        </w:rPr>
        <w:t>питания.</w:t>
      </w:r>
    </w:p>
    <w:p w14:paraId="4BBF0DDD" w14:textId="7401DE1A" w:rsidR="000C522B" w:rsidRPr="002403BB" w:rsidRDefault="000C522B" w:rsidP="001232D0">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Программы по улучшению питания школьников </w:t>
      </w:r>
      <w:r w:rsidR="001C6980" w:rsidRPr="002403BB">
        <w:rPr>
          <w:rFonts w:ascii="Times New Roman" w:hAnsi="Times New Roman" w:cs="Times New Roman"/>
          <w:sz w:val="28"/>
          <w:szCs w:val="28"/>
        </w:rPr>
        <w:t>по</w:t>
      </w:r>
      <w:r w:rsidRPr="002403BB">
        <w:rPr>
          <w:rFonts w:ascii="Times New Roman" w:hAnsi="Times New Roman" w:cs="Times New Roman"/>
          <w:sz w:val="28"/>
          <w:szCs w:val="28"/>
        </w:rPr>
        <w:t xml:space="preserve"> </w:t>
      </w:r>
      <w:r w:rsidR="00533921" w:rsidRPr="002403BB">
        <w:rPr>
          <w:rFonts w:ascii="Times New Roman" w:hAnsi="Times New Roman" w:cs="Times New Roman"/>
          <w:sz w:val="28"/>
          <w:szCs w:val="28"/>
        </w:rPr>
        <w:t>питательно</w:t>
      </w:r>
      <w:r w:rsidR="001C6980" w:rsidRPr="002403BB">
        <w:rPr>
          <w:rFonts w:ascii="Times New Roman" w:hAnsi="Times New Roman" w:cs="Times New Roman"/>
          <w:sz w:val="28"/>
          <w:szCs w:val="28"/>
        </w:rPr>
        <w:t>му</w:t>
      </w:r>
      <w:r w:rsidR="00533921" w:rsidRPr="002403BB">
        <w:rPr>
          <w:rFonts w:ascii="Times New Roman" w:hAnsi="Times New Roman" w:cs="Times New Roman"/>
          <w:sz w:val="28"/>
          <w:szCs w:val="28"/>
        </w:rPr>
        <w:t xml:space="preserve"> </w:t>
      </w:r>
      <w:r w:rsidRPr="002403BB">
        <w:rPr>
          <w:rFonts w:ascii="Times New Roman" w:hAnsi="Times New Roman" w:cs="Times New Roman"/>
          <w:sz w:val="28"/>
          <w:szCs w:val="28"/>
        </w:rPr>
        <w:t>состав</w:t>
      </w:r>
      <w:r w:rsidR="001C6980" w:rsidRPr="002403BB">
        <w:rPr>
          <w:rFonts w:ascii="Times New Roman" w:hAnsi="Times New Roman" w:cs="Times New Roman"/>
          <w:sz w:val="28"/>
          <w:szCs w:val="28"/>
        </w:rPr>
        <w:t>у</w:t>
      </w:r>
      <w:r w:rsidRPr="002403BB">
        <w:rPr>
          <w:rFonts w:ascii="Times New Roman" w:hAnsi="Times New Roman" w:cs="Times New Roman"/>
          <w:sz w:val="28"/>
          <w:szCs w:val="28"/>
        </w:rPr>
        <w:t>, количеств</w:t>
      </w:r>
      <w:r w:rsidR="001C6980" w:rsidRPr="002403BB">
        <w:rPr>
          <w:rFonts w:ascii="Times New Roman" w:hAnsi="Times New Roman" w:cs="Times New Roman"/>
          <w:sz w:val="28"/>
          <w:szCs w:val="28"/>
        </w:rPr>
        <w:t>у</w:t>
      </w:r>
      <w:r w:rsidRPr="002403BB">
        <w:rPr>
          <w:rFonts w:ascii="Times New Roman" w:hAnsi="Times New Roman" w:cs="Times New Roman"/>
          <w:sz w:val="28"/>
          <w:szCs w:val="28"/>
        </w:rPr>
        <w:t xml:space="preserve">, </w:t>
      </w:r>
      <w:r w:rsidR="008D501D" w:rsidRPr="002403BB">
        <w:rPr>
          <w:rFonts w:ascii="Times New Roman" w:hAnsi="Times New Roman" w:cs="Times New Roman"/>
          <w:sz w:val="28"/>
          <w:szCs w:val="28"/>
        </w:rPr>
        <w:t>санитарно-гигиенически</w:t>
      </w:r>
      <w:r w:rsidR="001C6980" w:rsidRPr="002403BB">
        <w:rPr>
          <w:rFonts w:ascii="Times New Roman" w:hAnsi="Times New Roman" w:cs="Times New Roman"/>
          <w:sz w:val="28"/>
          <w:szCs w:val="28"/>
        </w:rPr>
        <w:t>м</w:t>
      </w:r>
      <w:r w:rsidR="008D501D" w:rsidRPr="002403BB">
        <w:rPr>
          <w:rFonts w:ascii="Times New Roman" w:hAnsi="Times New Roman" w:cs="Times New Roman"/>
          <w:sz w:val="28"/>
          <w:szCs w:val="28"/>
        </w:rPr>
        <w:t xml:space="preserve"> услови</w:t>
      </w:r>
      <w:r w:rsidR="001C6980" w:rsidRPr="002403BB">
        <w:rPr>
          <w:rFonts w:ascii="Times New Roman" w:hAnsi="Times New Roman" w:cs="Times New Roman"/>
          <w:sz w:val="28"/>
          <w:szCs w:val="28"/>
        </w:rPr>
        <w:t>ям</w:t>
      </w:r>
      <w:r w:rsidR="008D501D" w:rsidRPr="002403BB">
        <w:rPr>
          <w:rFonts w:ascii="Times New Roman" w:hAnsi="Times New Roman" w:cs="Times New Roman"/>
          <w:sz w:val="28"/>
          <w:szCs w:val="28"/>
        </w:rPr>
        <w:t>,</w:t>
      </w:r>
      <w:r w:rsidRPr="002403BB">
        <w:rPr>
          <w:rFonts w:ascii="Times New Roman" w:hAnsi="Times New Roman" w:cs="Times New Roman"/>
          <w:sz w:val="28"/>
          <w:szCs w:val="28"/>
        </w:rPr>
        <w:t xml:space="preserve"> и характеристик</w:t>
      </w:r>
      <w:r w:rsidR="001C6980" w:rsidRPr="002403BB">
        <w:rPr>
          <w:rFonts w:ascii="Times New Roman" w:hAnsi="Times New Roman" w:cs="Times New Roman"/>
          <w:sz w:val="28"/>
          <w:szCs w:val="28"/>
        </w:rPr>
        <w:t>ам</w:t>
      </w:r>
      <w:r w:rsidRPr="002403BB">
        <w:rPr>
          <w:rFonts w:ascii="Times New Roman" w:hAnsi="Times New Roman" w:cs="Times New Roman"/>
          <w:sz w:val="28"/>
          <w:szCs w:val="28"/>
        </w:rPr>
        <w:t xml:space="preserve"> должны наряду с данными задачами выполнять просветительскую функцию по разнообразию, правильном</w:t>
      </w:r>
      <w:r w:rsidR="00F879DE" w:rsidRPr="002403BB">
        <w:rPr>
          <w:rFonts w:ascii="Times New Roman" w:hAnsi="Times New Roman" w:cs="Times New Roman"/>
          <w:sz w:val="28"/>
          <w:szCs w:val="28"/>
        </w:rPr>
        <w:t>у</w:t>
      </w:r>
      <w:r w:rsidRPr="002403BB">
        <w:rPr>
          <w:rFonts w:ascii="Times New Roman" w:hAnsi="Times New Roman" w:cs="Times New Roman"/>
          <w:sz w:val="28"/>
          <w:szCs w:val="28"/>
        </w:rPr>
        <w:t xml:space="preserve"> режиму и рациону питания, размерам порций, ограничению употребления напитков и продуктов с высоким содержанием сахаров</w:t>
      </w:r>
      <w:r w:rsidR="00F879DE" w:rsidRPr="002403BB">
        <w:rPr>
          <w:rFonts w:ascii="Times New Roman" w:hAnsi="Times New Roman" w:cs="Times New Roman"/>
          <w:sz w:val="28"/>
          <w:szCs w:val="28"/>
        </w:rPr>
        <w:t xml:space="preserve"> и жиров</w:t>
      </w:r>
      <w:r w:rsidRPr="002403BB">
        <w:rPr>
          <w:rFonts w:ascii="Times New Roman" w:hAnsi="Times New Roman" w:cs="Times New Roman"/>
          <w:sz w:val="28"/>
          <w:szCs w:val="28"/>
        </w:rPr>
        <w:t>.</w:t>
      </w:r>
    </w:p>
    <w:p w14:paraId="054A648B" w14:textId="76F4F03A" w:rsidR="000C522B" w:rsidRPr="002403BB" w:rsidRDefault="000C522B" w:rsidP="00F051B2">
      <w:pPr>
        <w:spacing w:after="0" w:line="240" w:lineRule="auto"/>
        <w:ind w:firstLine="567"/>
        <w:jc w:val="both"/>
        <w:rPr>
          <w:rFonts w:ascii="Times New Roman" w:hAnsi="Times New Roman" w:cs="Times New Roman"/>
          <w:sz w:val="28"/>
          <w:szCs w:val="28"/>
        </w:rPr>
      </w:pPr>
      <w:proofErr w:type="gramStart"/>
      <w:r w:rsidRPr="002403BB">
        <w:rPr>
          <w:rFonts w:ascii="Times New Roman" w:hAnsi="Times New Roman" w:cs="Times New Roman"/>
          <w:sz w:val="28"/>
          <w:szCs w:val="28"/>
        </w:rPr>
        <w:t>Научные данные, полученные в нашем исследовании указывают</w:t>
      </w:r>
      <w:proofErr w:type="gramEnd"/>
      <w:r w:rsidRPr="002403BB">
        <w:rPr>
          <w:rFonts w:ascii="Times New Roman" w:hAnsi="Times New Roman" w:cs="Times New Roman"/>
          <w:sz w:val="28"/>
          <w:szCs w:val="28"/>
        </w:rPr>
        <w:t xml:space="preserve"> на изменение структуры питания детей, их семей и требуют корректировки действующих программ и подходов в области питания. </w:t>
      </w:r>
    </w:p>
    <w:p w14:paraId="11FFECC2" w14:textId="54BF7938" w:rsidR="000C522B" w:rsidRPr="002403BB" w:rsidRDefault="000C522B" w:rsidP="00F051B2">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Основной рекомендаци</w:t>
      </w:r>
      <w:r w:rsidR="00F879DE" w:rsidRPr="002403BB">
        <w:rPr>
          <w:rFonts w:ascii="Times New Roman" w:hAnsi="Times New Roman" w:cs="Times New Roman"/>
          <w:sz w:val="28"/>
          <w:szCs w:val="28"/>
        </w:rPr>
        <w:t>е</w:t>
      </w:r>
      <w:r w:rsidRPr="002403BB">
        <w:rPr>
          <w:rFonts w:ascii="Times New Roman" w:hAnsi="Times New Roman" w:cs="Times New Roman"/>
          <w:sz w:val="28"/>
          <w:szCs w:val="28"/>
        </w:rPr>
        <w:t>й являются действия с фокусом на женщин в процессе планирования беременности, во время беременности и кормлении грудью, младенцев и детей раннего возраста, детей школьного возраста</w:t>
      </w:r>
      <w:r w:rsidR="00AA7248" w:rsidRPr="002403BB">
        <w:rPr>
          <w:rFonts w:ascii="Times New Roman" w:hAnsi="Times New Roman" w:cs="Times New Roman"/>
          <w:sz w:val="28"/>
          <w:szCs w:val="28"/>
        </w:rPr>
        <w:t xml:space="preserve"> и их родителей</w:t>
      </w:r>
      <w:r w:rsidRPr="002403BB">
        <w:rPr>
          <w:rFonts w:ascii="Times New Roman" w:hAnsi="Times New Roman" w:cs="Times New Roman"/>
          <w:sz w:val="28"/>
          <w:szCs w:val="28"/>
        </w:rPr>
        <w:t>.</w:t>
      </w:r>
    </w:p>
    <w:p w14:paraId="222A9429" w14:textId="4380AB08" w:rsidR="000C522B" w:rsidRPr="002403BB" w:rsidRDefault="000C522B" w:rsidP="00F051B2">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Комплексные предлагаемые меры включают:</w:t>
      </w:r>
    </w:p>
    <w:p w14:paraId="5682BFE3" w14:textId="7C7B86CA" w:rsidR="000C522B" w:rsidRPr="002403BB" w:rsidRDefault="000C522B" w:rsidP="00F051B2">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1)</w:t>
      </w:r>
      <w:r w:rsidR="00F051B2" w:rsidRPr="002403BB">
        <w:rPr>
          <w:rFonts w:ascii="Times New Roman" w:hAnsi="Times New Roman" w:cs="Times New Roman"/>
          <w:sz w:val="28"/>
          <w:szCs w:val="28"/>
        </w:rPr>
        <w:t xml:space="preserve"> </w:t>
      </w:r>
      <w:r w:rsidR="00BF4116" w:rsidRPr="002403BB">
        <w:rPr>
          <w:rFonts w:ascii="Times New Roman" w:hAnsi="Times New Roman" w:cs="Times New Roman"/>
          <w:sz w:val="28"/>
          <w:szCs w:val="28"/>
        </w:rPr>
        <w:t>Пропаганду правильного питания,</w:t>
      </w:r>
      <w:r w:rsidR="00533737"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и </w:t>
      </w:r>
      <w:r w:rsidR="00533737" w:rsidRPr="002403BB">
        <w:rPr>
          <w:rFonts w:ascii="Times New Roman" w:hAnsi="Times New Roman" w:cs="Times New Roman"/>
          <w:sz w:val="28"/>
          <w:szCs w:val="28"/>
        </w:rPr>
        <w:t xml:space="preserve">поддержка </w:t>
      </w:r>
      <w:r w:rsidRPr="002403BB">
        <w:rPr>
          <w:rFonts w:ascii="Times New Roman" w:hAnsi="Times New Roman" w:cs="Times New Roman"/>
          <w:sz w:val="28"/>
          <w:szCs w:val="28"/>
        </w:rPr>
        <w:t>полноценно</w:t>
      </w:r>
      <w:r w:rsidR="00533737" w:rsidRPr="002403BB">
        <w:rPr>
          <w:rFonts w:ascii="Times New Roman" w:hAnsi="Times New Roman" w:cs="Times New Roman"/>
          <w:sz w:val="28"/>
          <w:szCs w:val="28"/>
        </w:rPr>
        <w:t>го</w:t>
      </w:r>
      <w:r w:rsidRPr="002403BB">
        <w:rPr>
          <w:rFonts w:ascii="Times New Roman" w:hAnsi="Times New Roman" w:cs="Times New Roman"/>
          <w:sz w:val="28"/>
          <w:szCs w:val="28"/>
        </w:rPr>
        <w:t xml:space="preserve"> по микр</w:t>
      </w:r>
      <w:proofErr w:type="gramStart"/>
      <w:r w:rsidRPr="002403BB">
        <w:rPr>
          <w:rFonts w:ascii="Times New Roman" w:hAnsi="Times New Roman" w:cs="Times New Roman"/>
          <w:sz w:val="28"/>
          <w:szCs w:val="28"/>
        </w:rPr>
        <w:t>о-</w:t>
      </w:r>
      <w:proofErr w:type="gramEnd"/>
      <w:r w:rsidRPr="002403BB">
        <w:rPr>
          <w:rFonts w:ascii="Times New Roman" w:hAnsi="Times New Roman" w:cs="Times New Roman"/>
          <w:sz w:val="28"/>
          <w:szCs w:val="28"/>
        </w:rPr>
        <w:t xml:space="preserve"> и макро-нутр</w:t>
      </w:r>
      <w:r w:rsidR="008D501D" w:rsidRPr="002403BB">
        <w:rPr>
          <w:rFonts w:ascii="Times New Roman" w:hAnsi="Times New Roman" w:cs="Times New Roman"/>
          <w:sz w:val="28"/>
          <w:szCs w:val="28"/>
          <w:lang w:val="kk-KZ"/>
        </w:rPr>
        <w:t>и</w:t>
      </w:r>
      <w:r w:rsidRPr="002403BB">
        <w:rPr>
          <w:rFonts w:ascii="Times New Roman" w:hAnsi="Times New Roman" w:cs="Times New Roman"/>
          <w:sz w:val="28"/>
          <w:szCs w:val="28"/>
        </w:rPr>
        <w:t>ентному составу питание женщин, планирующих беременность, беременных, кормящих женщин, младенцев, детей раннего возраста, детей школьного возраста, подростков.</w:t>
      </w:r>
    </w:p>
    <w:p w14:paraId="71083CE1" w14:textId="6EB4F9E1" w:rsidR="000C522B" w:rsidRPr="002403BB" w:rsidRDefault="000C522B" w:rsidP="00F051B2">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2) качественный разнообразный рацион питания:</w:t>
      </w:r>
    </w:p>
    <w:p w14:paraId="641486A3" w14:textId="06479DD6" w:rsidR="000C522B" w:rsidRPr="002403BB" w:rsidRDefault="001C6980">
      <w:pPr>
        <w:pStyle w:val="af6"/>
        <w:numPr>
          <w:ilvl w:val="0"/>
          <w:numId w:val="18"/>
        </w:numPr>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Практика ис</w:t>
      </w:r>
      <w:r w:rsidR="000C522B" w:rsidRPr="002403BB">
        <w:rPr>
          <w:rFonts w:ascii="Times New Roman" w:hAnsi="Times New Roman" w:cs="Times New Roman"/>
          <w:sz w:val="28"/>
          <w:szCs w:val="28"/>
        </w:rPr>
        <w:t>ключительно грудно</w:t>
      </w:r>
      <w:r w:rsidRPr="002403BB">
        <w:rPr>
          <w:rFonts w:ascii="Times New Roman" w:hAnsi="Times New Roman" w:cs="Times New Roman"/>
          <w:sz w:val="28"/>
          <w:szCs w:val="28"/>
        </w:rPr>
        <w:t>го</w:t>
      </w:r>
      <w:r w:rsidR="000C522B" w:rsidRPr="002403BB">
        <w:rPr>
          <w:rFonts w:ascii="Times New Roman" w:hAnsi="Times New Roman" w:cs="Times New Roman"/>
          <w:sz w:val="28"/>
          <w:szCs w:val="28"/>
        </w:rPr>
        <w:t xml:space="preserve"> вскармливани</w:t>
      </w:r>
      <w:r w:rsidRPr="002403BB">
        <w:rPr>
          <w:rFonts w:ascii="Times New Roman" w:hAnsi="Times New Roman" w:cs="Times New Roman"/>
          <w:sz w:val="28"/>
          <w:szCs w:val="28"/>
        </w:rPr>
        <w:t>я</w:t>
      </w:r>
      <w:r w:rsidR="000C522B" w:rsidRPr="002403BB">
        <w:rPr>
          <w:rFonts w:ascii="Times New Roman" w:hAnsi="Times New Roman" w:cs="Times New Roman"/>
          <w:sz w:val="28"/>
          <w:szCs w:val="28"/>
        </w:rPr>
        <w:t xml:space="preserve"> в течение 6 месяцев после рождения</w:t>
      </w:r>
      <w:r w:rsidRPr="002403BB">
        <w:rPr>
          <w:rFonts w:ascii="Times New Roman" w:hAnsi="Times New Roman" w:cs="Times New Roman"/>
          <w:sz w:val="28"/>
          <w:szCs w:val="28"/>
        </w:rPr>
        <w:t xml:space="preserve"> и </w:t>
      </w:r>
      <w:r w:rsidR="000C522B" w:rsidRPr="002403BB">
        <w:rPr>
          <w:rFonts w:ascii="Times New Roman" w:hAnsi="Times New Roman" w:cs="Times New Roman"/>
          <w:sz w:val="28"/>
          <w:szCs w:val="28"/>
        </w:rPr>
        <w:t xml:space="preserve">продолжение грудного вскармливания до 2 лет; </w:t>
      </w:r>
    </w:p>
    <w:p w14:paraId="3711D608" w14:textId="77777777" w:rsidR="000C522B" w:rsidRPr="002403BB" w:rsidRDefault="000C522B">
      <w:pPr>
        <w:pStyle w:val="af6"/>
        <w:numPr>
          <w:ilvl w:val="0"/>
          <w:numId w:val="18"/>
        </w:numPr>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Запрет маркетинга и рекламы заменителей грудного молока</w:t>
      </w:r>
    </w:p>
    <w:p w14:paraId="424CC880" w14:textId="77777777" w:rsidR="000C522B" w:rsidRPr="002403BB" w:rsidRDefault="000C522B">
      <w:pPr>
        <w:pStyle w:val="af6"/>
        <w:numPr>
          <w:ilvl w:val="0"/>
          <w:numId w:val="18"/>
        </w:numPr>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Ежедневный приём разнообразных фруктов и овощей, </w:t>
      </w:r>
    </w:p>
    <w:p w14:paraId="16B4ADF2" w14:textId="4BED101D" w:rsidR="000C522B" w:rsidRPr="002403BB" w:rsidRDefault="001C6980">
      <w:pPr>
        <w:pStyle w:val="af6"/>
        <w:numPr>
          <w:ilvl w:val="0"/>
          <w:numId w:val="18"/>
        </w:numPr>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У</w:t>
      </w:r>
      <w:r w:rsidR="000C522B" w:rsidRPr="002403BB">
        <w:rPr>
          <w:rFonts w:ascii="Times New Roman" w:hAnsi="Times New Roman" w:cs="Times New Roman"/>
          <w:sz w:val="28"/>
          <w:szCs w:val="28"/>
        </w:rPr>
        <w:t xml:space="preserve">потребление </w:t>
      </w:r>
      <w:r w:rsidR="00BF4116" w:rsidRPr="002403BB">
        <w:rPr>
          <w:rFonts w:ascii="Times New Roman" w:hAnsi="Times New Roman" w:cs="Times New Roman"/>
          <w:sz w:val="28"/>
          <w:szCs w:val="28"/>
        </w:rPr>
        <w:t>цельно зерновых</w:t>
      </w:r>
      <w:r w:rsidR="000C522B" w:rsidRPr="002403BB">
        <w:rPr>
          <w:rFonts w:ascii="Times New Roman" w:hAnsi="Times New Roman" w:cs="Times New Roman"/>
          <w:sz w:val="28"/>
          <w:szCs w:val="28"/>
        </w:rPr>
        <w:t xml:space="preserve"> продуктов</w:t>
      </w:r>
      <w:r w:rsidRPr="002403BB">
        <w:rPr>
          <w:rFonts w:ascii="Times New Roman" w:hAnsi="Times New Roman" w:cs="Times New Roman"/>
          <w:sz w:val="28"/>
          <w:szCs w:val="28"/>
        </w:rPr>
        <w:t xml:space="preserve"> и</w:t>
      </w:r>
      <w:r w:rsidR="000C522B" w:rsidRPr="002403BB">
        <w:rPr>
          <w:rFonts w:ascii="Times New Roman" w:hAnsi="Times New Roman" w:cs="Times New Roman"/>
          <w:sz w:val="28"/>
          <w:szCs w:val="28"/>
        </w:rPr>
        <w:t xml:space="preserve"> клетчатки; </w:t>
      </w:r>
    </w:p>
    <w:p w14:paraId="2C81CF6B" w14:textId="0559C86E" w:rsidR="000C522B" w:rsidRPr="002403BB" w:rsidRDefault="001C6980">
      <w:pPr>
        <w:pStyle w:val="af6"/>
        <w:numPr>
          <w:ilvl w:val="0"/>
          <w:numId w:val="18"/>
        </w:numPr>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Д</w:t>
      </w:r>
      <w:r w:rsidR="000C522B" w:rsidRPr="002403BB">
        <w:rPr>
          <w:rFonts w:ascii="Times New Roman" w:hAnsi="Times New Roman" w:cs="Times New Roman"/>
          <w:sz w:val="28"/>
          <w:szCs w:val="28"/>
        </w:rPr>
        <w:t xml:space="preserve">остаточное </w:t>
      </w:r>
      <w:r w:rsidRPr="002403BB">
        <w:rPr>
          <w:rFonts w:ascii="Times New Roman" w:hAnsi="Times New Roman" w:cs="Times New Roman"/>
          <w:sz w:val="28"/>
          <w:szCs w:val="28"/>
        </w:rPr>
        <w:t xml:space="preserve">потребление </w:t>
      </w:r>
      <w:r w:rsidR="000C522B" w:rsidRPr="002403BB">
        <w:rPr>
          <w:rFonts w:ascii="Times New Roman" w:hAnsi="Times New Roman" w:cs="Times New Roman"/>
          <w:sz w:val="28"/>
          <w:szCs w:val="28"/>
        </w:rPr>
        <w:t>белка животного происхождения;</w:t>
      </w:r>
    </w:p>
    <w:p w14:paraId="0AFEFFAF" w14:textId="3FCE9039" w:rsidR="000C522B" w:rsidRPr="002403BB" w:rsidRDefault="001C6980">
      <w:pPr>
        <w:pStyle w:val="af6"/>
        <w:numPr>
          <w:ilvl w:val="0"/>
          <w:numId w:val="18"/>
        </w:numPr>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lastRenderedPageBreak/>
        <w:t>О</w:t>
      </w:r>
      <w:r w:rsidR="000C522B" w:rsidRPr="002403BB">
        <w:rPr>
          <w:rFonts w:ascii="Times New Roman" w:hAnsi="Times New Roman" w:cs="Times New Roman"/>
          <w:sz w:val="28"/>
          <w:szCs w:val="28"/>
        </w:rPr>
        <w:t xml:space="preserve">граничение продуктов с </w:t>
      </w:r>
      <w:r w:rsidRPr="002403BB">
        <w:rPr>
          <w:rFonts w:ascii="Times New Roman" w:hAnsi="Times New Roman" w:cs="Times New Roman"/>
          <w:sz w:val="28"/>
          <w:szCs w:val="28"/>
        </w:rPr>
        <w:t>повышенным содержанием калорий, сахара</w:t>
      </w:r>
      <w:r w:rsidR="000C522B" w:rsidRPr="002403BB">
        <w:rPr>
          <w:rFonts w:ascii="Times New Roman" w:hAnsi="Times New Roman" w:cs="Times New Roman"/>
          <w:sz w:val="28"/>
          <w:szCs w:val="28"/>
        </w:rPr>
        <w:t xml:space="preserve"> </w:t>
      </w:r>
      <w:r w:rsidRPr="002403BB">
        <w:rPr>
          <w:rFonts w:ascii="Times New Roman" w:hAnsi="Times New Roman" w:cs="Times New Roman"/>
          <w:sz w:val="28"/>
          <w:szCs w:val="28"/>
        </w:rPr>
        <w:t>и жиров</w:t>
      </w:r>
      <w:r w:rsidR="000C522B" w:rsidRPr="002403BB">
        <w:rPr>
          <w:rFonts w:ascii="Times New Roman" w:hAnsi="Times New Roman" w:cs="Times New Roman"/>
          <w:sz w:val="28"/>
          <w:szCs w:val="28"/>
        </w:rPr>
        <w:t>.</w:t>
      </w:r>
    </w:p>
    <w:p w14:paraId="73A39ECF" w14:textId="08753CBF" w:rsidR="000C522B" w:rsidRPr="002403BB" w:rsidRDefault="000C522B" w:rsidP="00F051B2">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3)</w:t>
      </w:r>
      <w:r w:rsidR="00F051B2" w:rsidRPr="002403BB">
        <w:rPr>
          <w:rFonts w:ascii="Times New Roman" w:hAnsi="Times New Roman" w:cs="Times New Roman"/>
          <w:sz w:val="28"/>
          <w:szCs w:val="28"/>
        </w:rPr>
        <w:t xml:space="preserve"> </w:t>
      </w:r>
      <w:r w:rsidRPr="002403BB">
        <w:rPr>
          <w:rFonts w:ascii="Times New Roman" w:hAnsi="Times New Roman" w:cs="Times New Roman"/>
          <w:sz w:val="28"/>
          <w:szCs w:val="28"/>
        </w:rPr>
        <w:t>Мониторинг и поддержка здоровых категорий веса у женщин, планирующих беременность, беременных и кормящих женщин. Микро и макронутриентная поддержка женщин и детей по показаниям</w:t>
      </w:r>
    </w:p>
    <w:p w14:paraId="67105AEA" w14:textId="14A81978" w:rsidR="000C522B" w:rsidRPr="002403BB" w:rsidRDefault="000C522B" w:rsidP="00F051B2">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4)</w:t>
      </w:r>
      <w:r w:rsidR="00F051B2" w:rsidRPr="002403BB">
        <w:rPr>
          <w:rFonts w:ascii="Times New Roman" w:hAnsi="Times New Roman" w:cs="Times New Roman"/>
          <w:sz w:val="28"/>
          <w:szCs w:val="28"/>
        </w:rPr>
        <w:t xml:space="preserve"> </w:t>
      </w:r>
      <w:r w:rsidRPr="002403BB">
        <w:rPr>
          <w:rFonts w:ascii="Times New Roman" w:hAnsi="Times New Roman" w:cs="Times New Roman"/>
          <w:sz w:val="28"/>
          <w:szCs w:val="28"/>
        </w:rPr>
        <w:t>Повышение доступности и привлекательности продуктов питания здорового рациона</w:t>
      </w:r>
      <w:r w:rsidR="0004755B" w:rsidRPr="002403BB">
        <w:rPr>
          <w:rFonts w:ascii="Times New Roman" w:hAnsi="Times New Roman" w:cs="Times New Roman"/>
          <w:sz w:val="28"/>
          <w:szCs w:val="28"/>
        </w:rPr>
        <w:t xml:space="preserve"> для детей: фруктов и овощей, рыбы, белков животного происхождения, цельно зерновых продуктов питания.</w:t>
      </w:r>
    </w:p>
    <w:p w14:paraId="797CBC9D" w14:textId="6C633CC7" w:rsidR="000C522B" w:rsidRPr="002403BB" w:rsidRDefault="000C522B" w:rsidP="00F051B2">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5)</w:t>
      </w:r>
      <w:r w:rsidR="00F051B2" w:rsidRPr="002403BB">
        <w:rPr>
          <w:rFonts w:ascii="Times New Roman" w:hAnsi="Times New Roman" w:cs="Times New Roman"/>
          <w:sz w:val="28"/>
          <w:szCs w:val="28"/>
        </w:rPr>
        <w:t xml:space="preserve"> </w:t>
      </w:r>
      <w:r w:rsidRPr="002403BB">
        <w:rPr>
          <w:rFonts w:ascii="Times New Roman" w:hAnsi="Times New Roman" w:cs="Times New Roman"/>
          <w:sz w:val="28"/>
          <w:szCs w:val="28"/>
        </w:rPr>
        <w:t>Мониторинг роста и веса детей и женщи</w:t>
      </w:r>
      <w:proofErr w:type="gramStart"/>
      <w:r w:rsidRPr="002403BB">
        <w:rPr>
          <w:rFonts w:ascii="Times New Roman" w:hAnsi="Times New Roman" w:cs="Times New Roman"/>
          <w:sz w:val="28"/>
          <w:szCs w:val="28"/>
        </w:rPr>
        <w:t>н-</w:t>
      </w:r>
      <w:proofErr w:type="gramEnd"/>
      <w:r w:rsidRPr="002403BB">
        <w:rPr>
          <w:rFonts w:ascii="Times New Roman" w:hAnsi="Times New Roman" w:cs="Times New Roman"/>
          <w:sz w:val="28"/>
          <w:szCs w:val="28"/>
        </w:rPr>
        <w:t xml:space="preserve"> качественные антропометрические измерения, выявление отставания в росте, недостаточной массы тела, избыточной массы тела- и оказание им помощи, регулярная оценка антропометрических параметров в повседневной практике медицинских работников </w:t>
      </w:r>
      <w:r w:rsidR="008D501D" w:rsidRPr="002403BB">
        <w:rPr>
          <w:rFonts w:ascii="Times New Roman" w:hAnsi="Times New Roman" w:cs="Times New Roman"/>
          <w:sz w:val="28"/>
          <w:szCs w:val="28"/>
        </w:rPr>
        <w:t>путём</w:t>
      </w:r>
      <w:r w:rsidRPr="002403BB">
        <w:rPr>
          <w:rFonts w:ascii="Times New Roman" w:hAnsi="Times New Roman" w:cs="Times New Roman"/>
          <w:sz w:val="28"/>
          <w:szCs w:val="28"/>
        </w:rPr>
        <w:t xml:space="preserve"> внедрения инструментов автоматического определения пищевого статуса в информационных системах здравоохранения (модуль </w:t>
      </w:r>
      <w:r w:rsidRPr="002403BB">
        <w:rPr>
          <w:rFonts w:ascii="Times New Roman" w:hAnsi="Times New Roman" w:cs="Times New Roman"/>
          <w:sz w:val="28"/>
          <w:szCs w:val="28"/>
          <w:lang w:val="en-US"/>
        </w:rPr>
        <w:t>Anthro</w:t>
      </w:r>
      <w:r w:rsidR="00F62B12" w:rsidRPr="002403BB">
        <w:rPr>
          <w:rFonts w:ascii="Times New Roman" w:hAnsi="Times New Roman" w:cs="Times New Roman"/>
          <w:sz w:val="28"/>
          <w:szCs w:val="28"/>
          <w:lang w:val="en-US"/>
        </w:rPr>
        <w:t>P</w:t>
      </w:r>
      <w:r w:rsidRPr="002403BB">
        <w:rPr>
          <w:rFonts w:ascii="Times New Roman" w:hAnsi="Times New Roman" w:cs="Times New Roman"/>
          <w:sz w:val="28"/>
          <w:szCs w:val="28"/>
          <w:lang w:val="en-US"/>
        </w:rPr>
        <w:t>lus</w:t>
      </w:r>
      <w:r w:rsidRPr="002403BB">
        <w:rPr>
          <w:rFonts w:ascii="Times New Roman" w:hAnsi="Times New Roman" w:cs="Times New Roman"/>
          <w:sz w:val="28"/>
          <w:szCs w:val="28"/>
        </w:rPr>
        <w:t>).</w:t>
      </w:r>
    </w:p>
    <w:p w14:paraId="1FFE4A0C" w14:textId="361F8A57" w:rsidR="000C522B" w:rsidRPr="002403BB" w:rsidRDefault="000C522B" w:rsidP="00F051B2">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6)</w:t>
      </w:r>
      <w:r w:rsidR="00F051B2"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Социальная поддержка и повышение уровня доходов населения при одновременном повышении уровня образования, осведомлённости о правильном питании для снижения риска ожирения у обеспеченных </w:t>
      </w:r>
      <w:r w:rsidR="008D501D" w:rsidRPr="002403BB">
        <w:rPr>
          <w:rFonts w:ascii="Times New Roman" w:hAnsi="Times New Roman" w:cs="Times New Roman"/>
          <w:sz w:val="28"/>
          <w:szCs w:val="28"/>
        </w:rPr>
        <w:t>слоёв</w:t>
      </w:r>
      <w:r w:rsidRPr="002403BB">
        <w:rPr>
          <w:rFonts w:ascii="Times New Roman" w:hAnsi="Times New Roman" w:cs="Times New Roman"/>
          <w:sz w:val="28"/>
          <w:szCs w:val="28"/>
        </w:rPr>
        <w:t xml:space="preserve"> населения.</w:t>
      </w:r>
    </w:p>
    <w:p w14:paraId="796B698D" w14:textId="730B02BF" w:rsidR="000C522B" w:rsidRPr="002403BB" w:rsidRDefault="000C522B" w:rsidP="00F051B2">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7)</w:t>
      </w:r>
      <w:r w:rsidR="00F051B2"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Проводить популяционный эпидемиологический надзор за антропометрическими параметрами на национальном и региональном </w:t>
      </w:r>
      <w:proofErr w:type="gramStart"/>
      <w:r w:rsidRPr="002403BB">
        <w:rPr>
          <w:rFonts w:ascii="Times New Roman" w:hAnsi="Times New Roman" w:cs="Times New Roman"/>
          <w:sz w:val="28"/>
          <w:szCs w:val="28"/>
        </w:rPr>
        <w:t>уровнях</w:t>
      </w:r>
      <w:proofErr w:type="gramEnd"/>
      <w:r w:rsidRPr="002403BB">
        <w:rPr>
          <w:rFonts w:ascii="Times New Roman" w:hAnsi="Times New Roman" w:cs="Times New Roman"/>
          <w:sz w:val="28"/>
          <w:szCs w:val="28"/>
        </w:rPr>
        <w:t xml:space="preserve">, рутинный </w:t>
      </w:r>
      <w:r w:rsidR="008D501D" w:rsidRPr="002403BB">
        <w:rPr>
          <w:rFonts w:ascii="Times New Roman" w:hAnsi="Times New Roman" w:cs="Times New Roman"/>
          <w:sz w:val="28"/>
          <w:szCs w:val="28"/>
        </w:rPr>
        <w:t>сбор и</w:t>
      </w:r>
      <w:r w:rsidRPr="002403BB">
        <w:rPr>
          <w:rFonts w:ascii="Times New Roman" w:hAnsi="Times New Roman" w:cs="Times New Roman"/>
          <w:sz w:val="28"/>
          <w:szCs w:val="28"/>
        </w:rPr>
        <w:t xml:space="preserve"> интерпретация данных об ИМТ в зависимости от возраста детей, в том числе для возрастов, которые в настоящее время не отслеживаются.</w:t>
      </w:r>
    </w:p>
    <w:p w14:paraId="28BD3318" w14:textId="00972B43" w:rsidR="000C522B" w:rsidRPr="002403BB" w:rsidRDefault="000C522B" w:rsidP="00F051B2">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В дополнении к антропометрическим параметрам и их оценке рекомендуется внедрение в систему мониторинга физического развития, пищевого статуса детей показателей, формирующих неполноценное питание: продолжительность грудного вскармливания, индекс массы тела родителей, частота потребления завтрака, частоты потребления различных продуктов питания</w:t>
      </w:r>
      <w:r w:rsidR="00333692"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p>
    <w:p w14:paraId="7D5DF6B5" w14:textId="2B2FB5F1" w:rsidR="000C522B" w:rsidRPr="002403BB" w:rsidRDefault="000C522B" w:rsidP="00F051B2">
      <w:pPr>
        <w:spacing w:after="0" w:line="240" w:lineRule="auto"/>
        <w:ind w:firstLine="567"/>
        <w:jc w:val="both"/>
        <w:rPr>
          <w:rFonts w:ascii="Times New Roman" w:hAnsi="Times New Roman" w:cs="Times New Roman"/>
          <w:sz w:val="28"/>
          <w:szCs w:val="28"/>
        </w:rPr>
      </w:pPr>
      <w:proofErr w:type="gramStart"/>
      <w:r w:rsidRPr="002403BB">
        <w:rPr>
          <w:rFonts w:ascii="Times New Roman" w:hAnsi="Times New Roman" w:cs="Times New Roman"/>
          <w:sz w:val="28"/>
          <w:szCs w:val="28"/>
        </w:rPr>
        <w:t xml:space="preserve">8) С целью улучшения оценки критериев </w:t>
      </w:r>
      <w:r w:rsidR="001C6980" w:rsidRPr="002403BB">
        <w:rPr>
          <w:rFonts w:ascii="Times New Roman" w:hAnsi="Times New Roman" w:cs="Times New Roman"/>
          <w:sz w:val="28"/>
          <w:szCs w:val="28"/>
        </w:rPr>
        <w:t>избыточного питания</w:t>
      </w:r>
      <w:r w:rsidRPr="002403BB">
        <w:rPr>
          <w:rFonts w:ascii="Times New Roman" w:hAnsi="Times New Roman" w:cs="Times New Roman"/>
          <w:sz w:val="28"/>
          <w:szCs w:val="28"/>
        </w:rPr>
        <w:t xml:space="preserve"> у детей рекомендуется внедрение </w:t>
      </w:r>
      <w:r w:rsidRPr="002403BB">
        <w:rPr>
          <w:rFonts w:ascii="Times New Roman" w:hAnsi="Times New Roman" w:cs="Times New Roman"/>
          <w:sz w:val="28"/>
          <w:szCs w:val="28"/>
          <w:lang w:val="kk-KZ"/>
        </w:rPr>
        <w:t>показател</w:t>
      </w:r>
      <w:r w:rsidR="000B2E9F" w:rsidRPr="002403BB">
        <w:rPr>
          <w:rFonts w:ascii="Times New Roman" w:hAnsi="Times New Roman" w:cs="Times New Roman"/>
          <w:sz w:val="28"/>
          <w:szCs w:val="28"/>
          <w:lang w:val="kk-KZ"/>
        </w:rPr>
        <w:t>я</w:t>
      </w:r>
      <w:r w:rsidRPr="002403BB">
        <w:rPr>
          <w:rFonts w:ascii="Times New Roman" w:hAnsi="Times New Roman" w:cs="Times New Roman"/>
          <w:sz w:val="28"/>
          <w:szCs w:val="28"/>
          <w:lang w:val="kk-KZ"/>
        </w:rPr>
        <w:t xml:space="preserve"> удельной доли </w:t>
      </w:r>
      <w:r w:rsidRPr="002403BB">
        <w:rPr>
          <w:rFonts w:ascii="Times New Roman" w:hAnsi="Times New Roman" w:cs="Times New Roman"/>
          <w:sz w:val="28"/>
          <w:szCs w:val="28"/>
        </w:rPr>
        <w:t>жировой массы (в %) в составе тела детей в популяционных и клинических исследованиях в качестве маркера избытка жира и предиктора кратко- и долгосрочных негативных последствий для здоровья</w:t>
      </w:r>
      <w:r w:rsidRPr="002403BB">
        <w:rPr>
          <w:rFonts w:ascii="Times New Roman" w:hAnsi="Times New Roman" w:cs="Times New Roman"/>
          <w:sz w:val="28"/>
          <w:szCs w:val="28"/>
          <w:lang w:val="kk-KZ"/>
        </w:rPr>
        <w:t xml:space="preserve"> и </w:t>
      </w:r>
      <w:r w:rsidRPr="002403BB">
        <w:rPr>
          <w:rFonts w:ascii="Times New Roman" w:hAnsi="Times New Roman" w:cs="Times New Roman"/>
          <w:sz w:val="28"/>
          <w:szCs w:val="28"/>
        </w:rPr>
        <w:t xml:space="preserve">в клинической практике в качестве метода поддержки врачебной тактики. </w:t>
      </w:r>
      <w:proofErr w:type="gramEnd"/>
    </w:p>
    <w:p w14:paraId="18CE798A" w14:textId="4843315B" w:rsidR="000C522B" w:rsidRPr="002403BB" w:rsidRDefault="000C522B" w:rsidP="00F051B2">
      <w:pPr>
        <w:spacing w:after="0" w:line="240" w:lineRule="auto"/>
        <w:ind w:firstLine="567"/>
        <w:jc w:val="both"/>
        <w:rPr>
          <w:rFonts w:ascii="Times New Roman" w:hAnsi="Times New Roman" w:cs="Times New Roman"/>
          <w:sz w:val="28"/>
          <w:szCs w:val="28"/>
          <w:lang w:val="kk-KZ"/>
        </w:rPr>
      </w:pPr>
      <w:r w:rsidRPr="002403BB">
        <w:rPr>
          <w:rFonts w:ascii="Times New Roman" w:hAnsi="Times New Roman" w:cs="Times New Roman"/>
          <w:sz w:val="28"/>
          <w:szCs w:val="28"/>
        </w:rPr>
        <w:t>Определение компонентного состава тела позволит сфокусироваться на жировой массе в клинической практике лечения детей с ожирением, так как снижение жировой массы более важно</w:t>
      </w:r>
      <w:r w:rsidRPr="002403BB">
        <w:rPr>
          <w:rFonts w:ascii="Times New Roman" w:hAnsi="Times New Roman" w:cs="Times New Roman"/>
          <w:sz w:val="28"/>
          <w:szCs w:val="28"/>
          <w:lang w:val="kk-KZ"/>
        </w:rPr>
        <w:t xml:space="preserve"> для профилактики кардиометаболических последствий</w:t>
      </w:r>
      <w:r w:rsidRPr="002403BB">
        <w:rPr>
          <w:rFonts w:ascii="Times New Roman" w:hAnsi="Times New Roman" w:cs="Times New Roman"/>
          <w:sz w:val="28"/>
          <w:szCs w:val="28"/>
        </w:rPr>
        <w:t>, чем снижение общего веса. Ра</w:t>
      </w:r>
      <w:r w:rsidRPr="002403BB">
        <w:rPr>
          <w:rFonts w:ascii="Times New Roman" w:hAnsi="Times New Roman" w:cs="Times New Roman"/>
          <w:sz w:val="28"/>
          <w:szCs w:val="28"/>
          <w:lang w:val="kk-KZ"/>
        </w:rPr>
        <w:t>з</w:t>
      </w:r>
      <w:r w:rsidRPr="002403BB">
        <w:rPr>
          <w:rFonts w:ascii="Times New Roman" w:hAnsi="Times New Roman" w:cs="Times New Roman"/>
          <w:sz w:val="28"/>
          <w:szCs w:val="28"/>
        </w:rPr>
        <w:t>работ</w:t>
      </w:r>
      <w:r w:rsidRPr="002403BB">
        <w:rPr>
          <w:rFonts w:ascii="Times New Roman" w:hAnsi="Times New Roman" w:cs="Times New Roman"/>
          <w:sz w:val="28"/>
          <w:szCs w:val="28"/>
          <w:lang w:val="kk-KZ"/>
        </w:rPr>
        <w:t>а</w:t>
      </w:r>
      <w:r w:rsidRPr="002403BB">
        <w:rPr>
          <w:rFonts w:ascii="Times New Roman" w:hAnsi="Times New Roman" w:cs="Times New Roman"/>
          <w:sz w:val="28"/>
          <w:szCs w:val="28"/>
        </w:rPr>
        <w:t>н</w:t>
      </w:r>
      <w:r w:rsidRPr="002403BB">
        <w:rPr>
          <w:rFonts w:ascii="Times New Roman" w:hAnsi="Times New Roman" w:cs="Times New Roman"/>
          <w:sz w:val="28"/>
          <w:szCs w:val="28"/>
          <w:lang w:val="kk-KZ"/>
        </w:rPr>
        <w:t>н</w:t>
      </w:r>
      <w:r w:rsidR="00333692" w:rsidRPr="002403BB">
        <w:rPr>
          <w:rFonts w:ascii="Times New Roman" w:hAnsi="Times New Roman" w:cs="Times New Roman"/>
          <w:sz w:val="28"/>
          <w:szCs w:val="28"/>
        </w:rPr>
        <w:t>ая модель прогнозирования доли жира в организме</w:t>
      </w:r>
      <w:r w:rsidRPr="002403BB">
        <w:rPr>
          <w:rFonts w:ascii="Times New Roman" w:hAnsi="Times New Roman" w:cs="Times New Roman"/>
          <w:sz w:val="28"/>
          <w:szCs w:val="28"/>
        </w:rPr>
        <w:t xml:space="preserve"> </w:t>
      </w:r>
      <w:r w:rsidR="00333692" w:rsidRPr="002403BB">
        <w:rPr>
          <w:rFonts w:ascii="Times New Roman" w:hAnsi="Times New Roman" w:cs="Times New Roman"/>
          <w:sz w:val="28"/>
          <w:szCs w:val="28"/>
        </w:rPr>
        <w:t xml:space="preserve">и </w:t>
      </w:r>
      <w:r w:rsidRPr="002403BB">
        <w:rPr>
          <w:rFonts w:ascii="Times New Roman" w:hAnsi="Times New Roman" w:cs="Times New Roman"/>
          <w:sz w:val="28"/>
          <w:szCs w:val="28"/>
        </w:rPr>
        <w:t xml:space="preserve">программа для ЭВМ по расчёту </w:t>
      </w:r>
      <w:r w:rsidRPr="002403BB">
        <w:rPr>
          <w:rFonts w:ascii="Times New Roman" w:hAnsi="Times New Roman" w:cs="Times New Roman"/>
          <w:sz w:val="28"/>
          <w:szCs w:val="28"/>
          <w:lang w:val="kk-KZ"/>
        </w:rPr>
        <w:t>жировой массы детей позволит осуществлять данную оценку.</w:t>
      </w:r>
    </w:p>
    <w:p w14:paraId="54C9391D" w14:textId="68B99365" w:rsidR="0004755B" w:rsidRPr="002403BB" w:rsidRDefault="00F051B2" w:rsidP="00F051B2">
      <w:pPr>
        <w:spacing w:after="0" w:line="240" w:lineRule="auto"/>
        <w:ind w:firstLine="567"/>
        <w:jc w:val="both"/>
        <w:rPr>
          <w:rFonts w:ascii="Times New Roman" w:hAnsi="Times New Roman" w:cs="Times New Roman"/>
          <w:sz w:val="28"/>
          <w:szCs w:val="28"/>
          <w:lang w:val="kk-KZ"/>
        </w:rPr>
      </w:pPr>
      <w:r w:rsidRPr="002403BB">
        <w:rPr>
          <w:rFonts w:ascii="Times New Roman" w:hAnsi="Times New Roman" w:cs="Times New Roman"/>
          <w:sz w:val="28"/>
          <w:szCs w:val="28"/>
          <w:lang w:val="kk-KZ"/>
        </w:rPr>
        <w:t>9</w:t>
      </w:r>
      <w:r w:rsidR="0004755B" w:rsidRPr="002403BB">
        <w:rPr>
          <w:rFonts w:ascii="Times New Roman" w:hAnsi="Times New Roman" w:cs="Times New Roman"/>
          <w:sz w:val="28"/>
          <w:szCs w:val="28"/>
          <w:lang w:val="kk-KZ"/>
        </w:rPr>
        <w:t xml:space="preserve">) При планировании профилактических мероприятий политикам общественного здравоохранения, медицинским и социальным работникам, </w:t>
      </w:r>
      <w:r w:rsidR="0004755B" w:rsidRPr="002403BB">
        <w:rPr>
          <w:rFonts w:ascii="Times New Roman" w:hAnsi="Times New Roman" w:cs="Times New Roman"/>
          <w:sz w:val="28"/>
          <w:szCs w:val="28"/>
          <w:lang w:val="kk-KZ"/>
        </w:rPr>
        <w:lastRenderedPageBreak/>
        <w:t>педагогам учитывать контингенты детей из групп риска по неполноценному питанию, выявленных в нашем исследовании.  К группе риска</w:t>
      </w:r>
      <w:r w:rsidR="008C2728" w:rsidRPr="002403BB">
        <w:rPr>
          <w:rFonts w:ascii="Times New Roman" w:hAnsi="Times New Roman" w:cs="Times New Roman"/>
          <w:sz w:val="28"/>
          <w:szCs w:val="28"/>
          <w:lang w:val="kk-KZ"/>
        </w:rPr>
        <w:t xml:space="preserve"> по ожирению</w:t>
      </w:r>
      <w:r w:rsidR="0004755B" w:rsidRPr="002403BB">
        <w:rPr>
          <w:rFonts w:ascii="Times New Roman" w:hAnsi="Times New Roman" w:cs="Times New Roman"/>
          <w:sz w:val="28"/>
          <w:szCs w:val="28"/>
          <w:lang w:val="kk-KZ"/>
        </w:rPr>
        <w:t xml:space="preserve"> относятся дети мужского пола, дети, проживающие в городской местности</w:t>
      </w:r>
      <w:r w:rsidR="008C2728" w:rsidRPr="002403BB">
        <w:rPr>
          <w:rFonts w:ascii="Times New Roman" w:hAnsi="Times New Roman" w:cs="Times New Roman"/>
          <w:sz w:val="28"/>
          <w:szCs w:val="28"/>
          <w:lang w:val="kk-KZ"/>
        </w:rPr>
        <w:t>, дети, чьи матери имеют избыточный вес или ожирение. Д</w:t>
      </w:r>
      <w:r w:rsidR="0004755B" w:rsidRPr="002403BB">
        <w:rPr>
          <w:rFonts w:ascii="Times New Roman" w:hAnsi="Times New Roman" w:cs="Times New Roman"/>
          <w:sz w:val="28"/>
          <w:szCs w:val="28"/>
          <w:lang w:val="kk-KZ"/>
        </w:rPr>
        <w:t>ети, проживающие в сельской местности,</w:t>
      </w:r>
      <w:r w:rsidR="008C2728" w:rsidRPr="002403BB">
        <w:rPr>
          <w:rFonts w:ascii="Times New Roman" w:hAnsi="Times New Roman" w:cs="Times New Roman"/>
          <w:sz w:val="28"/>
          <w:szCs w:val="28"/>
          <w:lang w:val="kk-KZ"/>
        </w:rPr>
        <w:t xml:space="preserve"> социально уязвимые семьи </w:t>
      </w:r>
      <w:r w:rsidR="004E5502" w:rsidRPr="002403BB">
        <w:rPr>
          <w:rFonts w:ascii="Times New Roman" w:hAnsi="Times New Roman" w:cs="Times New Roman"/>
          <w:sz w:val="28"/>
          <w:szCs w:val="28"/>
          <w:lang w:val="kk-KZ"/>
        </w:rPr>
        <w:t xml:space="preserve">с низким доходом </w:t>
      </w:r>
      <w:r w:rsidR="008C2728" w:rsidRPr="002403BB">
        <w:rPr>
          <w:rFonts w:ascii="Times New Roman" w:hAnsi="Times New Roman" w:cs="Times New Roman"/>
          <w:sz w:val="28"/>
          <w:szCs w:val="28"/>
          <w:lang w:val="kk-KZ"/>
        </w:rPr>
        <w:t>находятся в зон</w:t>
      </w:r>
      <w:r w:rsidR="004E5502" w:rsidRPr="002403BB">
        <w:rPr>
          <w:rFonts w:ascii="Times New Roman" w:hAnsi="Times New Roman" w:cs="Times New Roman"/>
          <w:sz w:val="28"/>
          <w:szCs w:val="28"/>
          <w:lang w:val="kk-KZ"/>
        </w:rPr>
        <w:t>е</w:t>
      </w:r>
      <w:r w:rsidR="008C2728" w:rsidRPr="002403BB">
        <w:rPr>
          <w:rFonts w:ascii="Times New Roman" w:hAnsi="Times New Roman" w:cs="Times New Roman"/>
          <w:sz w:val="28"/>
          <w:szCs w:val="28"/>
          <w:lang w:val="kk-KZ"/>
        </w:rPr>
        <w:t xml:space="preserve"> риска </w:t>
      </w:r>
      <w:r w:rsidR="0004755B" w:rsidRPr="002403BB">
        <w:rPr>
          <w:rFonts w:ascii="Times New Roman" w:hAnsi="Times New Roman" w:cs="Times New Roman"/>
          <w:sz w:val="28"/>
          <w:szCs w:val="28"/>
          <w:lang w:val="kk-KZ"/>
        </w:rPr>
        <w:t>недоедания</w:t>
      </w:r>
      <w:r w:rsidR="008C2728" w:rsidRPr="002403BB">
        <w:rPr>
          <w:rFonts w:ascii="Times New Roman" w:hAnsi="Times New Roman" w:cs="Times New Roman"/>
          <w:sz w:val="28"/>
          <w:szCs w:val="28"/>
          <w:lang w:val="kk-KZ"/>
        </w:rPr>
        <w:t xml:space="preserve">. </w:t>
      </w:r>
      <w:r w:rsidR="004E5502" w:rsidRPr="002403BB">
        <w:rPr>
          <w:rFonts w:ascii="Times New Roman" w:hAnsi="Times New Roman" w:cs="Times New Roman"/>
          <w:sz w:val="28"/>
          <w:szCs w:val="28"/>
          <w:lang w:val="kk-KZ"/>
        </w:rPr>
        <w:t xml:space="preserve">Необходимо путем простого </w:t>
      </w:r>
      <w:r w:rsidR="00AE02A4" w:rsidRPr="002403BB">
        <w:rPr>
          <w:rFonts w:ascii="Times New Roman" w:hAnsi="Times New Roman" w:cs="Times New Roman"/>
          <w:sz w:val="28"/>
          <w:szCs w:val="28"/>
          <w:lang w:val="kk-KZ"/>
        </w:rPr>
        <w:t xml:space="preserve">скрининга </w:t>
      </w:r>
      <w:r w:rsidR="004E5502" w:rsidRPr="002403BB">
        <w:rPr>
          <w:rFonts w:ascii="Times New Roman" w:hAnsi="Times New Roman" w:cs="Times New Roman"/>
          <w:sz w:val="28"/>
          <w:szCs w:val="28"/>
          <w:lang w:val="kk-KZ"/>
        </w:rPr>
        <w:t>по оценк</w:t>
      </w:r>
      <w:r w:rsidR="00AE02A4" w:rsidRPr="002403BB">
        <w:rPr>
          <w:rFonts w:ascii="Times New Roman" w:hAnsi="Times New Roman" w:cs="Times New Roman"/>
          <w:sz w:val="28"/>
          <w:szCs w:val="28"/>
          <w:lang w:val="kk-KZ"/>
        </w:rPr>
        <w:t>е</w:t>
      </w:r>
      <w:r w:rsidR="004E5502" w:rsidRPr="002403BB">
        <w:rPr>
          <w:rFonts w:ascii="Times New Roman" w:hAnsi="Times New Roman" w:cs="Times New Roman"/>
          <w:sz w:val="28"/>
          <w:szCs w:val="28"/>
          <w:lang w:val="kk-KZ"/>
        </w:rPr>
        <w:t xml:space="preserve"> отсутствия продовольственной безопасности выявлять </w:t>
      </w:r>
      <w:r w:rsidR="00AE02A4" w:rsidRPr="002403BB">
        <w:rPr>
          <w:rFonts w:ascii="Times New Roman" w:hAnsi="Times New Roman" w:cs="Times New Roman"/>
          <w:sz w:val="28"/>
          <w:szCs w:val="28"/>
          <w:lang w:val="kk-KZ"/>
        </w:rPr>
        <w:t>уязвимые семьи и связывать их с социальными педагогами, социальными работниками  ПМСП для оказания им поддержки.</w:t>
      </w:r>
      <w:r w:rsidR="004E5502" w:rsidRPr="002403BB">
        <w:rPr>
          <w:rFonts w:ascii="Times New Roman" w:hAnsi="Times New Roman" w:cs="Times New Roman"/>
          <w:sz w:val="28"/>
          <w:szCs w:val="28"/>
          <w:lang w:val="kk-KZ"/>
        </w:rPr>
        <w:t xml:space="preserve"> </w:t>
      </w:r>
    </w:p>
    <w:p w14:paraId="554F17F4" w14:textId="5F0D5963" w:rsidR="00333692" w:rsidRPr="002403BB" w:rsidRDefault="00F051B2" w:rsidP="00F051B2">
      <w:pPr>
        <w:spacing w:after="0" w:line="240" w:lineRule="auto"/>
        <w:ind w:firstLine="567"/>
        <w:jc w:val="both"/>
        <w:rPr>
          <w:rFonts w:ascii="Times New Roman" w:hAnsi="Times New Roman" w:cs="Times New Roman"/>
          <w:sz w:val="28"/>
          <w:szCs w:val="28"/>
        </w:rPr>
      </w:pPr>
      <w:proofErr w:type="gramStart"/>
      <w:r w:rsidRPr="002403BB">
        <w:rPr>
          <w:rFonts w:ascii="Times New Roman" w:hAnsi="Times New Roman" w:cs="Times New Roman"/>
          <w:sz w:val="28"/>
          <w:szCs w:val="28"/>
        </w:rPr>
        <w:t>10</w:t>
      </w:r>
      <w:r w:rsidR="00333692"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r w:rsidR="008C2728" w:rsidRPr="002403BB">
        <w:rPr>
          <w:rFonts w:ascii="Times New Roman" w:hAnsi="Times New Roman" w:cs="Times New Roman"/>
          <w:sz w:val="28"/>
          <w:szCs w:val="28"/>
        </w:rPr>
        <w:t>Необходимо проводить к</w:t>
      </w:r>
      <w:r w:rsidR="00333692" w:rsidRPr="002403BB">
        <w:rPr>
          <w:rFonts w:ascii="Times New Roman" w:hAnsi="Times New Roman" w:cs="Times New Roman"/>
          <w:sz w:val="28"/>
          <w:szCs w:val="28"/>
        </w:rPr>
        <w:t xml:space="preserve">онсультирование родителей по вопросам питания детей с акцентами на темы о важности грудного вскармливания, ежедневных завтраков, разнообразия питания, ограничения потребления сахара, </w:t>
      </w:r>
      <w:r w:rsidR="008D501D" w:rsidRPr="002403BB">
        <w:rPr>
          <w:rFonts w:ascii="Times New Roman" w:hAnsi="Times New Roman" w:cs="Times New Roman"/>
          <w:sz w:val="28"/>
          <w:szCs w:val="28"/>
        </w:rPr>
        <w:t>подслащённых</w:t>
      </w:r>
      <w:r w:rsidR="00333692" w:rsidRPr="002403BB">
        <w:rPr>
          <w:rFonts w:ascii="Times New Roman" w:hAnsi="Times New Roman" w:cs="Times New Roman"/>
          <w:sz w:val="28"/>
          <w:szCs w:val="28"/>
        </w:rPr>
        <w:t xml:space="preserve"> напитков, по поддержанию нормального веса самих будущих и нынешних </w:t>
      </w:r>
      <w:r w:rsidR="008D501D" w:rsidRPr="002403BB">
        <w:rPr>
          <w:rFonts w:ascii="Times New Roman" w:hAnsi="Times New Roman" w:cs="Times New Roman"/>
          <w:sz w:val="28"/>
          <w:szCs w:val="28"/>
        </w:rPr>
        <w:t>родителей в</w:t>
      </w:r>
      <w:r w:rsidR="00333692" w:rsidRPr="002403BB">
        <w:rPr>
          <w:rFonts w:ascii="Times New Roman" w:hAnsi="Times New Roman" w:cs="Times New Roman"/>
          <w:sz w:val="28"/>
          <w:szCs w:val="28"/>
        </w:rPr>
        <w:t xml:space="preserve"> Школах молодой матери, в Кабинетах здорового </w:t>
      </w:r>
      <w:r w:rsidR="008D501D" w:rsidRPr="002403BB">
        <w:rPr>
          <w:rFonts w:ascii="Times New Roman" w:hAnsi="Times New Roman" w:cs="Times New Roman"/>
          <w:sz w:val="28"/>
          <w:szCs w:val="28"/>
        </w:rPr>
        <w:t>ребёнка</w:t>
      </w:r>
      <w:r w:rsidR="00333692" w:rsidRPr="002403BB">
        <w:rPr>
          <w:rFonts w:ascii="Times New Roman" w:hAnsi="Times New Roman" w:cs="Times New Roman"/>
          <w:sz w:val="28"/>
          <w:szCs w:val="28"/>
        </w:rPr>
        <w:t xml:space="preserve">, </w:t>
      </w:r>
      <w:r w:rsidR="008D501D" w:rsidRPr="002403BB">
        <w:rPr>
          <w:rFonts w:ascii="Times New Roman" w:hAnsi="Times New Roman" w:cs="Times New Roman"/>
          <w:sz w:val="28"/>
          <w:szCs w:val="28"/>
        </w:rPr>
        <w:t>при</w:t>
      </w:r>
      <w:r w:rsidR="00333692" w:rsidRPr="002403BB">
        <w:rPr>
          <w:rFonts w:ascii="Times New Roman" w:hAnsi="Times New Roman" w:cs="Times New Roman"/>
          <w:sz w:val="28"/>
          <w:szCs w:val="28"/>
        </w:rPr>
        <w:t xml:space="preserve"> предоставлении услуг в первичной медико-санитарной помощи и уходе для профилактики задержки роста, недоедания и избыточного питания.</w:t>
      </w:r>
      <w:proofErr w:type="gramEnd"/>
    </w:p>
    <w:p w14:paraId="5656CB06" w14:textId="088A007A" w:rsidR="00333692" w:rsidRPr="002403BB" w:rsidRDefault="00F051B2" w:rsidP="00F051B2">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11</w:t>
      </w:r>
      <w:r w:rsidR="00333692"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r w:rsidR="00333692" w:rsidRPr="002403BB">
        <w:rPr>
          <w:rFonts w:ascii="Times New Roman" w:hAnsi="Times New Roman" w:cs="Times New Roman"/>
          <w:sz w:val="28"/>
          <w:szCs w:val="28"/>
        </w:rPr>
        <w:t>Реализовывать информационно-коммуникационные стратегии на популяционном уровне для повышения осведомлённости родителей, детей, педагогов и других целевых групп о питании.</w:t>
      </w:r>
    </w:p>
    <w:p w14:paraId="5AB787C9" w14:textId="241FBD42" w:rsidR="00333692" w:rsidRPr="002403BB" w:rsidRDefault="00333692" w:rsidP="00F051B2">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1</w:t>
      </w:r>
      <w:r w:rsidR="00F051B2" w:rsidRPr="002403BB">
        <w:rPr>
          <w:rFonts w:ascii="Times New Roman" w:hAnsi="Times New Roman" w:cs="Times New Roman"/>
          <w:sz w:val="28"/>
          <w:szCs w:val="28"/>
        </w:rPr>
        <w:t>2</w:t>
      </w:r>
      <w:r w:rsidRPr="002403BB">
        <w:rPr>
          <w:rFonts w:ascii="Times New Roman" w:hAnsi="Times New Roman" w:cs="Times New Roman"/>
          <w:sz w:val="28"/>
          <w:szCs w:val="28"/>
        </w:rPr>
        <w:t>)</w:t>
      </w:r>
      <w:r w:rsidR="00F051B2" w:rsidRPr="002403BB">
        <w:rPr>
          <w:rFonts w:ascii="Times New Roman" w:hAnsi="Times New Roman" w:cs="Times New Roman"/>
          <w:sz w:val="28"/>
          <w:szCs w:val="28"/>
        </w:rPr>
        <w:t xml:space="preserve"> </w:t>
      </w:r>
      <w:r w:rsidRPr="002403BB">
        <w:rPr>
          <w:rFonts w:ascii="Times New Roman" w:hAnsi="Times New Roman" w:cs="Times New Roman"/>
          <w:sz w:val="28"/>
          <w:szCs w:val="28"/>
        </w:rPr>
        <w:t xml:space="preserve">Своевременное выявление отклонений в </w:t>
      </w:r>
      <w:proofErr w:type="gramStart"/>
      <w:r w:rsidRPr="002403BB">
        <w:rPr>
          <w:rFonts w:ascii="Times New Roman" w:hAnsi="Times New Roman" w:cs="Times New Roman"/>
          <w:sz w:val="28"/>
          <w:szCs w:val="28"/>
        </w:rPr>
        <w:t>рост-весовых</w:t>
      </w:r>
      <w:proofErr w:type="gramEnd"/>
      <w:r w:rsidRPr="002403BB">
        <w:rPr>
          <w:rFonts w:ascii="Times New Roman" w:hAnsi="Times New Roman" w:cs="Times New Roman"/>
          <w:sz w:val="28"/>
          <w:szCs w:val="28"/>
        </w:rPr>
        <w:t xml:space="preserve"> категориях детей всех возрастов и наличие системы направлений и отслеживания данных лиц в ПМСП.</w:t>
      </w:r>
    </w:p>
    <w:p w14:paraId="4DE1055B" w14:textId="1F28262A" w:rsidR="00333692" w:rsidRPr="002403BB" w:rsidRDefault="00333692" w:rsidP="00F051B2">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1</w:t>
      </w:r>
      <w:r w:rsidR="00F051B2" w:rsidRPr="002403BB">
        <w:rPr>
          <w:rFonts w:ascii="Times New Roman" w:hAnsi="Times New Roman" w:cs="Times New Roman"/>
          <w:sz w:val="28"/>
          <w:szCs w:val="28"/>
        </w:rPr>
        <w:t>3</w:t>
      </w:r>
      <w:r w:rsidRPr="002403BB">
        <w:rPr>
          <w:rFonts w:ascii="Times New Roman" w:hAnsi="Times New Roman" w:cs="Times New Roman"/>
          <w:sz w:val="28"/>
          <w:szCs w:val="28"/>
        </w:rPr>
        <w:t>)</w:t>
      </w:r>
      <w:r w:rsidR="00F051B2" w:rsidRPr="002403BB">
        <w:rPr>
          <w:rFonts w:ascii="Times New Roman" w:hAnsi="Times New Roman" w:cs="Times New Roman"/>
          <w:sz w:val="28"/>
          <w:szCs w:val="28"/>
        </w:rPr>
        <w:t xml:space="preserve"> </w:t>
      </w:r>
      <w:r w:rsidR="008C2728" w:rsidRPr="002403BB">
        <w:rPr>
          <w:rFonts w:ascii="Times New Roman" w:hAnsi="Times New Roman" w:cs="Times New Roman"/>
          <w:sz w:val="28"/>
          <w:szCs w:val="28"/>
        </w:rPr>
        <w:t>Проводить о</w:t>
      </w:r>
      <w:r w:rsidRPr="002403BB">
        <w:rPr>
          <w:rFonts w:ascii="Times New Roman" w:hAnsi="Times New Roman" w:cs="Times New Roman"/>
          <w:sz w:val="28"/>
          <w:szCs w:val="28"/>
        </w:rPr>
        <w:t>бучение медицинских работников, специалистов общественного здравоохранения, психологов, социальных педагогов вопросам профилактики и ведения случаев неполноценного питания детей.</w:t>
      </w:r>
    </w:p>
    <w:p w14:paraId="4C975E02" w14:textId="37BE9550" w:rsidR="00333692" w:rsidRPr="002403BB" w:rsidRDefault="00333692" w:rsidP="00F051B2">
      <w:pPr>
        <w:spacing w:after="0" w:line="240" w:lineRule="auto"/>
        <w:ind w:firstLine="567"/>
        <w:jc w:val="both"/>
        <w:rPr>
          <w:rFonts w:ascii="Times New Roman" w:hAnsi="Times New Roman" w:cs="Times New Roman"/>
          <w:sz w:val="28"/>
          <w:szCs w:val="28"/>
        </w:rPr>
      </w:pPr>
      <w:proofErr w:type="gramStart"/>
      <w:r w:rsidRPr="002403BB">
        <w:rPr>
          <w:rFonts w:ascii="Times New Roman" w:hAnsi="Times New Roman" w:cs="Times New Roman"/>
          <w:sz w:val="28"/>
          <w:szCs w:val="28"/>
        </w:rPr>
        <w:t>1</w:t>
      </w:r>
      <w:r w:rsidR="00F051B2" w:rsidRPr="002403BB">
        <w:rPr>
          <w:rFonts w:ascii="Times New Roman" w:hAnsi="Times New Roman" w:cs="Times New Roman"/>
          <w:sz w:val="28"/>
          <w:szCs w:val="28"/>
        </w:rPr>
        <w:t>4</w:t>
      </w:r>
      <w:r w:rsidRPr="002403BB">
        <w:rPr>
          <w:rFonts w:ascii="Times New Roman" w:hAnsi="Times New Roman" w:cs="Times New Roman"/>
          <w:sz w:val="28"/>
          <w:szCs w:val="28"/>
        </w:rPr>
        <w:t>)</w:t>
      </w:r>
      <w:r w:rsidR="00F051B2" w:rsidRPr="002403BB">
        <w:rPr>
          <w:rFonts w:ascii="Times New Roman" w:hAnsi="Times New Roman" w:cs="Times New Roman"/>
          <w:sz w:val="28"/>
          <w:szCs w:val="28"/>
        </w:rPr>
        <w:t xml:space="preserve"> </w:t>
      </w:r>
      <w:r w:rsidR="008C2728" w:rsidRPr="002403BB">
        <w:rPr>
          <w:rFonts w:ascii="Times New Roman" w:hAnsi="Times New Roman" w:cs="Times New Roman"/>
          <w:sz w:val="28"/>
          <w:szCs w:val="28"/>
        </w:rPr>
        <w:t>Рекомендуется р</w:t>
      </w:r>
      <w:r w:rsidRPr="002403BB">
        <w:rPr>
          <w:rFonts w:ascii="Times New Roman" w:hAnsi="Times New Roman" w:cs="Times New Roman"/>
          <w:sz w:val="28"/>
          <w:szCs w:val="28"/>
        </w:rPr>
        <w:t>азви</w:t>
      </w:r>
      <w:r w:rsidR="008C2728" w:rsidRPr="002403BB">
        <w:rPr>
          <w:rFonts w:ascii="Times New Roman" w:hAnsi="Times New Roman" w:cs="Times New Roman"/>
          <w:sz w:val="28"/>
          <w:szCs w:val="28"/>
        </w:rPr>
        <w:t xml:space="preserve">вать </w:t>
      </w:r>
      <w:r w:rsidRPr="002403BB">
        <w:rPr>
          <w:rFonts w:ascii="Times New Roman" w:hAnsi="Times New Roman" w:cs="Times New Roman"/>
          <w:sz w:val="28"/>
          <w:szCs w:val="28"/>
        </w:rPr>
        <w:t xml:space="preserve">и </w:t>
      </w:r>
      <w:r w:rsidR="008C2728" w:rsidRPr="002403BB">
        <w:rPr>
          <w:rFonts w:ascii="Times New Roman" w:hAnsi="Times New Roman" w:cs="Times New Roman"/>
          <w:sz w:val="28"/>
          <w:szCs w:val="28"/>
        </w:rPr>
        <w:t>стимулировать</w:t>
      </w:r>
      <w:r w:rsidRPr="002403BB">
        <w:rPr>
          <w:rFonts w:ascii="Times New Roman" w:hAnsi="Times New Roman" w:cs="Times New Roman"/>
          <w:sz w:val="28"/>
          <w:szCs w:val="28"/>
        </w:rPr>
        <w:t xml:space="preserve"> </w:t>
      </w:r>
      <w:r w:rsidR="008C2728" w:rsidRPr="002403BB">
        <w:rPr>
          <w:rFonts w:ascii="Times New Roman" w:hAnsi="Times New Roman" w:cs="Times New Roman"/>
          <w:sz w:val="28"/>
          <w:szCs w:val="28"/>
        </w:rPr>
        <w:t xml:space="preserve">создание </w:t>
      </w:r>
      <w:r w:rsidRPr="002403BB">
        <w:rPr>
          <w:rFonts w:ascii="Times New Roman" w:hAnsi="Times New Roman" w:cs="Times New Roman"/>
          <w:sz w:val="28"/>
          <w:szCs w:val="28"/>
        </w:rPr>
        <w:t xml:space="preserve">среды, способствующей правильному питанию как в образовательных организациях, где обучаются дети, так и в сообществе, среде проживания за </w:t>
      </w:r>
      <w:r w:rsidR="008D501D" w:rsidRPr="002403BB">
        <w:rPr>
          <w:rFonts w:ascii="Times New Roman" w:hAnsi="Times New Roman" w:cs="Times New Roman"/>
          <w:sz w:val="28"/>
          <w:szCs w:val="28"/>
        </w:rPr>
        <w:t>счёт</w:t>
      </w:r>
      <w:r w:rsidRPr="002403BB">
        <w:rPr>
          <w:rFonts w:ascii="Times New Roman" w:hAnsi="Times New Roman" w:cs="Times New Roman"/>
          <w:sz w:val="28"/>
          <w:szCs w:val="28"/>
        </w:rPr>
        <w:t xml:space="preserve"> внедрения акциза на сахаросодержащие напитки, изменение </w:t>
      </w:r>
      <w:r w:rsidR="001C6980" w:rsidRPr="002403BB">
        <w:rPr>
          <w:rFonts w:ascii="Times New Roman" w:hAnsi="Times New Roman" w:cs="Times New Roman"/>
          <w:sz w:val="28"/>
          <w:szCs w:val="28"/>
        </w:rPr>
        <w:t xml:space="preserve">состава промышленно-производимых </w:t>
      </w:r>
      <w:r w:rsidRPr="002403BB">
        <w:rPr>
          <w:rFonts w:ascii="Times New Roman" w:hAnsi="Times New Roman" w:cs="Times New Roman"/>
          <w:sz w:val="28"/>
          <w:szCs w:val="28"/>
        </w:rPr>
        <w:t xml:space="preserve">пищевых продуктов </w:t>
      </w:r>
      <w:r w:rsidR="006E5782" w:rsidRPr="002403BB">
        <w:rPr>
          <w:rFonts w:ascii="Times New Roman" w:hAnsi="Times New Roman" w:cs="Times New Roman"/>
          <w:sz w:val="28"/>
          <w:szCs w:val="28"/>
        </w:rPr>
        <w:t>в части</w:t>
      </w:r>
      <w:r w:rsidRPr="002403BB">
        <w:rPr>
          <w:rFonts w:ascii="Times New Roman" w:hAnsi="Times New Roman" w:cs="Times New Roman"/>
          <w:sz w:val="28"/>
          <w:szCs w:val="28"/>
        </w:rPr>
        <w:t xml:space="preserve"> снижени</w:t>
      </w:r>
      <w:r w:rsidR="006E5782" w:rsidRPr="002403BB">
        <w:rPr>
          <w:rFonts w:ascii="Times New Roman" w:hAnsi="Times New Roman" w:cs="Times New Roman"/>
          <w:sz w:val="28"/>
          <w:szCs w:val="28"/>
        </w:rPr>
        <w:t>я</w:t>
      </w:r>
      <w:r w:rsidRPr="002403BB">
        <w:rPr>
          <w:rFonts w:ascii="Times New Roman" w:hAnsi="Times New Roman" w:cs="Times New Roman"/>
          <w:sz w:val="28"/>
          <w:szCs w:val="28"/>
        </w:rPr>
        <w:t xml:space="preserve"> содержания сахара и жиров, ограничения ориентированной для детей рекламы продуктов с высоким содержанием сахара и жиров.</w:t>
      </w:r>
      <w:proofErr w:type="gramEnd"/>
      <w:r w:rsidRPr="002403BB">
        <w:rPr>
          <w:rFonts w:ascii="Times New Roman" w:hAnsi="Times New Roman" w:cs="Times New Roman"/>
          <w:sz w:val="28"/>
          <w:szCs w:val="28"/>
        </w:rPr>
        <w:t xml:space="preserve"> Ограничение рекламы необходимо внедрять не только на телевидении, но и в цифровой среде. </w:t>
      </w:r>
    </w:p>
    <w:p w14:paraId="65FE466B" w14:textId="474F6292" w:rsidR="00333692" w:rsidRPr="002403BB" w:rsidRDefault="00333692" w:rsidP="00F051B2">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1</w:t>
      </w:r>
      <w:r w:rsidR="00F051B2" w:rsidRPr="002403BB">
        <w:rPr>
          <w:rFonts w:ascii="Times New Roman" w:hAnsi="Times New Roman" w:cs="Times New Roman"/>
          <w:sz w:val="28"/>
          <w:szCs w:val="28"/>
        </w:rPr>
        <w:t>5</w:t>
      </w:r>
      <w:r w:rsidRPr="002403BB">
        <w:rPr>
          <w:rFonts w:ascii="Times New Roman" w:hAnsi="Times New Roman" w:cs="Times New Roman"/>
          <w:sz w:val="28"/>
          <w:szCs w:val="28"/>
        </w:rPr>
        <w:t>)</w:t>
      </w:r>
      <w:r w:rsidR="00F051B2" w:rsidRPr="002403BB">
        <w:rPr>
          <w:rFonts w:ascii="Times New Roman" w:hAnsi="Times New Roman" w:cs="Times New Roman"/>
          <w:sz w:val="28"/>
          <w:szCs w:val="28"/>
        </w:rPr>
        <w:t xml:space="preserve"> </w:t>
      </w:r>
      <w:r w:rsidRPr="002403BB">
        <w:rPr>
          <w:rFonts w:ascii="Times New Roman" w:hAnsi="Times New Roman" w:cs="Times New Roman"/>
          <w:sz w:val="28"/>
          <w:szCs w:val="28"/>
        </w:rPr>
        <w:t>Дальнейшее развитие и внедрение во всех образовательных организациях технологии общешкольной среды, способствующей укреплению здоровья в рамках проекта «Школы, способствующие укреплению здоровья».</w:t>
      </w:r>
    </w:p>
    <w:p w14:paraId="66E072F3" w14:textId="3892C210" w:rsidR="00333692" w:rsidRPr="002403BB" w:rsidRDefault="00333692" w:rsidP="00F051B2">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Представленные рекомендации освещают тему и аспекты по данному диссертационному исследованию согласно цели и задачам. В связи с этим в рекомендациях не отражены другие положения по профилактике недостаточной массы тела и ожирения, как физическая активность, малоподвижное подведение, среда.</w:t>
      </w:r>
    </w:p>
    <w:p w14:paraId="2E2D1AF3" w14:textId="4174F86D" w:rsidR="00AB4A09" w:rsidRPr="002403BB" w:rsidRDefault="00AB4A09" w:rsidP="00F051B2">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Рекомендуемые меры профилактики неполноценного питания </w:t>
      </w:r>
      <w:r w:rsidR="000009A8" w:rsidRPr="002403BB">
        <w:rPr>
          <w:rFonts w:ascii="Times New Roman" w:hAnsi="Times New Roman" w:cs="Times New Roman"/>
          <w:sz w:val="28"/>
          <w:szCs w:val="28"/>
        </w:rPr>
        <w:t>с</w:t>
      </w:r>
      <w:r w:rsidR="000B2E9F" w:rsidRPr="002403BB">
        <w:rPr>
          <w:rFonts w:ascii="Times New Roman" w:hAnsi="Times New Roman" w:cs="Times New Roman"/>
          <w:sz w:val="28"/>
          <w:szCs w:val="28"/>
          <w:lang w:val="kk-KZ"/>
        </w:rPr>
        <w:t xml:space="preserve">группированы по </w:t>
      </w:r>
      <w:r w:rsidR="000009A8" w:rsidRPr="002403BB">
        <w:rPr>
          <w:rFonts w:ascii="Times New Roman" w:hAnsi="Times New Roman" w:cs="Times New Roman"/>
          <w:sz w:val="28"/>
          <w:szCs w:val="28"/>
          <w:lang w:val="kk-KZ"/>
        </w:rPr>
        <w:t>сферам применения</w:t>
      </w:r>
      <w:r w:rsidR="000B2E9F" w:rsidRPr="002403BB">
        <w:rPr>
          <w:rFonts w:ascii="Times New Roman" w:hAnsi="Times New Roman" w:cs="Times New Roman"/>
          <w:sz w:val="28"/>
          <w:szCs w:val="28"/>
          <w:lang w:val="kk-KZ"/>
        </w:rPr>
        <w:t xml:space="preserve"> и представлены </w:t>
      </w:r>
      <w:r w:rsidRPr="002403BB">
        <w:rPr>
          <w:rFonts w:ascii="Times New Roman" w:hAnsi="Times New Roman" w:cs="Times New Roman"/>
          <w:sz w:val="28"/>
          <w:szCs w:val="28"/>
        </w:rPr>
        <w:t xml:space="preserve">в таблицах </w:t>
      </w:r>
      <w:r w:rsidR="00173CC2" w:rsidRPr="002403BB">
        <w:rPr>
          <w:rFonts w:ascii="Times New Roman" w:hAnsi="Times New Roman" w:cs="Times New Roman"/>
          <w:sz w:val="28"/>
          <w:szCs w:val="28"/>
        </w:rPr>
        <w:t>2</w:t>
      </w:r>
      <w:r w:rsidR="00163999">
        <w:rPr>
          <w:rFonts w:ascii="Times New Roman" w:hAnsi="Times New Roman" w:cs="Times New Roman"/>
          <w:sz w:val="28"/>
          <w:szCs w:val="28"/>
        </w:rPr>
        <w:t>3</w:t>
      </w:r>
      <w:r w:rsidR="000B2E9F" w:rsidRPr="002403BB">
        <w:rPr>
          <w:rFonts w:ascii="Times New Roman" w:hAnsi="Times New Roman" w:cs="Times New Roman"/>
          <w:sz w:val="28"/>
          <w:szCs w:val="28"/>
          <w:lang w:val="kk-KZ"/>
        </w:rPr>
        <w:t>-</w:t>
      </w:r>
      <w:r w:rsidR="00173CC2" w:rsidRPr="002403BB">
        <w:rPr>
          <w:rFonts w:ascii="Times New Roman" w:hAnsi="Times New Roman" w:cs="Times New Roman"/>
          <w:sz w:val="28"/>
          <w:szCs w:val="28"/>
        </w:rPr>
        <w:t>2</w:t>
      </w:r>
      <w:r w:rsidR="00163999">
        <w:rPr>
          <w:rFonts w:ascii="Times New Roman" w:hAnsi="Times New Roman" w:cs="Times New Roman"/>
          <w:sz w:val="28"/>
          <w:szCs w:val="28"/>
        </w:rPr>
        <w:t>5</w:t>
      </w:r>
      <w:r w:rsidRPr="002403BB">
        <w:rPr>
          <w:rFonts w:ascii="Times New Roman" w:hAnsi="Times New Roman" w:cs="Times New Roman"/>
          <w:sz w:val="28"/>
          <w:szCs w:val="28"/>
        </w:rPr>
        <w:t xml:space="preserve">. </w:t>
      </w:r>
    </w:p>
    <w:p w14:paraId="19516F59" w14:textId="77777777" w:rsidR="00AB4A09" w:rsidRPr="002403BB" w:rsidRDefault="00AB4A09" w:rsidP="00580E78">
      <w:pPr>
        <w:spacing w:after="0" w:line="240" w:lineRule="auto"/>
        <w:ind w:firstLine="709"/>
        <w:jc w:val="both"/>
        <w:rPr>
          <w:rFonts w:ascii="Times New Roman" w:hAnsi="Times New Roman" w:cs="Times New Roman"/>
          <w:sz w:val="28"/>
          <w:szCs w:val="28"/>
        </w:rPr>
      </w:pPr>
    </w:p>
    <w:p w14:paraId="01C40609" w14:textId="0FBD7B17" w:rsidR="00AB4A09" w:rsidRPr="002403BB" w:rsidRDefault="00AB4A09" w:rsidP="00807CC2">
      <w:pPr>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lastRenderedPageBreak/>
        <w:t xml:space="preserve">Таблица </w:t>
      </w:r>
      <w:r w:rsidR="00173CC2" w:rsidRPr="002403BB">
        <w:rPr>
          <w:rFonts w:ascii="Times New Roman" w:hAnsi="Times New Roman" w:cs="Times New Roman"/>
          <w:sz w:val="28"/>
          <w:szCs w:val="28"/>
        </w:rPr>
        <w:t>2</w:t>
      </w:r>
      <w:r w:rsidR="00163999">
        <w:rPr>
          <w:rFonts w:ascii="Times New Roman" w:hAnsi="Times New Roman" w:cs="Times New Roman"/>
          <w:sz w:val="28"/>
          <w:szCs w:val="28"/>
        </w:rPr>
        <w:t>3</w:t>
      </w:r>
      <w:r w:rsidRPr="002403BB">
        <w:rPr>
          <w:rFonts w:ascii="Times New Roman" w:hAnsi="Times New Roman" w:cs="Times New Roman"/>
          <w:sz w:val="28"/>
          <w:szCs w:val="28"/>
        </w:rPr>
        <w:t xml:space="preserve"> –</w:t>
      </w:r>
      <w:r w:rsidR="000B2E9F" w:rsidRPr="002403BB">
        <w:rPr>
          <w:rFonts w:ascii="Times New Roman" w:hAnsi="Times New Roman" w:cs="Times New Roman"/>
          <w:sz w:val="28"/>
          <w:szCs w:val="28"/>
        </w:rPr>
        <w:t xml:space="preserve"> </w:t>
      </w:r>
      <w:r w:rsidRPr="002403BB">
        <w:rPr>
          <w:rFonts w:ascii="Times New Roman" w:hAnsi="Times New Roman" w:cs="Times New Roman"/>
          <w:sz w:val="28"/>
          <w:szCs w:val="28"/>
        </w:rPr>
        <w:t>Рекомендации по мерам профилактики неполноценного питания</w:t>
      </w:r>
      <w:r w:rsidR="00B72949" w:rsidRPr="002403BB">
        <w:rPr>
          <w:rFonts w:ascii="Times New Roman" w:hAnsi="Times New Roman" w:cs="Times New Roman"/>
          <w:sz w:val="28"/>
          <w:szCs w:val="28"/>
        </w:rPr>
        <w:t xml:space="preserve"> в </w:t>
      </w:r>
      <w:r w:rsidR="009232E3" w:rsidRPr="002403BB">
        <w:rPr>
          <w:rFonts w:ascii="Times New Roman" w:hAnsi="Times New Roman" w:cs="Times New Roman"/>
          <w:sz w:val="28"/>
          <w:szCs w:val="28"/>
        </w:rPr>
        <w:t>общественном здравоохранении</w:t>
      </w:r>
    </w:p>
    <w:p w14:paraId="56596542" w14:textId="77777777" w:rsidR="00AB4A09" w:rsidRPr="002403BB" w:rsidRDefault="00AB4A09" w:rsidP="00580E78">
      <w:pPr>
        <w:spacing w:after="0" w:line="240" w:lineRule="auto"/>
        <w:ind w:firstLine="709"/>
        <w:jc w:val="both"/>
        <w:rPr>
          <w:rFonts w:ascii="Times New Roman" w:hAnsi="Times New Roman" w:cs="Times New Roman"/>
          <w:sz w:val="28"/>
          <w:szCs w:val="28"/>
        </w:rPr>
      </w:pPr>
    </w:p>
    <w:tbl>
      <w:tblPr>
        <w:tblStyle w:val="a3"/>
        <w:tblW w:w="9385" w:type="dxa"/>
        <w:tblInd w:w="108" w:type="dxa"/>
        <w:tblLayout w:type="fixed"/>
        <w:tblLook w:val="04A0" w:firstRow="1" w:lastRow="0" w:firstColumn="1" w:lastColumn="0" w:noHBand="0" w:noVBand="1"/>
      </w:tblPr>
      <w:tblGrid>
        <w:gridCol w:w="2127"/>
        <w:gridCol w:w="1417"/>
        <w:gridCol w:w="1985"/>
        <w:gridCol w:w="3856"/>
      </w:tblGrid>
      <w:tr w:rsidR="000B2E9F" w:rsidRPr="002403BB" w14:paraId="5A4167BA" w14:textId="77777777" w:rsidTr="000A189F">
        <w:tc>
          <w:tcPr>
            <w:tcW w:w="2127" w:type="dxa"/>
          </w:tcPr>
          <w:p w14:paraId="1392E7CE"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Повышение </w:t>
            </w:r>
            <w:proofErr w:type="gramStart"/>
            <w:r w:rsidRPr="002403BB">
              <w:rPr>
                <w:rFonts w:ascii="Times New Roman" w:hAnsi="Times New Roman" w:cs="Times New Roman"/>
                <w:sz w:val="24"/>
                <w:szCs w:val="24"/>
              </w:rPr>
              <w:t>осведомлённости-сквозная</w:t>
            </w:r>
            <w:proofErr w:type="gramEnd"/>
            <w:r w:rsidRPr="002403BB">
              <w:rPr>
                <w:rFonts w:ascii="Times New Roman" w:hAnsi="Times New Roman" w:cs="Times New Roman"/>
                <w:sz w:val="24"/>
                <w:szCs w:val="24"/>
              </w:rPr>
              <w:t xml:space="preserve"> мера</w:t>
            </w:r>
          </w:p>
        </w:tc>
        <w:tc>
          <w:tcPr>
            <w:tcW w:w="1417" w:type="dxa"/>
          </w:tcPr>
          <w:p w14:paraId="05D38CAD"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Точка приложения, специалисты</w:t>
            </w:r>
          </w:p>
        </w:tc>
        <w:tc>
          <w:tcPr>
            <w:tcW w:w="1985" w:type="dxa"/>
          </w:tcPr>
          <w:p w14:paraId="1FC87D3A" w14:textId="47C8B386" w:rsidR="000B2E9F" w:rsidRPr="002403BB" w:rsidRDefault="000B2E9F" w:rsidP="00173CC2">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Существующие стандартные услуги, деятельность, НПА</w:t>
            </w:r>
          </w:p>
        </w:tc>
        <w:tc>
          <w:tcPr>
            <w:tcW w:w="3856" w:type="dxa"/>
          </w:tcPr>
          <w:p w14:paraId="6978CC45"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Рекомендации по улучшению, внедрению</w:t>
            </w:r>
          </w:p>
        </w:tc>
      </w:tr>
      <w:tr w:rsidR="00AA0059" w:rsidRPr="002403BB" w14:paraId="049DA8C6" w14:textId="77777777" w:rsidTr="001232D0">
        <w:trPr>
          <w:trHeight w:val="70"/>
        </w:trPr>
        <w:tc>
          <w:tcPr>
            <w:tcW w:w="2127" w:type="dxa"/>
            <w:tcBorders>
              <w:bottom w:val="single" w:sz="4" w:space="0" w:color="auto"/>
            </w:tcBorders>
          </w:tcPr>
          <w:p w14:paraId="0AC82D9B" w14:textId="2F606DB3"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1</w:t>
            </w:r>
          </w:p>
        </w:tc>
        <w:tc>
          <w:tcPr>
            <w:tcW w:w="1417" w:type="dxa"/>
            <w:tcBorders>
              <w:bottom w:val="single" w:sz="4" w:space="0" w:color="auto"/>
            </w:tcBorders>
          </w:tcPr>
          <w:p w14:paraId="3C8A47FC" w14:textId="215D4798"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2</w:t>
            </w:r>
          </w:p>
        </w:tc>
        <w:tc>
          <w:tcPr>
            <w:tcW w:w="1985" w:type="dxa"/>
            <w:tcBorders>
              <w:bottom w:val="single" w:sz="4" w:space="0" w:color="auto"/>
            </w:tcBorders>
          </w:tcPr>
          <w:p w14:paraId="1FF85CA0" w14:textId="12904459"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3</w:t>
            </w:r>
          </w:p>
        </w:tc>
        <w:tc>
          <w:tcPr>
            <w:tcW w:w="3856" w:type="dxa"/>
            <w:tcBorders>
              <w:bottom w:val="single" w:sz="4" w:space="0" w:color="auto"/>
            </w:tcBorders>
          </w:tcPr>
          <w:p w14:paraId="160623F2" w14:textId="439AD1AA"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4</w:t>
            </w:r>
          </w:p>
        </w:tc>
      </w:tr>
      <w:tr w:rsidR="000B2E9F" w:rsidRPr="002403BB" w14:paraId="59D63B44" w14:textId="77777777" w:rsidTr="001232D0">
        <w:trPr>
          <w:trHeight w:val="1689"/>
        </w:trPr>
        <w:tc>
          <w:tcPr>
            <w:tcW w:w="2127" w:type="dxa"/>
            <w:tcBorders>
              <w:bottom w:val="nil"/>
            </w:tcBorders>
          </w:tcPr>
          <w:p w14:paraId="08714BE4"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Повышение уровня знаний и навыков специалистов по вопросам недоедания и повышенного питания детей младшего школьного возраста в рамках дополнительного и неформального образования, в частности о: </w:t>
            </w:r>
          </w:p>
          <w:p w14:paraId="7D7924B8" w14:textId="656BDCE6" w:rsidR="000B2E9F" w:rsidRPr="002403BB" w:rsidRDefault="00BF4116"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1) роли</w:t>
            </w:r>
            <w:r w:rsidR="000B2E9F" w:rsidRPr="002403BB">
              <w:rPr>
                <w:rFonts w:ascii="Times New Roman" w:hAnsi="Times New Roman" w:cs="Times New Roman"/>
                <w:sz w:val="24"/>
                <w:szCs w:val="24"/>
              </w:rPr>
              <w:t xml:space="preserve"> питания и </w:t>
            </w:r>
            <w:r w:rsidR="009232E3" w:rsidRPr="002403BB">
              <w:rPr>
                <w:rFonts w:ascii="Times New Roman" w:hAnsi="Times New Roman" w:cs="Times New Roman"/>
                <w:sz w:val="24"/>
                <w:szCs w:val="24"/>
              </w:rPr>
              <w:t>веса матери</w:t>
            </w:r>
            <w:r w:rsidR="000B2E9F" w:rsidRPr="002403BB">
              <w:rPr>
                <w:rFonts w:ascii="Times New Roman" w:hAnsi="Times New Roman" w:cs="Times New Roman"/>
                <w:sz w:val="24"/>
                <w:szCs w:val="24"/>
              </w:rPr>
              <w:t xml:space="preserve">; </w:t>
            </w:r>
            <w:r w:rsidR="009232E3" w:rsidRPr="002403BB">
              <w:rPr>
                <w:rFonts w:ascii="Times New Roman" w:hAnsi="Times New Roman" w:cs="Times New Roman"/>
                <w:sz w:val="24"/>
                <w:szCs w:val="24"/>
              </w:rPr>
              <w:t>2) роли</w:t>
            </w:r>
            <w:r w:rsidR="000B2E9F" w:rsidRPr="002403BB">
              <w:rPr>
                <w:rFonts w:ascii="Times New Roman" w:hAnsi="Times New Roman" w:cs="Times New Roman"/>
                <w:sz w:val="24"/>
                <w:szCs w:val="24"/>
              </w:rPr>
              <w:t xml:space="preserve"> отсутствия продовольственной безопасности, социально-экономических факторов семьи; </w:t>
            </w:r>
            <w:r w:rsidR="009232E3" w:rsidRPr="002403BB">
              <w:rPr>
                <w:rFonts w:ascii="Times New Roman" w:hAnsi="Times New Roman" w:cs="Times New Roman"/>
                <w:sz w:val="24"/>
                <w:szCs w:val="24"/>
              </w:rPr>
              <w:t>3) роли</w:t>
            </w:r>
            <w:r w:rsidR="000B2E9F" w:rsidRPr="002403BB">
              <w:rPr>
                <w:rFonts w:ascii="Times New Roman" w:hAnsi="Times New Roman" w:cs="Times New Roman"/>
                <w:sz w:val="24"/>
                <w:szCs w:val="24"/>
              </w:rPr>
              <w:t xml:space="preserve"> ГВ, ИГВ, разнообразия и сбалансированного питания детей;</w:t>
            </w:r>
          </w:p>
          <w:p w14:paraId="7E644B56" w14:textId="77777777" w:rsidR="001232D0" w:rsidRPr="002403BB" w:rsidRDefault="001232D0" w:rsidP="001232D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4) правильном </w:t>
            </w:r>
            <w:proofErr w:type="gramStart"/>
            <w:r w:rsidRPr="002403BB">
              <w:rPr>
                <w:rFonts w:ascii="Times New Roman" w:hAnsi="Times New Roman" w:cs="Times New Roman"/>
                <w:sz w:val="24"/>
                <w:szCs w:val="24"/>
              </w:rPr>
              <w:t>питании</w:t>
            </w:r>
            <w:proofErr w:type="gramEnd"/>
            <w:r w:rsidRPr="002403BB">
              <w:rPr>
                <w:rFonts w:ascii="Times New Roman" w:hAnsi="Times New Roman" w:cs="Times New Roman"/>
                <w:sz w:val="24"/>
                <w:szCs w:val="24"/>
              </w:rPr>
              <w:t xml:space="preserve"> с ежедневными завтраками, диетическим разнообразием, ограничением продуктов с высоким содержание м сахара и жиров. </w:t>
            </w:r>
          </w:p>
          <w:p w14:paraId="33DD8E3B" w14:textId="77777777" w:rsidR="000B2E9F" w:rsidRPr="002403BB" w:rsidRDefault="000B2E9F" w:rsidP="002F6769">
            <w:pPr>
              <w:tabs>
                <w:tab w:val="left" w:pos="567"/>
                <w:tab w:val="left" w:pos="993"/>
              </w:tabs>
              <w:jc w:val="both"/>
              <w:rPr>
                <w:rFonts w:ascii="Times New Roman" w:hAnsi="Times New Roman" w:cs="Times New Roman"/>
                <w:sz w:val="24"/>
                <w:szCs w:val="24"/>
              </w:rPr>
            </w:pPr>
          </w:p>
        </w:tc>
        <w:tc>
          <w:tcPr>
            <w:tcW w:w="1417" w:type="dxa"/>
            <w:tcBorders>
              <w:bottom w:val="nil"/>
            </w:tcBorders>
          </w:tcPr>
          <w:p w14:paraId="55A64B65"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Общественное здравоохранение</w:t>
            </w:r>
          </w:p>
          <w:p w14:paraId="67A732FD"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Межсекторальные меры</w:t>
            </w:r>
          </w:p>
          <w:p w14:paraId="546655D5" w14:textId="77777777" w:rsidR="000B2E9F"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СМИ</w:t>
            </w:r>
          </w:p>
          <w:p w14:paraId="5AE46D32" w14:textId="77777777" w:rsidR="001232D0" w:rsidRDefault="001232D0" w:rsidP="002F6769">
            <w:pPr>
              <w:tabs>
                <w:tab w:val="left" w:pos="567"/>
                <w:tab w:val="left" w:pos="993"/>
              </w:tabs>
              <w:jc w:val="both"/>
              <w:rPr>
                <w:rFonts w:ascii="Times New Roman" w:hAnsi="Times New Roman" w:cs="Times New Roman"/>
                <w:sz w:val="24"/>
                <w:szCs w:val="24"/>
              </w:rPr>
            </w:pPr>
          </w:p>
          <w:p w14:paraId="083E08AF" w14:textId="77777777" w:rsidR="001232D0" w:rsidRPr="002403BB" w:rsidRDefault="001232D0" w:rsidP="001232D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Общественное здравоохранение</w:t>
            </w:r>
          </w:p>
          <w:p w14:paraId="4EDFDC2B" w14:textId="77777777" w:rsidR="001232D0" w:rsidRPr="002403BB" w:rsidRDefault="001232D0" w:rsidP="001232D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Межсекторальные меры</w:t>
            </w:r>
          </w:p>
          <w:p w14:paraId="145BF0D3" w14:textId="7D0E391B" w:rsidR="001232D0" w:rsidRPr="002403BB" w:rsidRDefault="001232D0" w:rsidP="001232D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СМИ</w:t>
            </w:r>
          </w:p>
        </w:tc>
        <w:tc>
          <w:tcPr>
            <w:tcW w:w="1985" w:type="dxa"/>
            <w:tcBorders>
              <w:bottom w:val="nil"/>
            </w:tcBorders>
          </w:tcPr>
          <w:p w14:paraId="26328B1F"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Национальное исследование COSI </w:t>
            </w:r>
          </w:p>
          <w:p w14:paraId="7C0FEE23"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0A2FB8AB"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63CC26A6"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29F3A6CB"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03527039"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АРВ по ССН</w:t>
            </w:r>
          </w:p>
          <w:p w14:paraId="0CA7F036"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Закон о рекламе</w:t>
            </w:r>
          </w:p>
          <w:p w14:paraId="21B6EF42"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020584D2"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28C52C51"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2F41EE37"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Информационные медицинские системы</w:t>
            </w:r>
          </w:p>
          <w:p w14:paraId="0F5C9175"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6D44ECB0"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08390075"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0DD34294"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7CADD279"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33705A54"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33172BF6"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1AFE3A09"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2605318E"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304AD699"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42178665" w14:textId="77777777" w:rsidR="000B2E9F" w:rsidRPr="002403BB" w:rsidRDefault="000B2E9F" w:rsidP="002F6769">
            <w:pPr>
              <w:tabs>
                <w:tab w:val="left" w:pos="567"/>
                <w:tab w:val="left" w:pos="993"/>
              </w:tabs>
              <w:jc w:val="both"/>
              <w:rPr>
                <w:rFonts w:ascii="Times New Roman" w:hAnsi="Times New Roman" w:cs="Times New Roman"/>
                <w:sz w:val="24"/>
                <w:szCs w:val="24"/>
              </w:rPr>
            </w:pPr>
          </w:p>
          <w:p w14:paraId="1B8BB03A" w14:textId="77777777" w:rsidR="000B2E9F" w:rsidRPr="002403BB" w:rsidRDefault="000B2E9F" w:rsidP="002F6769">
            <w:pPr>
              <w:tabs>
                <w:tab w:val="left" w:pos="567"/>
                <w:tab w:val="left" w:pos="993"/>
              </w:tabs>
              <w:jc w:val="both"/>
              <w:rPr>
                <w:rFonts w:ascii="Times New Roman" w:hAnsi="Times New Roman" w:cs="Times New Roman"/>
                <w:sz w:val="24"/>
                <w:szCs w:val="24"/>
              </w:rPr>
            </w:pPr>
          </w:p>
        </w:tc>
        <w:tc>
          <w:tcPr>
            <w:tcW w:w="3856" w:type="dxa"/>
            <w:tcBorders>
              <w:bottom w:val="nil"/>
            </w:tcBorders>
          </w:tcPr>
          <w:p w14:paraId="58F46B40"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1.Национальное исследование COSI с оценкой недостаточной массы тела, отставания в росте, избыточной массе тела и ожирения, факторов риска неполноценного питания, оценки уровней жировой массы в составе тела по Модели прогнозирования жировой массы детей РК, их динамики</w:t>
            </w:r>
          </w:p>
          <w:p w14:paraId="33C34959"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2.Внедрение акциза на ССН</w:t>
            </w:r>
          </w:p>
          <w:p w14:paraId="65E19FAA"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3.Введение в Закон о рекламе ограничений ориентированной на детей рекламы продуктов с высоким содержанием жиров, сахаров на ТВ и в цифровой среде</w:t>
            </w:r>
          </w:p>
          <w:p w14:paraId="1BB72FC6" w14:textId="3CD29227" w:rsidR="000B2E9F"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4.Совершенствование медицинских информационных систем по автоматизации анализа антропометрических данных детей по данным профилактических осмотров с использованием модуля </w:t>
            </w:r>
            <w:r w:rsidRPr="002403BB">
              <w:rPr>
                <w:rFonts w:ascii="Times New Roman" w:hAnsi="Times New Roman" w:cs="Times New Roman"/>
                <w:sz w:val="24"/>
                <w:szCs w:val="24"/>
                <w:lang w:val="en-US"/>
              </w:rPr>
              <w:t>AnthroPlus</w:t>
            </w:r>
            <w:r w:rsidRPr="002403BB">
              <w:rPr>
                <w:rFonts w:ascii="Times New Roman" w:hAnsi="Times New Roman" w:cs="Times New Roman"/>
                <w:sz w:val="24"/>
                <w:szCs w:val="24"/>
              </w:rPr>
              <w:t xml:space="preserve"> (дети 5-19 лет) и </w:t>
            </w:r>
            <w:r w:rsidRPr="002403BB">
              <w:rPr>
                <w:rFonts w:ascii="Times New Roman" w:hAnsi="Times New Roman" w:cs="Times New Roman"/>
                <w:sz w:val="24"/>
                <w:szCs w:val="24"/>
                <w:lang w:val="en-US"/>
              </w:rPr>
              <w:t>Anthro</w:t>
            </w:r>
            <w:r w:rsidRPr="002403BB">
              <w:rPr>
                <w:rFonts w:ascii="Times New Roman" w:hAnsi="Times New Roman" w:cs="Times New Roman"/>
                <w:sz w:val="24"/>
                <w:szCs w:val="24"/>
              </w:rPr>
              <w:t xml:space="preserve"> (дети до 5 лет) для региональных, национальных оперативных данных о распространённости проявлений неполноценного питания детей.</w:t>
            </w:r>
          </w:p>
          <w:p w14:paraId="753DB530" w14:textId="5B5CD62A" w:rsidR="001232D0" w:rsidRPr="002403BB" w:rsidRDefault="001232D0"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5.Повышение осведомлённости родителей, населения о правильном питании, выработки привычки ежедневно завтракать, употреблять фрукты и овощи.</w:t>
            </w:r>
          </w:p>
          <w:p w14:paraId="5DB091CD" w14:textId="38ED1D73" w:rsidR="000B2E9F" w:rsidRPr="002403BB" w:rsidRDefault="000B2E9F" w:rsidP="002F6769">
            <w:pPr>
              <w:tabs>
                <w:tab w:val="left" w:pos="567"/>
                <w:tab w:val="left" w:pos="993"/>
              </w:tabs>
              <w:jc w:val="both"/>
              <w:rPr>
                <w:rFonts w:ascii="Times New Roman" w:hAnsi="Times New Roman" w:cs="Times New Roman"/>
                <w:sz w:val="24"/>
                <w:szCs w:val="24"/>
              </w:rPr>
            </w:pPr>
          </w:p>
        </w:tc>
      </w:tr>
    </w:tbl>
    <w:p w14:paraId="6CC4680D" w14:textId="77777777" w:rsidR="00BA641F" w:rsidRPr="002403BB" w:rsidRDefault="00BA641F" w:rsidP="00AA0059">
      <w:pPr>
        <w:spacing w:after="0" w:line="240" w:lineRule="auto"/>
        <w:rPr>
          <w:rFonts w:ascii="Times New Roman" w:hAnsi="Times New Roman" w:cs="Times New Roman"/>
          <w:sz w:val="28"/>
          <w:szCs w:val="28"/>
        </w:rPr>
      </w:pPr>
    </w:p>
    <w:p w14:paraId="0DAC366A" w14:textId="77777777" w:rsidR="00322D9A" w:rsidRPr="002403BB" w:rsidRDefault="00322D9A" w:rsidP="00AA0059">
      <w:pPr>
        <w:spacing w:after="0" w:line="240" w:lineRule="auto"/>
        <w:rPr>
          <w:rFonts w:ascii="Times New Roman" w:hAnsi="Times New Roman" w:cs="Times New Roman"/>
          <w:sz w:val="28"/>
          <w:szCs w:val="28"/>
        </w:rPr>
      </w:pPr>
    </w:p>
    <w:p w14:paraId="22B0430C" w14:textId="77777777" w:rsidR="00322D9A" w:rsidRPr="002403BB" w:rsidRDefault="00322D9A" w:rsidP="00AA0059">
      <w:pPr>
        <w:spacing w:after="0" w:line="240" w:lineRule="auto"/>
        <w:rPr>
          <w:rFonts w:ascii="Times New Roman" w:hAnsi="Times New Roman" w:cs="Times New Roman"/>
          <w:sz w:val="28"/>
          <w:szCs w:val="28"/>
        </w:rPr>
      </w:pPr>
    </w:p>
    <w:p w14:paraId="322E5085" w14:textId="5A507EB9" w:rsidR="00AA0059" w:rsidRPr="002403BB" w:rsidRDefault="00BF4116" w:rsidP="00AA0059">
      <w:pPr>
        <w:spacing w:after="0" w:line="240" w:lineRule="auto"/>
        <w:rPr>
          <w:rFonts w:ascii="Times New Roman" w:hAnsi="Times New Roman" w:cs="Times New Roman"/>
          <w:sz w:val="28"/>
          <w:szCs w:val="28"/>
        </w:rPr>
      </w:pPr>
      <w:r w:rsidRPr="002403BB">
        <w:rPr>
          <w:rFonts w:ascii="Times New Roman" w:hAnsi="Times New Roman" w:cs="Times New Roman"/>
          <w:sz w:val="28"/>
          <w:szCs w:val="28"/>
        </w:rPr>
        <w:lastRenderedPageBreak/>
        <w:t>Продолжение таблицы 2</w:t>
      </w:r>
      <w:r w:rsidR="00163999">
        <w:rPr>
          <w:rFonts w:ascii="Times New Roman" w:hAnsi="Times New Roman" w:cs="Times New Roman"/>
          <w:sz w:val="28"/>
          <w:szCs w:val="28"/>
        </w:rPr>
        <w:t>3</w:t>
      </w:r>
    </w:p>
    <w:p w14:paraId="7E9AFA7A" w14:textId="77777777" w:rsidR="00AA0059" w:rsidRPr="002403BB" w:rsidRDefault="00AA0059" w:rsidP="00AA0059">
      <w:pPr>
        <w:spacing w:after="0" w:line="240" w:lineRule="auto"/>
        <w:rPr>
          <w:rFonts w:ascii="Times New Roman" w:hAnsi="Times New Roman" w:cs="Times New Roman"/>
          <w:sz w:val="28"/>
          <w:szCs w:val="28"/>
        </w:rPr>
      </w:pPr>
    </w:p>
    <w:tbl>
      <w:tblPr>
        <w:tblStyle w:val="a3"/>
        <w:tblW w:w="9639" w:type="dxa"/>
        <w:tblInd w:w="108" w:type="dxa"/>
        <w:tblLayout w:type="fixed"/>
        <w:tblLook w:val="04A0" w:firstRow="1" w:lastRow="0" w:firstColumn="1" w:lastColumn="0" w:noHBand="0" w:noVBand="1"/>
      </w:tblPr>
      <w:tblGrid>
        <w:gridCol w:w="2127"/>
        <w:gridCol w:w="1417"/>
        <w:gridCol w:w="1985"/>
        <w:gridCol w:w="4110"/>
      </w:tblGrid>
      <w:tr w:rsidR="00AA0059" w:rsidRPr="002403BB" w14:paraId="7FA66630" w14:textId="77777777" w:rsidTr="001232D0">
        <w:trPr>
          <w:trHeight w:val="70"/>
        </w:trPr>
        <w:tc>
          <w:tcPr>
            <w:tcW w:w="2127" w:type="dxa"/>
          </w:tcPr>
          <w:p w14:paraId="48CBEF12" w14:textId="5437F2BE"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1</w:t>
            </w:r>
          </w:p>
        </w:tc>
        <w:tc>
          <w:tcPr>
            <w:tcW w:w="1417" w:type="dxa"/>
          </w:tcPr>
          <w:p w14:paraId="529F6765" w14:textId="01684C3A"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2</w:t>
            </w:r>
          </w:p>
        </w:tc>
        <w:tc>
          <w:tcPr>
            <w:tcW w:w="1985" w:type="dxa"/>
          </w:tcPr>
          <w:p w14:paraId="484E7012" w14:textId="19410173"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3</w:t>
            </w:r>
          </w:p>
        </w:tc>
        <w:tc>
          <w:tcPr>
            <w:tcW w:w="4110" w:type="dxa"/>
          </w:tcPr>
          <w:p w14:paraId="042E4F57" w14:textId="6DE14AFA"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4</w:t>
            </w:r>
          </w:p>
        </w:tc>
      </w:tr>
      <w:tr w:rsidR="00AA0059" w:rsidRPr="002403BB" w14:paraId="715CFF36" w14:textId="77777777" w:rsidTr="001232D0">
        <w:trPr>
          <w:trHeight w:val="1689"/>
        </w:trPr>
        <w:tc>
          <w:tcPr>
            <w:tcW w:w="2127" w:type="dxa"/>
          </w:tcPr>
          <w:p w14:paraId="09402648" w14:textId="5E834495" w:rsidR="00AA0059" w:rsidRPr="002403BB" w:rsidRDefault="00BF4116" w:rsidP="00AA0059">
            <w:pPr>
              <w:tabs>
                <w:tab w:val="left" w:pos="567"/>
                <w:tab w:val="left" w:pos="993"/>
              </w:tabs>
              <w:jc w:val="both"/>
              <w:rPr>
                <w:rFonts w:ascii="Times New Roman" w:hAnsi="Times New Roman" w:cs="Times New Roman"/>
                <w:sz w:val="24"/>
                <w:szCs w:val="24"/>
              </w:rPr>
            </w:pPr>
            <w:proofErr w:type="gramStart"/>
            <w:r w:rsidRPr="002403BB">
              <w:rPr>
                <w:rFonts w:ascii="Times New Roman" w:hAnsi="Times New Roman" w:cs="Times New Roman"/>
                <w:sz w:val="24"/>
                <w:szCs w:val="24"/>
              </w:rPr>
              <w:t>5) двойном</w:t>
            </w:r>
            <w:r w:rsidR="00AA0059" w:rsidRPr="002403BB">
              <w:rPr>
                <w:rFonts w:ascii="Times New Roman" w:hAnsi="Times New Roman" w:cs="Times New Roman"/>
                <w:sz w:val="24"/>
                <w:szCs w:val="24"/>
              </w:rPr>
              <w:t xml:space="preserve"> бремени неполноценного питания в РК;</w:t>
            </w:r>
            <w:proofErr w:type="gramEnd"/>
          </w:p>
          <w:p w14:paraId="7D0946C2" w14:textId="34484604" w:rsidR="00AA0059" w:rsidRPr="002403BB" w:rsidRDefault="00BF4116" w:rsidP="00AA00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6) методологии</w:t>
            </w:r>
            <w:r w:rsidR="00AA0059" w:rsidRPr="002403BB">
              <w:rPr>
                <w:rFonts w:ascii="Times New Roman" w:hAnsi="Times New Roman" w:cs="Times New Roman"/>
                <w:sz w:val="24"/>
                <w:szCs w:val="24"/>
              </w:rPr>
              <w:t xml:space="preserve"> мониторинга неполноценного питания; </w:t>
            </w:r>
          </w:p>
          <w:p w14:paraId="67EC7FED" w14:textId="77777777" w:rsidR="00AA0059" w:rsidRPr="002403BB" w:rsidRDefault="00AA0059" w:rsidP="00AA00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7) стандартизации антропометрии детей и оценки ее показателей.</w:t>
            </w:r>
          </w:p>
          <w:p w14:paraId="76F4A63F" w14:textId="77777777" w:rsidR="00AA0059" w:rsidRPr="002403BB" w:rsidRDefault="00AA0059" w:rsidP="00AA0059">
            <w:pPr>
              <w:tabs>
                <w:tab w:val="left" w:pos="567"/>
                <w:tab w:val="left" w:pos="993"/>
              </w:tabs>
              <w:jc w:val="both"/>
              <w:rPr>
                <w:rFonts w:ascii="Times New Roman" w:hAnsi="Times New Roman" w:cs="Times New Roman"/>
                <w:sz w:val="24"/>
                <w:szCs w:val="24"/>
              </w:rPr>
            </w:pPr>
          </w:p>
        </w:tc>
        <w:tc>
          <w:tcPr>
            <w:tcW w:w="1417" w:type="dxa"/>
          </w:tcPr>
          <w:p w14:paraId="1DF34545" w14:textId="14B64299" w:rsidR="00AA0059" w:rsidRPr="002403BB" w:rsidRDefault="00AA0059" w:rsidP="00AA0059">
            <w:pPr>
              <w:tabs>
                <w:tab w:val="left" w:pos="567"/>
                <w:tab w:val="left" w:pos="993"/>
              </w:tabs>
              <w:jc w:val="both"/>
              <w:rPr>
                <w:rFonts w:ascii="Times New Roman" w:hAnsi="Times New Roman" w:cs="Times New Roman"/>
                <w:sz w:val="24"/>
                <w:szCs w:val="24"/>
              </w:rPr>
            </w:pPr>
          </w:p>
        </w:tc>
        <w:tc>
          <w:tcPr>
            <w:tcW w:w="1985" w:type="dxa"/>
          </w:tcPr>
          <w:p w14:paraId="3736CAA7" w14:textId="77777777" w:rsidR="00AA0059" w:rsidRPr="002403BB" w:rsidRDefault="00AA0059" w:rsidP="00AA00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Информационно-коммуникационные мероприятия среди населения в организациях ПМСП, СМИ</w:t>
            </w:r>
          </w:p>
          <w:p w14:paraId="4C092FA0"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1774E77E"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7AE1827E"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3858250B"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2891E7D8"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007822F0" w14:textId="77777777" w:rsidR="00AA0059" w:rsidRPr="002403BB" w:rsidRDefault="00AA0059" w:rsidP="00AA0059">
            <w:pPr>
              <w:tabs>
                <w:tab w:val="left" w:pos="567"/>
                <w:tab w:val="left" w:pos="993"/>
              </w:tabs>
              <w:jc w:val="both"/>
              <w:rPr>
                <w:rFonts w:ascii="Times New Roman" w:hAnsi="Times New Roman" w:cs="Times New Roman"/>
                <w:sz w:val="24"/>
                <w:szCs w:val="24"/>
              </w:rPr>
            </w:pPr>
          </w:p>
        </w:tc>
        <w:tc>
          <w:tcPr>
            <w:tcW w:w="4110" w:type="dxa"/>
          </w:tcPr>
          <w:p w14:paraId="20016A70" w14:textId="6999655D" w:rsidR="00AA0059" w:rsidRPr="002403BB" w:rsidRDefault="00AA0059" w:rsidP="00AA00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О </w:t>
            </w:r>
            <w:r w:rsidR="00BF4116" w:rsidRPr="002403BB">
              <w:rPr>
                <w:rFonts w:ascii="Times New Roman" w:hAnsi="Times New Roman" w:cs="Times New Roman"/>
                <w:sz w:val="24"/>
                <w:szCs w:val="24"/>
              </w:rPr>
              <w:t>необходимости разнообразия</w:t>
            </w:r>
            <w:r w:rsidRPr="002403BB">
              <w:rPr>
                <w:rFonts w:ascii="Times New Roman" w:hAnsi="Times New Roman" w:cs="Times New Roman"/>
                <w:sz w:val="24"/>
                <w:szCs w:val="24"/>
              </w:rPr>
              <w:t xml:space="preserve"> питания, питании, достаточном по калорийности, и питательным веществам, сокращении потребления продуктов с высоким содержанием жиров, сахаров, соли, ограничения потребления ССН, и внимание к проблеме недостаточного и избыточного питания, стимулирования обращения к специалистам по вопросам питания, проблем с физическим развитием детей.</w:t>
            </w:r>
          </w:p>
        </w:tc>
      </w:tr>
      <w:tr w:rsidR="00AA0059" w:rsidRPr="002403BB" w14:paraId="7AACE851" w14:textId="77777777" w:rsidTr="001232D0">
        <w:trPr>
          <w:trHeight w:val="786"/>
        </w:trPr>
        <w:tc>
          <w:tcPr>
            <w:tcW w:w="9639" w:type="dxa"/>
            <w:gridSpan w:val="4"/>
          </w:tcPr>
          <w:p w14:paraId="17B7A11F" w14:textId="21281EF5" w:rsidR="00AA0059" w:rsidRPr="002403BB" w:rsidRDefault="00BF4116" w:rsidP="001232D0">
            <w:pPr>
              <w:tabs>
                <w:tab w:val="left" w:pos="567"/>
                <w:tab w:val="left" w:pos="993"/>
              </w:tabs>
              <w:ind w:firstLine="751"/>
              <w:jc w:val="both"/>
              <w:rPr>
                <w:rFonts w:ascii="Times New Roman" w:hAnsi="Times New Roman" w:cs="Times New Roman"/>
                <w:sz w:val="24"/>
                <w:szCs w:val="24"/>
              </w:rPr>
            </w:pPr>
            <w:r w:rsidRPr="002403BB">
              <w:rPr>
                <w:rFonts w:ascii="Times New Roman" w:hAnsi="Times New Roman" w:cs="Times New Roman"/>
                <w:sz w:val="24"/>
                <w:szCs w:val="24"/>
              </w:rPr>
              <w:t>Примечание</w:t>
            </w:r>
            <w:r w:rsidR="00F96F20" w:rsidRPr="00F96F20">
              <w:rPr>
                <w:rFonts w:ascii="Times New Roman" w:hAnsi="Times New Roman" w:cs="Times New Roman"/>
                <w:sz w:val="24"/>
                <w:szCs w:val="24"/>
              </w:rPr>
              <w:t xml:space="preserve">: </w:t>
            </w:r>
            <w:r w:rsidR="00AA0059" w:rsidRPr="002403BB">
              <w:rPr>
                <w:rFonts w:ascii="Times New Roman" w:hAnsi="Times New Roman" w:cs="Times New Roman"/>
                <w:sz w:val="24"/>
                <w:szCs w:val="24"/>
              </w:rPr>
              <w:t>НПА-нормативно-правовые акты, АРВ-анализ регуляторного воздействия, ПМСП-первичная медико-санитарная помощь, СМИ-средства массовой информации, ССН-сахаросодержащие напитки.</w:t>
            </w:r>
          </w:p>
        </w:tc>
      </w:tr>
    </w:tbl>
    <w:p w14:paraId="64297B3A" w14:textId="77777777" w:rsidR="00AB4A09" w:rsidRPr="002403BB" w:rsidRDefault="00AB4A09" w:rsidP="00580E78">
      <w:pPr>
        <w:spacing w:after="0" w:line="240" w:lineRule="auto"/>
        <w:ind w:firstLine="709"/>
        <w:jc w:val="both"/>
        <w:rPr>
          <w:rFonts w:ascii="Times New Roman" w:hAnsi="Times New Roman" w:cs="Times New Roman"/>
          <w:sz w:val="28"/>
          <w:szCs w:val="28"/>
        </w:rPr>
      </w:pPr>
    </w:p>
    <w:p w14:paraId="6B242020" w14:textId="57276F69" w:rsidR="00B72949" w:rsidRPr="002403BB" w:rsidRDefault="00B72949" w:rsidP="00807CC2">
      <w:pPr>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t>Таблица 2</w:t>
      </w:r>
      <w:r w:rsidR="00163999">
        <w:rPr>
          <w:rFonts w:ascii="Times New Roman" w:hAnsi="Times New Roman" w:cs="Times New Roman"/>
          <w:sz w:val="28"/>
          <w:szCs w:val="28"/>
        </w:rPr>
        <w:t>4</w:t>
      </w:r>
      <w:r w:rsidRPr="002403BB">
        <w:rPr>
          <w:rFonts w:ascii="Times New Roman" w:hAnsi="Times New Roman" w:cs="Times New Roman"/>
          <w:sz w:val="28"/>
          <w:szCs w:val="28"/>
        </w:rPr>
        <w:t xml:space="preserve"> –</w:t>
      </w:r>
      <w:r w:rsidR="00AA0059" w:rsidRPr="002403BB">
        <w:rPr>
          <w:rFonts w:ascii="Times New Roman" w:hAnsi="Times New Roman" w:cs="Times New Roman"/>
          <w:sz w:val="28"/>
          <w:szCs w:val="28"/>
        </w:rPr>
        <w:t xml:space="preserve"> </w:t>
      </w:r>
      <w:r w:rsidRPr="002403BB">
        <w:rPr>
          <w:rFonts w:ascii="Times New Roman" w:hAnsi="Times New Roman" w:cs="Times New Roman"/>
          <w:sz w:val="28"/>
          <w:szCs w:val="28"/>
        </w:rPr>
        <w:t>Рекомендации по мерам профилактики неполноценного питания в практическом здравоохранении</w:t>
      </w:r>
    </w:p>
    <w:p w14:paraId="0351D52C" w14:textId="77777777" w:rsidR="00B40C9D" w:rsidRPr="002403BB" w:rsidRDefault="00B40C9D" w:rsidP="00807CC2">
      <w:pPr>
        <w:spacing w:after="0" w:line="240" w:lineRule="auto"/>
        <w:jc w:val="both"/>
        <w:rPr>
          <w:rFonts w:ascii="Times New Roman" w:hAnsi="Times New Roman" w:cs="Times New Roman"/>
          <w:sz w:val="28"/>
          <w:szCs w:val="28"/>
        </w:rPr>
      </w:pPr>
    </w:p>
    <w:tbl>
      <w:tblPr>
        <w:tblStyle w:val="a3"/>
        <w:tblW w:w="9639" w:type="dxa"/>
        <w:tblInd w:w="108" w:type="dxa"/>
        <w:tblLayout w:type="fixed"/>
        <w:tblLook w:val="04A0" w:firstRow="1" w:lastRow="0" w:firstColumn="1" w:lastColumn="0" w:noHBand="0" w:noVBand="1"/>
      </w:tblPr>
      <w:tblGrid>
        <w:gridCol w:w="2118"/>
        <w:gridCol w:w="1738"/>
        <w:gridCol w:w="1843"/>
        <w:gridCol w:w="3940"/>
      </w:tblGrid>
      <w:tr w:rsidR="000B2E9F" w:rsidRPr="002403BB" w14:paraId="37879F05" w14:textId="77777777" w:rsidTr="001232D0">
        <w:tc>
          <w:tcPr>
            <w:tcW w:w="2118" w:type="dxa"/>
          </w:tcPr>
          <w:p w14:paraId="088B759C"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Повышение </w:t>
            </w:r>
            <w:proofErr w:type="gramStart"/>
            <w:r w:rsidRPr="002403BB">
              <w:rPr>
                <w:rFonts w:ascii="Times New Roman" w:hAnsi="Times New Roman" w:cs="Times New Roman"/>
                <w:sz w:val="24"/>
                <w:szCs w:val="24"/>
              </w:rPr>
              <w:t>осведомлённости-сквозная</w:t>
            </w:r>
            <w:proofErr w:type="gramEnd"/>
            <w:r w:rsidRPr="002403BB">
              <w:rPr>
                <w:rFonts w:ascii="Times New Roman" w:hAnsi="Times New Roman" w:cs="Times New Roman"/>
                <w:sz w:val="24"/>
                <w:szCs w:val="24"/>
              </w:rPr>
              <w:t xml:space="preserve"> мера</w:t>
            </w:r>
          </w:p>
        </w:tc>
        <w:tc>
          <w:tcPr>
            <w:tcW w:w="1738" w:type="dxa"/>
          </w:tcPr>
          <w:p w14:paraId="692B86FC"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Точка приложения, специалисты</w:t>
            </w:r>
          </w:p>
        </w:tc>
        <w:tc>
          <w:tcPr>
            <w:tcW w:w="1843" w:type="dxa"/>
          </w:tcPr>
          <w:p w14:paraId="45E65CEB"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Существующие стандартные услуги, деятельность, НПА</w:t>
            </w:r>
          </w:p>
        </w:tc>
        <w:tc>
          <w:tcPr>
            <w:tcW w:w="3940" w:type="dxa"/>
          </w:tcPr>
          <w:p w14:paraId="31878860" w14:textId="77777777" w:rsidR="000B2E9F" w:rsidRPr="002403BB" w:rsidRDefault="000B2E9F"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Рекомендации по улучшению, внедрению</w:t>
            </w:r>
          </w:p>
        </w:tc>
      </w:tr>
      <w:tr w:rsidR="00AA0059" w:rsidRPr="002403BB" w14:paraId="7A3483D2" w14:textId="77777777" w:rsidTr="001232D0">
        <w:tc>
          <w:tcPr>
            <w:tcW w:w="2118" w:type="dxa"/>
            <w:tcBorders>
              <w:bottom w:val="single" w:sz="4" w:space="0" w:color="auto"/>
            </w:tcBorders>
          </w:tcPr>
          <w:p w14:paraId="5916412C" w14:textId="4BB2012E"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1</w:t>
            </w:r>
          </w:p>
        </w:tc>
        <w:tc>
          <w:tcPr>
            <w:tcW w:w="1738" w:type="dxa"/>
            <w:tcBorders>
              <w:bottom w:val="single" w:sz="4" w:space="0" w:color="auto"/>
            </w:tcBorders>
          </w:tcPr>
          <w:p w14:paraId="45CF16FE" w14:textId="06E41F26"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2</w:t>
            </w:r>
          </w:p>
        </w:tc>
        <w:tc>
          <w:tcPr>
            <w:tcW w:w="1843" w:type="dxa"/>
            <w:tcBorders>
              <w:bottom w:val="single" w:sz="4" w:space="0" w:color="auto"/>
            </w:tcBorders>
          </w:tcPr>
          <w:p w14:paraId="34B1D83B" w14:textId="788BBBAF"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3</w:t>
            </w:r>
          </w:p>
        </w:tc>
        <w:tc>
          <w:tcPr>
            <w:tcW w:w="3940" w:type="dxa"/>
            <w:tcBorders>
              <w:bottom w:val="single" w:sz="4" w:space="0" w:color="auto"/>
            </w:tcBorders>
          </w:tcPr>
          <w:p w14:paraId="25C10DA0" w14:textId="23AC2256"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4</w:t>
            </w:r>
          </w:p>
        </w:tc>
      </w:tr>
      <w:tr w:rsidR="00AB4A09" w:rsidRPr="002403BB" w14:paraId="0ECCAD0E" w14:textId="77777777" w:rsidTr="00D95B9B">
        <w:trPr>
          <w:trHeight w:val="1395"/>
        </w:trPr>
        <w:tc>
          <w:tcPr>
            <w:tcW w:w="2118" w:type="dxa"/>
            <w:tcBorders>
              <w:bottom w:val="single" w:sz="4" w:space="0" w:color="auto"/>
            </w:tcBorders>
          </w:tcPr>
          <w:p w14:paraId="53142C2A" w14:textId="2D878A06" w:rsidR="00AB4A09" w:rsidRPr="002403BB" w:rsidRDefault="00AB4A0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Повышение уровня знаний и навыков специалистов по вопросам </w:t>
            </w:r>
          </w:p>
        </w:tc>
        <w:tc>
          <w:tcPr>
            <w:tcW w:w="1738" w:type="dxa"/>
            <w:tcBorders>
              <w:bottom w:val="single" w:sz="4" w:space="0" w:color="auto"/>
            </w:tcBorders>
          </w:tcPr>
          <w:p w14:paraId="47EF3C12" w14:textId="43C6D5BB" w:rsidR="00AB4A09" w:rsidRPr="002403BB" w:rsidRDefault="00AB4A0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Педиатр, врач общей практики, детский эндокринолог, </w:t>
            </w:r>
          </w:p>
        </w:tc>
        <w:tc>
          <w:tcPr>
            <w:tcW w:w="1843" w:type="dxa"/>
            <w:tcBorders>
              <w:bottom w:val="single" w:sz="4" w:space="0" w:color="auto"/>
            </w:tcBorders>
          </w:tcPr>
          <w:p w14:paraId="3FE05F32" w14:textId="77777777" w:rsidR="00AB4A09" w:rsidRPr="002403BB" w:rsidRDefault="00AB4A0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Консультирование по ЗОЖ</w:t>
            </w:r>
          </w:p>
          <w:p w14:paraId="1DB0E725" w14:textId="77777777" w:rsidR="00AB4A09" w:rsidRPr="002403BB" w:rsidRDefault="00AB4A0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Профилактические осмотры</w:t>
            </w:r>
          </w:p>
          <w:p w14:paraId="26A03216" w14:textId="77777777" w:rsidR="00AB4A09" w:rsidRPr="002403BB" w:rsidRDefault="00AB4A09" w:rsidP="002F6769">
            <w:pPr>
              <w:tabs>
                <w:tab w:val="left" w:pos="567"/>
                <w:tab w:val="left" w:pos="993"/>
              </w:tabs>
              <w:jc w:val="both"/>
              <w:rPr>
                <w:rFonts w:ascii="Times New Roman" w:hAnsi="Times New Roman" w:cs="Times New Roman"/>
                <w:sz w:val="24"/>
                <w:szCs w:val="24"/>
              </w:rPr>
            </w:pPr>
          </w:p>
          <w:p w14:paraId="414610E3" w14:textId="1FAA8A62" w:rsidR="00AB4A09" w:rsidRPr="002403BB" w:rsidRDefault="00AB4A09" w:rsidP="002F6769">
            <w:pPr>
              <w:tabs>
                <w:tab w:val="left" w:pos="567"/>
                <w:tab w:val="left" w:pos="993"/>
              </w:tabs>
              <w:jc w:val="both"/>
              <w:rPr>
                <w:rFonts w:ascii="Times New Roman" w:hAnsi="Times New Roman" w:cs="Times New Roman"/>
                <w:sz w:val="24"/>
                <w:szCs w:val="24"/>
              </w:rPr>
            </w:pPr>
          </w:p>
        </w:tc>
        <w:tc>
          <w:tcPr>
            <w:tcW w:w="3940" w:type="dxa"/>
            <w:tcBorders>
              <w:bottom w:val="single" w:sz="4" w:space="0" w:color="auto"/>
            </w:tcBorders>
          </w:tcPr>
          <w:p w14:paraId="1E8E88B5" w14:textId="77777777" w:rsidR="00B40C9D" w:rsidRPr="002403BB" w:rsidRDefault="00B40C9D" w:rsidP="00B40C9D">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1.Усилить насторожённость к вопросам недостаточной массы тела, отставания в росте, избыточной массе тела и ожирения у детей.</w:t>
            </w:r>
          </w:p>
          <w:p w14:paraId="58CEC0F0" w14:textId="62DB0611" w:rsidR="00AB4A09" w:rsidRPr="002403BB" w:rsidRDefault="00B40C9D" w:rsidP="00B40C9D">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2. Правильная антропометрия, </w:t>
            </w:r>
            <w:proofErr w:type="gramStart"/>
            <w:r w:rsidRPr="002403BB">
              <w:rPr>
                <w:rFonts w:ascii="Times New Roman" w:hAnsi="Times New Roman" w:cs="Times New Roman"/>
                <w:sz w:val="24"/>
                <w:szCs w:val="24"/>
              </w:rPr>
              <w:t>единые</w:t>
            </w:r>
            <w:proofErr w:type="gramEnd"/>
          </w:p>
        </w:tc>
      </w:tr>
      <w:tr w:rsidR="001232D0" w:rsidRPr="002403BB" w14:paraId="2D060314" w14:textId="77777777" w:rsidTr="00D95B9B">
        <w:trPr>
          <w:trHeight w:val="1395"/>
        </w:trPr>
        <w:tc>
          <w:tcPr>
            <w:tcW w:w="2118" w:type="dxa"/>
            <w:tcBorders>
              <w:bottom w:val="nil"/>
            </w:tcBorders>
          </w:tcPr>
          <w:p w14:paraId="2C206163" w14:textId="77777777" w:rsidR="001232D0" w:rsidRPr="002403BB" w:rsidRDefault="001232D0" w:rsidP="001232D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недоедания и повышенного питания детей младшего школьного возраста в рамках дополнительного и неформального образования, в частности о: </w:t>
            </w:r>
          </w:p>
          <w:p w14:paraId="45B165B7" w14:textId="56ACD66D" w:rsidR="001232D0" w:rsidRPr="002403BB" w:rsidRDefault="001232D0" w:rsidP="001232D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1) роли питания и веса матери; 2) роли отсутствия </w:t>
            </w:r>
          </w:p>
        </w:tc>
        <w:tc>
          <w:tcPr>
            <w:tcW w:w="1738" w:type="dxa"/>
            <w:tcBorders>
              <w:bottom w:val="nil"/>
            </w:tcBorders>
          </w:tcPr>
          <w:p w14:paraId="4197EC88" w14:textId="48CC7D2B" w:rsidR="001232D0" w:rsidRPr="002403BB" w:rsidRDefault="001232D0"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нутриц</w:t>
            </w:r>
            <w:r>
              <w:rPr>
                <w:rFonts w:ascii="Times New Roman" w:hAnsi="Times New Roman" w:cs="Times New Roman"/>
                <w:sz w:val="24"/>
                <w:szCs w:val="24"/>
              </w:rPr>
              <w:t>и</w:t>
            </w:r>
            <w:r w:rsidRPr="002403BB">
              <w:rPr>
                <w:rFonts w:ascii="Times New Roman" w:hAnsi="Times New Roman" w:cs="Times New Roman"/>
                <w:sz w:val="24"/>
                <w:szCs w:val="24"/>
              </w:rPr>
              <w:t>олог</w:t>
            </w:r>
          </w:p>
        </w:tc>
        <w:tc>
          <w:tcPr>
            <w:tcW w:w="1843" w:type="dxa"/>
            <w:tcBorders>
              <w:bottom w:val="nil"/>
            </w:tcBorders>
          </w:tcPr>
          <w:p w14:paraId="7C59E915" w14:textId="6E2D437F" w:rsidR="001232D0" w:rsidRPr="002403BB" w:rsidRDefault="001232D0"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Клинический протокол диагностики и лечения. Ожирение у детей и подростков</w:t>
            </w:r>
          </w:p>
        </w:tc>
        <w:tc>
          <w:tcPr>
            <w:tcW w:w="3940" w:type="dxa"/>
            <w:tcBorders>
              <w:bottom w:val="nil"/>
            </w:tcBorders>
          </w:tcPr>
          <w:p w14:paraId="39911408" w14:textId="77777777" w:rsidR="001232D0" w:rsidRPr="002403BB" w:rsidRDefault="001232D0" w:rsidP="001232D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стандарты оценки роста и веса.</w:t>
            </w:r>
          </w:p>
          <w:p w14:paraId="0DBA49C8" w14:textId="77777777" w:rsidR="001232D0" w:rsidRPr="002403BB" w:rsidRDefault="001232D0" w:rsidP="001232D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3. Внедрение программы </w:t>
            </w:r>
            <w:r w:rsidRPr="002403BB">
              <w:rPr>
                <w:rFonts w:ascii="Times New Roman" w:hAnsi="Times New Roman" w:cs="Times New Roman"/>
                <w:sz w:val="24"/>
                <w:szCs w:val="24"/>
                <w:lang w:val="en-US"/>
              </w:rPr>
              <w:t>AnthroPlus</w:t>
            </w:r>
            <w:r w:rsidRPr="002403BB">
              <w:rPr>
                <w:rFonts w:ascii="Times New Roman" w:hAnsi="Times New Roman" w:cs="Times New Roman"/>
                <w:sz w:val="24"/>
                <w:szCs w:val="24"/>
              </w:rPr>
              <w:t>.</w:t>
            </w:r>
          </w:p>
          <w:p w14:paraId="3EAD2D16" w14:textId="77777777" w:rsidR="001232D0" w:rsidRPr="002403BB" w:rsidRDefault="001232D0" w:rsidP="001232D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4. Применение калькулятора расчёта жировой массы </w:t>
            </w:r>
            <w:r w:rsidRPr="002403BB">
              <w:rPr>
                <w:rFonts w:ascii="Times New Roman" w:hAnsi="Times New Roman" w:cs="Times New Roman"/>
                <w:sz w:val="24"/>
                <w:szCs w:val="24"/>
                <w:lang w:val="en-US"/>
              </w:rPr>
              <w:t>FatCalc</w:t>
            </w:r>
            <w:r w:rsidRPr="002403BB">
              <w:rPr>
                <w:rFonts w:ascii="Times New Roman" w:hAnsi="Times New Roman" w:cs="Times New Roman"/>
                <w:sz w:val="24"/>
                <w:szCs w:val="24"/>
              </w:rPr>
              <w:t>.</w:t>
            </w:r>
          </w:p>
          <w:p w14:paraId="204FB601" w14:textId="19BC2DE5" w:rsidR="001232D0" w:rsidRPr="002403BB" w:rsidRDefault="001232D0" w:rsidP="00B40C9D">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5. Выявление факторов риска неполноценного питания: внимание к детям мужского пола по вопросу ожирения и избыточной массы тела, опрос родителей по режиму </w:t>
            </w:r>
            <w:proofErr w:type="gramStart"/>
            <w:r w:rsidRPr="002403BB">
              <w:rPr>
                <w:rFonts w:ascii="Times New Roman" w:hAnsi="Times New Roman" w:cs="Times New Roman"/>
                <w:sz w:val="24"/>
                <w:szCs w:val="24"/>
              </w:rPr>
              <w:t>питания-наличие</w:t>
            </w:r>
            <w:proofErr w:type="gramEnd"/>
            <w:r w:rsidRPr="002403BB">
              <w:rPr>
                <w:rFonts w:ascii="Times New Roman" w:hAnsi="Times New Roman" w:cs="Times New Roman"/>
                <w:sz w:val="24"/>
                <w:szCs w:val="24"/>
              </w:rPr>
              <w:t xml:space="preserve"> ежедневных завтраков, характеристике, разнообразию питания. Опрос </w:t>
            </w:r>
            <w:proofErr w:type="gramStart"/>
            <w:r w:rsidRPr="002403BB">
              <w:rPr>
                <w:rFonts w:ascii="Times New Roman" w:hAnsi="Times New Roman" w:cs="Times New Roman"/>
                <w:sz w:val="24"/>
                <w:szCs w:val="24"/>
              </w:rPr>
              <w:t>на</w:t>
            </w:r>
            <w:proofErr w:type="gramEnd"/>
            <w:r w:rsidRPr="002403BB">
              <w:rPr>
                <w:rFonts w:ascii="Times New Roman" w:hAnsi="Times New Roman" w:cs="Times New Roman"/>
                <w:sz w:val="24"/>
                <w:szCs w:val="24"/>
              </w:rPr>
              <w:t xml:space="preserve"> </w:t>
            </w:r>
          </w:p>
        </w:tc>
      </w:tr>
    </w:tbl>
    <w:p w14:paraId="05B05DCD" w14:textId="0E7F1E84" w:rsidR="00AA0059" w:rsidRPr="002403BB" w:rsidRDefault="00BF4116" w:rsidP="00AA0059">
      <w:pPr>
        <w:spacing w:after="0" w:line="240" w:lineRule="auto"/>
        <w:rPr>
          <w:rFonts w:ascii="Times New Roman" w:hAnsi="Times New Roman" w:cs="Times New Roman"/>
          <w:sz w:val="28"/>
          <w:szCs w:val="28"/>
        </w:rPr>
      </w:pPr>
      <w:r w:rsidRPr="002403BB">
        <w:rPr>
          <w:rFonts w:ascii="Times New Roman" w:hAnsi="Times New Roman" w:cs="Times New Roman"/>
          <w:sz w:val="28"/>
          <w:szCs w:val="28"/>
        </w:rPr>
        <w:lastRenderedPageBreak/>
        <w:t>Продолжение таблицы 2</w:t>
      </w:r>
      <w:r w:rsidR="00163999">
        <w:rPr>
          <w:rFonts w:ascii="Times New Roman" w:hAnsi="Times New Roman" w:cs="Times New Roman"/>
          <w:sz w:val="28"/>
          <w:szCs w:val="28"/>
        </w:rPr>
        <w:t>4</w:t>
      </w:r>
    </w:p>
    <w:p w14:paraId="71A5BC15" w14:textId="77777777" w:rsidR="00AA0059" w:rsidRPr="002403BB" w:rsidRDefault="00AA0059" w:rsidP="00AA0059">
      <w:pPr>
        <w:spacing w:after="0" w:line="240" w:lineRule="auto"/>
        <w:rPr>
          <w:rFonts w:ascii="Times New Roman" w:hAnsi="Times New Roman" w:cs="Times New Roman"/>
          <w:sz w:val="28"/>
          <w:szCs w:val="28"/>
        </w:rPr>
      </w:pPr>
    </w:p>
    <w:tbl>
      <w:tblPr>
        <w:tblStyle w:val="a3"/>
        <w:tblW w:w="9385" w:type="dxa"/>
        <w:tblInd w:w="108" w:type="dxa"/>
        <w:tblLayout w:type="fixed"/>
        <w:tblLook w:val="04A0" w:firstRow="1" w:lastRow="0" w:firstColumn="1" w:lastColumn="0" w:noHBand="0" w:noVBand="1"/>
      </w:tblPr>
      <w:tblGrid>
        <w:gridCol w:w="2118"/>
        <w:gridCol w:w="1738"/>
        <w:gridCol w:w="1843"/>
        <w:gridCol w:w="3686"/>
      </w:tblGrid>
      <w:tr w:rsidR="00AA0059" w:rsidRPr="002403BB" w14:paraId="059D5782" w14:textId="77777777" w:rsidTr="000A189F">
        <w:trPr>
          <w:trHeight w:val="240"/>
        </w:trPr>
        <w:tc>
          <w:tcPr>
            <w:tcW w:w="2118" w:type="dxa"/>
          </w:tcPr>
          <w:p w14:paraId="3FFB5B31" w14:textId="4CDFEEA5"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1</w:t>
            </w:r>
          </w:p>
        </w:tc>
        <w:tc>
          <w:tcPr>
            <w:tcW w:w="1738" w:type="dxa"/>
          </w:tcPr>
          <w:p w14:paraId="28E63DF2" w14:textId="45D31CD0"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2</w:t>
            </w:r>
          </w:p>
        </w:tc>
        <w:tc>
          <w:tcPr>
            <w:tcW w:w="1843" w:type="dxa"/>
          </w:tcPr>
          <w:p w14:paraId="23E329E8" w14:textId="4F052E7B"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3</w:t>
            </w:r>
          </w:p>
        </w:tc>
        <w:tc>
          <w:tcPr>
            <w:tcW w:w="3686" w:type="dxa"/>
          </w:tcPr>
          <w:p w14:paraId="5CCB7D93" w14:textId="14D4F323"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4</w:t>
            </w:r>
          </w:p>
        </w:tc>
      </w:tr>
      <w:tr w:rsidR="00AA0059" w:rsidRPr="002403BB" w14:paraId="281740B8" w14:textId="77777777" w:rsidTr="00F96F20">
        <w:trPr>
          <w:trHeight w:val="7543"/>
        </w:trPr>
        <w:tc>
          <w:tcPr>
            <w:tcW w:w="2118" w:type="dxa"/>
            <w:tcBorders>
              <w:bottom w:val="single" w:sz="4" w:space="0" w:color="auto"/>
            </w:tcBorders>
          </w:tcPr>
          <w:p w14:paraId="5954B5CD" w14:textId="3FAAEDE3" w:rsidR="00AA0059" w:rsidRPr="002403BB" w:rsidRDefault="001232D0" w:rsidP="00AA00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продовольственной безопасности, социально-экономических факторов семьи;</w:t>
            </w:r>
            <w:r w:rsidR="00AA0059" w:rsidRPr="002403BB">
              <w:rPr>
                <w:rFonts w:ascii="Times New Roman" w:hAnsi="Times New Roman" w:cs="Times New Roman"/>
                <w:sz w:val="24"/>
                <w:szCs w:val="24"/>
              </w:rPr>
              <w:t>3) роли ГВ, ИГВ, разнообразия и сбалансированного питания детей;</w:t>
            </w:r>
          </w:p>
          <w:p w14:paraId="19523E6E" w14:textId="0B766E7E" w:rsidR="00AA0059" w:rsidRDefault="00BF4116" w:rsidP="003D2784">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4) правильном</w:t>
            </w:r>
            <w:r w:rsidR="00AA0059" w:rsidRPr="002403BB">
              <w:rPr>
                <w:rFonts w:ascii="Times New Roman" w:hAnsi="Times New Roman" w:cs="Times New Roman"/>
                <w:sz w:val="24"/>
                <w:szCs w:val="24"/>
              </w:rPr>
              <w:t xml:space="preserve"> </w:t>
            </w:r>
            <w:proofErr w:type="gramStart"/>
            <w:r w:rsidR="00AA0059" w:rsidRPr="002403BB">
              <w:rPr>
                <w:rFonts w:ascii="Times New Roman" w:hAnsi="Times New Roman" w:cs="Times New Roman"/>
                <w:sz w:val="24"/>
                <w:szCs w:val="24"/>
              </w:rPr>
              <w:t>питании</w:t>
            </w:r>
            <w:proofErr w:type="gramEnd"/>
            <w:r w:rsidR="00AA0059" w:rsidRPr="002403BB">
              <w:rPr>
                <w:rFonts w:ascii="Times New Roman" w:hAnsi="Times New Roman" w:cs="Times New Roman"/>
                <w:sz w:val="24"/>
                <w:szCs w:val="24"/>
              </w:rPr>
              <w:t xml:space="preserve"> с ежедневными завтраками, диетическим разнообразием, ограничением продуктов с высоким содержанием сахара и жиров.</w:t>
            </w:r>
          </w:p>
          <w:p w14:paraId="0331C22E" w14:textId="0DE20D1C" w:rsidR="00BF4BEE" w:rsidRPr="002403BB" w:rsidRDefault="00BF4116" w:rsidP="00BF4BEE">
            <w:pPr>
              <w:tabs>
                <w:tab w:val="left" w:pos="567"/>
                <w:tab w:val="left" w:pos="993"/>
              </w:tabs>
              <w:jc w:val="both"/>
              <w:rPr>
                <w:rFonts w:ascii="Times New Roman" w:hAnsi="Times New Roman" w:cs="Times New Roman"/>
                <w:sz w:val="24"/>
                <w:szCs w:val="24"/>
              </w:rPr>
            </w:pPr>
            <w:proofErr w:type="gramStart"/>
            <w:r w:rsidRPr="002403BB">
              <w:rPr>
                <w:rFonts w:ascii="Times New Roman" w:hAnsi="Times New Roman" w:cs="Times New Roman"/>
                <w:sz w:val="24"/>
                <w:szCs w:val="24"/>
              </w:rPr>
              <w:t>5) двойном</w:t>
            </w:r>
            <w:r w:rsidR="00BF4BEE" w:rsidRPr="002403BB">
              <w:rPr>
                <w:rFonts w:ascii="Times New Roman" w:hAnsi="Times New Roman" w:cs="Times New Roman"/>
                <w:sz w:val="24"/>
                <w:szCs w:val="24"/>
              </w:rPr>
              <w:t xml:space="preserve"> бремени неполноценного питания в РК;</w:t>
            </w:r>
            <w:proofErr w:type="gramEnd"/>
          </w:p>
          <w:p w14:paraId="5A1A45B4" w14:textId="1C40D4A5" w:rsidR="00BF4BEE" w:rsidRPr="002403BB" w:rsidRDefault="00BF4116" w:rsidP="003D2784">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6) методологии</w:t>
            </w:r>
            <w:r w:rsidR="00BF4BEE" w:rsidRPr="002403BB">
              <w:rPr>
                <w:rFonts w:ascii="Times New Roman" w:hAnsi="Times New Roman" w:cs="Times New Roman"/>
                <w:sz w:val="24"/>
                <w:szCs w:val="24"/>
              </w:rPr>
              <w:t xml:space="preserve"> мониторинга неполноценного питания; </w:t>
            </w:r>
          </w:p>
        </w:tc>
        <w:tc>
          <w:tcPr>
            <w:tcW w:w="1738" w:type="dxa"/>
            <w:tcBorders>
              <w:bottom w:val="single" w:sz="4" w:space="0" w:color="auto"/>
            </w:tcBorders>
          </w:tcPr>
          <w:p w14:paraId="3CF0F8E9" w14:textId="4337A547" w:rsidR="00AA0059" w:rsidRPr="002403BB" w:rsidRDefault="00AA0059" w:rsidP="00AA0059">
            <w:pPr>
              <w:tabs>
                <w:tab w:val="left" w:pos="567"/>
                <w:tab w:val="left" w:pos="993"/>
              </w:tabs>
              <w:jc w:val="both"/>
              <w:rPr>
                <w:rFonts w:ascii="Times New Roman" w:hAnsi="Times New Roman" w:cs="Times New Roman"/>
                <w:sz w:val="24"/>
                <w:szCs w:val="24"/>
              </w:rPr>
            </w:pPr>
          </w:p>
        </w:tc>
        <w:tc>
          <w:tcPr>
            <w:tcW w:w="1843" w:type="dxa"/>
            <w:tcBorders>
              <w:bottom w:val="single" w:sz="4" w:space="0" w:color="auto"/>
            </w:tcBorders>
          </w:tcPr>
          <w:p w14:paraId="72DF2C71"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76B8DF43"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2D5A030E"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7133F159"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70BEC530"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619FA4F7"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4488928A"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466A86CF"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7FC28265"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64115CAB"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091CEF41"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36135001"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1DF10378"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421EC28C"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311A584A"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5AB9EA25"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2958706C"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40DDB70D"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14C44312"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484DB8BE"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68B53B7F"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0BB85540"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39AB311F"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778846ED"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4215FC0A"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0389D96A" w14:textId="251D4002" w:rsidR="00AA0059" w:rsidRPr="002403BB" w:rsidRDefault="00AA0059" w:rsidP="003D2784">
            <w:pPr>
              <w:tabs>
                <w:tab w:val="left" w:pos="567"/>
                <w:tab w:val="left" w:pos="993"/>
              </w:tabs>
              <w:jc w:val="both"/>
              <w:rPr>
                <w:rFonts w:ascii="Times New Roman" w:hAnsi="Times New Roman" w:cs="Times New Roman"/>
                <w:sz w:val="24"/>
                <w:szCs w:val="24"/>
              </w:rPr>
            </w:pPr>
          </w:p>
        </w:tc>
        <w:tc>
          <w:tcPr>
            <w:tcW w:w="3686" w:type="dxa"/>
            <w:tcBorders>
              <w:bottom w:val="single" w:sz="4" w:space="0" w:color="auto"/>
            </w:tcBorders>
          </w:tcPr>
          <w:p w14:paraId="2A90E762" w14:textId="79D0ABAD" w:rsidR="00AA0059" w:rsidRPr="002403BB" w:rsidRDefault="001232D0" w:rsidP="00AA00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отсутствие продовольственной безопасности в семье, выявление социально уязвимых семей, направление к социальному работнику.  Анамнез по избыточной массе тела матери ребёнка в периоды планирования, беременности и после родов. ГВ, ИГВ продолжительность, сроки введения ЗГМ. </w:t>
            </w:r>
            <w:r w:rsidR="00AA0059" w:rsidRPr="002403BB">
              <w:rPr>
                <w:rFonts w:ascii="Times New Roman" w:hAnsi="Times New Roman" w:cs="Times New Roman"/>
                <w:sz w:val="24"/>
                <w:szCs w:val="24"/>
              </w:rPr>
              <w:t>6. Консультирование родителей по вышеуказанным факторам риска неполноценного питания, наблюдение, контроль росто-весовых параметров, уровня жировой массы в составе тела.</w:t>
            </w:r>
          </w:p>
          <w:p w14:paraId="14096815" w14:textId="77777777" w:rsidR="00AA0059" w:rsidRPr="002403BB" w:rsidRDefault="00AA0059" w:rsidP="00AA0059">
            <w:pPr>
              <w:tabs>
                <w:tab w:val="left" w:pos="567"/>
                <w:tab w:val="left" w:pos="993"/>
              </w:tabs>
              <w:jc w:val="both"/>
              <w:rPr>
                <w:rFonts w:ascii="Times New Roman" w:hAnsi="Times New Roman" w:cs="Times New Roman"/>
                <w:sz w:val="24"/>
                <w:szCs w:val="24"/>
              </w:rPr>
            </w:pPr>
          </w:p>
          <w:p w14:paraId="5A667805" w14:textId="3FFFC881" w:rsidR="00AA0059" w:rsidRPr="002403BB" w:rsidRDefault="00AA0059" w:rsidP="003D2784">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7.Рекомендуется расширить раздел по тактике лечения и профилактических мероприятий по вопросам питани</w:t>
            </w:r>
            <w:proofErr w:type="gramStart"/>
            <w:r w:rsidRPr="002403BB">
              <w:rPr>
                <w:rFonts w:ascii="Times New Roman" w:hAnsi="Times New Roman" w:cs="Times New Roman"/>
                <w:sz w:val="24"/>
                <w:szCs w:val="24"/>
              </w:rPr>
              <w:t>я-</w:t>
            </w:r>
            <w:proofErr w:type="gramEnd"/>
            <w:r w:rsidRPr="002403BB">
              <w:rPr>
                <w:rFonts w:ascii="Times New Roman" w:hAnsi="Times New Roman" w:cs="Times New Roman"/>
                <w:sz w:val="24"/>
                <w:szCs w:val="24"/>
              </w:rPr>
              <w:t xml:space="preserve"> разнообразие питания, ежедневный завтрак, ограничение продуктов и напитков с высоким содержанием жиров, сахаров.</w:t>
            </w:r>
          </w:p>
        </w:tc>
      </w:tr>
      <w:tr w:rsidR="003D2784" w:rsidRPr="002403BB" w14:paraId="52AC0276" w14:textId="77777777" w:rsidTr="00F96F20">
        <w:trPr>
          <w:trHeight w:val="1669"/>
        </w:trPr>
        <w:tc>
          <w:tcPr>
            <w:tcW w:w="2118" w:type="dxa"/>
            <w:tcBorders>
              <w:bottom w:val="nil"/>
            </w:tcBorders>
          </w:tcPr>
          <w:p w14:paraId="0C4AFED3" w14:textId="31FB1AF3" w:rsidR="003D2784" w:rsidRPr="002403BB" w:rsidRDefault="003D2784" w:rsidP="00E631A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7) стандартизации антропометрии детей и оценки ее показателей.</w:t>
            </w:r>
            <w:r w:rsidR="00D95B9B">
              <w:rPr>
                <w:rFonts w:ascii="Times New Roman" w:hAnsi="Times New Roman" w:cs="Times New Roman"/>
                <w:sz w:val="24"/>
                <w:szCs w:val="24"/>
              </w:rPr>
              <w:t xml:space="preserve"> </w:t>
            </w:r>
            <w:r w:rsidR="00D95B9B" w:rsidRPr="002403BB">
              <w:rPr>
                <w:rFonts w:ascii="Times New Roman" w:hAnsi="Times New Roman" w:cs="Times New Roman"/>
                <w:sz w:val="24"/>
                <w:szCs w:val="24"/>
              </w:rPr>
              <w:t>Повышение уровня знаний и навыков специалистов по вопросам недоедания и повышенного питания детей младшего школьного возраста в рамках дополнительного и неформального образования, в частности о:</w:t>
            </w:r>
          </w:p>
        </w:tc>
        <w:tc>
          <w:tcPr>
            <w:tcW w:w="1738" w:type="dxa"/>
            <w:tcBorders>
              <w:bottom w:val="nil"/>
            </w:tcBorders>
          </w:tcPr>
          <w:p w14:paraId="341EA9F6" w14:textId="78BA2312" w:rsidR="003D2784" w:rsidRPr="002403BB" w:rsidRDefault="00D95B9B" w:rsidP="00E631A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Женская консультация, родильный дом, МЦЗ, </w:t>
            </w:r>
            <w:proofErr w:type="gramStart"/>
            <w:r w:rsidRPr="002403BB">
              <w:rPr>
                <w:rFonts w:ascii="Times New Roman" w:hAnsi="Times New Roman" w:cs="Times New Roman"/>
                <w:sz w:val="24"/>
                <w:szCs w:val="24"/>
              </w:rPr>
              <w:t>акушер-гинекологи</w:t>
            </w:r>
            <w:proofErr w:type="gramEnd"/>
            <w:r w:rsidRPr="002403BB">
              <w:rPr>
                <w:rFonts w:ascii="Times New Roman" w:hAnsi="Times New Roman" w:cs="Times New Roman"/>
                <w:sz w:val="24"/>
                <w:szCs w:val="24"/>
              </w:rPr>
              <w:t>, ВОП, терапевты, семейные врачи, средние медицинские работники</w:t>
            </w:r>
          </w:p>
        </w:tc>
        <w:tc>
          <w:tcPr>
            <w:tcW w:w="1843" w:type="dxa"/>
            <w:tcBorders>
              <w:bottom w:val="nil"/>
            </w:tcBorders>
          </w:tcPr>
          <w:p w14:paraId="176B1CE2" w14:textId="77777777" w:rsidR="003D2784" w:rsidRPr="002403BB" w:rsidRDefault="003D2784" w:rsidP="00E631A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Информационные системы здравоохранения</w:t>
            </w:r>
          </w:p>
        </w:tc>
        <w:tc>
          <w:tcPr>
            <w:tcW w:w="3686" w:type="dxa"/>
            <w:tcBorders>
              <w:bottom w:val="nil"/>
            </w:tcBorders>
          </w:tcPr>
          <w:p w14:paraId="6E8A2C82" w14:textId="77777777" w:rsidR="003D2784" w:rsidRDefault="003D2784" w:rsidP="00BF4BEE">
            <w:pPr>
              <w:jc w:val="both"/>
              <w:rPr>
                <w:rFonts w:ascii="Times New Roman" w:hAnsi="Times New Roman" w:cs="Times New Roman"/>
                <w:sz w:val="24"/>
                <w:szCs w:val="24"/>
              </w:rPr>
            </w:pPr>
            <w:r w:rsidRPr="002403BB">
              <w:rPr>
                <w:rFonts w:ascii="Times New Roman" w:hAnsi="Times New Roman" w:cs="Times New Roman"/>
                <w:sz w:val="24"/>
                <w:szCs w:val="24"/>
              </w:rPr>
              <w:t>8.Внедрение инструментов автоматического определения пищевого статуса в информационных системах здравоохранения (модуль Anthro Plus).</w:t>
            </w:r>
          </w:p>
          <w:p w14:paraId="66A38578" w14:textId="77777777" w:rsidR="00D95B9B" w:rsidRDefault="00D95B9B" w:rsidP="00BF4BEE">
            <w:pPr>
              <w:jc w:val="both"/>
              <w:rPr>
                <w:rFonts w:ascii="Times New Roman" w:hAnsi="Times New Roman" w:cs="Times New Roman"/>
                <w:sz w:val="24"/>
                <w:szCs w:val="24"/>
              </w:rPr>
            </w:pPr>
          </w:p>
          <w:p w14:paraId="18EFA389" w14:textId="77777777" w:rsidR="00D95B9B" w:rsidRDefault="00D95B9B" w:rsidP="00BF4BEE">
            <w:pPr>
              <w:jc w:val="both"/>
              <w:rPr>
                <w:rFonts w:ascii="Times New Roman" w:hAnsi="Times New Roman" w:cs="Times New Roman"/>
                <w:sz w:val="24"/>
                <w:szCs w:val="24"/>
              </w:rPr>
            </w:pPr>
          </w:p>
          <w:p w14:paraId="020105B5" w14:textId="77777777" w:rsidR="00D95B9B" w:rsidRDefault="00D95B9B" w:rsidP="00BF4BEE">
            <w:pPr>
              <w:jc w:val="both"/>
              <w:rPr>
                <w:rFonts w:ascii="Times New Roman" w:hAnsi="Times New Roman" w:cs="Times New Roman"/>
                <w:sz w:val="24"/>
                <w:szCs w:val="24"/>
              </w:rPr>
            </w:pPr>
          </w:p>
          <w:p w14:paraId="720F4994" w14:textId="77777777" w:rsidR="00D95B9B" w:rsidRDefault="00D95B9B" w:rsidP="00BF4BEE">
            <w:pPr>
              <w:jc w:val="both"/>
              <w:rPr>
                <w:rFonts w:ascii="Times New Roman" w:hAnsi="Times New Roman" w:cs="Times New Roman"/>
                <w:sz w:val="24"/>
                <w:szCs w:val="24"/>
              </w:rPr>
            </w:pPr>
          </w:p>
          <w:p w14:paraId="79E94FBD" w14:textId="77777777" w:rsidR="00D95B9B" w:rsidRDefault="00D95B9B" w:rsidP="00BF4BEE">
            <w:pPr>
              <w:jc w:val="both"/>
              <w:rPr>
                <w:rFonts w:ascii="Times New Roman" w:hAnsi="Times New Roman" w:cs="Times New Roman"/>
                <w:sz w:val="24"/>
                <w:szCs w:val="24"/>
              </w:rPr>
            </w:pPr>
          </w:p>
          <w:p w14:paraId="03B962CB" w14:textId="77777777" w:rsidR="00D95B9B" w:rsidRDefault="00D95B9B" w:rsidP="00BF4BEE">
            <w:pPr>
              <w:jc w:val="both"/>
              <w:rPr>
                <w:rFonts w:ascii="Times New Roman" w:hAnsi="Times New Roman" w:cs="Times New Roman"/>
                <w:sz w:val="24"/>
                <w:szCs w:val="24"/>
              </w:rPr>
            </w:pPr>
          </w:p>
          <w:p w14:paraId="46CEC210" w14:textId="77777777" w:rsidR="00D95B9B" w:rsidRDefault="00D95B9B" w:rsidP="00BF4BEE">
            <w:pPr>
              <w:jc w:val="both"/>
              <w:rPr>
                <w:rFonts w:ascii="Times New Roman" w:hAnsi="Times New Roman" w:cs="Times New Roman"/>
                <w:sz w:val="24"/>
                <w:szCs w:val="24"/>
              </w:rPr>
            </w:pPr>
          </w:p>
          <w:p w14:paraId="2DB9D76E" w14:textId="77777777" w:rsidR="00D95B9B" w:rsidRDefault="00D95B9B" w:rsidP="00BF4BEE">
            <w:pPr>
              <w:jc w:val="both"/>
              <w:rPr>
                <w:rFonts w:ascii="Times New Roman" w:hAnsi="Times New Roman" w:cs="Times New Roman"/>
                <w:sz w:val="24"/>
                <w:szCs w:val="24"/>
              </w:rPr>
            </w:pPr>
          </w:p>
          <w:p w14:paraId="4F72E40C" w14:textId="77777777" w:rsidR="00D95B9B" w:rsidRDefault="00D95B9B" w:rsidP="00BF4BEE">
            <w:pPr>
              <w:jc w:val="both"/>
              <w:rPr>
                <w:rFonts w:ascii="Times New Roman" w:hAnsi="Times New Roman" w:cs="Times New Roman"/>
                <w:sz w:val="24"/>
                <w:szCs w:val="24"/>
              </w:rPr>
            </w:pPr>
          </w:p>
          <w:p w14:paraId="6A6315E8" w14:textId="77777777" w:rsidR="00D95B9B" w:rsidRDefault="00D95B9B" w:rsidP="00BF4BEE">
            <w:pPr>
              <w:jc w:val="both"/>
              <w:rPr>
                <w:rFonts w:ascii="Times New Roman" w:hAnsi="Times New Roman" w:cs="Times New Roman"/>
                <w:sz w:val="24"/>
                <w:szCs w:val="24"/>
              </w:rPr>
            </w:pPr>
          </w:p>
          <w:p w14:paraId="41C58C81" w14:textId="05A37243" w:rsidR="00D95B9B" w:rsidRPr="002403BB" w:rsidRDefault="00D95B9B" w:rsidP="00BF4BEE">
            <w:pPr>
              <w:jc w:val="both"/>
              <w:rPr>
                <w:rFonts w:ascii="Times New Roman" w:hAnsi="Times New Roman" w:cs="Times New Roman"/>
                <w:sz w:val="24"/>
                <w:szCs w:val="24"/>
              </w:rPr>
            </w:pPr>
          </w:p>
        </w:tc>
      </w:tr>
    </w:tbl>
    <w:p w14:paraId="17E05849" w14:textId="77777777" w:rsidR="00D95B9B" w:rsidRDefault="00D95B9B"/>
    <w:p w14:paraId="7E699DEF" w14:textId="657C867E" w:rsidR="00F96F20" w:rsidRPr="000A0A6A" w:rsidRDefault="00F96F20" w:rsidP="00F96F20">
      <w:pPr>
        <w:spacing w:after="0" w:line="240" w:lineRule="auto"/>
        <w:rPr>
          <w:rFonts w:ascii="Times New Roman" w:hAnsi="Times New Roman" w:cs="Times New Roman"/>
          <w:sz w:val="28"/>
          <w:szCs w:val="28"/>
        </w:rPr>
      </w:pPr>
      <w:r w:rsidRPr="002403BB">
        <w:rPr>
          <w:rFonts w:ascii="Times New Roman" w:hAnsi="Times New Roman" w:cs="Times New Roman"/>
          <w:sz w:val="28"/>
          <w:szCs w:val="28"/>
        </w:rPr>
        <w:lastRenderedPageBreak/>
        <w:t>Продолжение таблицы 2</w:t>
      </w:r>
      <w:r w:rsidR="00163999">
        <w:rPr>
          <w:rFonts w:ascii="Times New Roman" w:hAnsi="Times New Roman" w:cs="Times New Roman"/>
          <w:sz w:val="28"/>
          <w:szCs w:val="28"/>
        </w:rPr>
        <w:t>4</w:t>
      </w:r>
    </w:p>
    <w:p w14:paraId="7F54DE85" w14:textId="77777777" w:rsidR="00F96F20" w:rsidRPr="00F96F20" w:rsidRDefault="00F96F20" w:rsidP="00F96F20">
      <w:pPr>
        <w:spacing w:after="0" w:line="240" w:lineRule="auto"/>
        <w:rPr>
          <w:rFonts w:ascii="Times New Roman" w:hAnsi="Times New Roman" w:cs="Times New Roman"/>
          <w:sz w:val="28"/>
          <w:szCs w:val="28"/>
          <w:lang w:val="en-US"/>
        </w:rPr>
      </w:pPr>
    </w:p>
    <w:tbl>
      <w:tblPr>
        <w:tblStyle w:val="a3"/>
        <w:tblW w:w="9385" w:type="dxa"/>
        <w:tblInd w:w="108" w:type="dxa"/>
        <w:tblLayout w:type="fixed"/>
        <w:tblLook w:val="04A0" w:firstRow="1" w:lastRow="0" w:firstColumn="1" w:lastColumn="0" w:noHBand="0" w:noVBand="1"/>
      </w:tblPr>
      <w:tblGrid>
        <w:gridCol w:w="2118"/>
        <w:gridCol w:w="1738"/>
        <w:gridCol w:w="1843"/>
        <w:gridCol w:w="3686"/>
      </w:tblGrid>
      <w:tr w:rsidR="00D95B9B" w:rsidRPr="002403BB" w14:paraId="1337BA2F" w14:textId="77777777" w:rsidTr="00F96F20">
        <w:trPr>
          <w:trHeight w:val="273"/>
        </w:trPr>
        <w:tc>
          <w:tcPr>
            <w:tcW w:w="2118" w:type="dxa"/>
          </w:tcPr>
          <w:p w14:paraId="0B1B0B51" w14:textId="75E9939E" w:rsidR="00D95B9B" w:rsidRPr="00F96F20" w:rsidRDefault="00F96F20" w:rsidP="00F96F20">
            <w:pPr>
              <w:tabs>
                <w:tab w:val="left" w:pos="567"/>
                <w:tab w:val="left" w:pos="993"/>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738" w:type="dxa"/>
          </w:tcPr>
          <w:p w14:paraId="278DC784" w14:textId="1CD1059E" w:rsidR="00D95B9B" w:rsidRPr="00F96F20" w:rsidRDefault="00F96F20" w:rsidP="00F96F20">
            <w:pPr>
              <w:tabs>
                <w:tab w:val="left" w:pos="567"/>
                <w:tab w:val="left" w:pos="993"/>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843" w:type="dxa"/>
          </w:tcPr>
          <w:p w14:paraId="052BE96D" w14:textId="19D1438F" w:rsidR="00D95B9B" w:rsidRPr="00F96F20" w:rsidRDefault="00F96F20" w:rsidP="00F96F20">
            <w:pPr>
              <w:tabs>
                <w:tab w:val="left" w:pos="567"/>
                <w:tab w:val="left" w:pos="993"/>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3686" w:type="dxa"/>
          </w:tcPr>
          <w:p w14:paraId="00A69F3E" w14:textId="0C199188" w:rsidR="00D95B9B" w:rsidRPr="00D95B9B" w:rsidRDefault="00F96F20" w:rsidP="00F96F20">
            <w:pPr>
              <w:tabs>
                <w:tab w:val="left" w:pos="567"/>
                <w:tab w:val="left" w:pos="993"/>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r>
      <w:tr w:rsidR="003D2784" w:rsidRPr="002403BB" w14:paraId="28800C58" w14:textId="77777777" w:rsidTr="00F96F20">
        <w:trPr>
          <w:trHeight w:val="1407"/>
        </w:trPr>
        <w:tc>
          <w:tcPr>
            <w:tcW w:w="2118" w:type="dxa"/>
          </w:tcPr>
          <w:p w14:paraId="644CD086" w14:textId="02308A81" w:rsidR="003D2784" w:rsidRPr="002403BB" w:rsidRDefault="00BF4116" w:rsidP="00E631A0">
            <w:pPr>
              <w:tabs>
                <w:tab w:val="left" w:pos="567"/>
                <w:tab w:val="left" w:pos="993"/>
              </w:tabs>
              <w:jc w:val="both"/>
              <w:rPr>
                <w:rFonts w:ascii="Times New Roman" w:hAnsi="Times New Roman" w:cs="Times New Roman"/>
                <w:sz w:val="24"/>
                <w:szCs w:val="24"/>
              </w:rPr>
            </w:pPr>
            <w:proofErr w:type="gramStart"/>
            <w:r w:rsidRPr="002403BB">
              <w:rPr>
                <w:rFonts w:ascii="Times New Roman" w:hAnsi="Times New Roman" w:cs="Times New Roman"/>
                <w:sz w:val="24"/>
                <w:szCs w:val="24"/>
              </w:rPr>
              <w:t>5) двойном</w:t>
            </w:r>
            <w:r w:rsidR="003D2784" w:rsidRPr="002403BB">
              <w:rPr>
                <w:rFonts w:ascii="Times New Roman" w:hAnsi="Times New Roman" w:cs="Times New Roman"/>
                <w:sz w:val="24"/>
                <w:szCs w:val="24"/>
              </w:rPr>
              <w:t xml:space="preserve"> бремени неполноценного питания в РК;</w:t>
            </w:r>
            <w:proofErr w:type="gramEnd"/>
          </w:p>
          <w:p w14:paraId="71E8973E" w14:textId="2001E0B0" w:rsidR="003D2784" w:rsidRPr="002403BB" w:rsidRDefault="00BF4116" w:rsidP="00E631A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6) методологии</w:t>
            </w:r>
            <w:r w:rsidR="003D2784" w:rsidRPr="002403BB">
              <w:rPr>
                <w:rFonts w:ascii="Times New Roman" w:hAnsi="Times New Roman" w:cs="Times New Roman"/>
                <w:sz w:val="24"/>
                <w:szCs w:val="24"/>
              </w:rPr>
              <w:t xml:space="preserve"> мониторинга неполноценного питания; </w:t>
            </w:r>
          </w:p>
          <w:p w14:paraId="02FF1B51" w14:textId="77777777" w:rsidR="003D2784" w:rsidRPr="002403BB" w:rsidRDefault="003D2784" w:rsidP="00E631A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7) стандартизации антропометрии детей и оценки ее показателей.</w:t>
            </w:r>
          </w:p>
        </w:tc>
        <w:tc>
          <w:tcPr>
            <w:tcW w:w="1738" w:type="dxa"/>
          </w:tcPr>
          <w:p w14:paraId="0FC79439" w14:textId="087B2EAC" w:rsidR="003D2784" w:rsidRPr="002403BB" w:rsidRDefault="003D2784" w:rsidP="00E631A0">
            <w:pPr>
              <w:tabs>
                <w:tab w:val="left" w:pos="567"/>
                <w:tab w:val="left" w:pos="993"/>
              </w:tabs>
              <w:jc w:val="both"/>
              <w:rPr>
                <w:rFonts w:ascii="Times New Roman" w:hAnsi="Times New Roman" w:cs="Times New Roman"/>
                <w:sz w:val="24"/>
                <w:szCs w:val="24"/>
              </w:rPr>
            </w:pPr>
          </w:p>
        </w:tc>
        <w:tc>
          <w:tcPr>
            <w:tcW w:w="1843" w:type="dxa"/>
          </w:tcPr>
          <w:p w14:paraId="768DFF1C" w14:textId="77777777" w:rsidR="003D2784" w:rsidRPr="002403BB" w:rsidRDefault="003D2784" w:rsidP="00E631A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Клинический протокол диагностики и лечения. Прегравидарная подготовка</w:t>
            </w:r>
          </w:p>
          <w:p w14:paraId="4080D30D" w14:textId="77777777" w:rsidR="003D2784" w:rsidRPr="002403BB" w:rsidRDefault="003D2784" w:rsidP="00E631A0">
            <w:pPr>
              <w:tabs>
                <w:tab w:val="left" w:pos="567"/>
                <w:tab w:val="left" w:pos="993"/>
              </w:tabs>
              <w:jc w:val="both"/>
              <w:rPr>
                <w:rFonts w:ascii="Times New Roman" w:hAnsi="Times New Roman" w:cs="Times New Roman"/>
                <w:sz w:val="24"/>
                <w:szCs w:val="24"/>
              </w:rPr>
            </w:pPr>
          </w:p>
          <w:p w14:paraId="5F745DAA" w14:textId="77777777" w:rsidR="003D2784" w:rsidRPr="002403BB" w:rsidRDefault="003D2784" w:rsidP="00E631A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Школы планирования семьи</w:t>
            </w:r>
          </w:p>
          <w:p w14:paraId="0E3A2212" w14:textId="77777777" w:rsidR="003D2784" w:rsidRPr="002403BB" w:rsidRDefault="003D2784" w:rsidP="00E631A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Школы молодой матери</w:t>
            </w:r>
          </w:p>
          <w:p w14:paraId="6739C1D0" w14:textId="77777777" w:rsidR="003D2784" w:rsidRPr="002403BB" w:rsidRDefault="003D2784" w:rsidP="00E631A0">
            <w:pPr>
              <w:tabs>
                <w:tab w:val="left" w:pos="567"/>
                <w:tab w:val="left" w:pos="993"/>
              </w:tabs>
              <w:jc w:val="both"/>
              <w:rPr>
                <w:rFonts w:ascii="Times New Roman" w:hAnsi="Times New Roman" w:cs="Times New Roman"/>
                <w:sz w:val="24"/>
                <w:szCs w:val="24"/>
              </w:rPr>
            </w:pPr>
          </w:p>
          <w:p w14:paraId="2DCD2806" w14:textId="77777777" w:rsidR="003D2784" w:rsidRPr="002403BB" w:rsidRDefault="003D2784" w:rsidP="00E631A0">
            <w:pPr>
              <w:tabs>
                <w:tab w:val="left" w:pos="567"/>
                <w:tab w:val="left" w:pos="993"/>
              </w:tabs>
              <w:jc w:val="both"/>
              <w:rPr>
                <w:rFonts w:ascii="Times New Roman" w:hAnsi="Times New Roman" w:cs="Times New Roman"/>
                <w:sz w:val="24"/>
                <w:szCs w:val="24"/>
                <w:lang w:val="kk-KZ"/>
              </w:rPr>
            </w:pPr>
            <w:r w:rsidRPr="002403BB">
              <w:rPr>
                <w:rFonts w:ascii="Times New Roman" w:hAnsi="Times New Roman" w:cs="Times New Roman"/>
                <w:sz w:val="24"/>
                <w:szCs w:val="24"/>
              </w:rPr>
              <w:t>Стандарт организации оказания акушерско-гинекологической помощи в РК</w:t>
            </w:r>
          </w:p>
        </w:tc>
        <w:tc>
          <w:tcPr>
            <w:tcW w:w="3686" w:type="dxa"/>
          </w:tcPr>
          <w:p w14:paraId="32853164" w14:textId="77777777" w:rsidR="003D2784" w:rsidRPr="002403BB" w:rsidRDefault="003D2784" w:rsidP="00E631A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1.Рекомендуется внести дополнение раздел «Лечебно-профилактические мероприятия у женщин с экстрагенитальными заболеваниями. Эндокринные заболевания» «Ожирение и избыточная масса тела» информацию: о неблагоприятном влиянии повышенной массы тела женщины в периоде прегравидарной подготовки на риск развития ожирения у ее ребёнка в школьном возрасте.</w:t>
            </w:r>
          </w:p>
          <w:p w14:paraId="3AC4A08C" w14:textId="77777777" w:rsidR="003D2784" w:rsidRPr="002403BB" w:rsidRDefault="003D2784" w:rsidP="00E631A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2.Внести в алгоритмы профилактической помощи в деятельности Школ здоровья темы по: контролю веса женщин в прегравидарный период, антенатальный и постнатальный период, ГВ и </w:t>
            </w:r>
            <w:r w:rsidRPr="002403BB">
              <w:rPr>
                <w:rFonts w:ascii="Times New Roman" w:hAnsi="Times New Roman" w:cs="Times New Roman"/>
                <w:sz w:val="24"/>
                <w:szCs w:val="24"/>
                <w:lang w:val="kk-KZ"/>
              </w:rPr>
              <w:t>И</w:t>
            </w:r>
            <w:r w:rsidRPr="002403BB">
              <w:rPr>
                <w:rFonts w:ascii="Times New Roman" w:hAnsi="Times New Roman" w:cs="Times New Roman"/>
                <w:sz w:val="24"/>
                <w:szCs w:val="24"/>
              </w:rPr>
              <w:t>ГВ</w:t>
            </w:r>
            <w:r w:rsidRPr="002403BB">
              <w:rPr>
                <w:rFonts w:ascii="Times New Roman" w:hAnsi="Times New Roman" w:cs="Times New Roman"/>
                <w:sz w:val="24"/>
                <w:szCs w:val="24"/>
                <w:lang w:val="kk-KZ"/>
              </w:rPr>
              <w:t xml:space="preserve"> для питания детей и профилактики ожирения у детей</w:t>
            </w:r>
            <w:r w:rsidRPr="002403BB">
              <w:rPr>
                <w:rFonts w:ascii="Times New Roman" w:hAnsi="Times New Roman" w:cs="Times New Roman"/>
                <w:sz w:val="24"/>
                <w:szCs w:val="24"/>
              </w:rPr>
              <w:t>.</w:t>
            </w:r>
          </w:p>
          <w:p w14:paraId="244FDED2" w14:textId="77777777" w:rsidR="003D2784" w:rsidRPr="002403BB" w:rsidRDefault="003D2784" w:rsidP="00E631A0">
            <w:pPr>
              <w:tabs>
                <w:tab w:val="left" w:pos="567"/>
                <w:tab w:val="left" w:pos="993"/>
              </w:tabs>
              <w:jc w:val="both"/>
              <w:rPr>
                <w:rFonts w:ascii="Times New Roman" w:hAnsi="Times New Roman" w:cs="Times New Roman"/>
                <w:sz w:val="24"/>
                <w:szCs w:val="24"/>
              </w:rPr>
            </w:pPr>
          </w:p>
          <w:p w14:paraId="2723EE77" w14:textId="77777777" w:rsidR="003D2784" w:rsidRPr="002403BB" w:rsidRDefault="003D2784" w:rsidP="00E631A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3. «Прегравидарная подготовка женщин включает»: предлагается дополнить следующей рекомендацие</w:t>
            </w:r>
            <w:proofErr w:type="gramStart"/>
            <w:r w:rsidRPr="002403BB">
              <w:rPr>
                <w:rFonts w:ascii="Times New Roman" w:hAnsi="Times New Roman" w:cs="Times New Roman"/>
                <w:sz w:val="24"/>
                <w:szCs w:val="24"/>
              </w:rPr>
              <w:t>й-</w:t>
            </w:r>
            <w:proofErr w:type="gramEnd"/>
            <w:r w:rsidRPr="002403BB">
              <w:rPr>
                <w:rFonts w:ascii="Times New Roman" w:hAnsi="Times New Roman" w:cs="Times New Roman"/>
                <w:sz w:val="24"/>
                <w:szCs w:val="24"/>
              </w:rPr>
              <w:t xml:space="preserve"> поддержание в нормальных пределах веса тела обоим супругам/будущей матери.</w:t>
            </w:r>
          </w:p>
        </w:tc>
      </w:tr>
      <w:tr w:rsidR="003D2784" w:rsidRPr="002403BB" w14:paraId="300F9409" w14:textId="77777777" w:rsidTr="00E631A0">
        <w:tc>
          <w:tcPr>
            <w:tcW w:w="2118" w:type="dxa"/>
          </w:tcPr>
          <w:p w14:paraId="53665FE3" w14:textId="77777777" w:rsidR="003D2784" w:rsidRPr="002403BB" w:rsidRDefault="003D2784" w:rsidP="00E631A0">
            <w:pPr>
              <w:rPr>
                <w:rFonts w:ascii="Times New Roman" w:hAnsi="Times New Roman" w:cs="Times New Roman"/>
                <w:sz w:val="24"/>
                <w:szCs w:val="24"/>
              </w:rPr>
            </w:pPr>
          </w:p>
        </w:tc>
        <w:tc>
          <w:tcPr>
            <w:tcW w:w="1738" w:type="dxa"/>
          </w:tcPr>
          <w:p w14:paraId="19797217" w14:textId="77777777" w:rsidR="003D2784" w:rsidRPr="002403BB" w:rsidRDefault="003D2784" w:rsidP="00E631A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Кабинет развития ребёнка (КРР)</w:t>
            </w:r>
          </w:p>
        </w:tc>
        <w:tc>
          <w:tcPr>
            <w:tcW w:w="1843" w:type="dxa"/>
          </w:tcPr>
          <w:p w14:paraId="631AA209" w14:textId="77777777" w:rsidR="003D2784" w:rsidRPr="002403BB" w:rsidRDefault="003D2784" w:rsidP="00E631A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Стандарт организации оказания педиатрической помощи в Республике Казахстан</w:t>
            </w:r>
          </w:p>
        </w:tc>
        <w:tc>
          <w:tcPr>
            <w:tcW w:w="3686" w:type="dxa"/>
          </w:tcPr>
          <w:p w14:paraId="0FC730A1" w14:textId="77777777" w:rsidR="003D2784" w:rsidRPr="002403BB" w:rsidRDefault="003D2784" w:rsidP="00E631A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1.П.32, подпункт 2) Специалист сестринского дела КРР проводит мероприятия </w:t>
            </w:r>
            <w:proofErr w:type="gramStart"/>
            <w:r w:rsidRPr="002403BB">
              <w:rPr>
                <w:rFonts w:ascii="Times New Roman" w:hAnsi="Times New Roman" w:cs="Times New Roman"/>
                <w:sz w:val="24"/>
                <w:szCs w:val="24"/>
              </w:rPr>
              <w:t>по</w:t>
            </w:r>
            <w:proofErr w:type="gramEnd"/>
            <w:r w:rsidRPr="002403BB">
              <w:rPr>
                <w:rFonts w:ascii="Times New Roman" w:hAnsi="Times New Roman" w:cs="Times New Roman"/>
                <w:sz w:val="24"/>
                <w:szCs w:val="24"/>
              </w:rPr>
              <w:t>:</w:t>
            </w:r>
          </w:p>
          <w:p w14:paraId="67A13F8B" w14:textId="77777777" w:rsidR="003D2784" w:rsidRPr="002403BB" w:rsidRDefault="003D2784" w:rsidP="00E631A0">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дополнить «информирование беременной или кормящей матери о важности поддержки нормального веса родителями и отслеживанию параметров роста и веса детей.</w:t>
            </w:r>
          </w:p>
        </w:tc>
      </w:tr>
      <w:tr w:rsidR="003D2784" w:rsidRPr="002403BB" w14:paraId="2F6B0B76" w14:textId="77777777" w:rsidTr="00E631A0">
        <w:tc>
          <w:tcPr>
            <w:tcW w:w="9385" w:type="dxa"/>
            <w:gridSpan w:val="4"/>
          </w:tcPr>
          <w:p w14:paraId="4DD83754" w14:textId="77777777" w:rsidR="003D2784" w:rsidRDefault="003D2784" w:rsidP="00E631A0">
            <w:pPr>
              <w:tabs>
                <w:tab w:val="left" w:pos="567"/>
                <w:tab w:val="left" w:pos="993"/>
              </w:tabs>
              <w:ind w:firstLine="462"/>
              <w:jc w:val="both"/>
              <w:rPr>
                <w:rFonts w:ascii="Times New Roman" w:hAnsi="Times New Roman" w:cs="Times New Roman"/>
                <w:sz w:val="24"/>
                <w:szCs w:val="24"/>
              </w:rPr>
            </w:pPr>
            <w:r w:rsidRPr="002403BB">
              <w:rPr>
                <w:rFonts w:ascii="Times New Roman" w:hAnsi="Times New Roman" w:cs="Times New Roman"/>
                <w:sz w:val="24"/>
                <w:szCs w:val="24"/>
              </w:rPr>
              <w:t>Примечание - НПА-нормативно-правовые акты, ГВ-грудное вскармливание, ИГ</w:t>
            </w:r>
            <w:proofErr w:type="gramStart"/>
            <w:r w:rsidRPr="002403BB">
              <w:rPr>
                <w:rFonts w:ascii="Times New Roman" w:hAnsi="Times New Roman" w:cs="Times New Roman"/>
                <w:sz w:val="24"/>
                <w:szCs w:val="24"/>
              </w:rPr>
              <w:t>В-</w:t>
            </w:r>
            <w:proofErr w:type="gramEnd"/>
            <w:r w:rsidRPr="002403BB">
              <w:rPr>
                <w:rFonts w:ascii="Times New Roman" w:hAnsi="Times New Roman" w:cs="Times New Roman"/>
                <w:sz w:val="24"/>
                <w:szCs w:val="24"/>
              </w:rPr>
              <w:t xml:space="preserve"> исключительно грудное вскармливание, МЦЗ-молодёжные центры здоровья</w:t>
            </w:r>
            <w:r w:rsidR="00F96F20" w:rsidRPr="00F96F20">
              <w:rPr>
                <w:rFonts w:ascii="Times New Roman" w:hAnsi="Times New Roman" w:cs="Times New Roman"/>
                <w:sz w:val="24"/>
                <w:szCs w:val="24"/>
              </w:rPr>
              <w:t xml:space="preserve">. </w:t>
            </w:r>
          </w:p>
          <w:p w14:paraId="60AEDD42" w14:textId="202F3385" w:rsidR="00F96F20" w:rsidRPr="00F96F20" w:rsidRDefault="00F96F20" w:rsidP="00E631A0">
            <w:pPr>
              <w:tabs>
                <w:tab w:val="left" w:pos="567"/>
                <w:tab w:val="left" w:pos="993"/>
              </w:tabs>
              <w:ind w:firstLine="462"/>
              <w:jc w:val="both"/>
              <w:rPr>
                <w:rFonts w:ascii="Times New Roman" w:hAnsi="Times New Roman" w:cs="Times New Roman"/>
                <w:sz w:val="24"/>
                <w:szCs w:val="24"/>
              </w:rPr>
            </w:pPr>
          </w:p>
        </w:tc>
      </w:tr>
    </w:tbl>
    <w:p w14:paraId="0346F688" w14:textId="77777777" w:rsidR="0099420E" w:rsidRDefault="0099420E" w:rsidP="00807CC2">
      <w:pPr>
        <w:spacing w:after="0" w:line="240" w:lineRule="auto"/>
        <w:jc w:val="both"/>
        <w:rPr>
          <w:rFonts w:ascii="Times New Roman" w:hAnsi="Times New Roman" w:cs="Times New Roman"/>
          <w:sz w:val="28"/>
          <w:szCs w:val="28"/>
        </w:rPr>
      </w:pPr>
    </w:p>
    <w:p w14:paraId="027BB20E" w14:textId="77777777" w:rsidR="00F96F20" w:rsidRDefault="00F96F20" w:rsidP="00807CC2">
      <w:pPr>
        <w:spacing w:after="0" w:line="240" w:lineRule="auto"/>
        <w:jc w:val="both"/>
        <w:rPr>
          <w:rFonts w:ascii="Times New Roman" w:hAnsi="Times New Roman" w:cs="Times New Roman"/>
          <w:sz w:val="28"/>
          <w:szCs w:val="28"/>
        </w:rPr>
      </w:pPr>
    </w:p>
    <w:p w14:paraId="32FD5EE3" w14:textId="77777777" w:rsidR="00F96F20" w:rsidRDefault="00F96F20" w:rsidP="00807CC2">
      <w:pPr>
        <w:spacing w:after="0" w:line="240" w:lineRule="auto"/>
        <w:jc w:val="both"/>
        <w:rPr>
          <w:rFonts w:ascii="Times New Roman" w:hAnsi="Times New Roman" w:cs="Times New Roman"/>
          <w:sz w:val="28"/>
          <w:szCs w:val="28"/>
        </w:rPr>
      </w:pPr>
    </w:p>
    <w:p w14:paraId="29035A89" w14:textId="77777777" w:rsidR="00F96F20" w:rsidRDefault="00F96F20" w:rsidP="00807CC2">
      <w:pPr>
        <w:spacing w:after="0" w:line="240" w:lineRule="auto"/>
        <w:jc w:val="both"/>
        <w:rPr>
          <w:rFonts w:ascii="Times New Roman" w:hAnsi="Times New Roman" w:cs="Times New Roman"/>
          <w:sz w:val="28"/>
          <w:szCs w:val="28"/>
        </w:rPr>
      </w:pPr>
    </w:p>
    <w:p w14:paraId="3C4B4A07" w14:textId="77777777" w:rsidR="00F96F20" w:rsidRDefault="00F96F20" w:rsidP="00807CC2">
      <w:pPr>
        <w:spacing w:after="0" w:line="240" w:lineRule="auto"/>
        <w:jc w:val="both"/>
        <w:rPr>
          <w:rFonts w:ascii="Times New Roman" w:hAnsi="Times New Roman" w:cs="Times New Roman"/>
          <w:sz w:val="28"/>
          <w:szCs w:val="28"/>
        </w:rPr>
      </w:pPr>
    </w:p>
    <w:p w14:paraId="5F92A5C7" w14:textId="464B193D" w:rsidR="00B72949" w:rsidRPr="002403BB" w:rsidRDefault="00B72949" w:rsidP="00807CC2">
      <w:pPr>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lastRenderedPageBreak/>
        <w:t>Таблица 2</w:t>
      </w:r>
      <w:r w:rsidR="00163999">
        <w:rPr>
          <w:rFonts w:ascii="Times New Roman" w:hAnsi="Times New Roman" w:cs="Times New Roman"/>
          <w:sz w:val="28"/>
          <w:szCs w:val="28"/>
        </w:rPr>
        <w:t>5</w:t>
      </w:r>
      <w:r w:rsidRPr="002403BB">
        <w:rPr>
          <w:rFonts w:ascii="Times New Roman" w:hAnsi="Times New Roman" w:cs="Times New Roman"/>
          <w:sz w:val="28"/>
          <w:szCs w:val="28"/>
        </w:rPr>
        <w:t xml:space="preserve"> –</w:t>
      </w:r>
      <w:r w:rsidR="00AA0059" w:rsidRPr="002403BB">
        <w:rPr>
          <w:rFonts w:ascii="Times New Roman" w:hAnsi="Times New Roman" w:cs="Times New Roman"/>
          <w:sz w:val="28"/>
          <w:szCs w:val="28"/>
        </w:rPr>
        <w:t xml:space="preserve"> </w:t>
      </w:r>
      <w:r w:rsidRPr="002403BB">
        <w:rPr>
          <w:rFonts w:ascii="Times New Roman" w:hAnsi="Times New Roman" w:cs="Times New Roman"/>
          <w:sz w:val="28"/>
          <w:szCs w:val="28"/>
        </w:rPr>
        <w:t>Рекомендации по мерам профилактики неполноценного питания в школьной среде</w:t>
      </w:r>
    </w:p>
    <w:p w14:paraId="6F99CDF8" w14:textId="77777777" w:rsidR="00B72949" w:rsidRPr="002403BB" w:rsidRDefault="00B72949" w:rsidP="00580E78">
      <w:pPr>
        <w:spacing w:after="0" w:line="240" w:lineRule="auto"/>
        <w:ind w:firstLine="709"/>
        <w:jc w:val="both"/>
        <w:rPr>
          <w:rFonts w:ascii="Times New Roman" w:hAnsi="Times New Roman" w:cs="Times New Roman"/>
          <w:sz w:val="28"/>
          <w:szCs w:val="28"/>
        </w:rPr>
      </w:pPr>
    </w:p>
    <w:tbl>
      <w:tblPr>
        <w:tblStyle w:val="a3"/>
        <w:tblW w:w="9385" w:type="dxa"/>
        <w:tblInd w:w="108" w:type="dxa"/>
        <w:tblLayout w:type="fixed"/>
        <w:tblLook w:val="04A0" w:firstRow="1" w:lastRow="0" w:firstColumn="1" w:lastColumn="0" w:noHBand="0" w:noVBand="1"/>
      </w:tblPr>
      <w:tblGrid>
        <w:gridCol w:w="1985"/>
        <w:gridCol w:w="1276"/>
        <w:gridCol w:w="1701"/>
        <w:gridCol w:w="4423"/>
      </w:tblGrid>
      <w:tr w:rsidR="00B72949" w:rsidRPr="002403BB" w14:paraId="622957F0" w14:textId="77777777" w:rsidTr="00BF4BEE">
        <w:tc>
          <w:tcPr>
            <w:tcW w:w="1985" w:type="dxa"/>
          </w:tcPr>
          <w:p w14:paraId="2F613B10" w14:textId="77777777" w:rsidR="00B72949" w:rsidRPr="002403BB" w:rsidRDefault="00B7294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Повышение </w:t>
            </w:r>
            <w:proofErr w:type="gramStart"/>
            <w:r w:rsidRPr="002403BB">
              <w:rPr>
                <w:rFonts w:ascii="Times New Roman" w:hAnsi="Times New Roman" w:cs="Times New Roman"/>
                <w:sz w:val="24"/>
                <w:szCs w:val="24"/>
              </w:rPr>
              <w:t>осведомлённости-сквозная</w:t>
            </w:r>
            <w:proofErr w:type="gramEnd"/>
            <w:r w:rsidRPr="002403BB">
              <w:rPr>
                <w:rFonts w:ascii="Times New Roman" w:hAnsi="Times New Roman" w:cs="Times New Roman"/>
                <w:sz w:val="24"/>
                <w:szCs w:val="24"/>
              </w:rPr>
              <w:t xml:space="preserve"> мера</w:t>
            </w:r>
          </w:p>
        </w:tc>
        <w:tc>
          <w:tcPr>
            <w:tcW w:w="1276" w:type="dxa"/>
          </w:tcPr>
          <w:p w14:paraId="40239B18" w14:textId="77777777" w:rsidR="00B72949" w:rsidRPr="002403BB" w:rsidRDefault="00B7294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Точка приложения, специалисты</w:t>
            </w:r>
          </w:p>
        </w:tc>
        <w:tc>
          <w:tcPr>
            <w:tcW w:w="1701" w:type="dxa"/>
          </w:tcPr>
          <w:p w14:paraId="3101D018" w14:textId="00CF6DC7" w:rsidR="00B72949" w:rsidRPr="002403BB" w:rsidRDefault="00B7294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Существующие стандартные услуги, </w:t>
            </w:r>
            <w:r w:rsidR="009232E3" w:rsidRPr="002403BB">
              <w:rPr>
                <w:rFonts w:ascii="Times New Roman" w:hAnsi="Times New Roman" w:cs="Times New Roman"/>
                <w:sz w:val="24"/>
                <w:szCs w:val="24"/>
              </w:rPr>
              <w:t>деятельность</w:t>
            </w:r>
            <w:r w:rsidRPr="002403BB">
              <w:rPr>
                <w:rFonts w:ascii="Times New Roman" w:hAnsi="Times New Roman" w:cs="Times New Roman"/>
                <w:sz w:val="24"/>
                <w:szCs w:val="24"/>
              </w:rPr>
              <w:t>, НПА</w:t>
            </w:r>
          </w:p>
        </w:tc>
        <w:tc>
          <w:tcPr>
            <w:tcW w:w="4423" w:type="dxa"/>
          </w:tcPr>
          <w:p w14:paraId="2D990389" w14:textId="77777777" w:rsidR="00B72949" w:rsidRPr="002403BB" w:rsidRDefault="00B7294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Рекомендации по улучшению, внедрению</w:t>
            </w:r>
          </w:p>
        </w:tc>
      </w:tr>
      <w:tr w:rsidR="00AA0059" w:rsidRPr="002403BB" w14:paraId="43BAAAAB" w14:textId="77777777" w:rsidTr="00BF4BEE">
        <w:tc>
          <w:tcPr>
            <w:tcW w:w="1985" w:type="dxa"/>
          </w:tcPr>
          <w:p w14:paraId="2362B92C" w14:textId="6B322FAB"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1</w:t>
            </w:r>
          </w:p>
        </w:tc>
        <w:tc>
          <w:tcPr>
            <w:tcW w:w="1276" w:type="dxa"/>
          </w:tcPr>
          <w:p w14:paraId="1D6689E5" w14:textId="7F5BB33F"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2</w:t>
            </w:r>
          </w:p>
        </w:tc>
        <w:tc>
          <w:tcPr>
            <w:tcW w:w="1701" w:type="dxa"/>
          </w:tcPr>
          <w:p w14:paraId="01C4D446" w14:textId="7BF8691A"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3</w:t>
            </w:r>
          </w:p>
        </w:tc>
        <w:tc>
          <w:tcPr>
            <w:tcW w:w="4423" w:type="dxa"/>
          </w:tcPr>
          <w:p w14:paraId="7710347E" w14:textId="03E4F5F9"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4</w:t>
            </w:r>
          </w:p>
        </w:tc>
      </w:tr>
      <w:tr w:rsidR="00B72949" w:rsidRPr="002403BB" w14:paraId="4C5BB08C" w14:textId="77777777" w:rsidTr="00F96F20">
        <w:tc>
          <w:tcPr>
            <w:tcW w:w="1985" w:type="dxa"/>
            <w:tcBorders>
              <w:bottom w:val="single" w:sz="4" w:space="0" w:color="auto"/>
            </w:tcBorders>
          </w:tcPr>
          <w:p w14:paraId="671F82BA" w14:textId="77777777" w:rsidR="00B72949" w:rsidRPr="002403BB" w:rsidRDefault="00B7294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Повышение уровня знаний и навыков специалистов по вопросам недоедания и повышенного питания детей младшего школьного возраста в рамках дополнительного и неформального образования, в частности о: </w:t>
            </w:r>
          </w:p>
          <w:p w14:paraId="26DCB3CE" w14:textId="02DEDCCC" w:rsidR="00B72949" w:rsidRPr="002403BB" w:rsidRDefault="00BF4116" w:rsidP="005904EA">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1) роли</w:t>
            </w:r>
            <w:r w:rsidR="00B72949" w:rsidRPr="002403BB">
              <w:rPr>
                <w:rFonts w:ascii="Times New Roman" w:hAnsi="Times New Roman" w:cs="Times New Roman"/>
                <w:sz w:val="24"/>
                <w:szCs w:val="24"/>
              </w:rPr>
              <w:t xml:space="preserve"> питания и </w:t>
            </w:r>
            <w:r w:rsidR="009232E3" w:rsidRPr="002403BB">
              <w:rPr>
                <w:rFonts w:ascii="Times New Roman" w:hAnsi="Times New Roman" w:cs="Times New Roman"/>
                <w:sz w:val="24"/>
                <w:szCs w:val="24"/>
              </w:rPr>
              <w:t>веса матери</w:t>
            </w:r>
            <w:r w:rsidR="00B72949" w:rsidRPr="002403BB">
              <w:rPr>
                <w:rFonts w:ascii="Times New Roman" w:hAnsi="Times New Roman" w:cs="Times New Roman"/>
                <w:sz w:val="24"/>
                <w:szCs w:val="24"/>
              </w:rPr>
              <w:t xml:space="preserve">; </w:t>
            </w:r>
            <w:r w:rsidR="009232E3" w:rsidRPr="002403BB">
              <w:rPr>
                <w:rFonts w:ascii="Times New Roman" w:hAnsi="Times New Roman" w:cs="Times New Roman"/>
                <w:sz w:val="24"/>
                <w:szCs w:val="24"/>
              </w:rPr>
              <w:t>2) роли</w:t>
            </w:r>
            <w:r w:rsidR="00B72949" w:rsidRPr="002403BB">
              <w:rPr>
                <w:rFonts w:ascii="Times New Roman" w:hAnsi="Times New Roman" w:cs="Times New Roman"/>
                <w:sz w:val="24"/>
                <w:szCs w:val="24"/>
              </w:rPr>
              <w:t xml:space="preserve"> отсутствия продовольственной безопасности, </w:t>
            </w:r>
          </w:p>
        </w:tc>
        <w:tc>
          <w:tcPr>
            <w:tcW w:w="1276" w:type="dxa"/>
            <w:tcBorders>
              <w:bottom w:val="single" w:sz="4" w:space="0" w:color="auto"/>
            </w:tcBorders>
          </w:tcPr>
          <w:p w14:paraId="7BEABE8C" w14:textId="77777777" w:rsidR="00B72949" w:rsidRPr="002403BB" w:rsidRDefault="00B7294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Школьная среда,</w:t>
            </w:r>
          </w:p>
          <w:p w14:paraId="779D0375" w14:textId="77777777" w:rsidR="00B72949" w:rsidRPr="002403BB" w:rsidRDefault="00B72949" w:rsidP="002F6769">
            <w:pPr>
              <w:tabs>
                <w:tab w:val="left" w:pos="567"/>
                <w:tab w:val="left" w:pos="993"/>
              </w:tabs>
              <w:jc w:val="both"/>
              <w:rPr>
                <w:rFonts w:ascii="Times New Roman" w:hAnsi="Times New Roman" w:cs="Times New Roman"/>
                <w:sz w:val="24"/>
                <w:szCs w:val="24"/>
                <w:lang w:val="en-US"/>
              </w:rPr>
            </w:pPr>
            <w:r w:rsidRPr="002403BB">
              <w:rPr>
                <w:rFonts w:ascii="Times New Roman" w:hAnsi="Times New Roman" w:cs="Times New Roman"/>
                <w:sz w:val="24"/>
                <w:szCs w:val="24"/>
              </w:rPr>
              <w:t>Школьное здравоохранение</w:t>
            </w:r>
          </w:p>
        </w:tc>
        <w:tc>
          <w:tcPr>
            <w:tcW w:w="1701" w:type="dxa"/>
            <w:tcBorders>
              <w:bottom w:val="single" w:sz="4" w:space="0" w:color="auto"/>
            </w:tcBorders>
          </w:tcPr>
          <w:p w14:paraId="5D9A906B" w14:textId="77777777" w:rsidR="00B72949" w:rsidRPr="002403BB" w:rsidRDefault="00B7294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«Саламатты мектеп»</w:t>
            </w:r>
          </w:p>
          <w:p w14:paraId="0DA34EE3" w14:textId="77777777" w:rsidR="00B72949" w:rsidRPr="002403BB" w:rsidRDefault="00B72949" w:rsidP="002F6769">
            <w:pPr>
              <w:tabs>
                <w:tab w:val="left" w:pos="567"/>
                <w:tab w:val="left" w:pos="993"/>
              </w:tabs>
              <w:jc w:val="both"/>
              <w:rPr>
                <w:rFonts w:ascii="Times New Roman" w:hAnsi="Times New Roman" w:cs="Times New Roman"/>
                <w:sz w:val="24"/>
                <w:szCs w:val="24"/>
              </w:rPr>
            </w:pPr>
          </w:p>
          <w:p w14:paraId="4D161129" w14:textId="77777777" w:rsidR="00B72949" w:rsidRPr="002403BB" w:rsidRDefault="00B7294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ШСУЗ</w:t>
            </w:r>
          </w:p>
          <w:p w14:paraId="629D42A9" w14:textId="77777777" w:rsidR="00B72949" w:rsidRPr="002403BB" w:rsidRDefault="00B72949" w:rsidP="002F6769">
            <w:pPr>
              <w:tabs>
                <w:tab w:val="left" w:pos="567"/>
                <w:tab w:val="left" w:pos="993"/>
              </w:tabs>
              <w:jc w:val="both"/>
              <w:rPr>
                <w:rFonts w:ascii="Times New Roman" w:hAnsi="Times New Roman" w:cs="Times New Roman"/>
                <w:sz w:val="24"/>
                <w:szCs w:val="24"/>
              </w:rPr>
            </w:pPr>
          </w:p>
          <w:p w14:paraId="46133565" w14:textId="77777777" w:rsidR="00B72949" w:rsidRPr="002403BB" w:rsidRDefault="00B7294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Школьное питание</w:t>
            </w:r>
          </w:p>
          <w:p w14:paraId="69F44206" w14:textId="77777777" w:rsidR="00B72949" w:rsidRPr="002403BB" w:rsidRDefault="00B72949" w:rsidP="002F6769">
            <w:pPr>
              <w:tabs>
                <w:tab w:val="left" w:pos="567"/>
                <w:tab w:val="left" w:pos="993"/>
              </w:tabs>
              <w:jc w:val="both"/>
              <w:rPr>
                <w:rFonts w:ascii="Times New Roman" w:hAnsi="Times New Roman" w:cs="Times New Roman"/>
                <w:sz w:val="24"/>
                <w:szCs w:val="24"/>
              </w:rPr>
            </w:pPr>
          </w:p>
          <w:p w14:paraId="5A95D451" w14:textId="77777777" w:rsidR="00B72949" w:rsidRPr="002403BB" w:rsidRDefault="00B7294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Родительское сообщество</w:t>
            </w:r>
          </w:p>
          <w:p w14:paraId="40FF1618" w14:textId="77777777" w:rsidR="00B72949" w:rsidRPr="002403BB" w:rsidRDefault="00B72949" w:rsidP="002F6769">
            <w:pPr>
              <w:tabs>
                <w:tab w:val="left" w:pos="567"/>
                <w:tab w:val="left" w:pos="993"/>
              </w:tabs>
              <w:jc w:val="both"/>
              <w:rPr>
                <w:rFonts w:ascii="Times New Roman" w:hAnsi="Times New Roman" w:cs="Times New Roman"/>
                <w:sz w:val="24"/>
                <w:szCs w:val="24"/>
              </w:rPr>
            </w:pPr>
          </w:p>
          <w:p w14:paraId="14FF7B6D" w14:textId="77777777" w:rsidR="00B72949" w:rsidRPr="002403BB" w:rsidRDefault="00B7294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Социальные педагоги</w:t>
            </w:r>
          </w:p>
          <w:p w14:paraId="282EBCDF" w14:textId="77777777" w:rsidR="00B72949" w:rsidRPr="002403BB" w:rsidRDefault="00B72949" w:rsidP="002F6769">
            <w:pPr>
              <w:tabs>
                <w:tab w:val="left" w:pos="567"/>
                <w:tab w:val="left" w:pos="993"/>
              </w:tabs>
              <w:jc w:val="both"/>
              <w:rPr>
                <w:rFonts w:ascii="Times New Roman" w:hAnsi="Times New Roman" w:cs="Times New Roman"/>
                <w:sz w:val="24"/>
                <w:szCs w:val="24"/>
              </w:rPr>
            </w:pPr>
          </w:p>
          <w:p w14:paraId="24107A4D" w14:textId="77777777" w:rsidR="00B72949" w:rsidRPr="002403BB" w:rsidRDefault="00B72949" w:rsidP="002F6769">
            <w:pPr>
              <w:tabs>
                <w:tab w:val="left" w:pos="567"/>
                <w:tab w:val="left" w:pos="993"/>
              </w:tabs>
              <w:jc w:val="both"/>
              <w:rPr>
                <w:rFonts w:ascii="Times New Roman" w:hAnsi="Times New Roman" w:cs="Times New Roman"/>
                <w:sz w:val="24"/>
                <w:szCs w:val="24"/>
              </w:rPr>
            </w:pPr>
          </w:p>
        </w:tc>
        <w:tc>
          <w:tcPr>
            <w:tcW w:w="4423" w:type="dxa"/>
            <w:tcBorders>
              <w:bottom w:val="single" w:sz="4" w:space="0" w:color="auto"/>
            </w:tcBorders>
          </w:tcPr>
          <w:p w14:paraId="273093CC" w14:textId="77777777" w:rsidR="00B72949" w:rsidRPr="002403BB" w:rsidRDefault="00B7294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1.Включение в Уроки Безопасности модуля по здоровому питанию детей с освещением тем по режиму питания: ежедневные завтраки, потребления разнообразных продуктов питании, фруктов и овощей, рыбы, белковых продуктов, ограничении ССН, продуктов с высоким содержанием жиров, сахаров, соли.</w:t>
            </w:r>
          </w:p>
          <w:p w14:paraId="0DA2B8F4" w14:textId="77777777" w:rsidR="00B72949" w:rsidRPr="002403BB" w:rsidRDefault="00B7294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2.Пропаганда знаний и навыков правильного питания, физической активности </w:t>
            </w:r>
            <w:proofErr w:type="gramStart"/>
            <w:r w:rsidRPr="002403BB">
              <w:rPr>
                <w:rFonts w:ascii="Times New Roman" w:hAnsi="Times New Roman" w:cs="Times New Roman"/>
                <w:sz w:val="24"/>
                <w:szCs w:val="24"/>
              </w:rPr>
              <w:t>–в</w:t>
            </w:r>
            <w:proofErr w:type="gramEnd"/>
            <w:r w:rsidRPr="002403BB">
              <w:rPr>
                <w:rFonts w:ascii="Times New Roman" w:hAnsi="Times New Roman" w:cs="Times New Roman"/>
                <w:sz w:val="24"/>
                <w:szCs w:val="24"/>
              </w:rPr>
              <w:t xml:space="preserve"> приоритете общешкольной политики школ.</w:t>
            </w:r>
          </w:p>
          <w:p w14:paraId="369E12D3" w14:textId="77777777" w:rsidR="00B72949" w:rsidRPr="002403BB" w:rsidRDefault="00B7294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3.Регулярное информирование родителей по вопросам правильного питания, профилактики рисков неполноценного питания детей.</w:t>
            </w:r>
          </w:p>
          <w:p w14:paraId="69450C9B" w14:textId="77777777" w:rsidR="00B72949" w:rsidRPr="002403BB" w:rsidRDefault="00B7294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4.Рассмотреть вопрос внедрения бесплатных завтраков для школьников.</w:t>
            </w:r>
          </w:p>
          <w:p w14:paraId="19017BFD" w14:textId="77777777" w:rsidR="00B72949" w:rsidRPr="002403BB" w:rsidRDefault="00B72949" w:rsidP="002F676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5.С целью обеспечения питьевого режима и снижения потребления сахаросодержащих напитков обеспечение детей бесплатной питьевой водой во всех школах.</w:t>
            </w:r>
          </w:p>
          <w:p w14:paraId="20FE06E8" w14:textId="6ECD8D30" w:rsidR="00B72949" w:rsidRPr="002403BB" w:rsidRDefault="00B72949" w:rsidP="006E5782">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 </w:t>
            </w:r>
          </w:p>
        </w:tc>
      </w:tr>
      <w:tr w:rsidR="005904EA" w:rsidRPr="002403BB" w14:paraId="00C72252" w14:textId="77777777" w:rsidTr="00F96F20">
        <w:trPr>
          <w:trHeight w:val="3915"/>
        </w:trPr>
        <w:tc>
          <w:tcPr>
            <w:tcW w:w="1985" w:type="dxa"/>
            <w:tcBorders>
              <w:bottom w:val="nil"/>
            </w:tcBorders>
          </w:tcPr>
          <w:p w14:paraId="57011EA2" w14:textId="77777777" w:rsidR="005904EA" w:rsidRPr="002403BB" w:rsidRDefault="005904EA" w:rsidP="005904EA">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социально-экономических факторов семьи; 3) роли ГВ, ИГВ, разнообразия и сбалансированного питания детей;</w:t>
            </w:r>
          </w:p>
          <w:p w14:paraId="521CDE63" w14:textId="11D29677" w:rsidR="005904EA" w:rsidRPr="002403BB" w:rsidRDefault="00BF4116" w:rsidP="005904EA">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4) правильном</w:t>
            </w:r>
            <w:r w:rsidR="005904EA" w:rsidRPr="002403BB">
              <w:rPr>
                <w:rFonts w:ascii="Times New Roman" w:hAnsi="Times New Roman" w:cs="Times New Roman"/>
                <w:sz w:val="24"/>
                <w:szCs w:val="24"/>
              </w:rPr>
              <w:t xml:space="preserve"> </w:t>
            </w:r>
            <w:proofErr w:type="gramStart"/>
            <w:r w:rsidR="005904EA" w:rsidRPr="002403BB">
              <w:rPr>
                <w:rFonts w:ascii="Times New Roman" w:hAnsi="Times New Roman" w:cs="Times New Roman"/>
                <w:sz w:val="24"/>
                <w:szCs w:val="24"/>
              </w:rPr>
              <w:t>питании</w:t>
            </w:r>
            <w:proofErr w:type="gramEnd"/>
            <w:r w:rsidR="005904EA" w:rsidRPr="002403BB">
              <w:rPr>
                <w:rFonts w:ascii="Times New Roman" w:hAnsi="Times New Roman" w:cs="Times New Roman"/>
                <w:sz w:val="24"/>
                <w:szCs w:val="24"/>
              </w:rPr>
              <w:t xml:space="preserve"> с ежедневными завтраками, диетическим разнообразием, </w:t>
            </w:r>
          </w:p>
        </w:tc>
        <w:tc>
          <w:tcPr>
            <w:tcW w:w="1276" w:type="dxa"/>
            <w:tcBorders>
              <w:bottom w:val="nil"/>
            </w:tcBorders>
          </w:tcPr>
          <w:p w14:paraId="388C6D68" w14:textId="77777777" w:rsidR="005904EA" w:rsidRPr="002403BB" w:rsidRDefault="005904EA" w:rsidP="00E737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Школьная среда,</w:t>
            </w:r>
          </w:p>
          <w:p w14:paraId="7E4E08C4" w14:textId="77777777" w:rsidR="005904EA" w:rsidRPr="002403BB" w:rsidRDefault="005904EA" w:rsidP="00E73759">
            <w:pPr>
              <w:tabs>
                <w:tab w:val="left" w:pos="567"/>
                <w:tab w:val="left" w:pos="993"/>
              </w:tabs>
              <w:jc w:val="both"/>
              <w:rPr>
                <w:rFonts w:ascii="Times New Roman" w:hAnsi="Times New Roman" w:cs="Times New Roman"/>
                <w:sz w:val="24"/>
                <w:szCs w:val="24"/>
                <w:lang w:val="en-US"/>
              </w:rPr>
            </w:pPr>
            <w:r w:rsidRPr="002403BB">
              <w:rPr>
                <w:rFonts w:ascii="Times New Roman" w:hAnsi="Times New Roman" w:cs="Times New Roman"/>
                <w:sz w:val="24"/>
                <w:szCs w:val="24"/>
              </w:rPr>
              <w:t>Школьное здравоохранение</w:t>
            </w:r>
          </w:p>
        </w:tc>
        <w:tc>
          <w:tcPr>
            <w:tcW w:w="1701" w:type="dxa"/>
            <w:tcBorders>
              <w:bottom w:val="nil"/>
            </w:tcBorders>
          </w:tcPr>
          <w:p w14:paraId="12B34D2E" w14:textId="77777777" w:rsidR="005904EA" w:rsidRPr="002403BB" w:rsidRDefault="005904EA" w:rsidP="00E737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«Саламатты мектеп»</w:t>
            </w:r>
          </w:p>
          <w:p w14:paraId="03A48880" w14:textId="77777777" w:rsidR="005904EA" w:rsidRPr="002403BB" w:rsidRDefault="005904EA" w:rsidP="00E73759">
            <w:pPr>
              <w:tabs>
                <w:tab w:val="left" w:pos="567"/>
                <w:tab w:val="left" w:pos="993"/>
              </w:tabs>
              <w:jc w:val="both"/>
              <w:rPr>
                <w:rFonts w:ascii="Times New Roman" w:hAnsi="Times New Roman" w:cs="Times New Roman"/>
                <w:sz w:val="24"/>
                <w:szCs w:val="24"/>
              </w:rPr>
            </w:pPr>
          </w:p>
          <w:p w14:paraId="5A153F1C" w14:textId="77777777" w:rsidR="005904EA" w:rsidRPr="002403BB" w:rsidRDefault="005904EA" w:rsidP="00E737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ШСУЗ</w:t>
            </w:r>
          </w:p>
          <w:p w14:paraId="7C23003E" w14:textId="77777777" w:rsidR="005904EA" w:rsidRPr="002403BB" w:rsidRDefault="005904EA" w:rsidP="00E73759">
            <w:pPr>
              <w:tabs>
                <w:tab w:val="left" w:pos="567"/>
                <w:tab w:val="left" w:pos="993"/>
              </w:tabs>
              <w:jc w:val="both"/>
              <w:rPr>
                <w:rFonts w:ascii="Times New Roman" w:hAnsi="Times New Roman" w:cs="Times New Roman"/>
                <w:sz w:val="24"/>
                <w:szCs w:val="24"/>
              </w:rPr>
            </w:pPr>
          </w:p>
          <w:p w14:paraId="65CD3A04" w14:textId="77777777" w:rsidR="005904EA" w:rsidRPr="002403BB" w:rsidRDefault="005904EA" w:rsidP="00E737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Школьное питание</w:t>
            </w:r>
          </w:p>
          <w:p w14:paraId="0D379016" w14:textId="77777777" w:rsidR="005904EA" w:rsidRPr="002403BB" w:rsidRDefault="005904EA" w:rsidP="00E73759">
            <w:pPr>
              <w:tabs>
                <w:tab w:val="left" w:pos="567"/>
                <w:tab w:val="left" w:pos="993"/>
              </w:tabs>
              <w:jc w:val="both"/>
              <w:rPr>
                <w:rFonts w:ascii="Times New Roman" w:hAnsi="Times New Roman" w:cs="Times New Roman"/>
                <w:sz w:val="24"/>
                <w:szCs w:val="24"/>
              </w:rPr>
            </w:pPr>
          </w:p>
          <w:p w14:paraId="279F4D4C" w14:textId="77777777" w:rsidR="005904EA" w:rsidRPr="002403BB" w:rsidRDefault="005904EA" w:rsidP="00E737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Родительское сообщество</w:t>
            </w:r>
          </w:p>
          <w:p w14:paraId="25652405" w14:textId="77777777" w:rsidR="005904EA" w:rsidRPr="002403BB" w:rsidRDefault="005904EA" w:rsidP="00E73759">
            <w:pPr>
              <w:tabs>
                <w:tab w:val="left" w:pos="567"/>
                <w:tab w:val="left" w:pos="993"/>
              </w:tabs>
              <w:jc w:val="both"/>
              <w:rPr>
                <w:rFonts w:ascii="Times New Roman" w:hAnsi="Times New Roman" w:cs="Times New Roman"/>
                <w:sz w:val="24"/>
                <w:szCs w:val="24"/>
              </w:rPr>
            </w:pPr>
          </w:p>
          <w:p w14:paraId="34238B44" w14:textId="77777777" w:rsidR="005904EA" w:rsidRPr="002403BB" w:rsidRDefault="005904EA" w:rsidP="00E737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Социальные педагоги</w:t>
            </w:r>
          </w:p>
          <w:p w14:paraId="3D2511F7" w14:textId="77777777" w:rsidR="005904EA" w:rsidRPr="002403BB" w:rsidRDefault="005904EA" w:rsidP="00E73759">
            <w:pPr>
              <w:tabs>
                <w:tab w:val="left" w:pos="567"/>
                <w:tab w:val="left" w:pos="993"/>
              </w:tabs>
              <w:jc w:val="both"/>
              <w:rPr>
                <w:rFonts w:ascii="Times New Roman" w:hAnsi="Times New Roman" w:cs="Times New Roman"/>
                <w:sz w:val="24"/>
                <w:szCs w:val="24"/>
              </w:rPr>
            </w:pPr>
          </w:p>
        </w:tc>
        <w:tc>
          <w:tcPr>
            <w:tcW w:w="4423" w:type="dxa"/>
            <w:tcBorders>
              <w:bottom w:val="nil"/>
            </w:tcBorders>
          </w:tcPr>
          <w:p w14:paraId="4A1F1FC4" w14:textId="77777777" w:rsidR="005904EA" w:rsidRPr="002403BB" w:rsidRDefault="005904EA" w:rsidP="00E737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6. Обновление стандартов питания школьников.</w:t>
            </w:r>
          </w:p>
          <w:p w14:paraId="271291B3" w14:textId="77777777" w:rsidR="005904EA" w:rsidRPr="002403BB" w:rsidRDefault="005904EA" w:rsidP="00E737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7.Расширение в школьных буфетах и столовых ассортимента доступных по цене блюд/перекусов, относящихся к рациону правильного питания.</w:t>
            </w:r>
          </w:p>
          <w:p w14:paraId="0E6C3E4C" w14:textId="77777777" w:rsidR="005904EA" w:rsidRPr="002403BB" w:rsidRDefault="005904EA" w:rsidP="00E737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8.Внедрение кулинарных уроков по приготовлению блюд здорового питания.</w:t>
            </w:r>
          </w:p>
          <w:p w14:paraId="699E9AE9" w14:textId="77777777" w:rsidR="005904EA" w:rsidRPr="002403BB" w:rsidRDefault="005904EA" w:rsidP="00E737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9.Скрининг и выявление детей с социально уязвимых семей по продовольственной безопасности, недоеданию и оказание им адресной помощи.</w:t>
            </w:r>
          </w:p>
          <w:p w14:paraId="04A9CA6B" w14:textId="0C2AFC2A" w:rsidR="005904EA" w:rsidRPr="002403BB" w:rsidRDefault="005904EA" w:rsidP="00E73759">
            <w:pPr>
              <w:tabs>
                <w:tab w:val="left" w:pos="567"/>
                <w:tab w:val="left" w:pos="993"/>
              </w:tabs>
              <w:jc w:val="both"/>
              <w:rPr>
                <w:rFonts w:ascii="Times New Roman" w:hAnsi="Times New Roman" w:cs="Times New Roman"/>
                <w:sz w:val="24"/>
                <w:szCs w:val="24"/>
              </w:rPr>
            </w:pPr>
          </w:p>
        </w:tc>
      </w:tr>
    </w:tbl>
    <w:p w14:paraId="1425B9FC" w14:textId="77777777" w:rsidR="00AA0059" w:rsidRPr="002403BB" w:rsidRDefault="00AA0059">
      <w:r w:rsidRPr="002403BB">
        <w:br w:type="page"/>
      </w:r>
    </w:p>
    <w:p w14:paraId="2E59BBAB" w14:textId="7D694CD8" w:rsidR="00AA0059" w:rsidRPr="002403BB" w:rsidRDefault="00BF4116" w:rsidP="00AA0059">
      <w:pPr>
        <w:spacing w:after="0" w:line="240" w:lineRule="auto"/>
        <w:rPr>
          <w:rFonts w:ascii="Times New Roman" w:hAnsi="Times New Roman" w:cs="Times New Roman"/>
          <w:sz w:val="28"/>
          <w:szCs w:val="28"/>
        </w:rPr>
      </w:pPr>
      <w:r w:rsidRPr="002403BB">
        <w:rPr>
          <w:rFonts w:ascii="Times New Roman" w:hAnsi="Times New Roman" w:cs="Times New Roman"/>
          <w:sz w:val="28"/>
          <w:szCs w:val="28"/>
        </w:rPr>
        <w:lastRenderedPageBreak/>
        <w:t>Продолжение таблицы 2</w:t>
      </w:r>
      <w:r w:rsidR="00163999">
        <w:rPr>
          <w:rFonts w:ascii="Times New Roman" w:hAnsi="Times New Roman" w:cs="Times New Roman"/>
          <w:sz w:val="28"/>
          <w:szCs w:val="28"/>
        </w:rPr>
        <w:t>5</w:t>
      </w:r>
    </w:p>
    <w:p w14:paraId="785E6E37" w14:textId="77777777" w:rsidR="00AA0059" w:rsidRPr="002403BB" w:rsidRDefault="00AA0059" w:rsidP="00AA0059">
      <w:pPr>
        <w:spacing w:after="0" w:line="240" w:lineRule="auto"/>
        <w:rPr>
          <w:rFonts w:ascii="Times New Roman" w:hAnsi="Times New Roman" w:cs="Times New Roman"/>
          <w:sz w:val="28"/>
          <w:szCs w:val="28"/>
        </w:rPr>
      </w:pPr>
    </w:p>
    <w:tbl>
      <w:tblPr>
        <w:tblStyle w:val="a3"/>
        <w:tblW w:w="9526" w:type="dxa"/>
        <w:tblInd w:w="108" w:type="dxa"/>
        <w:tblLayout w:type="fixed"/>
        <w:tblLook w:val="04A0" w:firstRow="1" w:lastRow="0" w:firstColumn="1" w:lastColumn="0" w:noHBand="0" w:noVBand="1"/>
      </w:tblPr>
      <w:tblGrid>
        <w:gridCol w:w="1985"/>
        <w:gridCol w:w="1276"/>
        <w:gridCol w:w="1559"/>
        <w:gridCol w:w="4706"/>
      </w:tblGrid>
      <w:tr w:rsidR="00AA0059" w:rsidRPr="002403BB" w14:paraId="00018F86" w14:textId="77777777" w:rsidTr="00EC1A39">
        <w:trPr>
          <w:trHeight w:val="210"/>
        </w:trPr>
        <w:tc>
          <w:tcPr>
            <w:tcW w:w="1985" w:type="dxa"/>
          </w:tcPr>
          <w:p w14:paraId="25EB11B8" w14:textId="4113D0FD"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1</w:t>
            </w:r>
          </w:p>
        </w:tc>
        <w:tc>
          <w:tcPr>
            <w:tcW w:w="1276" w:type="dxa"/>
          </w:tcPr>
          <w:p w14:paraId="46137485" w14:textId="30454DC2"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2</w:t>
            </w:r>
          </w:p>
        </w:tc>
        <w:tc>
          <w:tcPr>
            <w:tcW w:w="1559" w:type="dxa"/>
          </w:tcPr>
          <w:p w14:paraId="7369E064" w14:textId="6DC4C8C4"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3</w:t>
            </w:r>
          </w:p>
        </w:tc>
        <w:tc>
          <w:tcPr>
            <w:tcW w:w="4706" w:type="dxa"/>
          </w:tcPr>
          <w:p w14:paraId="3FD24082" w14:textId="3156F75F" w:rsidR="00AA0059" w:rsidRPr="002403BB" w:rsidRDefault="00AA0059" w:rsidP="00AA0059">
            <w:pPr>
              <w:tabs>
                <w:tab w:val="left" w:pos="567"/>
                <w:tab w:val="left" w:pos="993"/>
              </w:tabs>
              <w:jc w:val="center"/>
              <w:rPr>
                <w:rFonts w:ascii="Times New Roman" w:hAnsi="Times New Roman" w:cs="Times New Roman"/>
                <w:sz w:val="24"/>
                <w:szCs w:val="24"/>
              </w:rPr>
            </w:pPr>
            <w:r w:rsidRPr="002403BB">
              <w:rPr>
                <w:rFonts w:ascii="Times New Roman" w:hAnsi="Times New Roman" w:cs="Times New Roman"/>
                <w:sz w:val="24"/>
                <w:szCs w:val="24"/>
              </w:rPr>
              <w:t>4</w:t>
            </w:r>
          </w:p>
        </w:tc>
      </w:tr>
      <w:tr w:rsidR="00AA0059" w:rsidRPr="002403BB" w14:paraId="76D48D08" w14:textId="77777777" w:rsidTr="00EC1A39">
        <w:trPr>
          <w:trHeight w:val="210"/>
        </w:trPr>
        <w:tc>
          <w:tcPr>
            <w:tcW w:w="1985" w:type="dxa"/>
          </w:tcPr>
          <w:p w14:paraId="533367E9" w14:textId="32702AC6" w:rsidR="00AA0059" w:rsidRPr="002403BB" w:rsidRDefault="00AA0059" w:rsidP="00AA0059">
            <w:pPr>
              <w:tabs>
                <w:tab w:val="left" w:pos="567"/>
                <w:tab w:val="left" w:pos="993"/>
              </w:tabs>
              <w:jc w:val="both"/>
              <w:rPr>
                <w:rFonts w:ascii="Times New Roman" w:hAnsi="Times New Roman" w:cs="Times New Roman"/>
                <w:sz w:val="24"/>
                <w:szCs w:val="24"/>
              </w:rPr>
            </w:pPr>
            <w:proofErr w:type="gramStart"/>
            <w:r w:rsidRPr="002403BB">
              <w:rPr>
                <w:rFonts w:ascii="Times New Roman" w:hAnsi="Times New Roman" w:cs="Times New Roman"/>
                <w:sz w:val="24"/>
                <w:szCs w:val="24"/>
              </w:rPr>
              <w:t xml:space="preserve">ограничением продуктов с высоким содержание м сахара и жиров. </w:t>
            </w:r>
            <w:proofErr w:type="gramEnd"/>
          </w:p>
          <w:p w14:paraId="76264728" w14:textId="5A555053" w:rsidR="00AA0059" w:rsidRPr="002403BB" w:rsidRDefault="00BF4116" w:rsidP="00AA00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5) методологии</w:t>
            </w:r>
            <w:r w:rsidR="00AA0059" w:rsidRPr="002403BB">
              <w:rPr>
                <w:rFonts w:ascii="Times New Roman" w:hAnsi="Times New Roman" w:cs="Times New Roman"/>
                <w:sz w:val="24"/>
                <w:szCs w:val="24"/>
              </w:rPr>
              <w:t xml:space="preserve"> мониторинга неполноценного питания; </w:t>
            </w:r>
          </w:p>
          <w:p w14:paraId="56405C2D" w14:textId="77777777" w:rsidR="00AA0059" w:rsidRPr="002403BB" w:rsidRDefault="00AA0059" w:rsidP="00AA00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6) стандартизации антропометрии детей и оценки ее показателей.</w:t>
            </w:r>
          </w:p>
        </w:tc>
        <w:tc>
          <w:tcPr>
            <w:tcW w:w="1276" w:type="dxa"/>
          </w:tcPr>
          <w:p w14:paraId="7E1D02FC" w14:textId="77777777" w:rsidR="00AA0059" w:rsidRPr="002403BB" w:rsidRDefault="00AA0059" w:rsidP="00AA0059">
            <w:pPr>
              <w:tabs>
                <w:tab w:val="left" w:pos="567"/>
                <w:tab w:val="left" w:pos="993"/>
              </w:tabs>
              <w:jc w:val="both"/>
              <w:rPr>
                <w:rFonts w:ascii="Times New Roman" w:hAnsi="Times New Roman" w:cs="Times New Roman"/>
                <w:sz w:val="24"/>
                <w:szCs w:val="24"/>
              </w:rPr>
            </w:pPr>
          </w:p>
        </w:tc>
        <w:tc>
          <w:tcPr>
            <w:tcW w:w="1559" w:type="dxa"/>
          </w:tcPr>
          <w:p w14:paraId="3A08792E" w14:textId="77777777" w:rsidR="00AA0059" w:rsidRPr="002403BB" w:rsidRDefault="00AA0059" w:rsidP="00AA0059">
            <w:pPr>
              <w:tabs>
                <w:tab w:val="left" w:pos="567"/>
                <w:tab w:val="left" w:pos="993"/>
              </w:tabs>
              <w:jc w:val="both"/>
              <w:rPr>
                <w:rFonts w:ascii="Times New Roman" w:hAnsi="Times New Roman" w:cs="Times New Roman"/>
                <w:sz w:val="24"/>
                <w:szCs w:val="24"/>
              </w:rPr>
            </w:pPr>
          </w:p>
        </w:tc>
        <w:tc>
          <w:tcPr>
            <w:tcW w:w="4706" w:type="dxa"/>
          </w:tcPr>
          <w:p w14:paraId="721DA875" w14:textId="129488B1" w:rsidR="00AA0059" w:rsidRPr="002403BB" w:rsidRDefault="00AA0059" w:rsidP="00AA0059">
            <w:pPr>
              <w:tabs>
                <w:tab w:val="left" w:pos="567"/>
                <w:tab w:val="left" w:pos="993"/>
              </w:tabs>
              <w:jc w:val="both"/>
              <w:rPr>
                <w:rFonts w:ascii="Times New Roman" w:hAnsi="Times New Roman" w:cs="Times New Roman"/>
                <w:sz w:val="24"/>
                <w:szCs w:val="24"/>
              </w:rPr>
            </w:pPr>
            <w:r w:rsidRPr="002403BB">
              <w:rPr>
                <w:rFonts w:ascii="Times New Roman" w:hAnsi="Times New Roman" w:cs="Times New Roman"/>
                <w:sz w:val="24"/>
                <w:szCs w:val="24"/>
              </w:rPr>
              <w:t xml:space="preserve"> </w:t>
            </w:r>
            <w:r w:rsidR="00BF4BEE" w:rsidRPr="002403BB">
              <w:rPr>
                <w:rFonts w:ascii="Times New Roman" w:hAnsi="Times New Roman" w:cs="Times New Roman"/>
                <w:sz w:val="24"/>
                <w:szCs w:val="24"/>
              </w:rPr>
              <w:t xml:space="preserve">10. Проведение информационной работы с родителями, школьниками по привитию </w:t>
            </w:r>
            <w:r w:rsidRPr="002403BB">
              <w:rPr>
                <w:rFonts w:ascii="Times New Roman" w:hAnsi="Times New Roman" w:cs="Times New Roman"/>
                <w:sz w:val="24"/>
                <w:szCs w:val="24"/>
              </w:rPr>
              <w:t xml:space="preserve">знаний и навыков правильного питания с освещением вопросов по: ежедневным завтракам, потреблению разнообразных продуктов питания, ограничению продуктов с высоким содержанием сахаров, жиров и соли, поддержании веса в здоровых пределах, важности грудного вскармливания для профилактики неполноценного питания. </w:t>
            </w:r>
          </w:p>
        </w:tc>
      </w:tr>
      <w:tr w:rsidR="00AA0059" w:rsidRPr="002403BB" w14:paraId="298E01F6" w14:textId="77777777" w:rsidTr="00EC1A39">
        <w:tc>
          <w:tcPr>
            <w:tcW w:w="9526" w:type="dxa"/>
            <w:gridSpan w:val="4"/>
          </w:tcPr>
          <w:p w14:paraId="727C6726" w14:textId="64CB1946" w:rsidR="00AA0059" w:rsidRPr="00F96F20" w:rsidRDefault="00AA0059" w:rsidP="00F96F20">
            <w:pPr>
              <w:tabs>
                <w:tab w:val="left" w:pos="567"/>
                <w:tab w:val="left" w:pos="993"/>
              </w:tabs>
              <w:ind w:firstLine="462"/>
              <w:jc w:val="both"/>
              <w:rPr>
                <w:rFonts w:ascii="Times New Roman" w:hAnsi="Times New Roman" w:cs="Times New Roman"/>
                <w:sz w:val="24"/>
                <w:szCs w:val="24"/>
              </w:rPr>
            </w:pPr>
            <w:r w:rsidRPr="002403BB">
              <w:rPr>
                <w:rFonts w:ascii="Times New Roman" w:hAnsi="Times New Roman" w:cs="Times New Roman"/>
                <w:sz w:val="24"/>
                <w:szCs w:val="24"/>
              </w:rPr>
              <w:t>Примечание</w:t>
            </w:r>
            <w:r w:rsidR="00F96F20" w:rsidRPr="00F96F20">
              <w:rPr>
                <w:rFonts w:ascii="Times New Roman" w:hAnsi="Times New Roman" w:cs="Times New Roman"/>
                <w:sz w:val="24"/>
                <w:szCs w:val="24"/>
              </w:rPr>
              <w:t>:</w:t>
            </w:r>
            <w:r w:rsidRPr="002403BB">
              <w:rPr>
                <w:rFonts w:ascii="Times New Roman" w:hAnsi="Times New Roman" w:cs="Times New Roman"/>
                <w:sz w:val="24"/>
                <w:szCs w:val="24"/>
              </w:rPr>
              <w:t xml:space="preserve"> ШСУ</w:t>
            </w:r>
            <w:proofErr w:type="gramStart"/>
            <w:r w:rsidRPr="002403BB">
              <w:rPr>
                <w:rFonts w:ascii="Times New Roman" w:hAnsi="Times New Roman" w:cs="Times New Roman"/>
                <w:sz w:val="24"/>
                <w:szCs w:val="24"/>
              </w:rPr>
              <w:t>З-</w:t>
            </w:r>
            <w:proofErr w:type="gramEnd"/>
            <w:r w:rsidRPr="002403BB">
              <w:rPr>
                <w:rFonts w:ascii="Times New Roman" w:hAnsi="Times New Roman" w:cs="Times New Roman"/>
                <w:sz w:val="24"/>
                <w:szCs w:val="24"/>
              </w:rPr>
              <w:t xml:space="preserve"> Школы, способствующие укреплению </w:t>
            </w:r>
            <w:r w:rsidR="00BF4116" w:rsidRPr="002403BB">
              <w:rPr>
                <w:rFonts w:ascii="Times New Roman" w:hAnsi="Times New Roman" w:cs="Times New Roman"/>
                <w:sz w:val="24"/>
                <w:szCs w:val="24"/>
              </w:rPr>
              <w:t>здоровья, ССН</w:t>
            </w:r>
            <w:r w:rsidRPr="002403BB">
              <w:rPr>
                <w:rFonts w:ascii="Times New Roman" w:hAnsi="Times New Roman" w:cs="Times New Roman"/>
                <w:sz w:val="24"/>
                <w:szCs w:val="24"/>
              </w:rPr>
              <w:t>-сахаросодержащие напитки</w:t>
            </w:r>
            <w:r w:rsidR="00F96F20" w:rsidRPr="00F96F20">
              <w:rPr>
                <w:rFonts w:ascii="Times New Roman" w:hAnsi="Times New Roman" w:cs="Times New Roman"/>
                <w:sz w:val="24"/>
                <w:szCs w:val="24"/>
              </w:rPr>
              <w:t>.</w:t>
            </w:r>
            <w:r w:rsidRPr="002403BB">
              <w:rPr>
                <w:sz w:val="24"/>
                <w:szCs w:val="24"/>
              </w:rPr>
              <w:t xml:space="preserve"> </w:t>
            </w:r>
          </w:p>
        </w:tc>
      </w:tr>
    </w:tbl>
    <w:p w14:paraId="29F0B07E" w14:textId="77777777" w:rsidR="00F96F20" w:rsidRDefault="00F96F20" w:rsidP="00AA0059">
      <w:pPr>
        <w:spacing w:after="0" w:line="240" w:lineRule="auto"/>
        <w:ind w:firstLine="567"/>
        <w:jc w:val="both"/>
        <w:rPr>
          <w:rFonts w:ascii="Times New Roman" w:hAnsi="Times New Roman" w:cs="Times New Roman"/>
          <w:sz w:val="28"/>
          <w:szCs w:val="28"/>
        </w:rPr>
      </w:pPr>
    </w:p>
    <w:p w14:paraId="2CD51C0F" w14:textId="5E958A8A" w:rsidR="000C522B" w:rsidRPr="002403BB" w:rsidRDefault="000C522B" w:rsidP="00AA0059">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Таким образом, комплексная профилактика неполноценного питания является наиболее эффективным методом обеспечения оптимального состояния здоровья населения, </w:t>
      </w:r>
      <w:r w:rsidR="006E5782" w:rsidRPr="002403BB">
        <w:rPr>
          <w:rFonts w:ascii="Times New Roman" w:hAnsi="Times New Roman" w:cs="Times New Roman"/>
          <w:sz w:val="28"/>
          <w:szCs w:val="28"/>
        </w:rPr>
        <w:t xml:space="preserve">за </w:t>
      </w:r>
      <w:r w:rsidR="00F836D9" w:rsidRPr="002403BB">
        <w:rPr>
          <w:rFonts w:ascii="Times New Roman" w:hAnsi="Times New Roman" w:cs="Times New Roman"/>
          <w:sz w:val="28"/>
          <w:szCs w:val="28"/>
        </w:rPr>
        <w:t>счёт</w:t>
      </w:r>
      <w:r w:rsidR="006E5782" w:rsidRPr="002403BB">
        <w:rPr>
          <w:rFonts w:ascii="Times New Roman" w:hAnsi="Times New Roman" w:cs="Times New Roman"/>
          <w:sz w:val="28"/>
          <w:szCs w:val="28"/>
        </w:rPr>
        <w:t xml:space="preserve"> </w:t>
      </w:r>
      <w:r w:rsidRPr="002403BB">
        <w:rPr>
          <w:rFonts w:ascii="Times New Roman" w:hAnsi="Times New Roman" w:cs="Times New Roman"/>
          <w:sz w:val="28"/>
          <w:szCs w:val="28"/>
        </w:rPr>
        <w:t>улучшени</w:t>
      </w:r>
      <w:r w:rsidR="006E5782" w:rsidRPr="002403BB">
        <w:rPr>
          <w:rFonts w:ascii="Times New Roman" w:hAnsi="Times New Roman" w:cs="Times New Roman"/>
          <w:sz w:val="28"/>
          <w:szCs w:val="28"/>
        </w:rPr>
        <w:t>я</w:t>
      </w:r>
      <w:r w:rsidRPr="002403BB">
        <w:rPr>
          <w:rFonts w:ascii="Times New Roman" w:hAnsi="Times New Roman" w:cs="Times New Roman"/>
          <w:sz w:val="28"/>
          <w:szCs w:val="28"/>
        </w:rPr>
        <w:t xml:space="preserve"> доступности и качества продуктов питания, образовательны</w:t>
      </w:r>
      <w:r w:rsidR="006E5782" w:rsidRPr="002403BB">
        <w:rPr>
          <w:rFonts w:ascii="Times New Roman" w:hAnsi="Times New Roman" w:cs="Times New Roman"/>
          <w:sz w:val="28"/>
          <w:szCs w:val="28"/>
        </w:rPr>
        <w:t>х</w:t>
      </w:r>
      <w:r w:rsidRPr="002403BB">
        <w:rPr>
          <w:rFonts w:ascii="Times New Roman" w:hAnsi="Times New Roman" w:cs="Times New Roman"/>
          <w:sz w:val="28"/>
          <w:szCs w:val="28"/>
        </w:rPr>
        <w:t xml:space="preserve"> программ по вопросам здорового образа жизни, регулярн</w:t>
      </w:r>
      <w:r w:rsidR="00905F6F" w:rsidRPr="002403BB">
        <w:rPr>
          <w:rFonts w:ascii="Times New Roman" w:hAnsi="Times New Roman" w:cs="Times New Roman"/>
          <w:sz w:val="28"/>
          <w:szCs w:val="28"/>
        </w:rPr>
        <w:t>ого</w:t>
      </w:r>
      <w:r w:rsidRPr="002403BB">
        <w:rPr>
          <w:rFonts w:ascii="Times New Roman" w:hAnsi="Times New Roman" w:cs="Times New Roman"/>
          <w:sz w:val="28"/>
          <w:szCs w:val="28"/>
        </w:rPr>
        <w:t xml:space="preserve"> мониторинг</w:t>
      </w:r>
      <w:r w:rsidR="00905F6F" w:rsidRPr="002403BB">
        <w:rPr>
          <w:rFonts w:ascii="Times New Roman" w:hAnsi="Times New Roman" w:cs="Times New Roman"/>
          <w:sz w:val="28"/>
          <w:szCs w:val="28"/>
        </w:rPr>
        <w:t>а</w:t>
      </w:r>
      <w:r w:rsidRPr="002403BB">
        <w:rPr>
          <w:rFonts w:ascii="Times New Roman" w:hAnsi="Times New Roman" w:cs="Times New Roman"/>
          <w:sz w:val="28"/>
          <w:szCs w:val="28"/>
        </w:rPr>
        <w:t xml:space="preserve"> и оценк</w:t>
      </w:r>
      <w:r w:rsidR="00905F6F" w:rsidRPr="002403BB">
        <w:rPr>
          <w:rFonts w:ascii="Times New Roman" w:hAnsi="Times New Roman" w:cs="Times New Roman"/>
          <w:sz w:val="28"/>
          <w:szCs w:val="28"/>
        </w:rPr>
        <w:t>и</w:t>
      </w:r>
      <w:r w:rsidRPr="002403BB">
        <w:rPr>
          <w:rFonts w:ascii="Times New Roman" w:hAnsi="Times New Roman" w:cs="Times New Roman"/>
          <w:sz w:val="28"/>
          <w:szCs w:val="28"/>
        </w:rPr>
        <w:t xml:space="preserve"> состояния питания</w:t>
      </w:r>
      <w:r w:rsidR="00905F6F" w:rsidRPr="002403BB">
        <w:rPr>
          <w:rFonts w:ascii="Times New Roman" w:hAnsi="Times New Roman" w:cs="Times New Roman"/>
          <w:sz w:val="28"/>
          <w:szCs w:val="28"/>
        </w:rPr>
        <w:t xml:space="preserve">. </w:t>
      </w:r>
    </w:p>
    <w:p w14:paraId="01C9B71F" w14:textId="224175F3" w:rsidR="004A22C6" w:rsidRPr="002403BB" w:rsidRDefault="004A22C6" w:rsidP="00AA0059">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Опыт внедрения и анализ эпидемиологического мониторинга за детским ожирени</w:t>
      </w:r>
      <w:r w:rsidR="00722704" w:rsidRPr="002403BB">
        <w:rPr>
          <w:rFonts w:ascii="Times New Roman" w:hAnsi="Times New Roman" w:cs="Times New Roman"/>
          <w:sz w:val="28"/>
          <w:szCs w:val="28"/>
        </w:rPr>
        <w:t xml:space="preserve">ем в рамках нашего исследования </w:t>
      </w:r>
      <w:r w:rsidRPr="002403BB">
        <w:rPr>
          <w:rFonts w:ascii="Times New Roman" w:hAnsi="Times New Roman" w:cs="Times New Roman"/>
          <w:sz w:val="28"/>
          <w:szCs w:val="28"/>
        </w:rPr>
        <w:t xml:space="preserve">выявил направления для совершенствования </w:t>
      </w:r>
      <w:r w:rsidR="002258BE" w:rsidRPr="002403BB">
        <w:rPr>
          <w:rFonts w:ascii="Times New Roman" w:hAnsi="Times New Roman" w:cs="Times New Roman"/>
          <w:sz w:val="28"/>
          <w:szCs w:val="28"/>
        </w:rPr>
        <w:t xml:space="preserve">подходов к </w:t>
      </w:r>
      <w:r w:rsidRPr="002403BB">
        <w:rPr>
          <w:rFonts w:ascii="Times New Roman" w:hAnsi="Times New Roman" w:cs="Times New Roman"/>
          <w:sz w:val="28"/>
          <w:szCs w:val="28"/>
        </w:rPr>
        <w:t>национально</w:t>
      </w:r>
      <w:r w:rsidR="002258BE" w:rsidRPr="002403BB">
        <w:rPr>
          <w:rFonts w:ascii="Times New Roman" w:hAnsi="Times New Roman" w:cs="Times New Roman"/>
          <w:sz w:val="28"/>
          <w:szCs w:val="28"/>
        </w:rPr>
        <w:t>му</w:t>
      </w:r>
      <w:r w:rsidRPr="002403BB">
        <w:rPr>
          <w:rFonts w:ascii="Times New Roman" w:hAnsi="Times New Roman" w:cs="Times New Roman"/>
          <w:sz w:val="28"/>
          <w:szCs w:val="28"/>
        </w:rPr>
        <w:t xml:space="preserve"> мониторинг</w:t>
      </w:r>
      <w:r w:rsidR="002258BE" w:rsidRPr="002403BB">
        <w:rPr>
          <w:rFonts w:ascii="Times New Roman" w:hAnsi="Times New Roman" w:cs="Times New Roman"/>
          <w:sz w:val="28"/>
          <w:szCs w:val="28"/>
        </w:rPr>
        <w:t>у</w:t>
      </w:r>
      <w:r w:rsidRPr="002403BB">
        <w:rPr>
          <w:rFonts w:ascii="Times New Roman" w:hAnsi="Times New Roman" w:cs="Times New Roman"/>
          <w:sz w:val="28"/>
          <w:szCs w:val="28"/>
        </w:rPr>
        <w:t xml:space="preserve"> с выработкой следующих рекомендаций и предложений.</w:t>
      </w:r>
    </w:p>
    <w:p w14:paraId="503CCE55" w14:textId="02431836" w:rsidR="004A22C6" w:rsidRPr="002403BB" w:rsidRDefault="004A22C6" w:rsidP="00AA0059">
      <w:pPr>
        <w:spacing w:after="0" w:line="240" w:lineRule="auto"/>
        <w:ind w:firstLine="567"/>
        <w:jc w:val="both"/>
        <w:rPr>
          <w:rFonts w:ascii="Times New Roman" w:hAnsi="Times New Roman" w:cs="Times New Roman"/>
          <w:sz w:val="28"/>
          <w:szCs w:val="28"/>
        </w:rPr>
      </w:pPr>
      <w:proofErr w:type="gramStart"/>
      <w:r w:rsidRPr="002403BB">
        <w:rPr>
          <w:rFonts w:ascii="Times New Roman" w:hAnsi="Times New Roman" w:cs="Times New Roman"/>
          <w:sz w:val="28"/>
          <w:szCs w:val="28"/>
        </w:rPr>
        <w:t xml:space="preserve">Мониторинг должен стать социально-эпидемиологическим ввиду важности социального контекста в отношении неполноценности питания детей, и включать в себя сбор данных и </w:t>
      </w:r>
      <w:r w:rsidR="009D00F7" w:rsidRPr="002403BB">
        <w:rPr>
          <w:rFonts w:ascii="Times New Roman" w:hAnsi="Times New Roman" w:cs="Times New Roman"/>
          <w:sz w:val="28"/>
          <w:szCs w:val="28"/>
        </w:rPr>
        <w:t>оценку антропометрических параметров,</w:t>
      </w:r>
      <w:r w:rsidRPr="002403BB">
        <w:rPr>
          <w:rFonts w:ascii="Times New Roman" w:hAnsi="Times New Roman" w:cs="Times New Roman"/>
          <w:sz w:val="28"/>
          <w:szCs w:val="28"/>
        </w:rPr>
        <w:t xml:space="preserve"> и </w:t>
      </w:r>
      <w:r w:rsidR="004B71FC" w:rsidRPr="002403BB">
        <w:rPr>
          <w:rFonts w:ascii="Times New Roman" w:hAnsi="Times New Roman" w:cs="Times New Roman"/>
          <w:sz w:val="28"/>
          <w:szCs w:val="28"/>
        </w:rPr>
        <w:t>социологическое</w:t>
      </w:r>
      <w:r w:rsidRPr="002403BB">
        <w:rPr>
          <w:rFonts w:ascii="Times New Roman" w:hAnsi="Times New Roman" w:cs="Times New Roman"/>
          <w:sz w:val="28"/>
          <w:szCs w:val="28"/>
        </w:rPr>
        <w:t xml:space="preserve"> исследование в виде опроса родителей по основным аспектам демографических, социальных, экономических показателей</w:t>
      </w:r>
      <w:r w:rsidR="004B71FC" w:rsidRPr="002403BB">
        <w:rPr>
          <w:rFonts w:ascii="Times New Roman" w:hAnsi="Times New Roman" w:cs="Times New Roman"/>
          <w:sz w:val="28"/>
          <w:szCs w:val="28"/>
        </w:rPr>
        <w:t xml:space="preserve"> и факторам питания и физической активности детей.</w:t>
      </w:r>
      <w:proofErr w:type="gramEnd"/>
    </w:p>
    <w:p w14:paraId="055EA32A" w14:textId="77777777" w:rsidR="00722704" w:rsidRPr="002403BB" w:rsidRDefault="004B71FC" w:rsidP="00AA0059">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Согласно результатам нашего исследования, необходимо оценивать не только масштабы детского ожирения, но и состояние недоедания, в этой связи рекомендуется внедрять систему социально-эпидемиологического мониторинга детского ожирения и недоедания, как комплексную оценку неполноценного питания детей.</w:t>
      </w:r>
    </w:p>
    <w:p w14:paraId="572BC92B" w14:textId="35245D83" w:rsidR="004B71FC" w:rsidRPr="002403BB" w:rsidRDefault="00722704" w:rsidP="00AA0059">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Регулярность проведения национального мониторинга 4-5 лет для разработки и реализации актуальных мероприятий по профилактике </w:t>
      </w:r>
      <w:r w:rsidR="00333692" w:rsidRPr="002403BB">
        <w:rPr>
          <w:rFonts w:ascii="Times New Roman" w:hAnsi="Times New Roman" w:cs="Times New Roman"/>
          <w:sz w:val="28"/>
          <w:szCs w:val="28"/>
        </w:rPr>
        <w:t>неполноценного питания</w:t>
      </w:r>
      <w:r w:rsidRPr="002403BB">
        <w:rPr>
          <w:rFonts w:ascii="Times New Roman" w:hAnsi="Times New Roman" w:cs="Times New Roman"/>
          <w:sz w:val="28"/>
          <w:szCs w:val="28"/>
        </w:rPr>
        <w:t xml:space="preserve"> среди детей целевой группы и последующей оценки их эффективности</w:t>
      </w:r>
      <w:r w:rsidR="004B71FC" w:rsidRPr="002403BB">
        <w:rPr>
          <w:rFonts w:ascii="Times New Roman" w:hAnsi="Times New Roman" w:cs="Times New Roman"/>
          <w:sz w:val="28"/>
          <w:szCs w:val="28"/>
        </w:rPr>
        <w:t xml:space="preserve"> </w:t>
      </w:r>
      <w:r w:rsidRPr="002403BB">
        <w:rPr>
          <w:rFonts w:ascii="Times New Roman" w:hAnsi="Times New Roman" w:cs="Times New Roman"/>
          <w:sz w:val="28"/>
          <w:szCs w:val="28"/>
        </w:rPr>
        <w:t>в процессе мониторингового исследования.</w:t>
      </w:r>
    </w:p>
    <w:p w14:paraId="1BD41C65" w14:textId="4031A192" w:rsidR="00722704" w:rsidRPr="002403BB" w:rsidRDefault="00FA5080" w:rsidP="00AA0059">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Системный мониторинг рекомендуется проводить на </w:t>
      </w:r>
      <w:r w:rsidR="008F422A" w:rsidRPr="002403BB">
        <w:rPr>
          <w:rFonts w:ascii="Times New Roman" w:hAnsi="Times New Roman" w:cs="Times New Roman"/>
          <w:sz w:val="28"/>
          <w:szCs w:val="28"/>
        </w:rPr>
        <w:t>национальном</w:t>
      </w:r>
      <w:r w:rsidRPr="002403BB">
        <w:rPr>
          <w:rFonts w:ascii="Times New Roman" w:hAnsi="Times New Roman" w:cs="Times New Roman"/>
          <w:sz w:val="28"/>
          <w:szCs w:val="28"/>
        </w:rPr>
        <w:t xml:space="preserve"> уровне с </w:t>
      </w:r>
      <w:r w:rsidR="008F422A" w:rsidRPr="002403BB">
        <w:rPr>
          <w:rFonts w:ascii="Times New Roman" w:hAnsi="Times New Roman" w:cs="Times New Roman"/>
          <w:sz w:val="28"/>
          <w:szCs w:val="28"/>
        </w:rPr>
        <w:t>возможностью</w:t>
      </w:r>
      <w:r w:rsidRPr="002403BB">
        <w:rPr>
          <w:rFonts w:ascii="Times New Roman" w:hAnsi="Times New Roman" w:cs="Times New Roman"/>
          <w:sz w:val="28"/>
          <w:szCs w:val="28"/>
        </w:rPr>
        <w:t xml:space="preserve"> реализации данной системы на </w:t>
      </w:r>
      <w:r w:rsidR="008F422A" w:rsidRPr="002403BB">
        <w:rPr>
          <w:rFonts w:ascii="Times New Roman" w:hAnsi="Times New Roman" w:cs="Times New Roman"/>
          <w:sz w:val="28"/>
          <w:szCs w:val="28"/>
        </w:rPr>
        <w:t>региональном</w:t>
      </w:r>
      <w:r w:rsidRPr="002403BB">
        <w:rPr>
          <w:rFonts w:ascii="Times New Roman" w:hAnsi="Times New Roman" w:cs="Times New Roman"/>
          <w:sz w:val="28"/>
          <w:szCs w:val="28"/>
        </w:rPr>
        <w:t xml:space="preserve"> уровне с теми же элементами и показателями. </w:t>
      </w:r>
      <w:r w:rsidR="00743896" w:rsidRPr="002403BB">
        <w:rPr>
          <w:rFonts w:ascii="Times New Roman" w:hAnsi="Times New Roman" w:cs="Times New Roman"/>
          <w:sz w:val="28"/>
          <w:szCs w:val="28"/>
        </w:rPr>
        <w:t xml:space="preserve">Основными </w:t>
      </w:r>
      <w:r w:rsidR="008F422A" w:rsidRPr="002403BB">
        <w:rPr>
          <w:rFonts w:ascii="Times New Roman" w:hAnsi="Times New Roman" w:cs="Times New Roman"/>
          <w:sz w:val="28"/>
          <w:szCs w:val="28"/>
        </w:rPr>
        <w:t xml:space="preserve">предлагаемыми </w:t>
      </w:r>
      <w:r w:rsidR="00743896" w:rsidRPr="002403BB">
        <w:rPr>
          <w:rFonts w:ascii="Times New Roman" w:hAnsi="Times New Roman" w:cs="Times New Roman"/>
          <w:sz w:val="28"/>
          <w:szCs w:val="28"/>
        </w:rPr>
        <w:t xml:space="preserve">элементами </w:t>
      </w:r>
      <w:r w:rsidRPr="002403BB">
        <w:rPr>
          <w:rFonts w:ascii="Times New Roman" w:hAnsi="Times New Roman" w:cs="Times New Roman"/>
          <w:sz w:val="28"/>
          <w:szCs w:val="28"/>
        </w:rPr>
        <w:lastRenderedPageBreak/>
        <w:t>разработанно</w:t>
      </w:r>
      <w:r w:rsidR="004A5E28" w:rsidRPr="002403BB">
        <w:rPr>
          <w:rFonts w:ascii="Times New Roman" w:hAnsi="Times New Roman" w:cs="Times New Roman"/>
          <w:sz w:val="28"/>
          <w:szCs w:val="28"/>
        </w:rPr>
        <w:t>го</w:t>
      </w:r>
      <w:r w:rsidRPr="002403BB">
        <w:rPr>
          <w:rFonts w:ascii="Times New Roman" w:hAnsi="Times New Roman" w:cs="Times New Roman"/>
          <w:sz w:val="28"/>
          <w:szCs w:val="28"/>
        </w:rPr>
        <w:t xml:space="preserve"> мониторинга явля</w:t>
      </w:r>
      <w:r w:rsidR="008F422A" w:rsidRPr="002403BB">
        <w:rPr>
          <w:rFonts w:ascii="Times New Roman" w:hAnsi="Times New Roman" w:cs="Times New Roman"/>
          <w:sz w:val="28"/>
          <w:szCs w:val="28"/>
        </w:rPr>
        <w:t xml:space="preserve">ются три крупных блока: </w:t>
      </w:r>
      <w:r w:rsidR="001604D1" w:rsidRPr="002403BB">
        <w:rPr>
          <w:rFonts w:ascii="Times New Roman" w:hAnsi="Times New Roman" w:cs="Times New Roman"/>
          <w:sz w:val="28"/>
          <w:szCs w:val="28"/>
        </w:rPr>
        <w:t>индикативный</w:t>
      </w:r>
      <w:r w:rsidR="008F422A" w:rsidRPr="002403BB">
        <w:rPr>
          <w:rFonts w:ascii="Times New Roman" w:hAnsi="Times New Roman" w:cs="Times New Roman"/>
          <w:sz w:val="28"/>
          <w:szCs w:val="28"/>
        </w:rPr>
        <w:t xml:space="preserve">, аналитический и управленческий, представленные на рисунке </w:t>
      </w:r>
      <w:r w:rsidR="00BA641F" w:rsidRPr="002403BB">
        <w:rPr>
          <w:rFonts w:ascii="Times New Roman" w:hAnsi="Times New Roman" w:cs="Times New Roman"/>
          <w:sz w:val="28"/>
          <w:szCs w:val="28"/>
        </w:rPr>
        <w:t>10</w:t>
      </w:r>
      <w:r w:rsidR="008F422A" w:rsidRPr="002403BB">
        <w:rPr>
          <w:rFonts w:ascii="Times New Roman" w:hAnsi="Times New Roman" w:cs="Times New Roman"/>
          <w:sz w:val="28"/>
          <w:szCs w:val="28"/>
        </w:rPr>
        <w:t>.</w:t>
      </w:r>
    </w:p>
    <w:p w14:paraId="30F5DF43" w14:textId="418E3167" w:rsidR="008F422A" w:rsidRPr="00F96F20" w:rsidRDefault="001604D1" w:rsidP="00AA0059">
      <w:pPr>
        <w:spacing w:after="0" w:line="240" w:lineRule="auto"/>
        <w:ind w:firstLine="567"/>
        <w:jc w:val="both"/>
        <w:rPr>
          <w:rFonts w:ascii="Times New Roman" w:hAnsi="Times New Roman" w:cs="Times New Roman"/>
          <w:bCs/>
          <w:sz w:val="28"/>
          <w:szCs w:val="28"/>
        </w:rPr>
      </w:pPr>
      <w:r w:rsidRPr="00F96F20">
        <w:rPr>
          <w:rFonts w:ascii="Times New Roman" w:hAnsi="Times New Roman" w:cs="Times New Roman"/>
          <w:bCs/>
          <w:sz w:val="28"/>
          <w:szCs w:val="28"/>
        </w:rPr>
        <w:t>Индикативный</w:t>
      </w:r>
      <w:r w:rsidR="008F422A" w:rsidRPr="00F96F20">
        <w:rPr>
          <w:rFonts w:ascii="Times New Roman" w:hAnsi="Times New Roman" w:cs="Times New Roman"/>
          <w:bCs/>
          <w:sz w:val="28"/>
          <w:szCs w:val="28"/>
        </w:rPr>
        <w:t xml:space="preserve"> блок как элемент формирования рамки и показателей исследования состоит из двух подразделов: антропометрического и социологического.</w:t>
      </w:r>
    </w:p>
    <w:p w14:paraId="5625C443" w14:textId="77777777" w:rsidR="00D9169B" w:rsidRPr="00F96F20" w:rsidRDefault="008F422A" w:rsidP="00AA0059">
      <w:pPr>
        <w:spacing w:after="0" w:line="240" w:lineRule="auto"/>
        <w:ind w:firstLine="567"/>
        <w:jc w:val="both"/>
        <w:rPr>
          <w:rFonts w:ascii="Times New Roman" w:hAnsi="Times New Roman" w:cs="Times New Roman"/>
          <w:bCs/>
          <w:sz w:val="28"/>
          <w:szCs w:val="28"/>
        </w:rPr>
      </w:pPr>
      <w:r w:rsidRPr="00F96F20">
        <w:rPr>
          <w:rFonts w:ascii="Times New Roman" w:hAnsi="Times New Roman" w:cs="Times New Roman"/>
          <w:bCs/>
          <w:sz w:val="28"/>
          <w:szCs w:val="28"/>
        </w:rPr>
        <w:t>Антропометрический подраздел включает в себя сбор показателей роста и веса детей, проводимый на базе общеобразовательных школ, согласно методологии антропометрических измерений</w:t>
      </w:r>
      <w:r w:rsidR="00D9169B" w:rsidRPr="00F96F20">
        <w:rPr>
          <w:rFonts w:ascii="Times New Roman" w:hAnsi="Times New Roman" w:cs="Times New Roman"/>
          <w:bCs/>
          <w:sz w:val="28"/>
          <w:szCs w:val="28"/>
        </w:rPr>
        <w:t>.</w:t>
      </w:r>
    </w:p>
    <w:p w14:paraId="2228C105" w14:textId="630478FA" w:rsidR="008F422A" w:rsidRPr="00F96F20" w:rsidRDefault="00D9169B" w:rsidP="00AA0059">
      <w:pPr>
        <w:spacing w:after="0" w:line="240" w:lineRule="auto"/>
        <w:ind w:firstLine="567"/>
        <w:jc w:val="both"/>
        <w:rPr>
          <w:rFonts w:ascii="Segoe UI Light" w:hAnsi="Segoe UI Light" w:cs="Segoe UI Light"/>
          <w:bCs/>
          <w:sz w:val="18"/>
          <w:szCs w:val="18"/>
        </w:rPr>
      </w:pPr>
      <w:r w:rsidRPr="00F96F20">
        <w:rPr>
          <w:rFonts w:ascii="Times New Roman" w:hAnsi="Times New Roman" w:cs="Times New Roman"/>
          <w:bCs/>
          <w:sz w:val="28"/>
          <w:szCs w:val="28"/>
        </w:rPr>
        <w:t xml:space="preserve">Социологический подраздел представлен в системе в виде социологического </w:t>
      </w:r>
      <w:r w:rsidR="0025496B" w:rsidRPr="00F96F20">
        <w:rPr>
          <w:rFonts w:ascii="Times New Roman" w:hAnsi="Times New Roman" w:cs="Times New Roman"/>
          <w:bCs/>
          <w:sz w:val="28"/>
          <w:szCs w:val="28"/>
        </w:rPr>
        <w:t>оп</w:t>
      </w:r>
      <w:r w:rsidRPr="00F96F20">
        <w:rPr>
          <w:rFonts w:ascii="Times New Roman" w:hAnsi="Times New Roman" w:cs="Times New Roman"/>
          <w:bCs/>
          <w:sz w:val="28"/>
          <w:szCs w:val="28"/>
        </w:rPr>
        <w:t xml:space="preserve">роса родителей или законных представителей </w:t>
      </w:r>
      <w:r w:rsidR="009D00F7" w:rsidRPr="00F96F20">
        <w:rPr>
          <w:rFonts w:ascii="Times New Roman" w:hAnsi="Times New Roman" w:cs="Times New Roman"/>
          <w:bCs/>
          <w:sz w:val="28"/>
          <w:szCs w:val="28"/>
        </w:rPr>
        <w:t>ребёнка</w:t>
      </w:r>
      <w:r w:rsidRPr="00F96F20">
        <w:rPr>
          <w:rFonts w:ascii="Times New Roman" w:hAnsi="Times New Roman" w:cs="Times New Roman"/>
          <w:bCs/>
          <w:sz w:val="28"/>
          <w:szCs w:val="28"/>
        </w:rPr>
        <w:t xml:space="preserve">. </w:t>
      </w:r>
    </w:p>
    <w:p w14:paraId="5726B392" w14:textId="0F5AF4C0" w:rsidR="00C81FF0" w:rsidRPr="00F96F20" w:rsidRDefault="008D3E67" w:rsidP="00AA0059">
      <w:pPr>
        <w:spacing w:after="0" w:line="240" w:lineRule="auto"/>
        <w:ind w:firstLine="567"/>
        <w:jc w:val="both"/>
        <w:rPr>
          <w:rFonts w:ascii="Times New Roman" w:hAnsi="Times New Roman" w:cs="Times New Roman"/>
          <w:bCs/>
          <w:sz w:val="28"/>
          <w:szCs w:val="28"/>
        </w:rPr>
      </w:pPr>
      <w:proofErr w:type="gramStart"/>
      <w:r w:rsidRPr="00F96F20">
        <w:rPr>
          <w:rFonts w:ascii="Times New Roman" w:hAnsi="Times New Roman" w:cs="Times New Roman"/>
          <w:bCs/>
          <w:sz w:val="28"/>
          <w:szCs w:val="28"/>
        </w:rPr>
        <w:t>На основании результатов наших исследований по вкладу социо-демографических</w:t>
      </w:r>
      <w:r w:rsidR="000A36BB" w:rsidRPr="00F96F20">
        <w:rPr>
          <w:rFonts w:ascii="Times New Roman" w:hAnsi="Times New Roman" w:cs="Times New Roman"/>
          <w:bCs/>
          <w:sz w:val="28"/>
          <w:szCs w:val="28"/>
        </w:rPr>
        <w:t>, с</w:t>
      </w:r>
      <w:r w:rsidRPr="00F96F20">
        <w:rPr>
          <w:rFonts w:ascii="Times New Roman" w:hAnsi="Times New Roman" w:cs="Times New Roman"/>
          <w:bCs/>
          <w:sz w:val="28"/>
          <w:szCs w:val="28"/>
        </w:rPr>
        <w:t xml:space="preserve">оцио-экономических </w:t>
      </w:r>
      <w:r w:rsidR="000A36BB" w:rsidRPr="00F96F20">
        <w:rPr>
          <w:rFonts w:ascii="Times New Roman" w:hAnsi="Times New Roman" w:cs="Times New Roman"/>
          <w:bCs/>
          <w:sz w:val="28"/>
          <w:szCs w:val="28"/>
        </w:rPr>
        <w:t>показателей</w:t>
      </w:r>
      <w:r w:rsidRPr="00F96F20">
        <w:rPr>
          <w:rFonts w:ascii="Times New Roman" w:hAnsi="Times New Roman" w:cs="Times New Roman"/>
          <w:bCs/>
          <w:sz w:val="28"/>
          <w:szCs w:val="28"/>
        </w:rPr>
        <w:t xml:space="preserve"> и </w:t>
      </w:r>
      <w:r w:rsidR="000A36BB" w:rsidRPr="00F96F20">
        <w:rPr>
          <w:rFonts w:ascii="Times New Roman" w:hAnsi="Times New Roman" w:cs="Times New Roman"/>
          <w:bCs/>
          <w:sz w:val="28"/>
          <w:szCs w:val="28"/>
        </w:rPr>
        <w:t>данных</w:t>
      </w:r>
      <w:r w:rsidRPr="00F96F20">
        <w:rPr>
          <w:rFonts w:ascii="Times New Roman" w:hAnsi="Times New Roman" w:cs="Times New Roman"/>
          <w:bCs/>
          <w:sz w:val="28"/>
          <w:szCs w:val="28"/>
        </w:rPr>
        <w:t xml:space="preserve"> семьи</w:t>
      </w:r>
      <w:r w:rsidR="0027301F" w:rsidRPr="00F96F20">
        <w:rPr>
          <w:rFonts w:ascii="Times New Roman" w:hAnsi="Times New Roman" w:cs="Times New Roman"/>
          <w:bCs/>
          <w:sz w:val="28"/>
          <w:szCs w:val="28"/>
        </w:rPr>
        <w:t xml:space="preserve">, питания детей в развитии нарушений  их физических параметров, предлагаются для включения в </w:t>
      </w:r>
      <w:r w:rsidR="000A36BB" w:rsidRPr="00F96F20">
        <w:rPr>
          <w:rFonts w:ascii="Times New Roman" w:hAnsi="Times New Roman" w:cs="Times New Roman"/>
          <w:bCs/>
          <w:sz w:val="28"/>
          <w:szCs w:val="28"/>
        </w:rPr>
        <w:t>национальный</w:t>
      </w:r>
      <w:r w:rsidR="0027301F" w:rsidRPr="00F96F20">
        <w:rPr>
          <w:rFonts w:ascii="Times New Roman" w:hAnsi="Times New Roman" w:cs="Times New Roman"/>
          <w:bCs/>
          <w:sz w:val="28"/>
          <w:szCs w:val="28"/>
        </w:rPr>
        <w:t xml:space="preserve"> мониторинг </w:t>
      </w:r>
      <w:r w:rsidR="000A36BB" w:rsidRPr="00F96F20">
        <w:rPr>
          <w:rFonts w:ascii="Times New Roman" w:hAnsi="Times New Roman" w:cs="Times New Roman"/>
          <w:bCs/>
          <w:sz w:val="28"/>
          <w:szCs w:val="28"/>
        </w:rPr>
        <w:t>следующих</w:t>
      </w:r>
      <w:r w:rsidR="0027301F" w:rsidRPr="00F96F20">
        <w:rPr>
          <w:rFonts w:ascii="Times New Roman" w:hAnsi="Times New Roman" w:cs="Times New Roman"/>
          <w:bCs/>
          <w:sz w:val="28"/>
          <w:szCs w:val="28"/>
        </w:rPr>
        <w:t xml:space="preserve"> показателей: пол, возраст детей, продолжительность грудного вскармливания, </w:t>
      </w:r>
      <w:r w:rsidR="002258BE" w:rsidRPr="00F96F20">
        <w:rPr>
          <w:rFonts w:ascii="Times New Roman" w:hAnsi="Times New Roman" w:cs="Times New Roman"/>
          <w:bCs/>
          <w:sz w:val="28"/>
          <w:szCs w:val="28"/>
        </w:rPr>
        <w:t xml:space="preserve">исключительно грудного вскармливания, </w:t>
      </w:r>
      <w:r w:rsidR="00905F6F" w:rsidRPr="00F96F20">
        <w:rPr>
          <w:rFonts w:ascii="Times New Roman" w:hAnsi="Times New Roman" w:cs="Times New Roman"/>
          <w:bCs/>
          <w:sz w:val="28"/>
          <w:szCs w:val="28"/>
        </w:rPr>
        <w:t>ЗГМ</w:t>
      </w:r>
      <w:r w:rsidR="0027301F" w:rsidRPr="00F96F20">
        <w:rPr>
          <w:rFonts w:ascii="Times New Roman" w:hAnsi="Times New Roman" w:cs="Times New Roman"/>
          <w:bCs/>
          <w:sz w:val="28"/>
          <w:szCs w:val="28"/>
        </w:rPr>
        <w:t xml:space="preserve">, срок введения прикорма, </w:t>
      </w:r>
      <w:r w:rsidR="006232EC" w:rsidRPr="00F96F20">
        <w:rPr>
          <w:rFonts w:ascii="Times New Roman" w:hAnsi="Times New Roman" w:cs="Times New Roman"/>
          <w:bCs/>
          <w:sz w:val="28"/>
          <w:szCs w:val="28"/>
        </w:rPr>
        <w:t xml:space="preserve">частота </w:t>
      </w:r>
      <w:r w:rsidR="0027301F" w:rsidRPr="00F96F20">
        <w:rPr>
          <w:rFonts w:ascii="Times New Roman" w:hAnsi="Times New Roman" w:cs="Times New Roman"/>
          <w:bCs/>
          <w:sz w:val="28"/>
          <w:szCs w:val="28"/>
        </w:rPr>
        <w:t>потребления</w:t>
      </w:r>
      <w:r w:rsidR="006232EC" w:rsidRPr="00F96F20">
        <w:rPr>
          <w:rFonts w:ascii="Times New Roman" w:hAnsi="Times New Roman" w:cs="Times New Roman"/>
          <w:bCs/>
          <w:sz w:val="28"/>
          <w:szCs w:val="28"/>
        </w:rPr>
        <w:t xml:space="preserve"> продуктов питания</w:t>
      </w:r>
      <w:r w:rsidR="0027301F" w:rsidRPr="00F96F20">
        <w:rPr>
          <w:rFonts w:ascii="Times New Roman" w:hAnsi="Times New Roman" w:cs="Times New Roman"/>
          <w:bCs/>
          <w:sz w:val="28"/>
          <w:szCs w:val="28"/>
        </w:rPr>
        <w:t xml:space="preserve"> из разных групп пищевых продуктов</w:t>
      </w:r>
      <w:r w:rsidR="006232EC" w:rsidRPr="00F96F20">
        <w:rPr>
          <w:rFonts w:ascii="Times New Roman" w:hAnsi="Times New Roman" w:cs="Times New Roman"/>
          <w:bCs/>
          <w:sz w:val="28"/>
          <w:szCs w:val="28"/>
        </w:rPr>
        <w:t>,</w:t>
      </w:r>
      <w:r w:rsidR="002258BE" w:rsidRPr="00F96F20">
        <w:rPr>
          <w:rFonts w:ascii="Times New Roman" w:hAnsi="Times New Roman" w:cs="Times New Roman"/>
          <w:bCs/>
          <w:sz w:val="28"/>
          <w:szCs w:val="28"/>
        </w:rPr>
        <w:t xml:space="preserve"> разнообразие питания,</w:t>
      </w:r>
      <w:r w:rsidR="006232EC" w:rsidRPr="00F96F20">
        <w:rPr>
          <w:rFonts w:ascii="Times New Roman" w:hAnsi="Times New Roman" w:cs="Times New Roman"/>
          <w:bCs/>
          <w:sz w:val="28"/>
          <w:szCs w:val="28"/>
        </w:rPr>
        <w:t xml:space="preserve"> продовольственная безопасность семьи, частота завтраков, пищевые привычки</w:t>
      </w:r>
      <w:proofErr w:type="gramEnd"/>
      <w:r w:rsidR="00A93686" w:rsidRPr="00F96F20">
        <w:rPr>
          <w:rFonts w:ascii="Times New Roman" w:hAnsi="Times New Roman" w:cs="Times New Roman"/>
          <w:bCs/>
          <w:sz w:val="28"/>
          <w:szCs w:val="28"/>
        </w:rPr>
        <w:t xml:space="preserve">, </w:t>
      </w:r>
      <w:r w:rsidR="002258BE" w:rsidRPr="00F96F20">
        <w:rPr>
          <w:rFonts w:ascii="Times New Roman" w:hAnsi="Times New Roman" w:cs="Times New Roman"/>
          <w:bCs/>
          <w:sz w:val="28"/>
          <w:szCs w:val="28"/>
        </w:rPr>
        <w:t xml:space="preserve">нынешний </w:t>
      </w:r>
      <w:r w:rsidR="00A93686" w:rsidRPr="00F96F20">
        <w:rPr>
          <w:rFonts w:ascii="Times New Roman" w:hAnsi="Times New Roman" w:cs="Times New Roman"/>
          <w:bCs/>
          <w:sz w:val="28"/>
          <w:szCs w:val="28"/>
        </w:rPr>
        <w:t>рост и вес родителей</w:t>
      </w:r>
      <w:r w:rsidR="002258BE" w:rsidRPr="00F96F20">
        <w:rPr>
          <w:rFonts w:ascii="Times New Roman" w:hAnsi="Times New Roman" w:cs="Times New Roman"/>
          <w:bCs/>
          <w:sz w:val="28"/>
          <w:szCs w:val="28"/>
        </w:rPr>
        <w:t>, анамнестические данные наличия избыточной массы тела или ожирения у матери в периоды до, во время беременности и после родов.</w:t>
      </w:r>
      <w:r w:rsidR="006A7272" w:rsidRPr="00F96F20">
        <w:rPr>
          <w:rFonts w:ascii="Times New Roman" w:hAnsi="Times New Roman" w:cs="Times New Roman"/>
          <w:bCs/>
          <w:sz w:val="28"/>
          <w:szCs w:val="28"/>
        </w:rPr>
        <w:t xml:space="preserve"> </w:t>
      </w:r>
      <w:r w:rsidR="000A36BB" w:rsidRPr="00F96F20">
        <w:rPr>
          <w:rFonts w:ascii="Times New Roman" w:hAnsi="Times New Roman" w:cs="Times New Roman"/>
          <w:bCs/>
          <w:sz w:val="28"/>
          <w:szCs w:val="28"/>
        </w:rPr>
        <w:t>Подраздел также включает опрос по показателям физической активности и малоподвижного поведения детей.</w:t>
      </w:r>
    </w:p>
    <w:p w14:paraId="60961615" w14:textId="087E5375" w:rsidR="000A36BB" w:rsidRPr="00F96F20" w:rsidRDefault="006A7272" w:rsidP="00AA0059">
      <w:pPr>
        <w:spacing w:after="0" w:line="240" w:lineRule="auto"/>
        <w:ind w:firstLine="567"/>
        <w:jc w:val="both"/>
        <w:rPr>
          <w:rFonts w:ascii="Times New Roman" w:hAnsi="Times New Roman" w:cs="Times New Roman"/>
          <w:bCs/>
          <w:sz w:val="28"/>
          <w:szCs w:val="28"/>
        </w:rPr>
      </w:pPr>
      <w:r w:rsidRPr="00F96F20">
        <w:rPr>
          <w:rFonts w:ascii="Times New Roman" w:hAnsi="Times New Roman" w:cs="Times New Roman"/>
          <w:bCs/>
          <w:sz w:val="28"/>
          <w:szCs w:val="28"/>
        </w:rPr>
        <w:t xml:space="preserve">Аналитический блок состоит из двух подразделов: анализа антропометрических данных и анализа данных социологического блока показателей. </w:t>
      </w:r>
    </w:p>
    <w:p w14:paraId="40AFC7BE" w14:textId="605CCEB2" w:rsidR="006A7272" w:rsidRPr="00F96F20" w:rsidRDefault="006A7272" w:rsidP="00AA0059">
      <w:pPr>
        <w:spacing w:after="0" w:line="240" w:lineRule="auto"/>
        <w:ind w:firstLine="567"/>
        <w:jc w:val="both"/>
        <w:rPr>
          <w:rFonts w:ascii="Times New Roman" w:hAnsi="Times New Roman" w:cs="Times New Roman"/>
          <w:bCs/>
          <w:sz w:val="28"/>
          <w:szCs w:val="28"/>
        </w:rPr>
      </w:pPr>
      <w:r w:rsidRPr="00F96F20">
        <w:rPr>
          <w:rFonts w:ascii="Times New Roman" w:hAnsi="Times New Roman" w:cs="Times New Roman"/>
          <w:bCs/>
          <w:sz w:val="28"/>
          <w:szCs w:val="28"/>
        </w:rPr>
        <w:t xml:space="preserve">Анализ антропометрических данных включает оценку росто-весовых показателей детей и определение </w:t>
      </w:r>
      <w:r w:rsidR="009D00F7" w:rsidRPr="00F96F20">
        <w:rPr>
          <w:rFonts w:ascii="Times New Roman" w:hAnsi="Times New Roman" w:cs="Times New Roman"/>
          <w:bCs/>
          <w:sz w:val="28"/>
          <w:szCs w:val="28"/>
        </w:rPr>
        <w:t>распространённости</w:t>
      </w:r>
      <w:r w:rsidRPr="00F96F20">
        <w:rPr>
          <w:rFonts w:ascii="Times New Roman" w:hAnsi="Times New Roman" w:cs="Times New Roman"/>
          <w:bCs/>
          <w:sz w:val="28"/>
          <w:szCs w:val="28"/>
        </w:rPr>
        <w:t xml:space="preserve"> низкорос</w:t>
      </w:r>
      <w:r w:rsidR="00905F6F" w:rsidRPr="00F96F20">
        <w:rPr>
          <w:rFonts w:ascii="Times New Roman" w:hAnsi="Times New Roman" w:cs="Times New Roman"/>
          <w:bCs/>
          <w:sz w:val="28"/>
          <w:szCs w:val="28"/>
        </w:rPr>
        <w:t>лости, недостаточной массы тела</w:t>
      </w:r>
      <w:r w:rsidRPr="00F96F20">
        <w:rPr>
          <w:rFonts w:ascii="Times New Roman" w:hAnsi="Times New Roman" w:cs="Times New Roman"/>
          <w:bCs/>
          <w:sz w:val="28"/>
          <w:szCs w:val="28"/>
        </w:rPr>
        <w:t>, дефицита массы тела (веса к возрасту)</w:t>
      </w:r>
      <w:r w:rsidR="00B361BD" w:rsidRPr="00F96F20">
        <w:rPr>
          <w:rFonts w:ascii="Times New Roman" w:hAnsi="Times New Roman" w:cs="Times New Roman"/>
          <w:bCs/>
          <w:sz w:val="28"/>
          <w:szCs w:val="28"/>
        </w:rPr>
        <w:t xml:space="preserve">, избыточной массы тела и ожирения детей, </w:t>
      </w:r>
      <w:r w:rsidR="0026568C" w:rsidRPr="00F96F20">
        <w:rPr>
          <w:rFonts w:ascii="Times New Roman" w:hAnsi="Times New Roman" w:cs="Times New Roman"/>
          <w:bCs/>
          <w:sz w:val="28"/>
          <w:szCs w:val="28"/>
        </w:rPr>
        <w:t xml:space="preserve">оценка уровней жировой массы и процентного содержания жира в составе тела детей, </w:t>
      </w:r>
      <w:r w:rsidR="00B361BD" w:rsidRPr="00F96F20">
        <w:rPr>
          <w:rFonts w:ascii="Times New Roman" w:hAnsi="Times New Roman" w:cs="Times New Roman"/>
          <w:bCs/>
          <w:sz w:val="28"/>
          <w:szCs w:val="28"/>
        </w:rPr>
        <w:t xml:space="preserve">анализ динамики показателей в сравнении с данными ранее </w:t>
      </w:r>
      <w:r w:rsidR="006F7DB9" w:rsidRPr="00F96F20">
        <w:rPr>
          <w:rFonts w:ascii="Times New Roman" w:hAnsi="Times New Roman" w:cs="Times New Roman"/>
          <w:bCs/>
          <w:sz w:val="28"/>
          <w:szCs w:val="28"/>
        </w:rPr>
        <w:t>проведённых</w:t>
      </w:r>
      <w:r w:rsidR="00B361BD" w:rsidRPr="00F96F20">
        <w:rPr>
          <w:rFonts w:ascii="Times New Roman" w:hAnsi="Times New Roman" w:cs="Times New Roman"/>
          <w:bCs/>
          <w:sz w:val="28"/>
          <w:szCs w:val="28"/>
        </w:rPr>
        <w:t xml:space="preserve"> исследований. При оценке физических параметров рекомендуется использовать Стандарты роста и развития </w:t>
      </w:r>
      <w:r w:rsidR="009D00F7" w:rsidRPr="00F96F20">
        <w:rPr>
          <w:rFonts w:ascii="Times New Roman" w:hAnsi="Times New Roman" w:cs="Times New Roman"/>
          <w:bCs/>
          <w:sz w:val="28"/>
          <w:szCs w:val="28"/>
        </w:rPr>
        <w:t>детей ВОЗ</w:t>
      </w:r>
      <w:r w:rsidR="00362F52" w:rsidRPr="00F96F20">
        <w:rPr>
          <w:rFonts w:ascii="Times New Roman" w:hAnsi="Times New Roman" w:cs="Times New Roman"/>
          <w:bCs/>
          <w:sz w:val="28"/>
          <w:szCs w:val="28"/>
        </w:rPr>
        <w:t xml:space="preserve">, 2007г. </w:t>
      </w:r>
    </w:p>
    <w:p w14:paraId="6561F95C" w14:textId="4DF95351" w:rsidR="00362F52" w:rsidRPr="00F96F20" w:rsidRDefault="00362F52" w:rsidP="00AA0059">
      <w:pPr>
        <w:spacing w:after="0" w:line="240" w:lineRule="auto"/>
        <w:ind w:firstLine="567"/>
        <w:jc w:val="both"/>
        <w:rPr>
          <w:rFonts w:ascii="Times New Roman" w:hAnsi="Times New Roman" w:cs="Times New Roman"/>
          <w:bCs/>
          <w:sz w:val="28"/>
          <w:szCs w:val="28"/>
        </w:rPr>
      </w:pPr>
      <w:r w:rsidRPr="00F96F20">
        <w:rPr>
          <w:rFonts w:ascii="Times New Roman" w:hAnsi="Times New Roman" w:cs="Times New Roman"/>
          <w:bCs/>
          <w:sz w:val="28"/>
          <w:szCs w:val="28"/>
        </w:rPr>
        <w:t xml:space="preserve">Для этих целей рекомендуется использовать </w:t>
      </w:r>
      <w:r w:rsidR="002B1B8F" w:rsidRPr="00F96F20">
        <w:rPr>
          <w:rFonts w:ascii="Times New Roman" w:hAnsi="Times New Roman" w:cs="Times New Roman"/>
          <w:bCs/>
          <w:sz w:val="28"/>
          <w:szCs w:val="28"/>
        </w:rPr>
        <w:t>программное</w:t>
      </w:r>
      <w:r w:rsidRPr="00F96F20">
        <w:rPr>
          <w:rFonts w:ascii="Times New Roman" w:hAnsi="Times New Roman" w:cs="Times New Roman"/>
          <w:bCs/>
          <w:sz w:val="28"/>
          <w:szCs w:val="28"/>
        </w:rPr>
        <w:t xml:space="preserve"> обеспечение для статистического анализа антропометрических данных </w:t>
      </w:r>
      <w:r w:rsidRPr="00F96F20">
        <w:rPr>
          <w:rFonts w:ascii="Times New Roman" w:hAnsi="Times New Roman" w:cs="Times New Roman"/>
          <w:bCs/>
          <w:sz w:val="28"/>
          <w:szCs w:val="28"/>
          <w:lang w:val="en-US"/>
        </w:rPr>
        <w:t>AnthroPlus</w:t>
      </w:r>
      <w:r w:rsidRPr="00F96F20">
        <w:rPr>
          <w:rFonts w:ascii="Times New Roman" w:hAnsi="Times New Roman" w:cs="Times New Roman"/>
          <w:bCs/>
          <w:sz w:val="28"/>
          <w:szCs w:val="28"/>
        </w:rPr>
        <w:t xml:space="preserve"> и калькулятор </w:t>
      </w:r>
      <w:r w:rsidR="009D00F7" w:rsidRPr="00F96F20">
        <w:rPr>
          <w:rFonts w:ascii="Times New Roman" w:hAnsi="Times New Roman" w:cs="Times New Roman"/>
          <w:bCs/>
          <w:sz w:val="28"/>
          <w:szCs w:val="28"/>
        </w:rPr>
        <w:t>расчёта</w:t>
      </w:r>
      <w:r w:rsidRPr="00F96F20">
        <w:rPr>
          <w:rFonts w:ascii="Times New Roman" w:hAnsi="Times New Roman" w:cs="Times New Roman"/>
          <w:bCs/>
          <w:sz w:val="28"/>
          <w:szCs w:val="28"/>
        </w:rPr>
        <w:t xml:space="preserve"> жировой массы тела </w:t>
      </w:r>
      <w:r w:rsidRPr="00F96F20">
        <w:rPr>
          <w:rFonts w:ascii="Times New Roman" w:hAnsi="Times New Roman" w:cs="Times New Roman"/>
          <w:bCs/>
          <w:sz w:val="28"/>
          <w:szCs w:val="28"/>
          <w:lang w:val="en-US"/>
        </w:rPr>
        <w:t>FatCalc</w:t>
      </w:r>
      <w:r w:rsidRPr="00F96F20">
        <w:rPr>
          <w:rFonts w:ascii="Times New Roman" w:hAnsi="Times New Roman" w:cs="Times New Roman"/>
          <w:bCs/>
          <w:sz w:val="28"/>
          <w:szCs w:val="28"/>
        </w:rPr>
        <w:t>.</w:t>
      </w:r>
    </w:p>
    <w:p w14:paraId="7E54A901" w14:textId="0293D6F8" w:rsidR="00C81FF0" w:rsidRPr="00F96F20" w:rsidRDefault="00362F52" w:rsidP="00AA0059">
      <w:pPr>
        <w:spacing w:after="0" w:line="240" w:lineRule="auto"/>
        <w:ind w:firstLine="567"/>
        <w:jc w:val="both"/>
        <w:rPr>
          <w:rFonts w:ascii="Times New Roman" w:hAnsi="Times New Roman" w:cs="Times New Roman"/>
          <w:bCs/>
          <w:sz w:val="28"/>
          <w:szCs w:val="28"/>
        </w:rPr>
      </w:pPr>
      <w:proofErr w:type="gramStart"/>
      <w:r w:rsidRPr="00F96F20">
        <w:rPr>
          <w:rFonts w:ascii="Times New Roman" w:hAnsi="Times New Roman" w:cs="Times New Roman"/>
          <w:bCs/>
          <w:sz w:val="28"/>
          <w:szCs w:val="28"/>
        </w:rPr>
        <w:t xml:space="preserve">Анализ социологических данных охватывает изучение таких показателей как </w:t>
      </w:r>
      <w:r w:rsidR="009D00F7" w:rsidRPr="00F96F20">
        <w:rPr>
          <w:rFonts w:ascii="Times New Roman" w:hAnsi="Times New Roman" w:cs="Times New Roman"/>
          <w:bCs/>
          <w:sz w:val="28"/>
          <w:szCs w:val="28"/>
        </w:rPr>
        <w:t>распространённость</w:t>
      </w:r>
      <w:r w:rsidRPr="00F96F20">
        <w:rPr>
          <w:rFonts w:ascii="Times New Roman" w:hAnsi="Times New Roman" w:cs="Times New Roman"/>
          <w:bCs/>
          <w:sz w:val="28"/>
          <w:szCs w:val="28"/>
        </w:rPr>
        <w:t xml:space="preserve"> грудного вскармливания и его продолжительность, </w:t>
      </w:r>
      <w:r w:rsidR="009D00F7" w:rsidRPr="00F96F20">
        <w:rPr>
          <w:rFonts w:ascii="Times New Roman" w:hAnsi="Times New Roman" w:cs="Times New Roman"/>
          <w:bCs/>
          <w:sz w:val="28"/>
          <w:szCs w:val="28"/>
        </w:rPr>
        <w:t>распространённость</w:t>
      </w:r>
      <w:r w:rsidRPr="00F96F20">
        <w:rPr>
          <w:rFonts w:ascii="Times New Roman" w:hAnsi="Times New Roman" w:cs="Times New Roman"/>
          <w:bCs/>
          <w:sz w:val="28"/>
          <w:szCs w:val="28"/>
        </w:rPr>
        <w:t xml:space="preserve"> исключительно грудного вскармливания в течении 6 месяцев и более, </w:t>
      </w:r>
      <w:r w:rsidR="009D00F7" w:rsidRPr="00F96F20">
        <w:rPr>
          <w:rFonts w:ascii="Times New Roman" w:hAnsi="Times New Roman" w:cs="Times New Roman"/>
          <w:bCs/>
          <w:sz w:val="28"/>
          <w:szCs w:val="28"/>
        </w:rPr>
        <w:t>распространённость</w:t>
      </w:r>
      <w:r w:rsidRPr="00F96F20">
        <w:rPr>
          <w:rFonts w:ascii="Times New Roman" w:hAnsi="Times New Roman" w:cs="Times New Roman"/>
          <w:bCs/>
          <w:sz w:val="28"/>
          <w:szCs w:val="28"/>
        </w:rPr>
        <w:t xml:space="preserve"> потребления заменителей грудного молока, сроки введения прикорма, </w:t>
      </w:r>
      <w:r w:rsidR="009D00F7" w:rsidRPr="00F96F20">
        <w:rPr>
          <w:rFonts w:ascii="Times New Roman" w:hAnsi="Times New Roman" w:cs="Times New Roman"/>
          <w:bCs/>
          <w:sz w:val="28"/>
          <w:szCs w:val="28"/>
        </w:rPr>
        <w:t>распространённость</w:t>
      </w:r>
      <w:r w:rsidRPr="00F96F20">
        <w:rPr>
          <w:rFonts w:ascii="Times New Roman" w:hAnsi="Times New Roman" w:cs="Times New Roman"/>
          <w:bCs/>
          <w:sz w:val="28"/>
          <w:szCs w:val="28"/>
        </w:rPr>
        <w:t xml:space="preserve"> ежедневного завтрака, частота употребления продуктов питания, разнообразие питания, </w:t>
      </w:r>
      <w:r w:rsidR="009D00F7" w:rsidRPr="00F96F20">
        <w:rPr>
          <w:rFonts w:ascii="Times New Roman" w:hAnsi="Times New Roman" w:cs="Times New Roman"/>
          <w:bCs/>
          <w:sz w:val="28"/>
          <w:szCs w:val="28"/>
        </w:rPr>
        <w:t>распространённость</w:t>
      </w:r>
      <w:r w:rsidRPr="00F96F20">
        <w:rPr>
          <w:rFonts w:ascii="Times New Roman" w:hAnsi="Times New Roman" w:cs="Times New Roman"/>
          <w:bCs/>
          <w:sz w:val="28"/>
          <w:szCs w:val="28"/>
        </w:rPr>
        <w:t xml:space="preserve"> отсутствия продовольственной безопасности</w:t>
      </w:r>
      <w:r w:rsidR="006232EC" w:rsidRPr="00F96F20">
        <w:rPr>
          <w:rFonts w:ascii="Times New Roman" w:hAnsi="Times New Roman" w:cs="Times New Roman"/>
          <w:bCs/>
          <w:sz w:val="28"/>
          <w:szCs w:val="28"/>
        </w:rPr>
        <w:t xml:space="preserve"> </w:t>
      </w:r>
      <w:r w:rsidRPr="00F96F20">
        <w:rPr>
          <w:rFonts w:ascii="Times New Roman" w:hAnsi="Times New Roman" w:cs="Times New Roman"/>
          <w:bCs/>
          <w:sz w:val="28"/>
          <w:szCs w:val="28"/>
        </w:rPr>
        <w:t>(голода), показатели физической активности</w:t>
      </w:r>
      <w:r w:rsidR="006516D4">
        <w:rPr>
          <w:rFonts w:ascii="Times New Roman" w:hAnsi="Times New Roman" w:cs="Times New Roman"/>
          <w:bCs/>
          <w:sz w:val="28"/>
          <w:szCs w:val="28"/>
        </w:rPr>
        <w:t xml:space="preserve"> </w:t>
      </w:r>
      <w:r w:rsidRPr="00F96F20">
        <w:rPr>
          <w:rFonts w:ascii="Times New Roman" w:hAnsi="Times New Roman" w:cs="Times New Roman"/>
          <w:bCs/>
          <w:sz w:val="28"/>
          <w:szCs w:val="28"/>
        </w:rPr>
        <w:t xml:space="preserve">- </w:t>
      </w:r>
      <w:r w:rsidR="009D00F7" w:rsidRPr="00F96F20">
        <w:rPr>
          <w:rFonts w:ascii="Times New Roman" w:hAnsi="Times New Roman" w:cs="Times New Roman"/>
          <w:bCs/>
          <w:sz w:val="28"/>
          <w:szCs w:val="28"/>
        </w:rPr>
        <w:t>распространённость</w:t>
      </w:r>
      <w:r w:rsidRPr="00F96F20">
        <w:rPr>
          <w:rFonts w:ascii="Times New Roman" w:hAnsi="Times New Roman" w:cs="Times New Roman"/>
          <w:bCs/>
          <w:sz w:val="28"/>
          <w:szCs w:val="28"/>
        </w:rPr>
        <w:t xml:space="preserve"> ежедневной </w:t>
      </w:r>
      <w:r w:rsidRPr="00F96F20">
        <w:rPr>
          <w:rFonts w:ascii="Times New Roman" w:hAnsi="Times New Roman" w:cs="Times New Roman"/>
          <w:bCs/>
          <w:sz w:val="28"/>
          <w:szCs w:val="28"/>
        </w:rPr>
        <w:lastRenderedPageBreak/>
        <w:t xml:space="preserve">физической активности на рекомендуемом уровне, </w:t>
      </w:r>
      <w:r w:rsidR="00757C08" w:rsidRPr="00F96F20">
        <w:rPr>
          <w:rFonts w:ascii="Times New Roman" w:hAnsi="Times New Roman" w:cs="Times New Roman"/>
          <w:bCs/>
          <w:sz w:val="28"/>
          <w:szCs w:val="28"/>
        </w:rPr>
        <w:t xml:space="preserve">посещения спортивных секций, </w:t>
      </w:r>
      <w:r w:rsidR="00711433" w:rsidRPr="00F96F20">
        <w:rPr>
          <w:rFonts w:ascii="Times New Roman" w:hAnsi="Times New Roman" w:cs="Times New Roman"/>
          <w:bCs/>
          <w:sz w:val="28"/>
          <w:szCs w:val="28"/>
        </w:rPr>
        <w:t>маршруты</w:t>
      </w:r>
      <w:proofErr w:type="gramEnd"/>
      <w:r w:rsidR="00711433" w:rsidRPr="00F96F20">
        <w:rPr>
          <w:rFonts w:ascii="Times New Roman" w:hAnsi="Times New Roman" w:cs="Times New Roman"/>
          <w:bCs/>
          <w:sz w:val="28"/>
          <w:szCs w:val="28"/>
        </w:rPr>
        <w:t xml:space="preserve"> в школу, экранное время. Также в данном блоке проводится анализ </w:t>
      </w:r>
      <w:r w:rsidR="006232EC" w:rsidRPr="00F96F20">
        <w:rPr>
          <w:rFonts w:ascii="Times New Roman" w:hAnsi="Times New Roman" w:cs="Times New Roman"/>
          <w:bCs/>
          <w:sz w:val="28"/>
          <w:szCs w:val="28"/>
        </w:rPr>
        <w:t xml:space="preserve">трендов, связей </w:t>
      </w:r>
      <w:r w:rsidR="00711433" w:rsidRPr="00F96F20">
        <w:rPr>
          <w:rFonts w:ascii="Times New Roman" w:hAnsi="Times New Roman" w:cs="Times New Roman"/>
          <w:bCs/>
          <w:sz w:val="28"/>
          <w:szCs w:val="28"/>
        </w:rPr>
        <w:t xml:space="preserve">факторов питания с антропометрическими данными, </w:t>
      </w:r>
      <w:r w:rsidR="005668B5" w:rsidRPr="00F96F20">
        <w:rPr>
          <w:rFonts w:ascii="Times New Roman" w:hAnsi="Times New Roman" w:cs="Times New Roman"/>
          <w:bCs/>
          <w:sz w:val="28"/>
          <w:szCs w:val="28"/>
        </w:rPr>
        <w:t>выявления факторов</w:t>
      </w:r>
      <w:r w:rsidR="006232EC" w:rsidRPr="00F96F20">
        <w:rPr>
          <w:rFonts w:ascii="Times New Roman" w:hAnsi="Times New Roman" w:cs="Times New Roman"/>
          <w:bCs/>
          <w:sz w:val="28"/>
          <w:szCs w:val="28"/>
        </w:rPr>
        <w:t xml:space="preserve"> риска по питанию и ФА</w:t>
      </w:r>
      <w:r w:rsidR="00F40BB8" w:rsidRPr="00F96F20">
        <w:rPr>
          <w:rFonts w:ascii="Times New Roman" w:hAnsi="Times New Roman" w:cs="Times New Roman"/>
          <w:bCs/>
          <w:sz w:val="28"/>
          <w:szCs w:val="28"/>
        </w:rPr>
        <w:t>.</w:t>
      </w:r>
    </w:p>
    <w:p w14:paraId="2F2AB423" w14:textId="48411963" w:rsidR="00C81FF0" w:rsidRPr="002403BB" w:rsidRDefault="00F40BB8" w:rsidP="00AA0059">
      <w:pPr>
        <w:spacing w:after="0" w:line="240" w:lineRule="auto"/>
        <w:ind w:firstLine="567"/>
        <w:jc w:val="both"/>
        <w:rPr>
          <w:rFonts w:ascii="Times New Roman" w:hAnsi="Times New Roman" w:cs="Times New Roman"/>
          <w:sz w:val="28"/>
          <w:szCs w:val="28"/>
        </w:rPr>
      </w:pPr>
      <w:r w:rsidRPr="00F96F20">
        <w:rPr>
          <w:rFonts w:ascii="Times New Roman" w:hAnsi="Times New Roman" w:cs="Times New Roman"/>
          <w:bCs/>
          <w:sz w:val="28"/>
          <w:szCs w:val="28"/>
        </w:rPr>
        <w:t>Управленческий бло</w:t>
      </w:r>
      <w:proofErr w:type="gramStart"/>
      <w:r w:rsidRPr="00F96F20">
        <w:rPr>
          <w:rFonts w:ascii="Times New Roman" w:hAnsi="Times New Roman" w:cs="Times New Roman"/>
          <w:bCs/>
          <w:sz w:val="28"/>
          <w:szCs w:val="28"/>
        </w:rPr>
        <w:t>к-</w:t>
      </w:r>
      <w:proofErr w:type="gramEnd"/>
      <w:r w:rsidRPr="00F96F20">
        <w:rPr>
          <w:rFonts w:ascii="Times New Roman" w:hAnsi="Times New Roman" w:cs="Times New Roman"/>
          <w:bCs/>
          <w:sz w:val="28"/>
          <w:szCs w:val="28"/>
        </w:rPr>
        <w:t xml:space="preserve"> </w:t>
      </w:r>
      <w:r w:rsidR="00E86948" w:rsidRPr="00F96F20">
        <w:rPr>
          <w:rFonts w:ascii="Times New Roman" w:hAnsi="Times New Roman" w:cs="Times New Roman"/>
          <w:bCs/>
          <w:sz w:val="28"/>
          <w:szCs w:val="28"/>
        </w:rPr>
        <w:t>на основе аналитических данных исследования осуществляет</w:t>
      </w:r>
      <w:r w:rsidRPr="00F96F20">
        <w:rPr>
          <w:rFonts w:ascii="Times New Roman" w:hAnsi="Times New Roman" w:cs="Times New Roman"/>
          <w:bCs/>
          <w:sz w:val="28"/>
          <w:szCs w:val="28"/>
        </w:rPr>
        <w:t xml:space="preserve"> оценку и </w:t>
      </w:r>
      <w:r w:rsidR="006232EC" w:rsidRPr="00F96F20">
        <w:rPr>
          <w:rFonts w:ascii="Times New Roman" w:hAnsi="Times New Roman" w:cs="Times New Roman"/>
          <w:bCs/>
          <w:sz w:val="28"/>
          <w:szCs w:val="28"/>
        </w:rPr>
        <w:t>анализ эффективности</w:t>
      </w:r>
      <w:r w:rsidR="00E86948" w:rsidRPr="00F96F20">
        <w:rPr>
          <w:rFonts w:ascii="Times New Roman" w:hAnsi="Times New Roman" w:cs="Times New Roman"/>
          <w:bCs/>
          <w:sz w:val="28"/>
          <w:szCs w:val="28"/>
        </w:rPr>
        <w:t xml:space="preserve"> </w:t>
      </w:r>
      <w:r w:rsidR="006232EC" w:rsidRPr="00F96F20">
        <w:rPr>
          <w:rFonts w:ascii="Times New Roman" w:hAnsi="Times New Roman" w:cs="Times New Roman"/>
          <w:bCs/>
          <w:sz w:val="28"/>
          <w:szCs w:val="28"/>
        </w:rPr>
        <w:t>программ и мероприятий по борьбе с неполноценным питанием детей</w:t>
      </w:r>
      <w:r w:rsidR="00E86948" w:rsidRPr="00F96F20">
        <w:rPr>
          <w:rFonts w:ascii="Times New Roman" w:hAnsi="Times New Roman" w:cs="Times New Roman"/>
          <w:bCs/>
          <w:sz w:val="28"/>
          <w:szCs w:val="28"/>
        </w:rPr>
        <w:t xml:space="preserve"> в различных его проявлениях, разрабатываются</w:t>
      </w:r>
      <w:r w:rsidR="00E86948" w:rsidRPr="002403BB">
        <w:rPr>
          <w:rFonts w:ascii="Times New Roman" w:hAnsi="Times New Roman" w:cs="Times New Roman"/>
          <w:sz w:val="28"/>
          <w:szCs w:val="28"/>
        </w:rPr>
        <w:t xml:space="preserve"> рекомендации и предложения по мерам политики общественного здравоохранения по профилактике и ведению </w:t>
      </w:r>
      <w:r w:rsidR="006232EC" w:rsidRPr="002403BB">
        <w:rPr>
          <w:rFonts w:ascii="Times New Roman" w:hAnsi="Times New Roman" w:cs="Times New Roman"/>
          <w:sz w:val="28"/>
          <w:szCs w:val="28"/>
        </w:rPr>
        <w:t>детск</w:t>
      </w:r>
      <w:r w:rsidR="00E86948" w:rsidRPr="002403BB">
        <w:rPr>
          <w:rFonts w:ascii="Times New Roman" w:hAnsi="Times New Roman" w:cs="Times New Roman"/>
          <w:sz w:val="28"/>
          <w:szCs w:val="28"/>
        </w:rPr>
        <w:t>ого</w:t>
      </w:r>
      <w:r w:rsidR="006232EC" w:rsidRPr="002403BB">
        <w:rPr>
          <w:rFonts w:ascii="Times New Roman" w:hAnsi="Times New Roman" w:cs="Times New Roman"/>
          <w:sz w:val="28"/>
          <w:szCs w:val="28"/>
        </w:rPr>
        <w:t xml:space="preserve"> ожирени</w:t>
      </w:r>
      <w:r w:rsidR="00E86948" w:rsidRPr="002403BB">
        <w:rPr>
          <w:rFonts w:ascii="Times New Roman" w:hAnsi="Times New Roman" w:cs="Times New Roman"/>
          <w:sz w:val="28"/>
          <w:szCs w:val="28"/>
        </w:rPr>
        <w:t>я</w:t>
      </w:r>
      <w:r w:rsidR="006232EC" w:rsidRPr="002403BB">
        <w:rPr>
          <w:rFonts w:ascii="Times New Roman" w:hAnsi="Times New Roman" w:cs="Times New Roman"/>
          <w:sz w:val="28"/>
          <w:szCs w:val="28"/>
        </w:rPr>
        <w:t xml:space="preserve"> и </w:t>
      </w:r>
      <w:r w:rsidR="00041213" w:rsidRPr="002403BB">
        <w:rPr>
          <w:rFonts w:ascii="Times New Roman" w:hAnsi="Times New Roman" w:cs="Times New Roman"/>
          <w:sz w:val="28"/>
          <w:szCs w:val="28"/>
        </w:rPr>
        <w:t>проявлений недостаточного питания.</w:t>
      </w:r>
      <w:r w:rsidR="001D110C" w:rsidRPr="002403BB">
        <w:rPr>
          <w:rFonts w:ascii="Times New Roman" w:hAnsi="Times New Roman" w:cs="Times New Roman"/>
          <w:sz w:val="28"/>
          <w:szCs w:val="28"/>
        </w:rPr>
        <w:t xml:space="preserve"> Осуществляются меры по дальнейшему совершенствованию системы мониторинга.</w:t>
      </w:r>
    </w:p>
    <w:p w14:paraId="04F7517C" w14:textId="4F54372E" w:rsidR="001D110C" w:rsidRPr="002403BB" w:rsidRDefault="001D110C" w:rsidP="00AA0059">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Необходимо изучение вопроса интеграции системы социально-эпидемиологического мониторинга за детским ожирением и недоеданием среди детей младшего школьного возраста в профилактические осмотры детей и информационные системы здравоохранения для рутинного сбора данных в рамках системы национального мониторинга.</w:t>
      </w:r>
    </w:p>
    <w:p w14:paraId="6F795766" w14:textId="1D1AC70A" w:rsidR="000B7AA6" w:rsidRPr="002403BB" w:rsidRDefault="000B7AA6" w:rsidP="00BF4BEE">
      <w:pPr>
        <w:spacing w:after="0" w:line="240" w:lineRule="auto"/>
        <w:jc w:val="both"/>
        <w:rPr>
          <w:rFonts w:ascii="Times New Roman" w:hAnsi="Times New Roman" w:cs="Times New Roman"/>
          <w:sz w:val="28"/>
          <w:szCs w:val="28"/>
        </w:rPr>
      </w:pPr>
      <w:r w:rsidRPr="002403BB">
        <w:rPr>
          <w:rFonts w:ascii="Times New Roman" w:hAnsi="Times New Roman" w:cs="Times New Roman"/>
          <w:noProof/>
          <w:sz w:val="28"/>
          <w:szCs w:val="28"/>
          <w:lang w:eastAsia="ru-RU"/>
        </w:rPr>
        <w:drawing>
          <wp:inline distT="0" distB="0" distL="0" distR="0" wp14:anchorId="27527C2A" wp14:editId="15D3A1C0">
            <wp:extent cx="6070600" cy="4857750"/>
            <wp:effectExtent l="19050" t="0" r="63500" b="57150"/>
            <wp:docPr id="66" name="Схема 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6E396834" w14:textId="77777777" w:rsidR="001D110C" w:rsidRPr="002403BB" w:rsidRDefault="001D110C" w:rsidP="00580E78">
      <w:pPr>
        <w:spacing w:after="0" w:line="240" w:lineRule="auto"/>
        <w:ind w:firstLine="709"/>
        <w:jc w:val="both"/>
        <w:rPr>
          <w:rFonts w:ascii="Times New Roman" w:hAnsi="Times New Roman" w:cs="Times New Roman"/>
          <w:sz w:val="28"/>
          <w:szCs w:val="28"/>
        </w:rPr>
      </w:pPr>
    </w:p>
    <w:p w14:paraId="5C9ACC68" w14:textId="48B81ED9" w:rsidR="001D110C" w:rsidRPr="002403BB" w:rsidRDefault="001D110C" w:rsidP="00AA0059">
      <w:pPr>
        <w:spacing w:after="0" w:line="240" w:lineRule="auto"/>
        <w:jc w:val="center"/>
        <w:rPr>
          <w:rFonts w:ascii="Times New Roman" w:hAnsi="Times New Roman" w:cs="Times New Roman"/>
          <w:sz w:val="28"/>
          <w:szCs w:val="28"/>
        </w:rPr>
      </w:pPr>
      <w:r w:rsidRPr="002403BB">
        <w:rPr>
          <w:rFonts w:ascii="Times New Roman" w:hAnsi="Times New Roman" w:cs="Times New Roman"/>
          <w:sz w:val="28"/>
          <w:szCs w:val="28"/>
        </w:rPr>
        <w:t xml:space="preserve">Рисунок </w:t>
      </w:r>
      <w:r w:rsidR="00520842" w:rsidRPr="002403BB">
        <w:rPr>
          <w:rFonts w:ascii="Times New Roman" w:hAnsi="Times New Roman" w:cs="Times New Roman"/>
          <w:sz w:val="28"/>
          <w:szCs w:val="28"/>
        </w:rPr>
        <w:t>1</w:t>
      </w:r>
      <w:r w:rsidR="00BA641F" w:rsidRPr="002403BB">
        <w:rPr>
          <w:rFonts w:ascii="Times New Roman" w:hAnsi="Times New Roman" w:cs="Times New Roman"/>
          <w:sz w:val="28"/>
          <w:szCs w:val="28"/>
        </w:rPr>
        <w:t>0</w:t>
      </w:r>
      <w:r w:rsidRPr="002403BB">
        <w:rPr>
          <w:rFonts w:ascii="Times New Roman" w:hAnsi="Times New Roman" w:cs="Times New Roman"/>
          <w:sz w:val="28"/>
          <w:szCs w:val="28"/>
        </w:rPr>
        <w:t xml:space="preserve">- Схема социально-эпидемиологического мониторинга за детским ожирением и </w:t>
      </w:r>
      <w:r w:rsidR="00615C07" w:rsidRPr="002403BB">
        <w:rPr>
          <w:rFonts w:ascii="Times New Roman" w:hAnsi="Times New Roman" w:cs="Times New Roman"/>
          <w:sz w:val="28"/>
          <w:szCs w:val="28"/>
        </w:rPr>
        <w:t>проявлени</w:t>
      </w:r>
      <w:r w:rsidR="00615C07" w:rsidRPr="002403BB">
        <w:rPr>
          <w:rFonts w:ascii="Times New Roman" w:hAnsi="Times New Roman" w:cs="Times New Roman"/>
          <w:sz w:val="28"/>
          <w:szCs w:val="28"/>
          <w:lang w:val="kk-KZ"/>
        </w:rPr>
        <w:t>ями</w:t>
      </w:r>
      <w:r w:rsidR="00615C07" w:rsidRPr="002403BB">
        <w:rPr>
          <w:rFonts w:ascii="Times New Roman" w:hAnsi="Times New Roman" w:cs="Times New Roman"/>
          <w:sz w:val="28"/>
          <w:szCs w:val="28"/>
        </w:rPr>
        <w:t xml:space="preserve"> недостаточного питания</w:t>
      </w:r>
      <w:r w:rsidRPr="002403BB">
        <w:rPr>
          <w:rFonts w:ascii="Times New Roman" w:hAnsi="Times New Roman" w:cs="Times New Roman"/>
          <w:sz w:val="28"/>
          <w:szCs w:val="28"/>
        </w:rPr>
        <w:t xml:space="preserve"> среди детей младшего школьного возраста</w:t>
      </w:r>
    </w:p>
    <w:p w14:paraId="40720414" w14:textId="31F88CD5" w:rsidR="00AC432C" w:rsidRPr="002403BB" w:rsidRDefault="001D110C" w:rsidP="00BF4BEE">
      <w:pPr>
        <w:spacing w:after="0" w:line="240" w:lineRule="auto"/>
        <w:ind w:firstLine="709"/>
        <w:jc w:val="both"/>
        <w:rPr>
          <w:rFonts w:ascii="Times New Roman" w:hAnsi="Times New Roman" w:cs="Times New Roman"/>
          <w:sz w:val="28"/>
          <w:szCs w:val="28"/>
        </w:rPr>
      </w:pPr>
      <w:r w:rsidRPr="002403BB">
        <w:rPr>
          <w:rFonts w:ascii="Times New Roman" w:hAnsi="Times New Roman" w:cs="Times New Roman"/>
          <w:sz w:val="28"/>
          <w:szCs w:val="28"/>
        </w:rPr>
        <w:lastRenderedPageBreak/>
        <w:t xml:space="preserve"> </w:t>
      </w:r>
      <w:r w:rsidR="00943853" w:rsidRPr="002403BB">
        <w:rPr>
          <w:rFonts w:ascii="Times New Roman" w:hAnsi="Times New Roman" w:cs="Times New Roman"/>
          <w:sz w:val="28"/>
          <w:szCs w:val="28"/>
        </w:rPr>
        <w:t xml:space="preserve">Предложенные рекомендации и обоснование мониторинга приняты во внимание и </w:t>
      </w:r>
      <w:r w:rsidR="00AC432C" w:rsidRPr="002403BB">
        <w:rPr>
          <w:rFonts w:ascii="Times New Roman" w:hAnsi="Times New Roman" w:cs="Times New Roman"/>
          <w:sz w:val="28"/>
          <w:szCs w:val="28"/>
        </w:rPr>
        <w:t>исследование</w:t>
      </w:r>
      <w:r w:rsidR="00943853" w:rsidRPr="002403BB">
        <w:rPr>
          <w:rFonts w:ascii="Times New Roman" w:hAnsi="Times New Roman" w:cs="Times New Roman"/>
          <w:sz w:val="28"/>
          <w:szCs w:val="28"/>
        </w:rPr>
        <w:t xml:space="preserve"> по эпидн</w:t>
      </w:r>
      <w:r w:rsidR="00AC432C" w:rsidRPr="002403BB">
        <w:rPr>
          <w:rFonts w:ascii="Times New Roman" w:hAnsi="Times New Roman" w:cs="Times New Roman"/>
          <w:sz w:val="28"/>
          <w:szCs w:val="28"/>
        </w:rPr>
        <w:t>а</w:t>
      </w:r>
      <w:r w:rsidR="00943853" w:rsidRPr="002403BB">
        <w:rPr>
          <w:rFonts w:ascii="Times New Roman" w:hAnsi="Times New Roman" w:cs="Times New Roman"/>
          <w:sz w:val="28"/>
          <w:szCs w:val="28"/>
        </w:rPr>
        <w:t xml:space="preserve">дзору за детским ожирением внесено в </w:t>
      </w:r>
      <w:r w:rsidR="00AC432C" w:rsidRPr="002403BB">
        <w:rPr>
          <w:rFonts w:ascii="Times New Roman" w:hAnsi="Times New Roman" w:cs="Times New Roman"/>
          <w:sz w:val="28"/>
          <w:szCs w:val="28"/>
        </w:rPr>
        <w:t xml:space="preserve">Перечень дополнительных и изменённых тем исследований на 2024 год к одобренному перечню аналитических и социологических исследований, финансируемых из республиканского бюджета на 2024-2026 годы </w:t>
      </w:r>
      <w:r w:rsidR="00AC432C" w:rsidRPr="002403BB">
        <w:rPr>
          <w:rFonts w:ascii="Times New Roman" w:hAnsi="Times New Roman" w:cs="Times New Roman"/>
          <w:sz w:val="28"/>
          <w:szCs w:val="28"/>
        </w:rPr>
        <w:br/>
        <w:t xml:space="preserve">(протокол заседания Комиссии №2 от 25 мая 2023 г.) </w:t>
      </w:r>
    </w:p>
    <w:p w14:paraId="0FD1BCB2" w14:textId="3D6DF314" w:rsidR="00155532" w:rsidRPr="002403BB" w:rsidRDefault="00155532" w:rsidP="00AA0059">
      <w:pPr>
        <w:spacing w:after="0" w:line="240" w:lineRule="auto"/>
        <w:ind w:firstLine="567"/>
        <w:jc w:val="both"/>
        <w:rPr>
          <w:sz w:val="28"/>
          <w:szCs w:val="28"/>
        </w:rPr>
      </w:pPr>
      <w:r w:rsidRPr="002403BB">
        <w:rPr>
          <w:rFonts w:ascii="Times New Roman" w:hAnsi="Times New Roman" w:cs="Times New Roman"/>
          <w:sz w:val="28"/>
          <w:szCs w:val="28"/>
        </w:rPr>
        <w:t>Рекомендации изложены в Национальной Стратегии по профилактике избыточного веса и ожирения среди детей, 2021-2025 гг.</w:t>
      </w:r>
    </w:p>
    <w:p w14:paraId="56A36F78" w14:textId="011AF159" w:rsidR="00155532" w:rsidRPr="002403BB" w:rsidRDefault="00155532" w:rsidP="00AA0059">
      <w:pPr>
        <w:spacing w:after="0" w:line="240" w:lineRule="auto"/>
        <w:ind w:firstLine="567"/>
        <w:jc w:val="both"/>
        <w:rPr>
          <w:sz w:val="28"/>
          <w:szCs w:val="28"/>
        </w:rPr>
      </w:pPr>
      <w:r w:rsidRPr="002403BB">
        <w:rPr>
          <w:rFonts w:ascii="Times New Roman" w:hAnsi="Times New Roman" w:cs="Times New Roman"/>
          <w:sz w:val="28"/>
          <w:szCs w:val="28"/>
        </w:rPr>
        <w:t xml:space="preserve">Внесены и приняты </w:t>
      </w:r>
      <w:r w:rsidR="002F3940" w:rsidRPr="002403BB">
        <w:rPr>
          <w:rFonts w:ascii="Times New Roman" w:hAnsi="Times New Roman" w:cs="Times New Roman"/>
          <w:sz w:val="28"/>
          <w:szCs w:val="28"/>
        </w:rPr>
        <w:t xml:space="preserve">мероприятия </w:t>
      </w:r>
      <w:r w:rsidR="003616CD" w:rsidRPr="002403BB">
        <w:rPr>
          <w:rFonts w:ascii="Times New Roman" w:hAnsi="Times New Roman" w:cs="Times New Roman"/>
          <w:sz w:val="28"/>
          <w:szCs w:val="28"/>
        </w:rPr>
        <w:t>в</w:t>
      </w:r>
      <w:r w:rsidRPr="002403BB">
        <w:rPr>
          <w:rFonts w:ascii="Times New Roman" w:hAnsi="Times New Roman" w:cs="Times New Roman"/>
          <w:sz w:val="28"/>
          <w:szCs w:val="28"/>
        </w:rPr>
        <w:t xml:space="preserve"> проект «Концепци</w:t>
      </w:r>
      <w:r w:rsidR="002F3940" w:rsidRPr="002403BB">
        <w:rPr>
          <w:rFonts w:ascii="Times New Roman" w:hAnsi="Times New Roman" w:cs="Times New Roman"/>
          <w:sz w:val="28"/>
          <w:szCs w:val="28"/>
        </w:rPr>
        <w:t>и</w:t>
      </w:r>
      <w:r w:rsidRPr="002403BB">
        <w:rPr>
          <w:rFonts w:ascii="Times New Roman" w:hAnsi="Times New Roman" w:cs="Times New Roman"/>
          <w:sz w:val="28"/>
          <w:szCs w:val="28"/>
        </w:rPr>
        <w:t xml:space="preserve"> </w:t>
      </w:r>
      <w:r w:rsidR="005C22EC" w:rsidRPr="002403BB">
        <w:rPr>
          <w:rFonts w:ascii="Times New Roman" w:hAnsi="Times New Roman" w:cs="Times New Roman"/>
          <w:sz w:val="28"/>
          <w:szCs w:val="28"/>
        </w:rPr>
        <w:t>«Каждая женщина – каждый ребёнок»</w:t>
      </w:r>
      <w:r w:rsidRPr="002403BB">
        <w:rPr>
          <w:rFonts w:ascii="Times New Roman" w:hAnsi="Times New Roman" w:cs="Times New Roman"/>
          <w:sz w:val="28"/>
          <w:szCs w:val="28"/>
        </w:rPr>
        <w:t xml:space="preserve"> на 2024-2030 годы.</w:t>
      </w:r>
    </w:p>
    <w:p w14:paraId="3B49DCA8" w14:textId="5A5620AD" w:rsidR="003616CD" w:rsidRPr="002403BB" w:rsidRDefault="00BF4116" w:rsidP="00AA005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Разработанные</w:t>
      </w:r>
      <w:r w:rsidR="007E4379">
        <w:rPr>
          <w:rFonts w:ascii="Times New Roman" w:hAnsi="Times New Roman" w:cs="Times New Roman"/>
          <w:sz w:val="28"/>
          <w:szCs w:val="28"/>
        </w:rPr>
        <w:t xml:space="preserve"> мероприятия и рекомендации п</w:t>
      </w:r>
      <w:r w:rsidR="00D64ACB" w:rsidRPr="002403BB">
        <w:rPr>
          <w:rFonts w:ascii="Times New Roman" w:hAnsi="Times New Roman" w:cs="Times New Roman"/>
          <w:sz w:val="28"/>
          <w:szCs w:val="28"/>
        </w:rPr>
        <w:t>редложены</w:t>
      </w:r>
      <w:r w:rsidR="00155532" w:rsidRPr="002403BB">
        <w:rPr>
          <w:rFonts w:ascii="Times New Roman" w:hAnsi="Times New Roman" w:cs="Times New Roman"/>
          <w:sz w:val="28"/>
          <w:szCs w:val="28"/>
        </w:rPr>
        <w:t xml:space="preserve"> в рамках работы </w:t>
      </w:r>
      <w:r w:rsidR="00DC4F45" w:rsidRPr="002403BB">
        <w:rPr>
          <w:rFonts w:ascii="Times New Roman" w:hAnsi="Times New Roman" w:cs="Times New Roman"/>
          <w:sz w:val="28"/>
          <w:szCs w:val="28"/>
        </w:rPr>
        <w:t xml:space="preserve">докторанта </w:t>
      </w:r>
      <w:r w:rsidR="00155532" w:rsidRPr="002403BB">
        <w:rPr>
          <w:rFonts w:ascii="Times New Roman" w:hAnsi="Times New Roman" w:cs="Times New Roman"/>
          <w:sz w:val="28"/>
          <w:szCs w:val="28"/>
        </w:rPr>
        <w:t xml:space="preserve">в составе Рабочей группы по вопросам питания МЗ РК, в составе </w:t>
      </w:r>
      <w:r w:rsidR="00DC4F45" w:rsidRPr="002403BB">
        <w:rPr>
          <w:rFonts w:ascii="Times New Roman" w:hAnsi="Times New Roman" w:cs="Times New Roman"/>
          <w:sz w:val="28"/>
          <w:szCs w:val="28"/>
        </w:rPr>
        <w:t>Р</w:t>
      </w:r>
      <w:r w:rsidR="00155532" w:rsidRPr="002403BB">
        <w:rPr>
          <w:rFonts w:ascii="Times New Roman" w:hAnsi="Times New Roman" w:cs="Times New Roman"/>
          <w:sz w:val="28"/>
          <w:szCs w:val="28"/>
        </w:rPr>
        <w:t xml:space="preserve">абочей группы по разработке </w:t>
      </w:r>
      <w:proofErr w:type="gramStart"/>
      <w:r w:rsidR="00155532" w:rsidRPr="002403BB">
        <w:rPr>
          <w:rFonts w:ascii="Times New Roman" w:hAnsi="Times New Roman" w:cs="Times New Roman"/>
          <w:sz w:val="28"/>
          <w:szCs w:val="28"/>
        </w:rPr>
        <w:t>Программ повышения квалификации педагог</w:t>
      </w:r>
      <w:r w:rsidR="003616CD" w:rsidRPr="002403BB">
        <w:rPr>
          <w:rFonts w:ascii="Times New Roman" w:hAnsi="Times New Roman" w:cs="Times New Roman"/>
          <w:sz w:val="28"/>
          <w:szCs w:val="28"/>
        </w:rPr>
        <w:t>ов Министерства просвещения</w:t>
      </w:r>
      <w:proofErr w:type="gramEnd"/>
      <w:r w:rsidR="003616CD" w:rsidRPr="002403BB">
        <w:rPr>
          <w:rFonts w:ascii="Times New Roman" w:hAnsi="Times New Roman" w:cs="Times New Roman"/>
          <w:sz w:val="28"/>
          <w:szCs w:val="28"/>
        </w:rPr>
        <w:t xml:space="preserve"> РК.</w:t>
      </w:r>
    </w:p>
    <w:p w14:paraId="5BC40814" w14:textId="18F14E9E" w:rsidR="003616CD" w:rsidRPr="002403BB" w:rsidRDefault="00155532" w:rsidP="00AA0059">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На международном уровне докторант в качестве рецензента </w:t>
      </w:r>
      <w:r w:rsidR="00D64ACB" w:rsidRPr="002403BB">
        <w:rPr>
          <w:rFonts w:ascii="Times New Roman" w:hAnsi="Times New Roman" w:cs="Times New Roman"/>
          <w:sz w:val="28"/>
          <w:szCs w:val="28"/>
        </w:rPr>
        <w:t>провёл</w:t>
      </w:r>
      <w:r w:rsidRPr="002403BB">
        <w:rPr>
          <w:rFonts w:ascii="Times New Roman" w:hAnsi="Times New Roman" w:cs="Times New Roman"/>
          <w:sz w:val="28"/>
          <w:szCs w:val="28"/>
        </w:rPr>
        <w:t xml:space="preserve"> рецензирование и </w:t>
      </w:r>
      <w:r w:rsidR="00D64ACB" w:rsidRPr="002403BB">
        <w:rPr>
          <w:rFonts w:ascii="Times New Roman" w:hAnsi="Times New Roman" w:cs="Times New Roman"/>
          <w:sz w:val="28"/>
          <w:szCs w:val="28"/>
        </w:rPr>
        <w:t>внёс</w:t>
      </w:r>
      <w:r w:rsidRPr="002403BB">
        <w:rPr>
          <w:rFonts w:ascii="Times New Roman" w:hAnsi="Times New Roman" w:cs="Times New Roman"/>
          <w:sz w:val="28"/>
          <w:szCs w:val="28"/>
        </w:rPr>
        <w:t xml:space="preserve"> предложения в отчет Европейского региона ВОЗ по ожирению 2022 года</w:t>
      </w:r>
      <w:r w:rsidR="00807CC2" w:rsidRPr="002403BB">
        <w:rPr>
          <w:rFonts w:ascii="Times New Roman" w:hAnsi="Times New Roman" w:cs="Times New Roman"/>
          <w:sz w:val="28"/>
          <w:szCs w:val="28"/>
        </w:rPr>
        <w:t xml:space="preserve"> (Приложение</w:t>
      </w:r>
      <w:r w:rsidR="005904EA" w:rsidRPr="002403BB">
        <w:rPr>
          <w:rFonts w:ascii="Times New Roman" w:hAnsi="Times New Roman" w:cs="Times New Roman"/>
          <w:sz w:val="28"/>
          <w:szCs w:val="28"/>
        </w:rPr>
        <w:t xml:space="preserve"> </w:t>
      </w:r>
      <w:r w:rsidR="007E4379">
        <w:rPr>
          <w:rFonts w:ascii="Times New Roman" w:hAnsi="Times New Roman" w:cs="Times New Roman"/>
          <w:sz w:val="28"/>
          <w:szCs w:val="28"/>
        </w:rPr>
        <w:t>П</w:t>
      </w:r>
      <w:r w:rsidR="00807CC2"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r w:rsidR="003616CD" w:rsidRPr="002403BB">
        <w:rPr>
          <w:rFonts w:ascii="Times New Roman" w:hAnsi="Times New Roman" w:cs="Times New Roman"/>
          <w:sz w:val="28"/>
          <w:szCs w:val="28"/>
        </w:rPr>
        <w:t>Разработан</w:t>
      </w:r>
      <w:r w:rsidR="00514F43" w:rsidRPr="002403BB">
        <w:rPr>
          <w:rFonts w:ascii="Times New Roman" w:hAnsi="Times New Roman" w:cs="Times New Roman"/>
          <w:sz w:val="28"/>
          <w:szCs w:val="28"/>
        </w:rPr>
        <w:t>ы</w:t>
      </w:r>
      <w:r w:rsidR="003616CD" w:rsidRPr="002403BB">
        <w:rPr>
          <w:rFonts w:ascii="Times New Roman" w:hAnsi="Times New Roman" w:cs="Times New Roman"/>
          <w:sz w:val="28"/>
          <w:szCs w:val="28"/>
        </w:rPr>
        <w:t xml:space="preserve"> </w:t>
      </w:r>
      <w:r w:rsidR="00514F43" w:rsidRPr="002403BB">
        <w:rPr>
          <w:rFonts w:ascii="Times New Roman" w:hAnsi="Times New Roman" w:cs="Times New Roman"/>
          <w:sz w:val="28"/>
          <w:szCs w:val="28"/>
        </w:rPr>
        <w:t xml:space="preserve">методические рекомендации по профилактике неполноценного питания </w:t>
      </w:r>
      <w:r w:rsidR="00AA334D" w:rsidRPr="002403BB">
        <w:rPr>
          <w:rFonts w:ascii="Times New Roman" w:hAnsi="Times New Roman" w:cs="Times New Roman"/>
          <w:sz w:val="28"/>
          <w:szCs w:val="28"/>
        </w:rPr>
        <w:t xml:space="preserve">среди </w:t>
      </w:r>
      <w:r w:rsidR="00514F43" w:rsidRPr="002403BB">
        <w:rPr>
          <w:rFonts w:ascii="Times New Roman" w:hAnsi="Times New Roman" w:cs="Times New Roman"/>
          <w:sz w:val="28"/>
          <w:szCs w:val="28"/>
        </w:rPr>
        <w:t>детей</w:t>
      </w:r>
      <w:r w:rsidR="001604D1" w:rsidRPr="002403BB">
        <w:rPr>
          <w:rFonts w:ascii="Times New Roman" w:hAnsi="Times New Roman" w:cs="Times New Roman"/>
          <w:sz w:val="28"/>
          <w:szCs w:val="28"/>
        </w:rPr>
        <w:t xml:space="preserve"> </w:t>
      </w:r>
      <w:r w:rsidR="00312B5D" w:rsidRPr="002403BB">
        <w:rPr>
          <w:rFonts w:ascii="Times New Roman" w:hAnsi="Times New Roman" w:cs="Times New Roman"/>
          <w:sz w:val="28"/>
          <w:szCs w:val="28"/>
        </w:rPr>
        <w:t xml:space="preserve">младшего школьного возраста </w:t>
      </w:r>
      <w:r w:rsidR="00807CC2" w:rsidRPr="002403BB">
        <w:rPr>
          <w:rFonts w:ascii="Times New Roman" w:hAnsi="Times New Roman" w:cs="Times New Roman"/>
          <w:sz w:val="28"/>
          <w:szCs w:val="28"/>
        </w:rPr>
        <w:t>(Приложение</w:t>
      </w:r>
      <w:r w:rsidR="005904EA" w:rsidRPr="002403BB">
        <w:rPr>
          <w:rFonts w:ascii="Times New Roman" w:hAnsi="Times New Roman" w:cs="Times New Roman"/>
          <w:sz w:val="28"/>
          <w:szCs w:val="28"/>
        </w:rPr>
        <w:t xml:space="preserve"> </w:t>
      </w:r>
      <w:r w:rsidR="007E4379">
        <w:rPr>
          <w:rFonts w:ascii="Times New Roman" w:hAnsi="Times New Roman" w:cs="Times New Roman"/>
          <w:sz w:val="28"/>
          <w:szCs w:val="28"/>
        </w:rPr>
        <w:t>Г</w:t>
      </w:r>
      <w:r w:rsidR="00807CC2" w:rsidRPr="002403BB">
        <w:rPr>
          <w:rFonts w:ascii="Times New Roman" w:hAnsi="Times New Roman" w:cs="Times New Roman"/>
          <w:sz w:val="28"/>
          <w:szCs w:val="28"/>
        </w:rPr>
        <w:t>)</w:t>
      </w:r>
      <w:r w:rsidR="003616CD" w:rsidRPr="002403BB">
        <w:rPr>
          <w:rFonts w:ascii="Times New Roman" w:hAnsi="Times New Roman" w:cs="Times New Roman"/>
          <w:sz w:val="28"/>
          <w:szCs w:val="28"/>
        </w:rPr>
        <w:t xml:space="preserve">. </w:t>
      </w:r>
    </w:p>
    <w:p w14:paraId="65D29D7C" w14:textId="45FBACAF" w:rsidR="008729ED" w:rsidRPr="002403BB" w:rsidRDefault="008729ED" w:rsidP="00580E78">
      <w:pPr>
        <w:spacing w:after="0"/>
        <w:ind w:firstLine="709"/>
        <w:rPr>
          <w:rFonts w:ascii="Times New Roman" w:hAnsi="Times New Roman" w:cs="Times New Roman"/>
          <w:sz w:val="28"/>
          <w:szCs w:val="28"/>
        </w:rPr>
      </w:pPr>
    </w:p>
    <w:p w14:paraId="7ECE7210" w14:textId="77777777" w:rsidR="00514F43" w:rsidRPr="002403BB" w:rsidRDefault="00514F43" w:rsidP="00580E78">
      <w:pPr>
        <w:spacing w:after="0"/>
        <w:ind w:firstLine="709"/>
        <w:rPr>
          <w:rFonts w:ascii="Times New Roman" w:hAnsi="Times New Roman" w:cs="Times New Roman"/>
          <w:sz w:val="28"/>
          <w:szCs w:val="28"/>
        </w:rPr>
      </w:pPr>
    </w:p>
    <w:p w14:paraId="7F6A756B" w14:textId="77777777" w:rsidR="00514F43" w:rsidRPr="002403BB" w:rsidRDefault="00514F43" w:rsidP="00580E78">
      <w:pPr>
        <w:spacing w:after="0"/>
        <w:ind w:firstLine="709"/>
        <w:rPr>
          <w:rFonts w:ascii="Times New Roman" w:hAnsi="Times New Roman" w:cs="Times New Roman"/>
          <w:sz w:val="28"/>
          <w:szCs w:val="28"/>
        </w:rPr>
      </w:pPr>
    </w:p>
    <w:p w14:paraId="6CEDCB91" w14:textId="77777777" w:rsidR="00514F43" w:rsidRPr="002403BB" w:rsidRDefault="00514F43" w:rsidP="00580E78">
      <w:pPr>
        <w:spacing w:after="0"/>
        <w:ind w:firstLine="709"/>
        <w:rPr>
          <w:rFonts w:ascii="Times New Roman" w:hAnsi="Times New Roman" w:cs="Times New Roman"/>
          <w:sz w:val="28"/>
          <w:szCs w:val="28"/>
        </w:rPr>
      </w:pPr>
    </w:p>
    <w:p w14:paraId="3E7034A2" w14:textId="77777777" w:rsidR="00514F43" w:rsidRPr="002403BB" w:rsidRDefault="00514F43" w:rsidP="00580E78">
      <w:pPr>
        <w:spacing w:after="0"/>
        <w:ind w:firstLine="709"/>
        <w:rPr>
          <w:rFonts w:ascii="Times New Roman" w:hAnsi="Times New Roman" w:cs="Times New Roman"/>
          <w:sz w:val="28"/>
          <w:szCs w:val="28"/>
        </w:rPr>
      </w:pPr>
    </w:p>
    <w:p w14:paraId="74A628CE" w14:textId="77777777" w:rsidR="00514F43" w:rsidRPr="002403BB" w:rsidRDefault="00514F43" w:rsidP="00580E78">
      <w:pPr>
        <w:spacing w:after="0"/>
        <w:ind w:firstLine="709"/>
        <w:rPr>
          <w:rFonts w:ascii="Times New Roman" w:hAnsi="Times New Roman" w:cs="Times New Roman"/>
          <w:sz w:val="28"/>
          <w:szCs w:val="28"/>
        </w:rPr>
      </w:pPr>
    </w:p>
    <w:p w14:paraId="5BFD4602" w14:textId="77777777" w:rsidR="00514F43" w:rsidRPr="002403BB" w:rsidRDefault="00514F43" w:rsidP="00580E78">
      <w:pPr>
        <w:spacing w:after="0"/>
        <w:ind w:firstLine="709"/>
        <w:rPr>
          <w:rFonts w:ascii="Times New Roman" w:hAnsi="Times New Roman" w:cs="Times New Roman"/>
          <w:sz w:val="28"/>
          <w:szCs w:val="28"/>
        </w:rPr>
      </w:pPr>
    </w:p>
    <w:p w14:paraId="6B31FD0E" w14:textId="77777777" w:rsidR="00514F43" w:rsidRPr="002403BB" w:rsidRDefault="00514F43" w:rsidP="00580E78">
      <w:pPr>
        <w:ind w:firstLine="709"/>
      </w:pPr>
    </w:p>
    <w:p w14:paraId="6441A395" w14:textId="77777777" w:rsidR="00514F43" w:rsidRPr="002403BB" w:rsidRDefault="00514F43" w:rsidP="00580E78">
      <w:pPr>
        <w:ind w:firstLine="709"/>
      </w:pPr>
    </w:p>
    <w:p w14:paraId="25115FDC" w14:textId="77777777" w:rsidR="00514F43" w:rsidRPr="002403BB" w:rsidRDefault="00514F43" w:rsidP="00580E78">
      <w:pPr>
        <w:ind w:firstLine="709"/>
      </w:pPr>
    </w:p>
    <w:p w14:paraId="33A64D02" w14:textId="77777777" w:rsidR="00514F43" w:rsidRPr="002403BB" w:rsidRDefault="00514F43" w:rsidP="00580E78">
      <w:pPr>
        <w:ind w:firstLine="709"/>
      </w:pPr>
    </w:p>
    <w:p w14:paraId="6CEDF072" w14:textId="77777777" w:rsidR="00514F43" w:rsidRPr="002403BB" w:rsidRDefault="00514F43" w:rsidP="00580E78">
      <w:pPr>
        <w:ind w:firstLine="709"/>
      </w:pPr>
    </w:p>
    <w:p w14:paraId="586DBBFB" w14:textId="77777777" w:rsidR="00514F43" w:rsidRPr="002403BB" w:rsidRDefault="00514F43" w:rsidP="00580E78">
      <w:pPr>
        <w:ind w:firstLine="709"/>
      </w:pPr>
    </w:p>
    <w:p w14:paraId="1FE09905" w14:textId="77777777" w:rsidR="00514F43" w:rsidRPr="002403BB" w:rsidRDefault="00514F43" w:rsidP="00580E78">
      <w:pPr>
        <w:ind w:firstLine="709"/>
      </w:pPr>
    </w:p>
    <w:p w14:paraId="167D6A16" w14:textId="77777777" w:rsidR="00514F43" w:rsidRPr="002403BB" w:rsidRDefault="00514F43" w:rsidP="00580E78">
      <w:pPr>
        <w:ind w:firstLine="709"/>
      </w:pPr>
    </w:p>
    <w:p w14:paraId="21F46A91" w14:textId="603D5123" w:rsidR="00514F43" w:rsidRPr="002403BB" w:rsidRDefault="00514F43" w:rsidP="00580E78">
      <w:pPr>
        <w:ind w:firstLine="709"/>
      </w:pPr>
    </w:p>
    <w:p w14:paraId="7C61BE70" w14:textId="77777777" w:rsidR="007E4379" w:rsidRDefault="007E4379" w:rsidP="00AA0059">
      <w:pPr>
        <w:jc w:val="center"/>
        <w:rPr>
          <w:rFonts w:ascii="Times New Roman" w:hAnsi="Times New Roman" w:cs="Times New Roman"/>
          <w:b/>
          <w:sz w:val="28"/>
          <w:szCs w:val="28"/>
        </w:rPr>
      </w:pPr>
    </w:p>
    <w:p w14:paraId="4CD3D3FC" w14:textId="77777777" w:rsidR="007E4379" w:rsidRDefault="007E4379" w:rsidP="00AA0059">
      <w:pPr>
        <w:jc w:val="center"/>
        <w:rPr>
          <w:rFonts w:ascii="Times New Roman" w:hAnsi="Times New Roman" w:cs="Times New Roman"/>
          <w:b/>
          <w:sz w:val="28"/>
          <w:szCs w:val="28"/>
        </w:rPr>
      </w:pPr>
    </w:p>
    <w:p w14:paraId="65D6FFA1" w14:textId="46B3B00D" w:rsidR="007E384F" w:rsidRPr="002403BB" w:rsidRDefault="002A6F2E" w:rsidP="00AA0059">
      <w:pPr>
        <w:jc w:val="center"/>
        <w:rPr>
          <w:rFonts w:ascii="Times New Roman" w:hAnsi="Times New Roman" w:cs="Times New Roman"/>
          <w:b/>
          <w:sz w:val="28"/>
          <w:szCs w:val="28"/>
        </w:rPr>
      </w:pPr>
      <w:r w:rsidRPr="002403BB">
        <w:rPr>
          <w:rFonts w:ascii="Times New Roman" w:hAnsi="Times New Roman" w:cs="Times New Roman"/>
          <w:b/>
          <w:sz w:val="28"/>
          <w:szCs w:val="28"/>
        </w:rPr>
        <w:lastRenderedPageBreak/>
        <w:t>ЗАКЛЮЧЕНИЕ</w:t>
      </w:r>
    </w:p>
    <w:p w14:paraId="63F1488B" w14:textId="339B7133" w:rsidR="00AD01C9" w:rsidRPr="002403BB" w:rsidRDefault="00AD01C9" w:rsidP="00AA0059">
      <w:pPr>
        <w:widowControl w:val="0"/>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Адекватное питание детей имеет фундаментальное значение для оптимального роста, умственного развития, образовательных достижений, укрепления работы иммунной системы, предотвращения недоедания, формирования пожизненных правильных пищевых привычек [</w:t>
      </w:r>
      <w:r w:rsidR="00B21D6D" w:rsidRPr="002403BB">
        <w:rPr>
          <w:rFonts w:ascii="Times New Roman" w:hAnsi="Times New Roman" w:cs="Times New Roman"/>
          <w:sz w:val="28"/>
          <w:szCs w:val="28"/>
        </w:rPr>
        <w:t>9</w:t>
      </w:r>
      <w:r w:rsidR="006D2645" w:rsidRPr="002403BB">
        <w:rPr>
          <w:rFonts w:ascii="Times New Roman" w:hAnsi="Times New Roman" w:cs="Times New Roman"/>
          <w:sz w:val="28"/>
          <w:szCs w:val="28"/>
        </w:rPr>
        <w:t>4</w:t>
      </w:r>
      <w:r w:rsidR="002F6769" w:rsidRPr="002403BB">
        <w:rPr>
          <w:rFonts w:ascii="Times New Roman" w:hAnsi="Times New Roman" w:cs="Times New Roman"/>
          <w:sz w:val="28"/>
          <w:szCs w:val="28"/>
        </w:rPr>
        <w:t>,</w:t>
      </w:r>
      <w:r w:rsidR="009E75F8" w:rsidRPr="009E75F8">
        <w:rPr>
          <w:rFonts w:ascii="Times New Roman" w:hAnsi="Times New Roman" w:cs="Times New Roman"/>
          <w:sz w:val="28"/>
          <w:szCs w:val="28"/>
        </w:rPr>
        <w:t xml:space="preserve"> </w:t>
      </w:r>
      <w:r w:rsidR="002F6769"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2F6769" w:rsidRPr="002403BB">
        <w:rPr>
          <w:rFonts w:ascii="Times New Roman" w:hAnsi="Times New Roman" w:cs="Times New Roman"/>
          <w:sz w:val="28"/>
          <w:szCs w:val="28"/>
        </w:rPr>
        <w:t>6</w:t>
      </w:r>
      <w:r w:rsidRPr="002403BB">
        <w:rPr>
          <w:rFonts w:ascii="Times New Roman" w:hAnsi="Times New Roman" w:cs="Times New Roman"/>
          <w:sz w:val="28"/>
          <w:szCs w:val="28"/>
        </w:rPr>
        <w:t xml:space="preserve">]. </w:t>
      </w:r>
    </w:p>
    <w:p w14:paraId="7C2F129A" w14:textId="2629FB53" w:rsidR="00213CA0" w:rsidRPr="002403BB" w:rsidRDefault="00213CA0" w:rsidP="00AA0059">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На современном этапе в мировом </w:t>
      </w:r>
      <w:r w:rsidR="00890869" w:rsidRPr="002403BB">
        <w:rPr>
          <w:rFonts w:ascii="Times New Roman" w:hAnsi="Times New Roman" w:cs="Times New Roman"/>
          <w:sz w:val="28"/>
          <w:szCs w:val="28"/>
        </w:rPr>
        <w:t xml:space="preserve">и национальном </w:t>
      </w:r>
      <w:r w:rsidRPr="002403BB">
        <w:rPr>
          <w:rFonts w:ascii="Times New Roman" w:hAnsi="Times New Roman" w:cs="Times New Roman"/>
          <w:sz w:val="28"/>
          <w:szCs w:val="28"/>
        </w:rPr>
        <w:t xml:space="preserve">масштабе отмечаются устойчивые тенденции увеличения </w:t>
      </w:r>
      <w:r w:rsidR="005C21BB" w:rsidRPr="002403BB">
        <w:rPr>
          <w:rFonts w:ascii="Times New Roman" w:hAnsi="Times New Roman" w:cs="Times New Roman"/>
          <w:sz w:val="28"/>
          <w:szCs w:val="28"/>
        </w:rPr>
        <w:t>распространённости</w:t>
      </w:r>
      <w:r w:rsidRPr="002403BB">
        <w:rPr>
          <w:rFonts w:ascii="Times New Roman" w:hAnsi="Times New Roman" w:cs="Times New Roman"/>
          <w:sz w:val="28"/>
          <w:szCs w:val="28"/>
        </w:rPr>
        <w:t xml:space="preserve"> </w:t>
      </w:r>
      <w:r w:rsidR="005C21BB" w:rsidRPr="002403BB">
        <w:rPr>
          <w:rFonts w:ascii="Times New Roman" w:hAnsi="Times New Roman" w:cs="Times New Roman"/>
          <w:sz w:val="28"/>
          <w:szCs w:val="28"/>
        </w:rPr>
        <w:t>избыточной</w:t>
      </w:r>
      <w:r w:rsidRPr="002403BB">
        <w:rPr>
          <w:rFonts w:ascii="Times New Roman" w:hAnsi="Times New Roman" w:cs="Times New Roman"/>
          <w:sz w:val="28"/>
          <w:szCs w:val="28"/>
        </w:rPr>
        <w:t xml:space="preserve"> массы тела и ожирения среди детей. Излишнее потребление калорий, насыщенных жиров и </w:t>
      </w:r>
      <w:r w:rsidR="008D501D" w:rsidRPr="002403BB">
        <w:rPr>
          <w:rFonts w:ascii="Times New Roman" w:hAnsi="Times New Roman" w:cs="Times New Roman"/>
          <w:sz w:val="28"/>
          <w:szCs w:val="28"/>
        </w:rPr>
        <w:t>транс-жиров</w:t>
      </w:r>
      <w:r w:rsidRPr="002403BB">
        <w:rPr>
          <w:rFonts w:ascii="Times New Roman" w:hAnsi="Times New Roman" w:cs="Times New Roman"/>
          <w:sz w:val="28"/>
          <w:szCs w:val="28"/>
        </w:rPr>
        <w:t xml:space="preserve">, сахаров в составе пищи и напитков, а также низкое потребление овощей и фруктов составляет неполноценный рацион питания и вызывает озабоченность. Режим питания, ежедневное потребление завтрака, грудное вскармливание, низкая физическая активность, длительное и регулярное </w:t>
      </w:r>
      <w:proofErr w:type="gramStart"/>
      <w:r w:rsidRPr="002403BB">
        <w:rPr>
          <w:rFonts w:ascii="Times New Roman" w:hAnsi="Times New Roman" w:cs="Times New Roman"/>
          <w:sz w:val="28"/>
          <w:szCs w:val="28"/>
        </w:rPr>
        <w:t>времяпровождение</w:t>
      </w:r>
      <w:proofErr w:type="gramEnd"/>
      <w:r w:rsidRPr="002403BB">
        <w:rPr>
          <w:rFonts w:ascii="Times New Roman" w:hAnsi="Times New Roman" w:cs="Times New Roman"/>
          <w:sz w:val="28"/>
          <w:szCs w:val="28"/>
        </w:rPr>
        <w:t xml:space="preserve"> сидя перед экранами телевизоров и других электронных устройств формирует набор привычек, которые могут способствовать росту показателей избыточной массы тела и ожирения среди детей. Вместе с тем, неполноценное питание </w:t>
      </w:r>
      <w:r w:rsidR="00227AB3" w:rsidRPr="002403BB">
        <w:rPr>
          <w:rFonts w:ascii="Times New Roman" w:hAnsi="Times New Roman" w:cs="Times New Roman"/>
          <w:sz w:val="28"/>
          <w:szCs w:val="28"/>
        </w:rPr>
        <w:t xml:space="preserve">также приводит и к </w:t>
      </w:r>
      <w:r w:rsidR="00426C86" w:rsidRPr="002403BB">
        <w:rPr>
          <w:rFonts w:ascii="Times New Roman" w:hAnsi="Times New Roman" w:cs="Times New Roman"/>
          <w:sz w:val="28"/>
          <w:szCs w:val="28"/>
        </w:rPr>
        <w:t xml:space="preserve">таким </w:t>
      </w:r>
      <w:r w:rsidRPr="002403BB">
        <w:rPr>
          <w:rFonts w:ascii="Times New Roman" w:hAnsi="Times New Roman" w:cs="Times New Roman"/>
          <w:sz w:val="28"/>
          <w:szCs w:val="28"/>
        </w:rPr>
        <w:t>состояния</w:t>
      </w:r>
      <w:r w:rsidR="00227AB3" w:rsidRPr="002403BB">
        <w:rPr>
          <w:rFonts w:ascii="Times New Roman" w:hAnsi="Times New Roman" w:cs="Times New Roman"/>
          <w:sz w:val="28"/>
          <w:szCs w:val="28"/>
        </w:rPr>
        <w:t>м,</w:t>
      </w:r>
      <w:r w:rsidRPr="002403BB">
        <w:rPr>
          <w:rFonts w:ascii="Times New Roman" w:hAnsi="Times New Roman" w:cs="Times New Roman"/>
          <w:sz w:val="28"/>
          <w:szCs w:val="28"/>
        </w:rPr>
        <w:t xml:space="preserve"> как недостаточная масса тела, включая истощение, задержка роста, дефицит массы тела [1</w:t>
      </w:r>
      <w:r w:rsidR="00BA021E"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9E75F8">
        <w:rPr>
          <w:rFonts w:ascii="Times New Roman" w:hAnsi="Times New Roman" w:cs="Times New Roman"/>
          <w:sz w:val="28"/>
          <w:szCs w:val="28"/>
          <w:lang w:val="en-US"/>
        </w:rPr>
        <w:t>c</w:t>
      </w:r>
      <w:r w:rsidR="00BA021E" w:rsidRPr="002403BB">
        <w:rPr>
          <w:rFonts w:ascii="Times New Roman" w:hAnsi="Times New Roman" w:cs="Times New Roman"/>
          <w:sz w:val="28"/>
          <w:szCs w:val="28"/>
        </w:rPr>
        <w:t>. 5</w:t>
      </w:r>
      <w:r w:rsidRPr="002403BB">
        <w:rPr>
          <w:rFonts w:ascii="Times New Roman" w:hAnsi="Times New Roman" w:cs="Times New Roman"/>
          <w:sz w:val="28"/>
          <w:szCs w:val="28"/>
        </w:rPr>
        <w:t>].</w:t>
      </w:r>
    </w:p>
    <w:p w14:paraId="1C29B3DF" w14:textId="77777777" w:rsidR="00890869" w:rsidRPr="002403BB" w:rsidRDefault="00890869" w:rsidP="00890869">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Для разработки целенаправленных мер борьбы с неполноценным питанием и отслеживания тенденций необходим регулярный сбор эпидемиологических данных о пищевом статусе детей. Изучение факторов питания, влияющих на формирование отклонений от нормы параметров физического развития детей, начинающих обучение в начальных классах, является важной задачей социально-эпидемиологического мониторинга и наблюдения за здоровьем детей в общественном здравоохранении Казахстана.</w:t>
      </w:r>
    </w:p>
    <w:p w14:paraId="01EEFA47" w14:textId="045C7402" w:rsidR="00213CA0" w:rsidRPr="002403BB" w:rsidRDefault="00213CA0" w:rsidP="00AA0059">
      <w:pPr>
        <w:tabs>
          <w:tab w:val="left" w:pos="1217"/>
        </w:tabs>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Причины, лежащие в основе неполноценного питания, многочисленны, но недоедание, и избыточное питание имеют целый ряд общих факторов, точек пересечения, определяющих </w:t>
      </w:r>
      <w:r w:rsidR="00AE1ADE" w:rsidRPr="002403BB">
        <w:rPr>
          <w:rFonts w:ascii="Times New Roman" w:hAnsi="Times New Roman" w:cs="Times New Roman"/>
          <w:sz w:val="28"/>
          <w:szCs w:val="28"/>
        </w:rPr>
        <w:t xml:space="preserve">антропометрические параметры </w:t>
      </w:r>
      <w:r w:rsidRPr="002403BB">
        <w:rPr>
          <w:rFonts w:ascii="Times New Roman" w:hAnsi="Times New Roman" w:cs="Times New Roman"/>
          <w:sz w:val="28"/>
          <w:szCs w:val="28"/>
        </w:rPr>
        <w:t xml:space="preserve">и пищевой статус ребёнка </w:t>
      </w:r>
      <w:r w:rsidR="005C21BB" w:rsidRPr="002403BB">
        <w:rPr>
          <w:rFonts w:ascii="Times New Roman" w:hAnsi="Times New Roman" w:cs="Times New Roman"/>
          <w:sz w:val="28"/>
          <w:szCs w:val="28"/>
        </w:rPr>
        <w:t>[</w:t>
      </w:r>
      <w:r w:rsidR="00B21D6D" w:rsidRPr="002403BB">
        <w:rPr>
          <w:rFonts w:ascii="Times New Roman" w:hAnsi="Times New Roman" w:cs="Times New Roman"/>
          <w:sz w:val="28"/>
          <w:szCs w:val="28"/>
        </w:rPr>
        <w:t>18</w:t>
      </w:r>
      <w:r w:rsidR="001D2B92" w:rsidRPr="002403BB">
        <w:rPr>
          <w:rFonts w:ascii="Times New Roman" w:hAnsi="Times New Roman" w:cs="Times New Roman"/>
          <w:sz w:val="28"/>
          <w:szCs w:val="28"/>
        </w:rPr>
        <w:t>8</w:t>
      </w:r>
      <w:r w:rsidR="00F62B12" w:rsidRPr="002403BB">
        <w:rPr>
          <w:rFonts w:ascii="Times New Roman" w:hAnsi="Times New Roman" w:cs="Times New Roman"/>
          <w:sz w:val="28"/>
          <w:szCs w:val="28"/>
        </w:rPr>
        <w:t>]. Известно</w:t>
      </w:r>
      <w:r w:rsidRPr="002403BB">
        <w:rPr>
          <w:rFonts w:ascii="Times New Roman" w:hAnsi="Times New Roman" w:cs="Times New Roman"/>
          <w:sz w:val="28"/>
          <w:szCs w:val="28"/>
        </w:rPr>
        <w:t xml:space="preserve">, что физическое развитие детей формируется задолго до рождения ребёнка, с состояния здоровья, полноценного питания матери </w:t>
      </w:r>
      <w:proofErr w:type="gramStart"/>
      <w:r w:rsidRPr="002403BB">
        <w:rPr>
          <w:rFonts w:ascii="Times New Roman" w:hAnsi="Times New Roman" w:cs="Times New Roman"/>
          <w:sz w:val="28"/>
          <w:szCs w:val="28"/>
        </w:rPr>
        <w:t>до</w:t>
      </w:r>
      <w:proofErr w:type="gramEnd"/>
      <w:r w:rsidRPr="002403BB">
        <w:rPr>
          <w:rFonts w:ascii="Times New Roman" w:hAnsi="Times New Roman" w:cs="Times New Roman"/>
          <w:sz w:val="28"/>
          <w:szCs w:val="28"/>
        </w:rPr>
        <w:t xml:space="preserve">, </w:t>
      </w:r>
      <w:proofErr w:type="gramStart"/>
      <w:r w:rsidRPr="002403BB">
        <w:rPr>
          <w:rFonts w:ascii="Times New Roman" w:hAnsi="Times New Roman" w:cs="Times New Roman"/>
          <w:sz w:val="28"/>
          <w:szCs w:val="28"/>
        </w:rPr>
        <w:t>во</w:t>
      </w:r>
      <w:proofErr w:type="gramEnd"/>
      <w:r w:rsidRPr="002403BB">
        <w:rPr>
          <w:rFonts w:ascii="Times New Roman" w:hAnsi="Times New Roman" w:cs="Times New Roman"/>
          <w:sz w:val="28"/>
          <w:szCs w:val="28"/>
        </w:rPr>
        <w:t xml:space="preserve"> время беременности и в послеродовом периоде. Так, пищевой статус матери во время беременности, вскармливание младенцев являются одними из ключевых аспектов выживания и развития детей [</w:t>
      </w:r>
      <w:r w:rsidR="00B21D6D" w:rsidRPr="002403BB">
        <w:rPr>
          <w:rFonts w:ascii="Times New Roman" w:hAnsi="Times New Roman" w:cs="Times New Roman"/>
          <w:sz w:val="28"/>
          <w:szCs w:val="28"/>
        </w:rPr>
        <w:t>2</w:t>
      </w:r>
      <w:r w:rsidR="009D00F7"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EA722F" w:rsidRPr="002403BB">
        <w:rPr>
          <w:rFonts w:ascii="Times New Roman" w:hAnsi="Times New Roman" w:cs="Times New Roman"/>
          <w:sz w:val="28"/>
          <w:szCs w:val="28"/>
        </w:rPr>
        <w:t>с</w:t>
      </w:r>
      <w:r w:rsidR="009D00F7" w:rsidRPr="002403BB">
        <w:rPr>
          <w:rFonts w:ascii="Times New Roman" w:hAnsi="Times New Roman" w:cs="Times New Roman"/>
          <w:sz w:val="28"/>
          <w:szCs w:val="28"/>
        </w:rPr>
        <w:t>.</w:t>
      </w:r>
      <w:r w:rsidR="00BA021E" w:rsidRPr="002403BB">
        <w:rPr>
          <w:rFonts w:ascii="Times New Roman" w:hAnsi="Times New Roman" w:cs="Times New Roman"/>
          <w:sz w:val="28"/>
          <w:szCs w:val="28"/>
        </w:rPr>
        <w:t xml:space="preserve"> </w:t>
      </w:r>
      <w:r w:rsidR="00F36EDA" w:rsidRPr="002403BB">
        <w:rPr>
          <w:rFonts w:ascii="Times New Roman" w:hAnsi="Times New Roman" w:cs="Times New Roman"/>
          <w:sz w:val="28"/>
          <w:szCs w:val="28"/>
        </w:rPr>
        <w:t>68</w:t>
      </w:r>
      <w:r w:rsidRPr="002403BB">
        <w:rPr>
          <w:rFonts w:ascii="Times New Roman" w:hAnsi="Times New Roman" w:cs="Times New Roman"/>
          <w:sz w:val="28"/>
          <w:szCs w:val="28"/>
        </w:rPr>
        <w:t xml:space="preserve">].  </w:t>
      </w:r>
      <w:r w:rsidR="00163999">
        <w:rPr>
          <w:rFonts w:ascii="Times New Roman" w:hAnsi="Times New Roman" w:cs="Times New Roman"/>
          <w:sz w:val="28"/>
          <w:szCs w:val="28"/>
        </w:rPr>
        <w:t>Ключевым</w:t>
      </w:r>
      <w:r w:rsidRPr="002403BB">
        <w:rPr>
          <w:rFonts w:ascii="Times New Roman" w:hAnsi="Times New Roman" w:cs="Times New Roman"/>
          <w:sz w:val="28"/>
          <w:szCs w:val="28"/>
        </w:rPr>
        <w:t xml:space="preserve"> защитным фактором от неполноценного питания младенцев является грудное вскармливание, отголоски </w:t>
      </w:r>
      <w:r w:rsidR="00A6315F" w:rsidRPr="002403BB">
        <w:rPr>
          <w:rFonts w:ascii="Times New Roman" w:hAnsi="Times New Roman" w:cs="Times New Roman"/>
          <w:sz w:val="28"/>
          <w:szCs w:val="28"/>
        </w:rPr>
        <w:t xml:space="preserve">отсутствия </w:t>
      </w:r>
      <w:r w:rsidRPr="002403BB">
        <w:rPr>
          <w:rFonts w:ascii="Times New Roman" w:hAnsi="Times New Roman" w:cs="Times New Roman"/>
          <w:sz w:val="28"/>
          <w:szCs w:val="28"/>
        </w:rPr>
        <w:t>которого прослеживаются и в школьном возрасте в виде риска развития ожирения [</w:t>
      </w:r>
      <w:r w:rsidR="00B21D6D" w:rsidRPr="002403BB">
        <w:rPr>
          <w:rFonts w:ascii="Times New Roman" w:hAnsi="Times New Roman" w:cs="Times New Roman"/>
          <w:sz w:val="28"/>
          <w:szCs w:val="28"/>
        </w:rPr>
        <w:t>4</w:t>
      </w:r>
      <w:r w:rsidR="00807CC2" w:rsidRPr="002403BB">
        <w:rPr>
          <w:rFonts w:ascii="Times New Roman" w:hAnsi="Times New Roman" w:cs="Times New Roman"/>
          <w:sz w:val="28"/>
          <w:szCs w:val="28"/>
        </w:rPr>
        <w:t>3</w:t>
      </w:r>
      <w:r w:rsidR="00EA722F"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EA722F"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EA722F" w:rsidRPr="002403BB">
        <w:rPr>
          <w:rFonts w:ascii="Times New Roman" w:hAnsi="Times New Roman" w:cs="Times New Roman"/>
          <w:sz w:val="28"/>
          <w:szCs w:val="28"/>
        </w:rPr>
        <w:t>228</w:t>
      </w:r>
      <w:r w:rsidRPr="002403BB">
        <w:rPr>
          <w:rFonts w:ascii="Times New Roman" w:hAnsi="Times New Roman" w:cs="Times New Roman"/>
          <w:sz w:val="28"/>
          <w:szCs w:val="28"/>
        </w:rPr>
        <w:t xml:space="preserve">]. </w:t>
      </w:r>
    </w:p>
    <w:p w14:paraId="480419C2" w14:textId="6D528765" w:rsidR="00213CA0" w:rsidRPr="002403BB" w:rsidRDefault="00213CA0" w:rsidP="00AA0059">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Немаловажным в аспекте неполноценного питания является пищевое поведение ребёнка. Завтрак как первый приём пищи дневного рациона является важным источником питательных веществ, энергии и пищевого рациона [</w:t>
      </w:r>
      <w:r w:rsidR="00B21D6D" w:rsidRPr="002403BB">
        <w:rPr>
          <w:rFonts w:ascii="Times New Roman" w:hAnsi="Times New Roman" w:cs="Times New Roman"/>
          <w:sz w:val="28"/>
          <w:szCs w:val="28"/>
        </w:rPr>
        <w:t>5</w:t>
      </w:r>
      <w:r w:rsidR="006D2645" w:rsidRPr="002403BB">
        <w:rPr>
          <w:rFonts w:ascii="Times New Roman" w:hAnsi="Times New Roman" w:cs="Times New Roman"/>
          <w:sz w:val="28"/>
          <w:szCs w:val="28"/>
        </w:rPr>
        <w:t>9</w:t>
      </w:r>
      <w:r w:rsidR="00EA722F" w:rsidRPr="002403BB">
        <w:rPr>
          <w:rFonts w:ascii="Times New Roman" w:hAnsi="Times New Roman" w:cs="Times New Roman"/>
          <w:sz w:val="28"/>
          <w:szCs w:val="28"/>
        </w:rPr>
        <w:t>,</w:t>
      </w:r>
      <w:r w:rsidR="009E75F8" w:rsidRPr="009E75F8">
        <w:rPr>
          <w:rFonts w:ascii="Times New Roman" w:hAnsi="Times New Roman" w:cs="Times New Roman"/>
          <w:sz w:val="28"/>
          <w:szCs w:val="28"/>
        </w:rPr>
        <w:t xml:space="preserve"> </w:t>
      </w:r>
      <w:r w:rsidR="00EA722F"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EA722F" w:rsidRPr="002403BB">
        <w:rPr>
          <w:rFonts w:ascii="Times New Roman" w:hAnsi="Times New Roman" w:cs="Times New Roman"/>
          <w:sz w:val="28"/>
          <w:szCs w:val="28"/>
        </w:rPr>
        <w:t>2</w:t>
      </w:r>
      <w:r w:rsidRPr="002403BB">
        <w:rPr>
          <w:rFonts w:ascii="Times New Roman" w:hAnsi="Times New Roman" w:cs="Times New Roman"/>
          <w:sz w:val="28"/>
          <w:szCs w:val="28"/>
        </w:rPr>
        <w:t>]. Вместе с тем, в литературе отмечаются тенденции увеличения доли детей, пропускающих завтрак [</w:t>
      </w:r>
      <w:r w:rsidR="006D2645" w:rsidRPr="002403BB">
        <w:rPr>
          <w:rFonts w:ascii="Times New Roman" w:hAnsi="Times New Roman" w:cs="Times New Roman"/>
          <w:sz w:val="28"/>
          <w:szCs w:val="28"/>
        </w:rPr>
        <w:t>60</w:t>
      </w:r>
      <w:r w:rsidR="00EA722F" w:rsidRPr="002403BB">
        <w:rPr>
          <w:rFonts w:ascii="Times New Roman" w:hAnsi="Times New Roman" w:cs="Times New Roman"/>
          <w:sz w:val="28"/>
          <w:szCs w:val="28"/>
        </w:rPr>
        <w:t>,</w:t>
      </w:r>
      <w:r w:rsidR="001665E4">
        <w:rPr>
          <w:rFonts w:ascii="Times New Roman" w:hAnsi="Times New Roman" w:cs="Times New Roman"/>
          <w:sz w:val="28"/>
          <w:szCs w:val="28"/>
        </w:rPr>
        <w:t xml:space="preserve"> </w:t>
      </w:r>
      <w:r w:rsidR="00EA722F"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EA722F" w:rsidRPr="002403BB">
        <w:rPr>
          <w:rFonts w:ascii="Times New Roman" w:hAnsi="Times New Roman" w:cs="Times New Roman"/>
          <w:sz w:val="28"/>
          <w:szCs w:val="28"/>
        </w:rPr>
        <w:t>13</w:t>
      </w:r>
      <w:r w:rsidRPr="002403BB">
        <w:rPr>
          <w:rFonts w:ascii="Times New Roman" w:hAnsi="Times New Roman" w:cs="Times New Roman"/>
          <w:sz w:val="28"/>
          <w:szCs w:val="28"/>
        </w:rPr>
        <w:t xml:space="preserve">]. </w:t>
      </w:r>
    </w:p>
    <w:p w14:paraId="5F789105" w14:textId="6244894C" w:rsidR="0048635F" w:rsidRPr="002403BB" w:rsidRDefault="0048635F" w:rsidP="00AA0059">
      <w:pPr>
        <w:pStyle w:val="af8"/>
        <w:ind w:firstLine="567"/>
        <w:jc w:val="both"/>
        <w:rPr>
          <w:rFonts w:ascii="Times New Roman" w:hAnsi="Times New Roman" w:cs="Times New Roman"/>
          <w:sz w:val="28"/>
          <w:szCs w:val="28"/>
          <w:lang w:val="kk-KZ"/>
        </w:rPr>
      </w:pPr>
      <w:proofErr w:type="gramStart"/>
      <w:r w:rsidRPr="002403BB">
        <w:rPr>
          <w:rFonts w:ascii="Times New Roman" w:hAnsi="Times New Roman" w:cs="Times New Roman"/>
          <w:sz w:val="28"/>
          <w:szCs w:val="28"/>
        </w:rPr>
        <w:t>Исследования питания детей школьного возраста, организаци</w:t>
      </w:r>
      <w:r w:rsidR="00426C86" w:rsidRPr="002403BB">
        <w:rPr>
          <w:rFonts w:ascii="Times New Roman" w:hAnsi="Times New Roman" w:cs="Times New Roman"/>
          <w:sz w:val="28"/>
          <w:szCs w:val="28"/>
        </w:rPr>
        <w:t>и</w:t>
      </w:r>
      <w:r w:rsidRPr="002403BB">
        <w:rPr>
          <w:rFonts w:ascii="Times New Roman" w:hAnsi="Times New Roman" w:cs="Times New Roman"/>
          <w:sz w:val="28"/>
          <w:szCs w:val="28"/>
        </w:rPr>
        <w:t xml:space="preserve"> школ</w:t>
      </w:r>
      <w:r w:rsidR="00426C86" w:rsidRPr="002403BB">
        <w:rPr>
          <w:rFonts w:ascii="Times New Roman" w:hAnsi="Times New Roman" w:cs="Times New Roman"/>
          <w:sz w:val="28"/>
          <w:szCs w:val="28"/>
        </w:rPr>
        <w:t>ь</w:t>
      </w:r>
      <w:r w:rsidRPr="002403BB">
        <w:rPr>
          <w:rFonts w:ascii="Times New Roman" w:hAnsi="Times New Roman" w:cs="Times New Roman"/>
          <w:sz w:val="28"/>
          <w:szCs w:val="28"/>
        </w:rPr>
        <w:t xml:space="preserve">ного питания, семейных и детских пищевых привычек </w:t>
      </w:r>
      <w:r w:rsidR="00426C86" w:rsidRPr="002403BB">
        <w:rPr>
          <w:rFonts w:ascii="Times New Roman" w:hAnsi="Times New Roman" w:cs="Times New Roman"/>
          <w:sz w:val="28"/>
          <w:szCs w:val="28"/>
        </w:rPr>
        <w:t>с</w:t>
      </w:r>
      <w:r w:rsidRPr="002403BB">
        <w:rPr>
          <w:rFonts w:ascii="Times New Roman" w:hAnsi="Times New Roman" w:cs="Times New Roman"/>
          <w:sz w:val="28"/>
          <w:szCs w:val="28"/>
        </w:rPr>
        <w:t xml:space="preserve">видетельствуют о </w:t>
      </w:r>
      <w:r w:rsidR="00FD7CB8" w:rsidRPr="002403BB">
        <w:rPr>
          <w:rFonts w:ascii="Times New Roman" w:hAnsi="Times New Roman" w:cs="Times New Roman"/>
          <w:sz w:val="28"/>
          <w:szCs w:val="28"/>
        </w:rPr>
        <w:t>нерациональном питании, нездоровых пищевых привычках, наруше</w:t>
      </w:r>
      <w:r w:rsidR="007C2281" w:rsidRPr="002403BB">
        <w:rPr>
          <w:rFonts w:ascii="Times New Roman" w:hAnsi="Times New Roman" w:cs="Times New Roman"/>
          <w:sz w:val="28"/>
          <w:szCs w:val="28"/>
        </w:rPr>
        <w:t>н</w:t>
      </w:r>
      <w:r w:rsidR="00FD7CB8" w:rsidRPr="002403BB">
        <w:rPr>
          <w:rFonts w:ascii="Times New Roman" w:hAnsi="Times New Roman" w:cs="Times New Roman"/>
          <w:sz w:val="28"/>
          <w:szCs w:val="28"/>
        </w:rPr>
        <w:t xml:space="preserve">ии режима </w:t>
      </w:r>
      <w:r w:rsidR="00FD7CB8" w:rsidRPr="002403BB">
        <w:rPr>
          <w:rFonts w:ascii="Times New Roman" w:hAnsi="Times New Roman" w:cs="Times New Roman"/>
          <w:sz w:val="28"/>
          <w:szCs w:val="28"/>
        </w:rPr>
        <w:lastRenderedPageBreak/>
        <w:t>питания школьников младшего возраста, и проблемах с качественным и количественным разнообразием питания детей, включая школьное питание [</w:t>
      </w:r>
      <w:r w:rsidR="007E4379">
        <w:rPr>
          <w:rFonts w:ascii="Times New Roman" w:hAnsi="Times New Roman" w:cs="Times New Roman"/>
          <w:sz w:val="28"/>
          <w:szCs w:val="28"/>
        </w:rPr>
        <w:t>11</w:t>
      </w:r>
      <w:r w:rsidR="00E37592" w:rsidRPr="002403BB">
        <w:rPr>
          <w:rFonts w:ascii="Times New Roman" w:hAnsi="Times New Roman" w:cs="Times New Roman"/>
          <w:sz w:val="28"/>
          <w:szCs w:val="28"/>
        </w:rPr>
        <w:t>,</w:t>
      </w:r>
      <w:r w:rsidR="00EA722F" w:rsidRPr="002403BB">
        <w:rPr>
          <w:rFonts w:ascii="Times New Roman" w:hAnsi="Times New Roman" w:cs="Times New Roman"/>
          <w:sz w:val="28"/>
          <w:szCs w:val="28"/>
        </w:rPr>
        <w:t xml:space="preserve"> с.</w:t>
      </w:r>
      <w:r w:rsidR="00BA021E" w:rsidRPr="002403BB">
        <w:rPr>
          <w:rFonts w:ascii="Times New Roman" w:hAnsi="Times New Roman" w:cs="Times New Roman"/>
          <w:sz w:val="28"/>
          <w:szCs w:val="28"/>
        </w:rPr>
        <w:t xml:space="preserve"> </w:t>
      </w:r>
      <w:r w:rsidR="00EA722F" w:rsidRPr="002403BB">
        <w:rPr>
          <w:rFonts w:ascii="Times New Roman" w:hAnsi="Times New Roman" w:cs="Times New Roman"/>
          <w:sz w:val="28"/>
          <w:szCs w:val="28"/>
        </w:rPr>
        <w:t>28</w:t>
      </w:r>
      <w:r w:rsidR="00BA021E" w:rsidRPr="002403BB">
        <w:rPr>
          <w:rFonts w:ascii="Times New Roman" w:hAnsi="Times New Roman" w:cs="Times New Roman"/>
          <w:sz w:val="28"/>
          <w:szCs w:val="28"/>
        </w:rPr>
        <w:t>;</w:t>
      </w:r>
      <w:r w:rsidR="009E75F8" w:rsidRPr="009E75F8">
        <w:rPr>
          <w:rFonts w:ascii="Times New Roman" w:hAnsi="Times New Roman" w:cs="Times New Roman"/>
          <w:sz w:val="28"/>
          <w:szCs w:val="28"/>
        </w:rPr>
        <w:t xml:space="preserve"> </w:t>
      </w:r>
      <w:r w:rsidR="00B21D6D" w:rsidRPr="002403BB">
        <w:rPr>
          <w:rFonts w:ascii="Times New Roman" w:hAnsi="Times New Roman" w:cs="Times New Roman"/>
          <w:sz w:val="28"/>
          <w:szCs w:val="28"/>
        </w:rPr>
        <w:t>1</w:t>
      </w:r>
      <w:r w:rsidR="007E4379">
        <w:rPr>
          <w:rFonts w:ascii="Times New Roman" w:hAnsi="Times New Roman" w:cs="Times New Roman"/>
          <w:sz w:val="28"/>
          <w:szCs w:val="28"/>
        </w:rPr>
        <w:t>4</w:t>
      </w:r>
      <w:r w:rsidR="00EA722F"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EA722F"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EA722F" w:rsidRPr="002403BB">
        <w:rPr>
          <w:rFonts w:ascii="Times New Roman" w:hAnsi="Times New Roman" w:cs="Times New Roman"/>
          <w:sz w:val="28"/>
          <w:szCs w:val="28"/>
        </w:rPr>
        <w:t>124</w:t>
      </w:r>
      <w:r w:rsidR="00BA021E" w:rsidRPr="002403BB">
        <w:rPr>
          <w:rFonts w:ascii="Times New Roman" w:hAnsi="Times New Roman" w:cs="Times New Roman"/>
          <w:sz w:val="28"/>
          <w:szCs w:val="28"/>
        </w:rPr>
        <w:t>;</w:t>
      </w:r>
      <w:r w:rsidR="009E75F8" w:rsidRPr="009E75F8">
        <w:rPr>
          <w:rFonts w:ascii="Times New Roman" w:hAnsi="Times New Roman" w:cs="Times New Roman"/>
          <w:sz w:val="28"/>
          <w:szCs w:val="28"/>
        </w:rPr>
        <w:t xml:space="preserve"> </w:t>
      </w:r>
      <w:r w:rsidR="00B21D6D" w:rsidRPr="002403BB">
        <w:rPr>
          <w:rFonts w:ascii="Times New Roman" w:hAnsi="Times New Roman" w:cs="Times New Roman"/>
          <w:sz w:val="28"/>
          <w:szCs w:val="28"/>
        </w:rPr>
        <w:t>1</w:t>
      </w:r>
      <w:r w:rsidR="007E4379">
        <w:rPr>
          <w:rFonts w:ascii="Times New Roman" w:hAnsi="Times New Roman" w:cs="Times New Roman"/>
          <w:sz w:val="28"/>
          <w:szCs w:val="28"/>
        </w:rPr>
        <w:t>5</w:t>
      </w:r>
      <w:r w:rsidR="00B21D6D"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EA722F"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EA722F" w:rsidRPr="002403BB">
        <w:rPr>
          <w:rFonts w:ascii="Times New Roman" w:hAnsi="Times New Roman" w:cs="Times New Roman"/>
          <w:sz w:val="28"/>
          <w:szCs w:val="28"/>
        </w:rPr>
        <w:t>26</w:t>
      </w:r>
      <w:r w:rsidR="00BA021E"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B21D6D" w:rsidRPr="002403BB">
        <w:rPr>
          <w:rFonts w:ascii="Times New Roman" w:hAnsi="Times New Roman" w:cs="Times New Roman"/>
          <w:sz w:val="28"/>
          <w:szCs w:val="28"/>
        </w:rPr>
        <w:t>1</w:t>
      </w:r>
      <w:r w:rsidR="007E4379">
        <w:rPr>
          <w:rFonts w:ascii="Times New Roman" w:hAnsi="Times New Roman" w:cs="Times New Roman"/>
          <w:sz w:val="28"/>
          <w:szCs w:val="28"/>
        </w:rPr>
        <w:t>6</w:t>
      </w:r>
      <w:r w:rsidR="008D501D" w:rsidRPr="002403BB">
        <w:rPr>
          <w:rFonts w:ascii="Times New Roman" w:hAnsi="Times New Roman" w:cs="Times New Roman"/>
          <w:sz w:val="28"/>
          <w:szCs w:val="28"/>
        </w:rPr>
        <w:t>,</w:t>
      </w:r>
      <w:r w:rsidR="009E75F8" w:rsidRPr="009E75F8">
        <w:rPr>
          <w:rFonts w:ascii="Times New Roman" w:hAnsi="Times New Roman" w:cs="Times New Roman"/>
          <w:sz w:val="28"/>
          <w:szCs w:val="28"/>
        </w:rPr>
        <w:t xml:space="preserve"> </w:t>
      </w:r>
      <w:r w:rsidR="008D501D"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7A5B88" w:rsidRPr="002403BB">
        <w:rPr>
          <w:rFonts w:ascii="Times New Roman" w:hAnsi="Times New Roman" w:cs="Times New Roman"/>
          <w:sz w:val="28"/>
          <w:szCs w:val="28"/>
        </w:rPr>
        <w:t>17</w:t>
      </w:r>
      <w:r w:rsidR="00BA021E" w:rsidRPr="002403BB">
        <w:rPr>
          <w:rFonts w:ascii="Times New Roman" w:hAnsi="Times New Roman" w:cs="Times New Roman"/>
          <w:sz w:val="28"/>
          <w:szCs w:val="28"/>
        </w:rPr>
        <w:t>;</w:t>
      </w:r>
      <w:proofErr w:type="gramEnd"/>
      <w:r w:rsidR="00D42F8A">
        <w:rPr>
          <w:rFonts w:ascii="Times New Roman" w:hAnsi="Times New Roman" w:cs="Times New Roman"/>
          <w:sz w:val="28"/>
          <w:szCs w:val="28"/>
        </w:rPr>
        <w:t xml:space="preserve"> </w:t>
      </w:r>
      <w:proofErr w:type="gramStart"/>
      <w:r w:rsidR="00807CC2" w:rsidRPr="002403BB">
        <w:rPr>
          <w:rFonts w:ascii="Times New Roman" w:hAnsi="Times New Roman" w:cs="Times New Roman"/>
          <w:sz w:val="28"/>
          <w:szCs w:val="28"/>
        </w:rPr>
        <w:t>9</w:t>
      </w:r>
      <w:r w:rsidR="006D2645" w:rsidRPr="002403BB">
        <w:rPr>
          <w:rFonts w:ascii="Times New Roman" w:hAnsi="Times New Roman" w:cs="Times New Roman"/>
          <w:sz w:val="28"/>
          <w:szCs w:val="28"/>
        </w:rPr>
        <w:t>1</w:t>
      </w:r>
      <w:r w:rsidR="00EA722F" w:rsidRPr="002403BB">
        <w:rPr>
          <w:rFonts w:ascii="Times New Roman" w:hAnsi="Times New Roman" w:cs="Times New Roman"/>
          <w:sz w:val="28"/>
          <w:szCs w:val="28"/>
        </w:rPr>
        <w:t>,</w:t>
      </w:r>
      <w:r w:rsidR="009E75F8" w:rsidRPr="009E75F8">
        <w:rPr>
          <w:rFonts w:ascii="Times New Roman" w:hAnsi="Times New Roman" w:cs="Times New Roman"/>
          <w:sz w:val="28"/>
          <w:szCs w:val="28"/>
        </w:rPr>
        <w:t xml:space="preserve"> </w:t>
      </w:r>
      <w:r w:rsidR="00EA722F"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EA722F" w:rsidRPr="002403BB">
        <w:rPr>
          <w:rFonts w:ascii="Times New Roman" w:hAnsi="Times New Roman" w:cs="Times New Roman"/>
          <w:sz w:val="28"/>
          <w:szCs w:val="28"/>
        </w:rPr>
        <w:t>9</w:t>
      </w:r>
      <w:r w:rsidR="00FD7CB8" w:rsidRPr="002403BB">
        <w:rPr>
          <w:rFonts w:ascii="Times New Roman" w:hAnsi="Times New Roman" w:cs="Times New Roman"/>
          <w:sz w:val="28"/>
          <w:szCs w:val="28"/>
        </w:rPr>
        <w:t>].</w:t>
      </w:r>
      <w:proofErr w:type="gramEnd"/>
      <w:r w:rsidR="00B83D87" w:rsidRPr="002403BB">
        <w:rPr>
          <w:rFonts w:ascii="Times New Roman" w:hAnsi="Times New Roman" w:cs="Times New Roman"/>
          <w:sz w:val="28"/>
          <w:szCs w:val="28"/>
          <w:lang w:val="kk-KZ"/>
        </w:rPr>
        <w:t xml:space="preserve"> Гигиеническая оценка фактического питания детей школьного возраста свидетельствует о дисбалансе суточного рациона по калоражу и питательным веществам</w:t>
      </w:r>
      <w:r w:rsidR="00B83D87" w:rsidRPr="002403BB">
        <w:rPr>
          <w:rFonts w:ascii="Times New Roman" w:hAnsi="Times New Roman" w:cs="Times New Roman"/>
          <w:sz w:val="28"/>
          <w:szCs w:val="28"/>
        </w:rPr>
        <w:t>, с</w:t>
      </w:r>
      <w:r w:rsidR="00B83D87" w:rsidRPr="002403BB">
        <w:rPr>
          <w:rFonts w:ascii="Times New Roman" w:hAnsi="Times New Roman" w:cs="Times New Roman"/>
          <w:sz w:val="28"/>
          <w:szCs w:val="28"/>
          <w:lang w:val="kk-KZ"/>
        </w:rPr>
        <w:t xml:space="preserve"> ибыточн</w:t>
      </w:r>
      <w:r w:rsidR="00FB3E5F" w:rsidRPr="002403BB">
        <w:rPr>
          <w:rFonts w:ascii="Times New Roman" w:hAnsi="Times New Roman" w:cs="Times New Roman"/>
          <w:sz w:val="28"/>
          <w:szCs w:val="28"/>
          <w:lang w:val="kk-KZ"/>
        </w:rPr>
        <w:t>ы</w:t>
      </w:r>
      <w:r w:rsidR="00B83D87" w:rsidRPr="002403BB">
        <w:rPr>
          <w:rFonts w:ascii="Times New Roman" w:hAnsi="Times New Roman" w:cs="Times New Roman"/>
          <w:sz w:val="28"/>
          <w:szCs w:val="28"/>
          <w:lang w:val="kk-KZ"/>
        </w:rPr>
        <w:t>м поступлением углеводов, добавленых сахаров, дефицитом белка и микроэлементов</w:t>
      </w:r>
      <w:r w:rsidR="00FB3E5F" w:rsidRPr="002403BB">
        <w:rPr>
          <w:rFonts w:ascii="Times New Roman" w:hAnsi="Times New Roman" w:cs="Times New Roman"/>
          <w:sz w:val="28"/>
          <w:szCs w:val="28"/>
          <w:lang w:val="kk-KZ"/>
        </w:rPr>
        <w:t xml:space="preserve"> </w:t>
      </w:r>
      <w:r w:rsidR="00FB3E5F" w:rsidRPr="002403BB">
        <w:rPr>
          <w:rFonts w:ascii="Times New Roman" w:hAnsi="Times New Roman" w:cs="Times New Roman"/>
          <w:sz w:val="28"/>
          <w:szCs w:val="28"/>
        </w:rPr>
        <w:t>[</w:t>
      </w:r>
      <w:r w:rsidR="007E4379">
        <w:rPr>
          <w:rFonts w:ascii="Times New Roman" w:hAnsi="Times New Roman" w:cs="Times New Roman"/>
          <w:sz w:val="28"/>
          <w:szCs w:val="28"/>
        </w:rPr>
        <w:t>11</w:t>
      </w:r>
      <w:r w:rsidR="00EA722F" w:rsidRPr="002403BB">
        <w:rPr>
          <w:rFonts w:ascii="Times New Roman" w:hAnsi="Times New Roman" w:cs="Times New Roman"/>
          <w:sz w:val="28"/>
          <w:szCs w:val="28"/>
        </w:rPr>
        <w:t>,</w:t>
      </w:r>
      <w:r w:rsidR="009E75F8" w:rsidRPr="009E75F8">
        <w:rPr>
          <w:rFonts w:ascii="Times New Roman" w:hAnsi="Times New Roman" w:cs="Times New Roman"/>
          <w:sz w:val="28"/>
          <w:szCs w:val="28"/>
        </w:rPr>
        <w:t xml:space="preserve"> </w:t>
      </w:r>
      <w:r w:rsidR="00EA722F"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proofErr w:type="gramStart"/>
      <w:r w:rsidR="00EA722F" w:rsidRPr="002403BB">
        <w:rPr>
          <w:rFonts w:ascii="Times New Roman" w:hAnsi="Times New Roman" w:cs="Times New Roman"/>
          <w:sz w:val="28"/>
          <w:szCs w:val="28"/>
        </w:rPr>
        <w:t>28</w:t>
      </w:r>
      <w:r w:rsidR="00BA021E" w:rsidRPr="002403BB">
        <w:rPr>
          <w:rFonts w:ascii="Times New Roman" w:hAnsi="Times New Roman" w:cs="Times New Roman"/>
          <w:sz w:val="28"/>
          <w:szCs w:val="28"/>
        </w:rPr>
        <w:t>;</w:t>
      </w:r>
      <w:r w:rsidR="009E75F8" w:rsidRPr="009E75F8">
        <w:rPr>
          <w:rFonts w:ascii="Times New Roman" w:hAnsi="Times New Roman" w:cs="Times New Roman"/>
          <w:sz w:val="28"/>
          <w:szCs w:val="28"/>
        </w:rPr>
        <w:t xml:space="preserve"> </w:t>
      </w:r>
      <w:r w:rsidR="00807CC2" w:rsidRPr="002403BB">
        <w:rPr>
          <w:rFonts w:ascii="Times New Roman" w:hAnsi="Times New Roman" w:cs="Times New Roman"/>
          <w:sz w:val="28"/>
          <w:szCs w:val="28"/>
        </w:rPr>
        <w:t>9</w:t>
      </w:r>
      <w:r w:rsidR="006D2645" w:rsidRPr="002403BB">
        <w:rPr>
          <w:rFonts w:ascii="Times New Roman" w:hAnsi="Times New Roman" w:cs="Times New Roman"/>
          <w:sz w:val="28"/>
          <w:szCs w:val="28"/>
        </w:rPr>
        <w:t>2</w:t>
      </w:r>
      <w:r w:rsidR="00D4165A" w:rsidRPr="002403BB">
        <w:rPr>
          <w:rFonts w:ascii="Times New Roman" w:hAnsi="Times New Roman" w:cs="Times New Roman"/>
          <w:sz w:val="28"/>
          <w:szCs w:val="28"/>
        </w:rPr>
        <w:t>,</w:t>
      </w:r>
      <w:r w:rsidR="009E75F8" w:rsidRPr="009E75F8">
        <w:rPr>
          <w:rFonts w:ascii="Times New Roman" w:hAnsi="Times New Roman" w:cs="Times New Roman"/>
          <w:sz w:val="28"/>
          <w:szCs w:val="28"/>
        </w:rPr>
        <w:t xml:space="preserve"> </w:t>
      </w:r>
      <w:r w:rsidR="00D4165A"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D4165A" w:rsidRPr="002403BB">
        <w:rPr>
          <w:rFonts w:ascii="Times New Roman" w:hAnsi="Times New Roman" w:cs="Times New Roman"/>
          <w:sz w:val="28"/>
          <w:szCs w:val="28"/>
        </w:rPr>
        <w:t>721</w:t>
      </w:r>
      <w:r w:rsidR="00BA021E" w:rsidRPr="002403BB">
        <w:rPr>
          <w:rFonts w:ascii="Times New Roman" w:hAnsi="Times New Roman" w:cs="Times New Roman"/>
          <w:sz w:val="28"/>
          <w:szCs w:val="28"/>
        </w:rPr>
        <w:t>;</w:t>
      </w:r>
      <w:r w:rsidR="009E75F8" w:rsidRPr="009E75F8">
        <w:rPr>
          <w:rFonts w:ascii="Times New Roman" w:hAnsi="Times New Roman" w:cs="Times New Roman"/>
          <w:sz w:val="28"/>
          <w:szCs w:val="28"/>
        </w:rPr>
        <w:t xml:space="preserve"> </w:t>
      </w:r>
      <w:r w:rsidR="00FB3E5F" w:rsidRPr="002403BB">
        <w:rPr>
          <w:rFonts w:ascii="Times New Roman" w:hAnsi="Times New Roman" w:cs="Times New Roman"/>
          <w:sz w:val="28"/>
          <w:szCs w:val="28"/>
        </w:rPr>
        <w:t>9</w:t>
      </w:r>
      <w:r w:rsidR="006D2645" w:rsidRPr="002403BB">
        <w:rPr>
          <w:rFonts w:ascii="Times New Roman" w:hAnsi="Times New Roman" w:cs="Times New Roman"/>
          <w:sz w:val="28"/>
          <w:szCs w:val="28"/>
        </w:rPr>
        <w:t>3</w:t>
      </w:r>
      <w:r w:rsidR="00D4165A" w:rsidRPr="002403BB">
        <w:rPr>
          <w:rFonts w:ascii="Times New Roman" w:hAnsi="Times New Roman" w:cs="Times New Roman"/>
          <w:sz w:val="28"/>
          <w:szCs w:val="28"/>
        </w:rPr>
        <w:t>,</w:t>
      </w:r>
      <w:r w:rsidR="009E75F8" w:rsidRPr="009E75F8">
        <w:rPr>
          <w:rFonts w:ascii="Times New Roman" w:hAnsi="Times New Roman" w:cs="Times New Roman"/>
          <w:sz w:val="28"/>
          <w:szCs w:val="28"/>
        </w:rPr>
        <w:t xml:space="preserve"> </w:t>
      </w:r>
      <w:r w:rsidR="00D4165A"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D4165A" w:rsidRPr="002403BB">
        <w:rPr>
          <w:rFonts w:ascii="Times New Roman" w:hAnsi="Times New Roman" w:cs="Times New Roman"/>
          <w:sz w:val="28"/>
          <w:szCs w:val="28"/>
        </w:rPr>
        <w:t>153</w:t>
      </w:r>
      <w:r w:rsidR="00FB3E5F" w:rsidRPr="002403BB">
        <w:rPr>
          <w:rFonts w:ascii="Times New Roman" w:hAnsi="Times New Roman" w:cs="Times New Roman"/>
          <w:sz w:val="28"/>
          <w:szCs w:val="28"/>
        </w:rPr>
        <w:t>]</w:t>
      </w:r>
      <w:r w:rsidR="00B83D87" w:rsidRPr="002403BB">
        <w:rPr>
          <w:rFonts w:ascii="Times New Roman" w:hAnsi="Times New Roman" w:cs="Times New Roman"/>
          <w:sz w:val="28"/>
          <w:szCs w:val="28"/>
          <w:lang w:val="kk-KZ"/>
        </w:rPr>
        <w:t xml:space="preserve">. </w:t>
      </w:r>
      <w:proofErr w:type="gramEnd"/>
    </w:p>
    <w:p w14:paraId="5C9CA90C" w14:textId="0579EE0F" w:rsidR="0048635F" w:rsidRPr="002403BB" w:rsidRDefault="0048635F" w:rsidP="00AA0059">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В современных условиях актуальны исследования фи</w:t>
      </w:r>
      <w:r w:rsidR="00426C86" w:rsidRPr="002403BB">
        <w:rPr>
          <w:rFonts w:ascii="Times New Roman" w:hAnsi="Times New Roman" w:cs="Times New Roman"/>
          <w:sz w:val="28"/>
          <w:szCs w:val="28"/>
        </w:rPr>
        <w:t>з</w:t>
      </w:r>
      <w:r w:rsidRPr="002403BB">
        <w:rPr>
          <w:rFonts w:ascii="Times New Roman" w:hAnsi="Times New Roman" w:cs="Times New Roman"/>
          <w:sz w:val="28"/>
          <w:szCs w:val="28"/>
        </w:rPr>
        <w:t>ич</w:t>
      </w:r>
      <w:r w:rsidR="00426C86" w:rsidRPr="002403BB">
        <w:rPr>
          <w:rFonts w:ascii="Times New Roman" w:hAnsi="Times New Roman" w:cs="Times New Roman"/>
          <w:sz w:val="28"/>
          <w:szCs w:val="28"/>
        </w:rPr>
        <w:t>е</w:t>
      </w:r>
      <w:r w:rsidRPr="002403BB">
        <w:rPr>
          <w:rFonts w:ascii="Times New Roman" w:hAnsi="Times New Roman" w:cs="Times New Roman"/>
          <w:sz w:val="28"/>
          <w:szCs w:val="28"/>
        </w:rPr>
        <w:t>ских п</w:t>
      </w:r>
      <w:r w:rsidR="00426C86" w:rsidRPr="002403BB">
        <w:rPr>
          <w:rFonts w:ascii="Times New Roman" w:hAnsi="Times New Roman" w:cs="Times New Roman"/>
          <w:sz w:val="28"/>
          <w:szCs w:val="28"/>
        </w:rPr>
        <w:t>а</w:t>
      </w:r>
      <w:r w:rsidRPr="002403BB">
        <w:rPr>
          <w:rFonts w:ascii="Times New Roman" w:hAnsi="Times New Roman" w:cs="Times New Roman"/>
          <w:sz w:val="28"/>
          <w:szCs w:val="28"/>
        </w:rPr>
        <w:t>раметров детей</w:t>
      </w:r>
      <w:r w:rsidR="00426C86" w:rsidRPr="002403BB">
        <w:rPr>
          <w:rFonts w:ascii="Times New Roman" w:hAnsi="Times New Roman" w:cs="Times New Roman"/>
          <w:sz w:val="28"/>
          <w:szCs w:val="28"/>
        </w:rPr>
        <w:t xml:space="preserve"> младшего школьного возраста</w:t>
      </w:r>
      <w:r w:rsidRPr="002403BB">
        <w:rPr>
          <w:rFonts w:ascii="Times New Roman" w:hAnsi="Times New Roman" w:cs="Times New Roman"/>
          <w:sz w:val="28"/>
          <w:szCs w:val="28"/>
        </w:rPr>
        <w:t>, которые выявляют дисгармоничность</w:t>
      </w:r>
      <w:r w:rsidR="00426C86" w:rsidRPr="002403BB">
        <w:rPr>
          <w:rFonts w:ascii="Times New Roman" w:hAnsi="Times New Roman" w:cs="Times New Roman"/>
          <w:sz w:val="28"/>
          <w:szCs w:val="28"/>
        </w:rPr>
        <w:t xml:space="preserve"> физического развития</w:t>
      </w:r>
      <w:r w:rsidRPr="002403BB">
        <w:rPr>
          <w:rFonts w:ascii="Times New Roman" w:hAnsi="Times New Roman" w:cs="Times New Roman"/>
          <w:sz w:val="28"/>
          <w:szCs w:val="28"/>
        </w:rPr>
        <w:t xml:space="preserve">, </w:t>
      </w:r>
      <w:r w:rsidR="009D00F7" w:rsidRPr="002403BB">
        <w:rPr>
          <w:rFonts w:ascii="Times New Roman" w:hAnsi="Times New Roman" w:cs="Times New Roman"/>
          <w:sz w:val="28"/>
          <w:szCs w:val="28"/>
        </w:rPr>
        <w:t>распространённость</w:t>
      </w:r>
      <w:r w:rsidR="00426C86" w:rsidRPr="002403BB">
        <w:rPr>
          <w:rFonts w:ascii="Times New Roman" w:hAnsi="Times New Roman" w:cs="Times New Roman"/>
          <w:sz w:val="28"/>
          <w:szCs w:val="28"/>
        </w:rPr>
        <w:t xml:space="preserve"> избыточной массы тела и ожирения</w:t>
      </w:r>
      <w:r w:rsidR="007C2281" w:rsidRPr="002403BB">
        <w:rPr>
          <w:rFonts w:ascii="Times New Roman" w:hAnsi="Times New Roman" w:cs="Times New Roman"/>
          <w:sz w:val="28"/>
          <w:szCs w:val="28"/>
        </w:rPr>
        <w:t>, взаимосвязь питания и морфологических особенностей детей [</w:t>
      </w:r>
      <w:r w:rsidR="007E4379">
        <w:rPr>
          <w:rFonts w:ascii="Times New Roman" w:hAnsi="Times New Roman" w:cs="Times New Roman"/>
          <w:sz w:val="28"/>
          <w:szCs w:val="28"/>
        </w:rPr>
        <w:t>11</w:t>
      </w:r>
      <w:r w:rsidR="00FB3E5F" w:rsidRPr="002403BB">
        <w:rPr>
          <w:rFonts w:ascii="Times New Roman" w:hAnsi="Times New Roman" w:cs="Times New Roman"/>
          <w:sz w:val="28"/>
          <w:szCs w:val="28"/>
        </w:rPr>
        <w:t>,</w:t>
      </w:r>
      <w:r w:rsidR="006F45DC">
        <w:rPr>
          <w:rFonts w:ascii="Times New Roman" w:hAnsi="Times New Roman" w:cs="Times New Roman"/>
          <w:sz w:val="28"/>
          <w:szCs w:val="28"/>
        </w:rPr>
        <w:t xml:space="preserve"> </w:t>
      </w:r>
      <w:r w:rsidR="00D4165A"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D4165A" w:rsidRPr="002403BB">
        <w:rPr>
          <w:rFonts w:ascii="Times New Roman" w:hAnsi="Times New Roman" w:cs="Times New Roman"/>
          <w:sz w:val="28"/>
          <w:szCs w:val="28"/>
        </w:rPr>
        <w:t>31</w:t>
      </w:r>
      <w:r w:rsidR="00BA021E" w:rsidRPr="002403BB">
        <w:rPr>
          <w:rFonts w:ascii="Times New Roman" w:hAnsi="Times New Roman" w:cs="Times New Roman"/>
          <w:sz w:val="28"/>
          <w:szCs w:val="28"/>
        </w:rPr>
        <w:t>;</w:t>
      </w:r>
      <w:r w:rsidR="007E4379">
        <w:rPr>
          <w:rFonts w:ascii="Times New Roman" w:hAnsi="Times New Roman" w:cs="Times New Roman"/>
          <w:sz w:val="28"/>
          <w:szCs w:val="28"/>
        </w:rPr>
        <w:t>19</w:t>
      </w:r>
      <w:r w:rsidR="008D501D" w:rsidRPr="002403BB">
        <w:rPr>
          <w:rFonts w:ascii="Times New Roman" w:hAnsi="Times New Roman" w:cs="Times New Roman"/>
          <w:sz w:val="28"/>
          <w:szCs w:val="28"/>
        </w:rPr>
        <w:t>, с.</w:t>
      </w:r>
      <w:r w:rsidR="00004DEB" w:rsidRPr="002403BB">
        <w:rPr>
          <w:rFonts w:ascii="Times New Roman" w:hAnsi="Times New Roman" w:cs="Times New Roman"/>
          <w:sz w:val="28"/>
          <w:szCs w:val="28"/>
        </w:rPr>
        <w:t>1</w:t>
      </w:r>
      <w:r w:rsidR="00BA021E"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7E4379">
        <w:rPr>
          <w:rFonts w:ascii="Times New Roman" w:hAnsi="Times New Roman" w:cs="Times New Roman"/>
          <w:sz w:val="28"/>
          <w:szCs w:val="28"/>
        </w:rPr>
        <w:t>20</w:t>
      </w:r>
      <w:r w:rsidR="000B57DA"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D4165A"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D4165A" w:rsidRPr="002403BB">
        <w:rPr>
          <w:rFonts w:ascii="Times New Roman" w:hAnsi="Times New Roman" w:cs="Times New Roman"/>
          <w:sz w:val="28"/>
          <w:szCs w:val="28"/>
        </w:rPr>
        <w:t>44</w:t>
      </w:r>
      <w:r w:rsidR="00BA021E"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7E4379">
        <w:rPr>
          <w:rFonts w:ascii="Times New Roman" w:hAnsi="Times New Roman" w:cs="Times New Roman"/>
          <w:sz w:val="28"/>
          <w:szCs w:val="28"/>
        </w:rPr>
        <w:t>2</w:t>
      </w:r>
      <w:r w:rsidR="006F45DC">
        <w:rPr>
          <w:rFonts w:ascii="Times New Roman" w:hAnsi="Times New Roman" w:cs="Times New Roman"/>
          <w:sz w:val="28"/>
          <w:szCs w:val="28"/>
        </w:rPr>
        <w:t>1</w:t>
      </w:r>
      <w:r w:rsidR="00D4165A"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D4165A"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D4165A" w:rsidRPr="002403BB">
        <w:rPr>
          <w:rFonts w:ascii="Times New Roman" w:hAnsi="Times New Roman" w:cs="Times New Roman"/>
          <w:sz w:val="28"/>
          <w:szCs w:val="28"/>
        </w:rPr>
        <w:t>361</w:t>
      </w:r>
      <w:r w:rsidR="00BA021E"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7E4379">
        <w:rPr>
          <w:rFonts w:ascii="Times New Roman" w:hAnsi="Times New Roman" w:cs="Times New Roman"/>
          <w:sz w:val="28"/>
          <w:szCs w:val="28"/>
        </w:rPr>
        <w:t>2</w:t>
      </w:r>
      <w:r w:rsidR="006F45DC">
        <w:rPr>
          <w:rFonts w:ascii="Times New Roman" w:hAnsi="Times New Roman" w:cs="Times New Roman"/>
          <w:sz w:val="28"/>
          <w:szCs w:val="28"/>
        </w:rPr>
        <w:t>2</w:t>
      </w:r>
      <w:r w:rsidR="000B57DA"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D4165A"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D4165A" w:rsidRPr="002403BB">
        <w:rPr>
          <w:rFonts w:ascii="Times New Roman" w:hAnsi="Times New Roman" w:cs="Times New Roman"/>
          <w:sz w:val="28"/>
          <w:szCs w:val="28"/>
        </w:rPr>
        <w:t>245</w:t>
      </w:r>
      <w:r w:rsidR="007C2281" w:rsidRPr="002403BB">
        <w:rPr>
          <w:rFonts w:ascii="Times New Roman" w:hAnsi="Times New Roman" w:cs="Times New Roman"/>
          <w:sz w:val="28"/>
          <w:szCs w:val="28"/>
        </w:rPr>
        <w:t>]</w:t>
      </w:r>
      <w:r w:rsidR="00426C86"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r w:rsidR="00A758F3" w:rsidRPr="002403BB">
        <w:rPr>
          <w:rFonts w:ascii="Times New Roman" w:hAnsi="Times New Roman" w:cs="Times New Roman"/>
          <w:sz w:val="28"/>
          <w:szCs w:val="28"/>
        </w:rPr>
        <w:t>Для оценки физического развития детей, пищевого статуса используют различные методы и нормативы</w:t>
      </w:r>
      <w:r w:rsidR="00B708A2" w:rsidRPr="002403BB">
        <w:rPr>
          <w:rFonts w:ascii="Times New Roman" w:hAnsi="Times New Roman" w:cs="Times New Roman"/>
          <w:sz w:val="28"/>
          <w:szCs w:val="28"/>
        </w:rPr>
        <w:t xml:space="preserve"> </w:t>
      </w:r>
      <w:r w:rsidR="00FD7CB8" w:rsidRPr="002403BB">
        <w:rPr>
          <w:rFonts w:ascii="Times New Roman" w:hAnsi="Times New Roman" w:cs="Times New Roman"/>
          <w:sz w:val="28"/>
          <w:szCs w:val="28"/>
        </w:rPr>
        <w:t>[</w:t>
      </w:r>
      <w:r w:rsidR="00FB3E5F" w:rsidRPr="002403BB">
        <w:rPr>
          <w:rFonts w:ascii="Times New Roman" w:hAnsi="Times New Roman" w:cs="Times New Roman"/>
          <w:sz w:val="28"/>
          <w:szCs w:val="28"/>
        </w:rPr>
        <w:t>12</w:t>
      </w:r>
      <w:r w:rsidR="006D2645" w:rsidRPr="002403BB">
        <w:rPr>
          <w:rFonts w:ascii="Times New Roman" w:hAnsi="Times New Roman" w:cs="Times New Roman"/>
          <w:sz w:val="28"/>
          <w:szCs w:val="28"/>
          <w:lang w:val="kk-KZ"/>
        </w:rPr>
        <w:t>7</w:t>
      </w:r>
      <w:r w:rsidR="00241390"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241390" w:rsidRPr="002403BB">
        <w:rPr>
          <w:rFonts w:ascii="Times New Roman" w:hAnsi="Times New Roman" w:cs="Times New Roman"/>
          <w:sz w:val="28"/>
          <w:szCs w:val="28"/>
        </w:rPr>
        <w:t>210</w:t>
      </w:r>
      <w:r w:rsidR="00BA021E" w:rsidRPr="002403BB">
        <w:rPr>
          <w:rFonts w:ascii="Times New Roman" w:hAnsi="Times New Roman" w:cs="Times New Roman"/>
          <w:sz w:val="28"/>
          <w:szCs w:val="28"/>
        </w:rPr>
        <w:t>;</w:t>
      </w:r>
      <w:r w:rsidR="00FB3E5F" w:rsidRPr="002403BB">
        <w:rPr>
          <w:rFonts w:ascii="Times New Roman" w:hAnsi="Times New Roman" w:cs="Times New Roman"/>
          <w:sz w:val="28"/>
          <w:szCs w:val="28"/>
        </w:rPr>
        <w:t>13</w:t>
      </w:r>
      <w:r w:rsidR="006D2645" w:rsidRPr="002403BB">
        <w:rPr>
          <w:rFonts w:ascii="Times New Roman" w:hAnsi="Times New Roman" w:cs="Times New Roman"/>
          <w:sz w:val="28"/>
          <w:szCs w:val="28"/>
          <w:lang w:val="kk-KZ"/>
        </w:rPr>
        <w:t>8</w:t>
      </w:r>
      <w:r w:rsidR="00FB3E5F"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241390"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241390" w:rsidRPr="002403BB">
        <w:rPr>
          <w:rFonts w:ascii="Times New Roman" w:hAnsi="Times New Roman" w:cs="Times New Roman"/>
          <w:sz w:val="28"/>
          <w:szCs w:val="28"/>
        </w:rPr>
        <w:t>9</w:t>
      </w:r>
      <w:r w:rsidR="005F3E54" w:rsidRPr="002403BB">
        <w:rPr>
          <w:rFonts w:ascii="Times New Roman" w:hAnsi="Times New Roman" w:cs="Times New Roman"/>
          <w:sz w:val="28"/>
          <w:szCs w:val="28"/>
        </w:rPr>
        <w:t>]</w:t>
      </w:r>
      <w:r w:rsidR="00A758F3" w:rsidRPr="002403BB">
        <w:rPr>
          <w:rFonts w:ascii="Times New Roman" w:hAnsi="Times New Roman" w:cs="Times New Roman"/>
          <w:sz w:val="28"/>
          <w:szCs w:val="28"/>
        </w:rPr>
        <w:t>. Стандарты роста и развития детей ВОЗ широко применяются и официально признаны во многих странах, в том числе в Казахстане для целей мониторинга и оценки физических параметров детей, детского ожирения и недостаточного питания в эпидемиологических и скрининговых исследованиях</w:t>
      </w:r>
      <w:r w:rsidR="001E6E29" w:rsidRPr="002403BB">
        <w:rPr>
          <w:rFonts w:ascii="Times New Roman" w:hAnsi="Times New Roman" w:cs="Times New Roman"/>
          <w:sz w:val="28"/>
          <w:szCs w:val="28"/>
        </w:rPr>
        <w:t xml:space="preserve"> [</w:t>
      </w:r>
      <w:r w:rsidR="00FB3E5F" w:rsidRPr="002403BB">
        <w:rPr>
          <w:rFonts w:ascii="Times New Roman" w:hAnsi="Times New Roman" w:cs="Times New Roman"/>
          <w:sz w:val="28"/>
          <w:szCs w:val="28"/>
        </w:rPr>
        <w:t>12</w:t>
      </w:r>
      <w:r w:rsidR="006D2645" w:rsidRPr="002403BB">
        <w:rPr>
          <w:rFonts w:ascii="Times New Roman" w:hAnsi="Times New Roman" w:cs="Times New Roman"/>
          <w:sz w:val="28"/>
          <w:szCs w:val="28"/>
        </w:rPr>
        <w:t>7</w:t>
      </w:r>
      <w:r w:rsidR="00241390" w:rsidRPr="002403BB">
        <w:rPr>
          <w:rFonts w:ascii="Times New Roman" w:hAnsi="Times New Roman" w:cs="Times New Roman"/>
          <w:sz w:val="28"/>
          <w:szCs w:val="28"/>
        </w:rPr>
        <w:t>,с.</w:t>
      </w:r>
      <w:r w:rsidR="00BA021E" w:rsidRPr="002403BB">
        <w:rPr>
          <w:rFonts w:ascii="Times New Roman" w:hAnsi="Times New Roman" w:cs="Times New Roman"/>
          <w:sz w:val="28"/>
          <w:szCs w:val="28"/>
        </w:rPr>
        <w:t xml:space="preserve"> </w:t>
      </w:r>
      <w:r w:rsidR="00241390" w:rsidRPr="002403BB">
        <w:rPr>
          <w:rFonts w:ascii="Times New Roman" w:hAnsi="Times New Roman" w:cs="Times New Roman"/>
          <w:sz w:val="28"/>
          <w:szCs w:val="28"/>
        </w:rPr>
        <w:t>210</w:t>
      </w:r>
      <w:r w:rsidR="00BA021E"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1E6E29" w:rsidRPr="002403BB">
        <w:rPr>
          <w:rFonts w:ascii="Times New Roman" w:hAnsi="Times New Roman" w:cs="Times New Roman"/>
          <w:sz w:val="28"/>
          <w:szCs w:val="28"/>
        </w:rPr>
        <w:t>12</w:t>
      </w:r>
      <w:r w:rsidR="006D2645" w:rsidRPr="002403BB">
        <w:rPr>
          <w:rFonts w:ascii="Times New Roman" w:hAnsi="Times New Roman" w:cs="Times New Roman"/>
          <w:sz w:val="28"/>
          <w:szCs w:val="28"/>
        </w:rPr>
        <w:t>9</w:t>
      </w:r>
      <w:r w:rsidR="001E6E29"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241390" w:rsidRPr="002403BB">
        <w:rPr>
          <w:rFonts w:ascii="Times New Roman" w:hAnsi="Times New Roman" w:cs="Times New Roman"/>
          <w:sz w:val="28"/>
          <w:szCs w:val="28"/>
          <w:lang w:val="en-US"/>
        </w:rPr>
        <w:t>c</w:t>
      </w:r>
      <w:r w:rsidR="00241390" w:rsidRPr="002403BB">
        <w:rPr>
          <w:rFonts w:ascii="Times New Roman" w:hAnsi="Times New Roman" w:cs="Times New Roman"/>
          <w:sz w:val="28"/>
          <w:szCs w:val="28"/>
        </w:rPr>
        <w:t>.</w:t>
      </w:r>
      <w:r w:rsidR="00BA021E" w:rsidRPr="002403BB">
        <w:rPr>
          <w:rFonts w:ascii="Times New Roman" w:hAnsi="Times New Roman" w:cs="Times New Roman"/>
          <w:sz w:val="28"/>
          <w:szCs w:val="28"/>
        </w:rPr>
        <w:t xml:space="preserve"> </w:t>
      </w:r>
      <w:r w:rsidR="00241390" w:rsidRPr="002403BB">
        <w:rPr>
          <w:rFonts w:ascii="Times New Roman" w:hAnsi="Times New Roman" w:cs="Times New Roman"/>
          <w:sz w:val="28"/>
          <w:szCs w:val="28"/>
        </w:rPr>
        <w:t>326</w:t>
      </w:r>
      <w:r w:rsidR="00BA021E" w:rsidRPr="002403BB">
        <w:rPr>
          <w:rFonts w:ascii="Times New Roman" w:hAnsi="Times New Roman" w:cs="Times New Roman"/>
          <w:sz w:val="28"/>
          <w:szCs w:val="28"/>
        </w:rPr>
        <w:t>;</w:t>
      </w:r>
      <w:r w:rsidR="00241390" w:rsidRPr="002403BB">
        <w:rPr>
          <w:rFonts w:ascii="Times New Roman" w:hAnsi="Times New Roman" w:cs="Times New Roman"/>
          <w:sz w:val="28"/>
          <w:szCs w:val="28"/>
        </w:rPr>
        <w:t xml:space="preserve"> </w:t>
      </w:r>
      <w:r w:rsidR="001E6E29" w:rsidRPr="002403BB">
        <w:rPr>
          <w:rFonts w:ascii="Times New Roman" w:hAnsi="Times New Roman" w:cs="Times New Roman"/>
          <w:sz w:val="28"/>
          <w:szCs w:val="28"/>
        </w:rPr>
        <w:t>14</w:t>
      </w:r>
      <w:r w:rsidR="006D2645" w:rsidRPr="002403BB">
        <w:rPr>
          <w:rFonts w:ascii="Times New Roman" w:hAnsi="Times New Roman" w:cs="Times New Roman"/>
          <w:sz w:val="28"/>
          <w:szCs w:val="28"/>
        </w:rPr>
        <w:t>8</w:t>
      </w:r>
      <w:r w:rsidR="00241390"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241390" w:rsidRPr="002403BB">
        <w:rPr>
          <w:rFonts w:ascii="Times New Roman" w:hAnsi="Times New Roman" w:cs="Times New Roman"/>
          <w:sz w:val="28"/>
          <w:szCs w:val="28"/>
          <w:lang w:val="en-US"/>
        </w:rPr>
        <w:t>c</w:t>
      </w:r>
      <w:r w:rsidR="00241390" w:rsidRPr="002403BB">
        <w:rPr>
          <w:rFonts w:ascii="Times New Roman" w:hAnsi="Times New Roman" w:cs="Times New Roman"/>
          <w:sz w:val="28"/>
          <w:szCs w:val="28"/>
        </w:rPr>
        <w:t>.</w:t>
      </w:r>
      <w:r w:rsidR="00BA021E" w:rsidRPr="002403BB">
        <w:rPr>
          <w:rFonts w:ascii="Times New Roman" w:hAnsi="Times New Roman" w:cs="Times New Roman"/>
          <w:sz w:val="28"/>
          <w:szCs w:val="28"/>
        </w:rPr>
        <w:t xml:space="preserve"> </w:t>
      </w:r>
      <w:r w:rsidR="00241390" w:rsidRPr="002403BB">
        <w:rPr>
          <w:rFonts w:ascii="Times New Roman" w:hAnsi="Times New Roman" w:cs="Times New Roman"/>
          <w:sz w:val="28"/>
          <w:szCs w:val="28"/>
        </w:rPr>
        <w:t>3</w:t>
      </w:r>
      <w:r w:rsidR="00BA021E" w:rsidRPr="002403BB">
        <w:rPr>
          <w:rFonts w:ascii="Times New Roman" w:hAnsi="Times New Roman" w:cs="Times New Roman"/>
          <w:sz w:val="28"/>
          <w:szCs w:val="28"/>
        </w:rPr>
        <w:t>;</w:t>
      </w:r>
      <w:r w:rsidR="001E6E29" w:rsidRPr="002403BB">
        <w:rPr>
          <w:rFonts w:ascii="Times New Roman" w:hAnsi="Times New Roman" w:cs="Times New Roman"/>
          <w:sz w:val="28"/>
          <w:szCs w:val="28"/>
        </w:rPr>
        <w:t>1</w:t>
      </w:r>
      <w:r w:rsidR="006D2645" w:rsidRPr="002403BB">
        <w:rPr>
          <w:rFonts w:ascii="Times New Roman" w:hAnsi="Times New Roman" w:cs="Times New Roman"/>
          <w:sz w:val="28"/>
          <w:szCs w:val="28"/>
        </w:rPr>
        <w:t>50</w:t>
      </w:r>
      <w:r w:rsidR="00241390"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241390" w:rsidRPr="002403BB">
        <w:rPr>
          <w:rFonts w:ascii="Times New Roman" w:hAnsi="Times New Roman" w:cs="Times New Roman"/>
          <w:sz w:val="28"/>
          <w:szCs w:val="28"/>
          <w:lang w:val="en-US"/>
        </w:rPr>
        <w:t>c</w:t>
      </w:r>
      <w:r w:rsidR="00241390" w:rsidRPr="002403BB">
        <w:rPr>
          <w:rFonts w:ascii="Times New Roman" w:hAnsi="Times New Roman" w:cs="Times New Roman"/>
          <w:sz w:val="28"/>
          <w:szCs w:val="28"/>
        </w:rPr>
        <w:t>.</w:t>
      </w:r>
      <w:r w:rsidR="00BA021E" w:rsidRPr="002403BB">
        <w:rPr>
          <w:rFonts w:ascii="Times New Roman" w:hAnsi="Times New Roman" w:cs="Times New Roman"/>
          <w:sz w:val="28"/>
          <w:szCs w:val="28"/>
        </w:rPr>
        <w:t xml:space="preserve"> </w:t>
      </w:r>
      <w:r w:rsidR="00241390" w:rsidRPr="002403BB">
        <w:rPr>
          <w:rFonts w:ascii="Times New Roman" w:hAnsi="Times New Roman" w:cs="Times New Roman"/>
          <w:sz w:val="28"/>
          <w:szCs w:val="28"/>
        </w:rPr>
        <w:t>439</w:t>
      </w:r>
      <w:r w:rsidR="001E6E29" w:rsidRPr="002403BB">
        <w:rPr>
          <w:rFonts w:ascii="Times New Roman" w:hAnsi="Times New Roman" w:cs="Times New Roman"/>
          <w:sz w:val="28"/>
          <w:szCs w:val="28"/>
        </w:rPr>
        <w:t>].</w:t>
      </w:r>
    </w:p>
    <w:p w14:paraId="1D6D68F1" w14:textId="50E07457" w:rsidR="00A758F3" w:rsidRPr="002403BB" w:rsidRDefault="00A758F3" w:rsidP="00AA0059">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 клинической практике и в популяционных исследованиях в качестве </w:t>
      </w:r>
      <w:proofErr w:type="gramStart"/>
      <w:r w:rsidRPr="002403BB">
        <w:rPr>
          <w:rFonts w:ascii="Times New Roman" w:hAnsi="Times New Roman" w:cs="Times New Roman"/>
          <w:sz w:val="28"/>
          <w:szCs w:val="28"/>
        </w:rPr>
        <w:t>метода оценки адекватности питания детей</w:t>
      </w:r>
      <w:proofErr w:type="gramEnd"/>
      <w:r w:rsidRPr="002403BB">
        <w:rPr>
          <w:rFonts w:ascii="Times New Roman" w:hAnsi="Times New Roman" w:cs="Times New Roman"/>
          <w:sz w:val="28"/>
          <w:szCs w:val="28"/>
        </w:rPr>
        <w:t xml:space="preserve"> используют антропометрические измерения, на основе которых разработаны индексы для диагностики ожирения и недостаточного веса, в частности индекс массы тела. Однако</w:t>
      </w:r>
      <w:proofErr w:type="gramStart"/>
      <w:r w:rsidRPr="002403BB">
        <w:rPr>
          <w:rFonts w:ascii="Times New Roman" w:hAnsi="Times New Roman" w:cs="Times New Roman"/>
          <w:sz w:val="28"/>
          <w:szCs w:val="28"/>
        </w:rPr>
        <w:t>,</w:t>
      </w:r>
      <w:proofErr w:type="gramEnd"/>
      <w:r w:rsidRPr="002403BB">
        <w:rPr>
          <w:rFonts w:ascii="Times New Roman" w:hAnsi="Times New Roman" w:cs="Times New Roman"/>
          <w:sz w:val="28"/>
          <w:szCs w:val="28"/>
        </w:rPr>
        <w:t xml:space="preserve"> ИМТ имеет ряд </w:t>
      </w:r>
      <w:r w:rsidR="00F21498" w:rsidRPr="002403BB">
        <w:rPr>
          <w:rFonts w:ascii="Times New Roman" w:hAnsi="Times New Roman" w:cs="Times New Roman"/>
          <w:sz w:val="28"/>
          <w:szCs w:val="28"/>
        </w:rPr>
        <w:t>ограничений, в</w:t>
      </w:r>
      <w:r w:rsidRPr="002403BB">
        <w:rPr>
          <w:rFonts w:ascii="Times New Roman" w:hAnsi="Times New Roman" w:cs="Times New Roman"/>
          <w:sz w:val="28"/>
          <w:szCs w:val="28"/>
        </w:rPr>
        <w:t xml:space="preserve"> частности в определении массы жировой ткани в составе тела детей</w:t>
      </w:r>
      <w:r w:rsidR="006339A9" w:rsidRPr="002403BB">
        <w:rPr>
          <w:rFonts w:ascii="Times New Roman" w:hAnsi="Times New Roman" w:cs="Times New Roman"/>
          <w:sz w:val="28"/>
          <w:szCs w:val="28"/>
        </w:rPr>
        <w:t xml:space="preserve"> [1</w:t>
      </w:r>
      <w:r w:rsidR="006D2645" w:rsidRPr="002403BB">
        <w:rPr>
          <w:rFonts w:ascii="Times New Roman" w:hAnsi="Times New Roman" w:cs="Times New Roman"/>
          <w:sz w:val="28"/>
          <w:szCs w:val="28"/>
        </w:rPr>
        <w:t>60</w:t>
      </w:r>
      <w:r w:rsidR="00241390"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241390" w:rsidRPr="002403BB">
        <w:rPr>
          <w:rFonts w:ascii="Times New Roman" w:hAnsi="Times New Roman" w:cs="Times New Roman"/>
          <w:sz w:val="28"/>
          <w:szCs w:val="28"/>
          <w:lang w:val="en-US"/>
        </w:rPr>
        <w:t>c</w:t>
      </w:r>
      <w:r w:rsidR="00241390" w:rsidRPr="002403BB">
        <w:rPr>
          <w:rFonts w:ascii="Times New Roman" w:hAnsi="Times New Roman" w:cs="Times New Roman"/>
          <w:sz w:val="28"/>
          <w:szCs w:val="28"/>
        </w:rPr>
        <w:t>.</w:t>
      </w:r>
      <w:r w:rsidR="00BA021E" w:rsidRPr="002403BB">
        <w:rPr>
          <w:rFonts w:ascii="Times New Roman" w:hAnsi="Times New Roman" w:cs="Times New Roman"/>
          <w:sz w:val="28"/>
          <w:szCs w:val="28"/>
        </w:rPr>
        <w:t xml:space="preserve"> </w:t>
      </w:r>
      <w:r w:rsidR="00241390" w:rsidRPr="002403BB">
        <w:rPr>
          <w:rFonts w:ascii="Times New Roman" w:hAnsi="Times New Roman" w:cs="Times New Roman"/>
          <w:sz w:val="28"/>
          <w:szCs w:val="28"/>
        </w:rPr>
        <w:t>2</w:t>
      </w:r>
      <w:r w:rsidR="006339A9" w:rsidRPr="002403BB">
        <w:rPr>
          <w:rFonts w:ascii="Times New Roman" w:hAnsi="Times New Roman" w:cs="Times New Roman"/>
          <w:sz w:val="28"/>
          <w:szCs w:val="28"/>
        </w:rPr>
        <w:t>]</w:t>
      </w:r>
      <w:r w:rsidRPr="002403BB">
        <w:rPr>
          <w:rFonts w:ascii="Times New Roman" w:hAnsi="Times New Roman" w:cs="Times New Roman"/>
          <w:sz w:val="28"/>
          <w:szCs w:val="28"/>
        </w:rPr>
        <w:t>. Научный опыт последних лет свидетельствует о необходимости широкого применения в популяционном мониторинге оценки состава тела</w:t>
      </w:r>
      <w:r w:rsidR="007E4379">
        <w:rPr>
          <w:rFonts w:ascii="Times New Roman" w:hAnsi="Times New Roman" w:cs="Times New Roman"/>
          <w:sz w:val="28"/>
          <w:szCs w:val="28"/>
        </w:rPr>
        <w:t xml:space="preserve"> </w:t>
      </w:r>
      <w:r w:rsidRPr="002403BB">
        <w:rPr>
          <w:rFonts w:ascii="Times New Roman" w:hAnsi="Times New Roman" w:cs="Times New Roman"/>
          <w:sz w:val="28"/>
          <w:szCs w:val="28"/>
        </w:rPr>
        <w:t xml:space="preserve">- определении уровня жировой массы тела среди детей </w:t>
      </w:r>
      <w:r w:rsidR="00AB5698" w:rsidRPr="002403BB">
        <w:rPr>
          <w:rFonts w:ascii="Times New Roman" w:hAnsi="Times New Roman" w:cs="Times New Roman"/>
          <w:sz w:val="28"/>
          <w:szCs w:val="28"/>
        </w:rPr>
        <w:t>[12</w:t>
      </w:r>
      <w:r w:rsidR="006D2645" w:rsidRPr="002403BB">
        <w:rPr>
          <w:rFonts w:ascii="Times New Roman" w:hAnsi="Times New Roman" w:cs="Times New Roman"/>
          <w:sz w:val="28"/>
          <w:szCs w:val="28"/>
        </w:rPr>
        <w:t>7</w:t>
      </w:r>
      <w:r w:rsidR="00AB5698"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241390" w:rsidRPr="002403BB">
        <w:rPr>
          <w:rFonts w:ascii="Times New Roman" w:hAnsi="Times New Roman" w:cs="Times New Roman"/>
          <w:sz w:val="28"/>
          <w:szCs w:val="28"/>
          <w:lang w:val="en-US"/>
        </w:rPr>
        <w:t>c</w:t>
      </w:r>
      <w:r w:rsidR="00241390" w:rsidRPr="002403BB">
        <w:rPr>
          <w:rFonts w:ascii="Times New Roman" w:hAnsi="Times New Roman" w:cs="Times New Roman"/>
          <w:sz w:val="28"/>
          <w:szCs w:val="28"/>
        </w:rPr>
        <w:t>.</w:t>
      </w:r>
      <w:r w:rsidR="00BA021E" w:rsidRPr="002403BB">
        <w:rPr>
          <w:rFonts w:ascii="Times New Roman" w:hAnsi="Times New Roman" w:cs="Times New Roman"/>
          <w:sz w:val="28"/>
          <w:szCs w:val="28"/>
        </w:rPr>
        <w:t xml:space="preserve"> </w:t>
      </w:r>
      <w:r w:rsidR="00241390" w:rsidRPr="002403BB">
        <w:rPr>
          <w:rFonts w:ascii="Times New Roman" w:hAnsi="Times New Roman" w:cs="Times New Roman"/>
          <w:sz w:val="28"/>
          <w:szCs w:val="28"/>
        </w:rPr>
        <w:t>212</w:t>
      </w:r>
      <w:r w:rsidR="00BA021E"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AB5698" w:rsidRPr="002403BB">
        <w:rPr>
          <w:rFonts w:ascii="Times New Roman" w:hAnsi="Times New Roman" w:cs="Times New Roman"/>
          <w:sz w:val="28"/>
          <w:szCs w:val="28"/>
        </w:rPr>
        <w:t>16</w:t>
      </w:r>
      <w:r w:rsidR="006D2645" w:rsidRPr="002403BB">
        <w:rPr>
          <w:rFonts w:ascii="Times New Roman" w:hAnsi="Times New Roman" w:cs="Times New Roman"/>
          <w:sz w:val="28"/>
          <w:szCs w:val="28"/>
        </w:rPr>
        <w:t>4</w:t>
      </w:r>
      <w:r w:rsidR="00241390"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241390" w:rsidRPr="002403BB">
        <w:rPr>
          <w:rFonts w:ascii="Times New Roman" w:hAnsi="Times New Roman" w:cs="Times New Roman"/>
          <w:sz w:val="28"/>
          <w:szCs w:val="28"/>
          <w:lang w:val="en-US"/>
        </w:rPr>
        <w:t>c</w:t>
      </w:r>
      <w:r w:rsidR="00241390" w:rsidRPr="002403BB">
        <w:rPr>
          <w:rFonts w:ascii="Times New Roman" w:hAnsi="Times New Roman" w:cs="Times New Roman"/>
          <w:sz w:val="28"/>
          <w:szCs w:val="28"/>
        </w:rPr>
        <w:t>.</w:t>
      </w:r>
      <w:r w:rsidR="00BA021E" w:rsidRPr="002403BB">
        <w:rPr>
          <w:rFonts w:ascii="Times New Roman" w:hAnsi="Times New Roman" w:cs="Times New Roman"/>
          <w:sz w:val="28"/>
          <w:szCs w:val="28"/>
        </w:rPr>
        <w:t xml:space="preserve"> </w:t>
      </w:r>
      <w:r w:rsidR="00241390" w:rsidRPr="002403BB">
        <w:rPr>
          <w:rFonts w:ascii="Times New Roman" w:hAnsi="Times New Roman" w:cs="Times New Roman"/>
          <w:sz w:val="28"/>
          <w:szCs w:val="28"/>
        </w:rPr>
        <w:t>102</w:t>
      </w:r>
      <w:r w:rsidR="00AB5698"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p>
    <w:p w14:paraId="4EE9BCF5" w14:textId="4DDBFFF3" w:rsidR="00C62360" w:rsidRPr="002403BB" w:rsidRDefault="0048635F" w:rsidP="00AA0059">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Текущие социально-экономические преобразования в стране и обязательства достижения Целей устойчивого развития в отношении ликвидации голода, здоров</w:t>
      </w:r>
      <w:r w:rsidR="00194EA3" w:rsidRPr="002403BB">
        <w:rPr>
          <w:rFonts w:ascii="Times New Roman" w:hAnsi="Times New Roman" w:cs="Times New Roman"/>
          <w:sz w:val="28"/>
          <w:szCs w:val="28"/>
        </w:rPr>
        <w:t>о</w:t>
      </w:r>
      <w:r w:rsidRPr="002403BB">
        <w:rPr>
          <w:rFonts w:ascii="Times New Roman" w:hAnsi="Times New Roman" w:cs="Times New Roman"/>
          <w:sz w:val="28"/>
          <w:szCs w:val="28"/>
        </w:rPr>
        <w:t xml:space="preserve">го образа жизни и устранения неравенства, обусловили </w:t>
      </w:r>
      <w:r w:rsidR="00890869" w:rsidRPr="002403BB">
        <w:rPr>
          <w:rFonts w:ascii="Times New Roman" w:hAnsi="Times New Roman" w:cs="Times New Roman"/>
          <w:sz w:val="28"/>
          <w:szCs w:val="28"/>
        </w:rPr>
        <w:t xml:space="preserve">актуальность и </w:t>
      </w:r>
      <w:r w:rsidRPr="002403BB">
        <w:rPr>
          <w:rFonts w:ascii="Times New Roman" w:hAnsi="Times New Roman" w:cs="Times New Roman"/>
          <w:sz w:val="28"/>
          <w:szCs w:val="28"/>
        </w:rPr>
        <w:t>практическую значимость изучения проблемы неполноценного питания детей</w:t>
      </w:r>
      <w:r w:rsidR="006339A9" w:rsidRPr="002403BB">
        <w:rPr>
          <w:rFonts w:ascii="Times New Roman" w:hAnsi="Times New Roman" w:cs="Times New Roman"/>
          <w:sz w:val="28"/>
          <w:szCs w:val="28"/>
        </w:rPr>
        <w:t xml:space="preserve"> [</w:t>
      </w:r>
      <w:r w:rsidR="00AB5698" w:rsidRPr="002403BB">
        <w:rPr>
          <w:rFonts w:ascii="Times New Roman" w:hAnsi="Times New Roman" w:cs="Times New Roman"/>
          <w:sz w:val="28"/>
          <w:szCs w:val="28"/>
        </w:rPr>
        <w:t>6</w:t>
      </w:r>
      <w:r w:rsidR="00143D91" w:rsidRPr="002403BB">
        <w:rPr>
          <w:rFonts w:ascii="Times New Roman" w:hAnsi="Times New Roman" w:cs="Times New Roman"/>
          <w:sz w:val="28"/>
          <w:szCs w:val="28"/>
        </w:rPr>
        <w:t>,</w:t>
      </w:r>
      <w:r w:rsidR="00D42F8A">
        <w:rPr>
          <w:rFonts w:ascii="Times New Roman" w:hAnsi="Times New Roman" w:cs="Times New Roman"/>
          <w:sz w:val="28"/>
          <w:szCs w:val="28"/>
        </w:rPr>
        <w:t xml:space="preserve"> </w:t>
      </w:r>
      <w:r w:rsidR="00143D91" w:rsidRPr="002403BB">
        <w:rPr>
          <w:rFonts w:ascii="Times New Roman" w:hAnsi="Times New Roman" w:cs="Times New Roman"/>
          <w:sz w:val="28"/>
          <w:szCs w:val="28"/>
          <w:lang w:val="en-US"/>
        </w:rPr>
        <w:t>c</w:t>
      </w:r>
      <w:r w:rsidR="00143D91" w:rsidRPr="002403BB">
        <w:rPr>
          <w:rFonts w:ascii="Times New Roman" w:hAnsi="Times New Roman" w:cs="Times New Roman"/>
          <w:sz w:val="28"/>
          <w:szCs w:val="28"/>
        </w:rPr>
        <w:t>.</w:t>
      </w:r>
      <w:r w:rsidR="00BA021E" w:rsidRPr="002403BB">
        <w:rPr>
          <w:rFonts w:ascii="Times New Roman" w:hAnsi="Times New Roman" w:cs="Times New Roman"/>
          <w:sz w:val="28"/>
          <w:szCs w:val="28"/>
        </w:rPr>
        <w:t xml:space="preserve"> </w:t>
      </w:r>
      <w:r w:rsidR="00143D91" w:rsidRPr="002403BB">
        <w:rPr>
          <w:rFonts w:ascii="Times New Roman" w:hAnsi="Times New Roman" w:cs="Times New Roman"/>
          <w:sz w:val="28"/>
          <w:szCs w:val="28"/>
        </w:rPr>
        <w:t>2</w:t>
      </w:r>
      <w:r w:rsidR="006339A9"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r w:rsidR="00B85C7A" w:rsidRPr="002403BB">
        <w:rPr>
          <w:rFonts w:ascii="Times New Roman" w:hAnsi="Times New Roman" w:cs="Times New Roman"/>
          <w:sz w:val="28"/>
          <w:szCs w:val="28"/>
          <w:lang w:val="kk-KZ"/>
        </w:rPr>
        <w:t xml:space="preserve">В </w:t>
      </w:r>
      <w:r w:rsidR="00890869" w:rsidRPr="002403BB">
        <w:rPr>
          <w:rFonts w:ascii="Times New Roman" w:hAnsi="Times New Roman" w:cs="Times New Roman"/>
          <w:sz w:val="28"/>
          <w:szCs w:val="28"/>
          <w:lang w:val="kk-KZ"/>
        </w:rPr>
        <w:t xml:space="preserve">нашем </w:t>
      </w:r>
      <w:r w:rsidR="00B85C7A" w:rsidRPr="002403BB">
        <w:rPr>
          <w:rFonts w:ascii="Times New Roman" w:hAnsi="Times New Roman" w:cs="Times New Roman"/>
          <w:sz w:val="28"/>
          <w:szCs w:val="28"/>
          <w:lang w:val="kk-KZ"/>
        </w:rPr>
        <w:t>диссертационом исследовании решены задачи</w:t>
      </w:r>
      <w:r w:rsidR="00194EA3" w:rsidRPr="002403BB">
        <w:rPr>
          <w:rFonts w:ascii="Times New Roman" w:hAnsi="Times New Roman" w:cs="Times New Roman"/>
          <w:sz w:val="28"/>
          <w:szCs w:val="28"/>
        </w:rPr>
        <w:t xml:space="preserve"> </w:t>
      </w:r>
      <w:r w:rsidR="00890869" w:rsidRPr="002403BB">
        <w:rPr>
          <w:rFonts w:ascii="Times New Roman" w:hAnsi="Times New Roman" w:cs="Times New Roman"/>
          <w:sz w:val="28"/>
          <w:szCs w:val="28"/>
        </w:rPr>
        <w:t>оценки</w:t>
      </w:r>
      <w:r w:rsidR="00194EA3" w:rsidRPr="002403BB">
        <w:rPr>
          <w:rFonts w:ascii="Times New Roman" w:hAnsi="Times New Roman" w:cs="Times New Roman"/>
          <w:sz w:val="28"/>
          <w:szCs w:val="28"/>
        </w:rPr>
        <w:t xml:space="preserve"> </w:t>
      </w:r>
      <w:r w:rsidR="00C62360" w:rsidRPr="002403BB">
        <w:rPr>
          <w:rFonts w:ascii="Times New Roman" w:hAnsi="Times New Roman" w:cs="Times New Roman"/>
          <w:sz w:val="28"/>
          <w:szCs w:val="28"/>
        </w:rPr>
        <w:t>неполноценного питания</w:t>
      </w:r>
      <w:r w:rsidR="00B85C7A" w:rsidRPr="002403BB">
        <w:rPr>
          <w:rFonts w:ascii="Times New Roman" w:hAnsi="Times New Roman" w:cs="Times New Roman"/>
          <w:sz w:val="28"/>
          <w:szCs w:val="28"/>
          <w:lang w:val="kk-KZ"/>
        </w:rPr>
        <w:t xml:space="preserve"> и его проявлений</w:t>
      </w:r>
      <w:r w:rsidR="00C62360" w:rsidRPr="002403BB">
        <w:rPr>
          <w:rFonts w:ascii="Times New Roman" w:hAnsi="Times New Roman" w:cs="Times New Roman"/>
          <w:sz w:val="28"/>
          <w:szCs w:val="28"/>
        </w:rPr>
        <w:t xml:space="preserve">, </w:t>
      </w:r>
      <w:r w:rsidR="00890869" w:rsidRPr="002403BB">
        <w:rPr>
          <w:rFonts w:ascii="Times New Roman" w:hAnsi="Times New Roman" w:cs="Times New Roman"/>
          <w:sz w:val="28"/>
          <w:szCs w:val="28"/>
        </w:rPr>
        <w:t>установлены связи между</w:t>
      </w:r>
      <w:r w:rsidR="00C62360" w:rsidRPr="002403BB">
        <w:rPr>
          <w:rFonts w:ascii="Times New Roman" w:hAnsi="Times New Roman" w:cs="Times New Roman"/>
          <w:sz w:val="28"/>
          <w:szCs w:val="28"/>
        </w:rPr>
        <w:t xml:space="preserve"> фактор</w:t>
      </w:r>
      <w:r w:rsidR="00890869" w:rsidRPr="002403BB">
        <w:rPr>
          <w:rFonts w:ascii="Times New Roman" w:hAnsi="Times New Roman" w:cs="Times New Roman"/>
          <w:sz w:val="28"/>
          <w:szCs w:val="28"/>
        </w:rPr>
        <w:t>ами</w:t>
      </w:r>
      <w:r w:rsidR="00C62360" w:rsidRPr="002403BB">
        <w:rPr>
          <w:rFonts w:ascii="Times New Roman" w:hAnsi="Times New Roman" w:cs="Times New Roman"/>
          <w:sz w:val="28"/>
          <w:szCs w:val="28"/>
        </w:rPr>
        <w:t xml:space="preserve"> питания детей, </w:t>
      </w:r>
      <w:r w:rsidR="00B85C7A" w:rsidRPr="002403BB">
        <w:rPr>
          <w:rFonts w:ascii="Times New Roman" w:hAnsi="Times New Roman" w:cs="Times New Roman"/>
          <w:sz w:val="28"/>
          <w:szCs w:val="28"/>
          <w:lang w:val="kk-KZ"/>
        </w:rPr>
        <w:t>весового</w:t>
      </w:r>
      <w:r w:rsidR="00C62360" w:rsidRPr="002403BB">
        <w:rPr>
          <w:rFonts w:ascii="Times New Roman" w:hAnsi="Times New Roman" w:cs="Times New Roman"/>
          <w:sz w:val="28"/>
          <w:szCs w:val="28"/>
        </w:rPr>
        <w:t xml:space="preserve"> статуса </w:t>
      </w:r>
      <w:r w:rsidR="00B85C7A" w:rsidRPr="002403BB">
        <w:rPr>
          <w:rFonts w:ascii="Times New Roman" w:hAnsi="Times New Roman" w:cs="Times New Roman"/>
          <w:sz w:val="28"/>
          <w:szCs w:val="28"/>
          <w:lang w:val="kk-KZ"/>
        </w:rPr>
        <w:t>матерей</w:t>
      </w:r>
      <w:r w:rsidR="00C62360" w:rsidRPr="002403BB">
        <w:rPr>
          <w:rFonts w:ascii="Times New Roman" w:hAnsi="Times New Roman" w:cs="Times New Roman"/>
          <w:sz w:val="28"/>
          <w:szCs w:val="28"/>
        </w:rPr>
        <w:t xml:space="preserve">, </w:t>
      </w:r>
      <w:r w:rsidR="00890869" w:rsidRPr="002403BB">
        <w:rPr>
          <w:rFonts w:ascii="Times New Roman" w:hAnsi="Times New Roman" w:cs="Times New Roman"/>
          <w:sz w:val="28"/>
          <w:szCs w:val="28"/>
        </w:rPr>
        <w:t xml:space="preserve">социальными </w:t>
      </w:r>
      <w:r w:rsidR="00C62360" w:rsidRPr="002403BB">
        <w:rPr>
          <w:rFonts w:ascii="Times New Roman" w:hAnsi="Times New Roman" w:cs="Times New Roman"/>
          <w:sz w:val="28"/>
          <w:szCs w:val="28"/>
        </w:rPr>
        <w:t>детермина</w:t>
      </w:r>
      <w:r w:rsidR="00426C86" w:rsidRPr="002403BB">
        <w:rPr>
          <w:rFonts w:ascii="Times New Roman" w:hAnsi="Times New Roman" w:cs="Times New Roman"/>
          <w:sz w:val="28"/>
          <w:szCs w:val="28"/>
        </w:rPr>
        <w:t>н</w:t>
      </w:r>
      <w:r w:rsidR="00C62360" w:rsidRPr="002403BB">
        <w:rPr>
          <w:rFonts w:ascii="Times New Roman" w:hAnsi="Times New Roman" w:cs="Times New Roman"/>
          <w:sz w:val="28"/>
          <w:szCs w:val="28"/>
        </w:rPr>
        <w:t>т</w:t>
      </w:r>
      <w:r w:rsidR="00890869" w:rsidRPr="002403BB">
        <w:rPr>
          <w:rFonts w:ascii="Times New Roman" w:hAnsi="Times New Roman" w:cs="Times New Roman"/>
          <w:sz w:val="28"/>
          <w:szCs w:val="28"/>
        </w:rPr>
        <w:t xml:space="preserve">ами и </w:t>
      </w:r>
      <w:r w:rsidR="00C62360" w:rsidRPr="002403BB">
        <w:rPr>
          <w:rFonts w:ascii="Times New Roman" w:hAnsi="Times New Roman" w:cs="Times New Roman"/>
          <w:sz w:val="28"/>
          <w:szCs w:val="28"/>
        </w:rPr>
        <w:t xml:space="preserve">антропометрическими параметрами детей, </w:t>
      </w:r>
      <w:r w:rsidR="00B85C7A" w:rsidRPr="002403BB">
        <w:rPr>
          <w:rFonts w:ascii="Times New Roman" w:hAnsi="Times New Roman" w:cs="Times New Roman"/>
          <w:sz w:val="28"/>
          <w:szCs w:val="28"/>
          <w:lang w:val="kk-KZ"/>
        </w:rPr>
        <w:t>изучен</w:t>
      </w:r>
      <w:r w:rsidR="00C62360" w:rsidRPr="002403BB">
        <w:rPr>
          <w:rFonts w:ascii="Times New Roman" w:hAnsi="Times New Roman" w:cs="Times New Roman"/>
          <w:sz w:val="28"/>
          <w:szCs w:val="28"/>
        </w:rPr>
        <w:t xml:space="preserve"> новый вопрос о </w:t>
      </w:r>
      <w:r w:rsidR="00890869" w:rsidRPr="002403BB">
        <w:rPr>
          <w:rFonts w:ascii="Times New Roman" w:hAnsi="Times New Roman" w:cs="Times New Roman"/>
          <w:sz w:val="28"/>
          <w:szCs w:val="28"/>
        </w:rPr>
        <w:t>внедрении</w:t>
      </w:r>
      <w:r w:rsidR="00C62360" w:rsidRPr="002403BB">
        <w:rPr>
          <w:rFonts w:ascii="Times New Roman" w:hAnsi="Times New Roman" w:cs="Times New Roman"/>
          <w:sz w:val="28"/>
          <w:szCs w:val="28"/>
        </w:rPr>
        <w:t xml:space="preserve"> оценки и мониторинга детского ожирения с позиций жировой массы, что определило теоретическую </w:t>
      </w:r>
      <w:r w:rsidR="00890869" w:rsidRPr="002403BB">
        <w:rPr>
          <w:rFonts w:ascii="Times New Roman" w:hAnsi="Times New Roman" w:cs="Times New Roman"/>
          <w:sz w:val="28"/>
          <w:szCs w:val="28"/>
        </w:rPr>
        <w:t xml:space="preserve">и практическую </w:t>
      </w:r>
      <w:r w:rsidR="00C62360" w:rsidRPr="002403BB">
        <w:rPr>
          <w:rFonts w:ascii="Times New Roman" w:hAnsi="Times New Roman" w:cs="Times New Roman"/>
          <w:sz w:val="28"/>
          <w:szCs w:val="28"/>
        </w:rPr>
        <w:t xml:space="preserve">значимость изучаемых вопросов.  </w:t>
      </w:r>
    </w:p>
    <w:p w14:paraId="6C1C5CAF" w14:textId="06E6342D" w:rsidR="00213CA0" w:rsidRPr="002403BB" w:rsidRDefault="00426C86" w:rsidP="00AA0059">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 соответствии с целью и задачами исследования </w:t>
      </w:r>
      <w:r w:rsidR="00890869" w:rsidRPr="002403BB">
        <w:rPr>
          <w:rFonts w:ascii="Times New Roman" w:hAnsi="Times New Roman" w:cs="Times New Roman"/>
          <w:sz w:val="28"/>
          <w:szCs w:val="28"/>
        </w:rPr>
        <w:t xml:space="preserve">нами </w:t>
      </w:r>
      <w:r w:rsidR="00A758F3" w:rsidRPr="002403BB">
        <w:rPr>
          <w:rFonts w:ascii="Times New Roman" w:hAnsi="Times New Roman" w:cs="Times New Roman"/>
          <w:sz w:val="28"/>
          <w:szCs w:val="28"/>
        </w:rPr>
        <w:t>были</w:t>
      </w:r>
      <w:r w:rsidR="00213CA0" w:rsidRPr="002403BB">
        <w:rPr>
          <w:rFonts w:ascii="Times New Roman" w:hAnsi="Times New Roman" w:cs="Times New Roman"/>
          <w:sz w:val="28"/>
          <w:szCs w:val="28"/>
        </w:rPr>
        <w:t xml:space="preserve"> изуч</w:t>
      </w:r>
      <w:r w:rsidR="00A758F3" w:rsidRPr="002403BB">
        <w:rPr>
          <w:rFonts w:ascii="Times New Roman" w:hAnsi="Times New Roman" w:cs="Times New Roman"/>
          <w:sz w:val="28"/>
          <w:szCs w:val="28"/>
        </w:rPr>
        <w:t>ены</w:t>
      </w:r>
      <w:r w:rsidR="00213CA0" w:rsidRPr="002403BB">
        <w:rPr>
          <w:rFonts w:ascii="Times New Roman" w:hAnsi="Times New Roman" w:cs="Times New Roman"/>
          <w:sz w:val="28"/>
          <w:szCs w:val="28"/>
        </w:rPr>
        <w:t xml:space="preserve"> актуальные вопросы неполноценного питания детей школьного возраста и методы антропометрической оценки пищевого статуса детей младшего школьного возраста. </w:t>
      </w:r>
    </w:p>
    <w:p w14:paraId="4F5D1615" w14:textId="01615798" w:rsidR="002A7DF5" w:rsidRPr="002403BB" w:rsidRDefault="002A7DF5" w:rsidP="00AA0059">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lastRenderedPageBreak/>
        <w:t>Изучение росто-весовых параметров позволило охарактеризовать соматометрические признаки детей младшего школьного возраста, установить уровни детского ожирения и недо</w:t>
      </w:r>
      <w:r w:rsidR="00312B5D" w:rsidRPr="002403BB">
        <w:rPr>
          <w:rFonts w:ascii="Times New Roman" w:hAnsi="Times New Roman" w:cs="Times New Roman"/>
          <w:sz w:val="28"/>
          <w:szCs w:val="28"/>
        </w:rPr>
        <w:t>статочного питания</w:t>
      </w:r>
      <w:r w:rsidRPr="002403BB">
        <w:rPr>
          <w:rFonts w:ascii="Times New Roman" w:hAnsi="Times New Roman" w:cs="Times New Roman"/>
          <w:sz w:val="28"/>
          <w:szCs w:val="28"/>
        </w:rPr>
        <w:t xml:space="preserve">. </w:t>
      </w:r>
    </w:p>
    <w:p w14:paraId="41250902" w14:textId="0243E477" w:rsidR="002A7DF5" w:rsidRPr="002403BB" w:rsidRDefault="002A7DF5" w:rsidP="00AA0059">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 </w:t>
      </w:r>
      <w:r w:rsidR="008F237A" w:rsidRPr="002403BB">
        <w:rPr>
          <w:rFonts w:ascii="Times New Roman" w:hAnsi="Times New Roman" w:cs="Times New Roman"/>
          <w:sz w:val="28"/>
          <w:szCs w:val="28"/>
          <w:lang w:val="kk-KZ"/>
        </w:rPr>
        <w:t>Впервые в общественном здравоохранении РК нами проведено крупное комплексное исследование о состоянии неполноценного питания популяции детей младшего школьного возраса в территориальном разре</w:t>
      </w:r>
      <w:r w:rsidR="007E4379">
        <w:rPr>
          <w:rFonts w:ascii="Times New Roman" w:hAnsi="Times New Roman" w:cs="Times New Roman"/>
          <w:sz w:val="28"/>
          <w:szCs w:val="28"/>
          <w:lang w:val="kk-KZ"/>
        </w:rPr>
        <w:t>з</w:t>
      </w:r>
      <w:r w:rsidR="008F237A" w:rsidRPr="002403BB">
        <w:rPr>
          <w:rFonts w:ascii="Times New Roman" w:hAnsi="Times New Roman" w:cs="Times New Roman"/>
          <w:sz w:val="28"/>
          <w:szCs w:val="28"/>
          <w:lang w:val="kk-KZ"/>
        </w:rPr>
        <w:t xml:space="preserve">е с социально-экономическими показателями посредством </w:t>
      </w:r>
      <w:r w:rsidRPr="002403BB">
        <w:rPr>
          <w:rFonts w:ascii="Times New Roman" w:hAnsi="Times New Roman" w:cs="Times New Roman"/>
          <w:sz w:val="28"/>
          <w:szCs w:val="28"/>
        </w:rPr>
        <w:t xml:space="preserve">социологического </w:t>
      </w:r>
      <w:r w:rsidR="00EB06FC" w:rsidRPr="002403BB">
        <w:rPr>
          <w:rFonts w:ascii="Times New Roman" w:hAnsi="Times New Roman" w:cs="Times New Roman"/>
          <w:sz w:val="28"/>
          <w:szCs w:val="28"/>
        </w:rPr>
        <w:t xml:space="preserve">мониторинга </w:t>
      </w:r>
      <w:r w:rsidRPr="002403BB">
        <w:rPr>
          <w:rFonts w:ascii="Times New Roman" w:hAnsi="Times New Roman" w:cs="Times New Roman"/>
          <w:sz w:val="28"/>
          <w:szCs w:val="28"/>
        </w:rPr>
        <w:t>родител</w:t>
      </w:r>
      <w:r w:rsidR="00EB06FC" w:rsidRPr="002403BB">
        <w:rPr>
          <w:rFonts w:ascii="Times New Roman" w:hAnsi="Times New Roman" w:cs="Times New Roman"/>
          <w:sz w:val="28"/>
          <w:szCs w:val="28"/>
        </w:rPr>
        <w:t>ьских сведений</w:t>
      </w:r>
      <w:r w:rsidR="008F237A" w:rsidRPr="002403BB">
        <w:rPr>
          <w:rFonts w:ascii="Times New Roman" w:hAnsi="Times New Roman" w:cs="Times New Roman"/>
          <w:sz w:val="28"/>
          <w:szCs w:val="28"/>
        </w:rPr>
        <w:t>, что</w:t>
      </w:r>
      <w:r w:rsidRPr="002403BB">
        <w:rPr>
          <w:rFonts w:ascii="Times New Roman" w:hAnsi="Times New Roman" w:cs="Times New Roman"/>
          <w:sz w:val="28"/>
          <w:szCs w:val="28"/>
        </w:rPr>
        <w:t xml:space="preserve"> позволило установить характеристики питания, пищевых привычек детей, </w:t>
      </w:r>
      <w:r w:rsidR="00517205" w:rsidRPr="002403BB">
        <w:rPr>
          <w:rFonts w:ascii="Times New Roman" w:hAnsi="Times New Roman" w:cs="Times New Roman"/>
          <w:sz w:val="28"/>
          <w:szCs w:val="28"/>
        </w:rPr>
        <w:t xml:space="preserve">оценить фактическое питание, </w:t>
      </w:r>
      <w:r w:rsidRPr="002403BB">
        <w:rPr>
          <w:rFonts w:ascii="Times New Roman" w:hAnsi="Times New Roman" w:cs="Times New Roman"/>
          <w:sz w:val="28"/>
          <w:szCs w:val="28"/>
        </w:rPr>
        <w:t xml:space="preserve">изучить факторы неполноценного питания в семье и их влияние на </w:t>
      </w:r>
      <w:r w:rsidR="00D671B9" w:rsidRPr="002403BB">
        <w:rPr>
          <w:rFonts w:ascii="Times New Roman" w:hAnsi="Times New Roman" w:cs="Times New Roman"/>
          <w:sz w:val="28"/>
          <w:szCs w:val="28"/>
        </w:rPr>
        <w:t>формообразование детского организма</w:t>
      </w:r>
      <w:r w:rsidRPr="002403BB">
        <w:rPr>
          <w:rFonts w:ascii="Times New Roman" w:hAnsi="Times New Roman" w:cs="Times New Roman"/>
          <w:sz w:val="28"/>
          <w:szCs w:val="28"/>
        </w:rPr>
        <w:t>.</w:t>
      </w:r>
    </w:p>
    <w:p w14:paraId="179CA778" w14:textId="3C3ABFEB" w:rsidR="002A7DF5" w:rsidRPr="002403BB" w:rsidRDefault="003D58D3" w:rsidP="00AA0059">
      <w:pPr>
        <w:pStyle w:val="af8"/>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 результате диссертационного исследования </w:t>
      </w:r>
      <w:r w:rsidR="00163005" w:rsidRPr="002403BB">
        <w:rPr>
          <w:rFonts w:ascii="Times New Roman" w:hAnsi="Times New Roman" w:cs="Times New Roman"/>
          <w:sz w:val="28"/>
          <w:szCs w:val="28"/>
        </w:rPr>
        <w:t xml:space="preserve">нами </w:t>
      </w:r>
      <w:r w:rsidRPr="002403BB">
        <w:rPr>
          <w:rFonts w:ascii="Times New Roman" w:hAnsi="Times New Roman" w:cs="Times New Roman"/>
          <w:sz w:val="28"/>
          <w:szCs w:val="28"/>
        </w:rPr>
        <w:t>а</w:t>
      </w:r>
      <w:r w:rsidR="00517205" w:rsidRPr="002403BB">
        <w:rPr>
          <w:rFonts w:ascii="Times New Roman" w:hAnsi="Times New Roman" w:cs="Times New Roman"/>
          <w:sz w:val="28"/>
          <w:szCs w:val="28"/>
        </w:rPr>
        <w:t xml:space="preserve">даптирован и </w:t>
      </w:r>
      <w:r w:rsidR="009D00F7" w:rsidRPr="002403BB">
        <w:rPr>
          <w:rFonts w:ascii="Times New Roman" w:hAnsi="Times New Roman" w:cs="Times New Roman"/>
          <w:sz w:val="28"/>
          <w:szCs w:val="28"/>
        </w:rPr>
        <w:t>внедрён</w:t>
      </w:r>
      <w:r w:rsidR="002A7DF5" w:rsidRPr="002403BB">
        <w:rPr>
          <w:rFonts w:ascii="Times New Roman" w:hAnsi="Times New Roman" w:cs="Times New Roman"/>
          <w:sz w:val="28"/>
          <w:szCs w:val="28"/>
        </w:rPr>
        <w:t xml:space="preserve"> мониторинг </w:t>
      </w:r>
      <w:r w:rsidR="00163005" w:rsidRPr="002403BB">
        <w:rPr>
          <w:rFonts w:ascii="Times New Roman" w:hAnsi="Times New Roman" w:cs="Times New Roman"/>
          <w:sz w:val="28"/>
          <w:szCs w:val="28"/>
        </w:rPr>
        <w:t>неполноценного питания</w:t>
      </w:r>
      <w:r w:rsidR="002A7DF5" w:rsidRPr="002403BB">
        <w:rPr>
          <w:rFonts w:ascii="Times New Roman" w:hAnsi="Times New Roman" w:cs="Times New Roman"/>
          <w:sz w:val="28"/>
          <w:szCs w:val="28"/>
        </w:rPr>
        <w:t xml:space="preserve"> на национальном уровне</w:t>
      </w:r>
      <w:r w:rsidR="00163005" w:rsidRPr="002403BB">
        <w:rPr>
          <w:rFonts w:ascii="Times New Roman" w:hAnsi="Times New Roman" w:cs="Times New Roman"/>
          <w:sz w:val="28"/>
          <w:szCs w:val="28"/>
        </w:rPr>
        <w:t xml:space="preserve"> и </w:t>
      </w:r>
      <w:r w:rsidR="002A7DF5" w:rsidRPr="002403BB">
        <w:rPr>
          <w:rFonts w:ascii="Times New Roman" w:hAnsi="Times New Roman" w:cs="Times New Roman"/>
          <w:sz w:val="28"/>
          <w:szCs w:val="28"/>
        </w:rPr>
        <w:t xml:space="preserve">получил </w:t>
      </w:r>
      <w:r w:rsidR="009D00F7" w:rsidRPr="002403BB">
        <w:rPr>
          <w:rFonts w:ascii="Times New Roman" w:hAnsi="Times New Roman" w:cs="Times New Roman"/>
          <w:sz w:val="28"/>
          <w:szCs w:val="28"/>
        </w:rPr>
        <w:t>своё</w:t>
      </w:r>
      <w:r w:rsidR="002A7DF5" w:rsidRPr="002403BB">
        <w:rPr>
          <w:rFonts w:ascii="Times New Roman" w:hAnsi="Times New Roman" w:cs="Times New Roman"/>
          <w:sz w:val="28"/>
          <w:szCs w:val="28"/>
        </w:rPr>
        <w:t xml:space="preserve"> дальнейшее развитие в изучени</w:t>
      </w:r>
      <w:r w:rsidR="00163005" w:rsidRPr="002403BB">
        <w:rPr>
          <w:rFonts w:ascii="Times New Roman" w:hAnsi="Times New Roman" w:cs="Times New Roman"/>
          <w:sz w:val="28"/>
          <w:szCs w:val="28"/>
        </w:rPr>
        <w:t>и</w:t>
      </w:r>
      <w:r w:rsidR="002A7DF5" w:rsidRPr="002403BB">
        <w:rPr>
          <w:rFonts w:ascii="Times New Roman" w:hAnsi="Times New Roman" w:cs="Times New Roman"/>
          <w:sz w:val="28"/>
          <w:szCs w:val="28"/>
        </w:rPr>
        <w:t xml:space="preserve"> питания</w:t>
      </w:r>
      <w:r w:rsidR="00163005" w:rsidRPr="002403BB">
        <w:rPr>
          <w:rFonts w:ascii="Times New Roman" w:hAnsi="Times New Roman" w:cs="Times New Roman"/>
          <w:sz w:val="28"/>
          <w:szCs w:val="28"/>
        </w:rPr>
        <w:t xml:space="preserve"> и антропометрических данных детей </w:t>
      </w:r>
      <w:r w:rsidR="00F21498" w:rsidRPr="002403BB">
        <w:rPr>
          <w:rFonts w:ascii="Times New Roman" w:hAnsi="Times New Roman" w:cs="Times New Roman"/>
          <w:sz w:val="28"/>
          <w:szCs w:val="28"/>
        </w:rPr>
        <w:t>г. Алматы</w:t>
      </w:r>
      <w:r w:rsidR="00163005" w:rsidRPr="002403BB">
        <w:rPr>
          <w:rFonts w:ascii="Times New Roman" w:hAnsi="Times New Roman" w:cs="Times New Roman"/>
          <w:sz w:val="28"/>
          <w:szCs w:val="28"/>
        </w:rPr>
        <w:t>. П</w:t>
      </w:r>
      <w:r w:rsidR="002A7DF5" w:rsidRPr="002403BB">
        <w:rPr>
          <w:rFonts w:ascii="Times New Roman" w:hAnsi="Times New Roman" w:cs="Times New Roman"/>
          <w:sz w:val="28"/>
          <w:szCs w:val="28"/>
        </w:rPr>
        <w:t>роведено углубленн</w:t>
      </w:r>
      <w:r w:rsidR="005668B5" w:rsidRPr="002403BB">
        <w:rPr>
          <w:rFonts w:ascii="Times New Roman" w:hAnsi="Times New Roman" w:cs="Times New Roman"/>
          <w:sz w:val="28"/>
          <w:szCs w:val="28"/>
        </w:rPr>
        <w:t>ое</w:t>
      </w:r>
      <w:r w:rsidR="002A7DF5" w:rsidRPr="002403BB">
        <w:rPr>
          <w:rFonts w:ascii="Times New Roman" w:hAnsi="Times New Roman" w:cs="Times New Roman"/>
          <w:sz w:val="28"/>
          <w:szCs w:val="28"/>
        </w:rPr>
        <w:t xml:space="preserve"> изучение влияния аспектов неполноценного питания на параметры детей младшего школьного возраста, внесены новые показатели в мониторинг</w:t>
      </w:r>
      <w:r w:rsidR="00163005" w:rsidRPr="002403BB">
        <w:rPr>
          <w:rFonts w:ascii="Times New Roman" w:hAnsi="Times New Roman" w:cs="Times New Roman"/>
          <w:sz w:val="28"/>
          <w:szCs w:val="28"/>
        </w:rPr>
        <w:t xml:space="preserve"> </w:t>
      </w:r>
      <w:r w:rsidR="002A7DF5" w:rsidRPr="002403BB">
        <w:rPr>
          <w:rFonts w:ascii="Times New Roman" w:hAnsi="Times New Roman" w:cs="Times New Roman"/>
          <w:sz w:val="28"/>
          <w:szCs w:val="28"/>
        </w:rPr>
        <w:t>-</w:t>
      </w:r>
      <w:r w:rsidR="00163005" w:rsidRPr="002403BB">
        <w:rPr>
          <w:rFonts w:ascii="Times New Roman" w:hAnsi="Times New Roman" w:cs="Times New Roman"/>
          <w:sz w:val="28"/>
          <w:szCs w:val="28"/>
        </w:rPr>
        <w:t xml:space="preserve"> </w:t>
      </w:r>
      <w:r w:rsidR="002A7DF5" w:rsidRPr="002403BB">
        <w:rPr>
          <w:rFonts w:ascii="Times New Roman" w:hAnsi="Times New Roman" w:cs="Times New Roman"/>
          <w:sz w:val="28"/>
          <w:szCs w:val="28"/>
        </w:rPr>
        <w:t xml:space="preserve">такие как разнообразие питания, </w:t>
      </w:r>
      <w:r w:rsidR="00BB1D3C" w:rsidRPr="002403BB">
        <w:rPr>
          <w:rFonts w:ascii="Times New Roman" w:hAnsi="Times New Roman" w:cs="Times New Roman"/>
          <w:sz w:val="28"/>
          <w:szCs w:val="28"/>
        </w:rPr>
        <w:t xml:space="preserve">анализ фактического питания с определением калоража и питательной ценности суточного рациона, </w:t>
      </w:r>
      <w:r w:rsidR="002A7DF5" w:rsidRPr="002403BB">
        <w:rPr>
          <w:rFonts w:ascii="Times New Roman" w:hAnsi="Times New Roman" w:cs="Times New Roman"/>
          <w:sz w:val="28"/>
          <w:szCs w:val="28"/>
        </w:rPr>
        <w:t>продовольственная безопасность</w:t>
      </w:r>
      <w:r w:rsidR="00163005" w:rsidRPr="002403BB">
        <w:rPr>
          <w:rFonts w:ascii="Times New Roman" w:hAnsi="Times New Roman" w:cs="Times New Roman"/>
          <w:sz w:val="28"/>
          <w:szCs w:val="28"/>
        </w:rPr>
        <w:t xml:space="preserve"> в семье</w:t>
      </w:r>
      <w:r w:rsidR="002A7DF5" w:rsidRPr="002403BB">
        <w:rPr>
          <w:rFonts w:ascii="Times New Roman" w:hAnsi="Times New Roman" w:cs="Times New Roman"/>
          <w:sz w:val="28"/>
          <w:szCs w:val="28"/>
        </w:rPr>
        <w:t>, пищевой статус родителей</w:t>
      </w:r>
      <w:r w:rsidR="009C2D92" w:rsidRPr="002403BB">
        <w:rPr>
          <w:rFonts w:ascii="Times New Roman" w:hAnsi="Times New Roman" w:cs="Times New Roman"/>
          <w:sz w:val="28"/>
          <w:szCs w:val="28"/>
        </w:rPr>
        <w:t>, оценка жировой</w:t>
      </w:r>
      <w:r w:rsidR="002A7DF5" w:rsidRPr="002403BB">
        <w:rPr>
          <w:rFonts w:ascii="Times New Roman" w:hAnsi="Times New Roman" w:cs="Times New Roman"/>
          <w:sz w:val="28"/>
          <w:szCs w:val="28"/>
        </w:rPr>
        <w:t xml:space="preserve"> </w:t>
      </w:r>
      <w:r w:rsidR="003F6EF1" w:rsidRPr="002403BB">
        <w:rPr>
          <w:rFonts w:ascii="Times New Roman" w:hAnsi="Times New Roman" w:cs="Times New Roman"/>
          <w:sz w:val="28"/>
          <w:szCs w:val="28"/>
        </w:rPr>
        <w:t xml:space="preserve">массы в составе тела </w:t>
      </w:r>
      <w:r w:rsidR="002A7DF5" w:rsidRPr="002403BB">
        <w:rPr>
          <w:rFonts w:ascii="Times New Roman" w:hAnsi="Times New Roman" w:cs="Times New Roman"/>
          <w:sz w:val="28"/>
          <w:szCs w:val="28"/>
        </w:rPr>
        <w:t>и другие.</w:t>
      </w:r>
    </w:p>
    <w:p w14:paraId="171C9046" w14:textId="16E3A52E" w:rsidR="00213CA0" w:rsidRPr="002403BB" w:rsidRDefault="00213CA0" w:rsidP="00AA0059">
      <w:pPr>
        <w:pStyle w:val="af8"/>
        <w:ind w:firstLine="567"/>
        <w:jc w:val="both"/>
        <w:rPr>
          <w:rFonts w:ascii="Times New Roman" w:hAnsi="Times New Roman" w:cs="Times New Roman"/>
          <w:sz w:val="28"/>
          <w:szCs w:val="28"/>
        </w:rPr>
      </w:pPr>
      <w:proofErr w:type="gramStart"/>
      <w:r w:rsidRPr="002403BB">
        <w:rPr>
          <w:rFonts w:ascii="Times New Roman" w:hAnsi="Times New Roman" w:cs="Times New Roman"/>
          <w:sz w:val="28"/>
          <w:szCs w:val="28"/>
        </w:rPr>
        <w:t xml:space="preserve">Оценка распространённости недостаточной и избыточной массы тела среди детей </w:t>
      </w:r>
      <w:r w:rsidR="00173CC2" w:rsidRPr="002403BB">
        <w:rPr>
          <w:rFonts w:ascii="Times New Roman" w:hAnsi="Times New Roman" w:cs="Times New Roman"/>
          <w:sz w:val="28"/>
          <w:szCs w:val="28"/>
        </w:rPr>
        <w:t>7-10 лет</w:t>
      </w:r>
      <w:r w:rsidRPr="002403BB">
        <w:rPr>
          <w:rFonts w:ascii="Times New Roman" w:hAnsi="Times New Roman" w:cs="Times New Roman"/>
          <w:sz w:val="28"/>
          <w:szCs w:val="28"/>
        </w:rPr>
        <w:t xml:space="preserve"> показала, что уровень недостаточной массы тела среди детей начальных классов </w:t>
      </w:r>
      <w:r w:rsidR="00163005" w:rsidRPr="002403BB">
        <w:rPr>
          <w:rFonts w:ascii="Times New Roman" w:hAnsi="Times New Roman" w:cs="Times New Roman"/>
          <w:sz w:val="28"/>
          <w:szCs w:val="28"/>
        </w:rPr>
        <w:t xml:space="preserve">в Республике Казахстан (5,0% (95% ДИ 4,5-5,6) и </w:t>
      </w:r>
      <w:r w:rsidR="00BF4116" w:rsidRPr="002403BB">
        <w:rPr>
          <w:rFonts w:ascii="Times New Roman" w:hAnsi="Times New Roman" w:cs="Times New Roman"/>
          <w:sz w:val="28"/>
          <w:szCs w:val="28"/>
        </w:rPr>
        <w:t>г. Алматы</w:t>
      </w:r>
      <w:r w:rsidR="00163005" w:rsidRPr="002403BB">
        <w:rPr>
          <w:rFonts w:ascii="Times New Roman" w:hAnsi="Times New Roman" w:cs="Times New Roman"/>
          <w:sz w:val="28"/>
          <w:szCs w:val="28"/>
        </w:rPr>
        <w:t xml:space="preserve"> (4,6% (95% ДИ 3,7-5,5) </w:t>
      </w:r>
      <w:r w:rsidRPr="002403BB">
        <w:rPr>
          <w:rFonts w:ascii="Times New Roman" w:hAnsi="Times New Roman" w:cs="Times New Roman"/>
          <w:sz w:val="28"/>
          <w:szCs w:val="28"/>
        </w:rPr>
        <w:t xml:space="preserve">находится на </w:t>
      </w:r>
      <w:r w:rsidR="00173CC2" w:rsidRPr="002403BB">
        <w:rPr>
          <w:rFonts w:ascii="Times New Roman" w:hAnsi="Times New Roman" w:cs="Times New Roman"/>
          <w:sz w:val="28"/>
          <w:szCs w:val="28"/>
        </w:rPr>
        <w:t>сопоставимом</w:t>
      </w:r>
      <w:r w:rsidRPr="002403BB">
        <w:rPr>
          <w:rFonts w:ascii="Times New Roman" w:hAnsi="Times New Roman" w:cs="Times New Roman"/>
          <w:sz w:val="28"/>
          <w:szCs w:val="28"/>
        </w:rPr>
        <w:t xml:space="preserve"> уровне с распространённостью ожирения</w:t>
      </w:r>
      <w:r w:rsidR="00163005" w:rsidRPr="002403BB">
        <w:rPr>
          <w:rFonts w:ascii="Times New Roman" w:hAnsi="Times New Roman" w:cs="Times New Roman"/>
          <w:sz w:val="28"/>
          <w:szCs w:val="28"/>
        </w:rPr>
        <w:t>,</w:t>
      </w:r>
      <w:r w:rsidRPr="002403BB">
        <w:rPr>
          <w:rFonts w:ascii="Times New Roman" w:hAnsi="Times New Roman" w:cs="Times New Roman"/>
          <w:sz w:val="28"/>
          <w:szCs w:val="28"/>
        </w:rPr>
        <w:t xml:space="preserve"> </w:t>
      </w:r>
      <w:r w:rsidR="00163005" w:rsidRPr="002403BB">
        <w:rPr>
          <w:rFonts w:ascii="Times New Roman" w:hAnsi="Times New Roman" w:cs="Times New Roman"/>
          <w:sz w:val="28"/>
          <w:szCs w:val="28"/>
        </w:rPr>
        <w:t xml:space="preserve">в РК </w:t>
      </w:r>
      <w:r w:rsidRPr="002403BB">
        <w:rPr>
          <w:rFonts w:ascii="Times New Roman" w:hAnsi="Times New Roman" w:cs="Times New Roman"/>
          <w:sz w:val="28"/>
          <w:szCs w:val="28"/>
        </w:rPr>
        <w:t>6,</w:t>
      </w:r>
      <w:r w:rsidR="00173CC2" w:rsidRPr="002403BB">
        <w:rPr>
          <w:rFonts w:ascii="Times New Roman" w:hAnsi="Times New Roman" w:cs="Times New Roman"/>
          <w:sz w:val="28"/>
          <w:szCs w:val="28"/>
        </w:rPr>
        <w:t>8</w:t>
      </w:r>
      <w:r w:rsidRPr="002403BB">
        <w:rPr>
          <w:rFonts w:ascii="Times New Roman" w:hAnsi="Times New Roman" w:cs="Times New Roman"/>
          <w:sz w:val="28"/>
          <w:szCs w:val="28"/>
        </w:rPr>
        <w:t xml:space="preserve">% (95% ДИ </w:t>
      </w:r>
      <w:r w:rsidR="00173CC2" w:rsidRPr="002403BB">
        <w:rPr>
          <w:rFonts w:ascii="Times New Roman" w:hAnsi="Times New Roman" w:cs="Times New Roman"/>
          <w:sz w:val="28"/>
          <w:szCs w:val="28"/>
        </w:rPr>
        <w:t>6,2</w:t>
      </w:r>
      <w:r w:rsidRPr="002403BB">
        <w:rPr>
          <w:rFonts w:ascii="Times New Roman" w:hAnsi="Times New Roman" w:cs="Times New Roman"/>
          <w:sz w:val="28"/>
          <w:szCs w:val="28"/>
        </w:rPr>
        <w:t>-7,</w:t>
      </w:r>
      <w:r w:rsidR="00173CC2" w:rsidRPr="002403BB">
        <w:rPr>
          <w:rFonts w:ascii="Times New Roman" w:hAnsi="Times New Roman" w:cs="Times New Roman"/>
          <w:sz w:val="28"/>
          <w:szCs w:val="28"/>
        </w:rPr>
        <w:t>5</w:t>
      </w:r>
      <w:r w:rsidRPr="002403BB">
        <w:rPr>
          <w:rFonts w:ascii="Times New Roman" w:hAnsi="Times New Roman" w:cs="Times New Roman"/>
          <w:sz w:val="28"/>
          <w:szCs w:val="28"/>
        </w:rPr>
        <w:t>)</w:t>
      </w:r>
      <w:r w:rsidR="00163005" w:rsidRPr="002403BB">
        <w:rPr>
          <w:rFonts w:ascii="Times New Roman" w:hAnsi="Times New Roman" w:cs="Times New Roman"/>
          <w:sz w:val="28"/>
          <w:szCs w:val="28"/>
        </w:rPr>
        <w:t xml:space="preserve"> и 6,8% (95% ДИ 5,7-7,9)</w:t>
      </w:r>
      <w:r w:rsidR="007E4379">
        <w:rPr>
          <w:rFonts w:ascii="Times New Roman" w:hAnsi="Times New Roman" w:cs="Times New Roman"/>
          <w:sz w:val="28"/>
          <w:szCs w:val="28"/>
        </w:rPr>
        <w:t xml:space="preserve"> в г. Алматы</w:t>
      </w:r>
      <w:proofErr w:type="gramEnd"/>
      <w:r w:rsidR="006D2645" w:rsidRPr="002403BB">
        <w:rPr>
          <w:rFonts w:ascii="Times New Roman" w:hAnsi="Times New Roman" w:cs="Times New Roman"/>
          <w:sz w:val="28"/>
          <w:szCs w:val="28"/>
        </w:rPr>
        <w:t>,</w:t>
      </w:r>
      <w:r w:rsidR="00F20BC6" w:rsidRPr="002403BB">
        <w:rPr>
          <w:rFonts w:ascii="Times New Roman" w:hAnsi="Times New Roman" w:cs="Times New Roman"/>
          <w:sz w:val="28"/>
          <w:szCs w:val="28"/>
        </w:rPr>
        <w:t xml:space="preserve"> </w:t>
      </w:r>
      <w:r w:rsidRPr="002403BB">
        <w:rPr>
          <w:rFonts w:ascii="Times New Roman" w:hAnsi="Times New Roman" w:cs="Times New Roman"/>
          <w:sz w:val="28"/>
          <w:szCs w:val="28"/>
        </w:rPr>
        <w:t>соответственно</w:t>
      </w:r>
      <w:r w:rsidR="006D2645" w:rsidRPr="002403BB">
        <w:rPr>
          <w:rFonts w:ascii="Times New Roman" w:hAnsi="Times New Roman" w:cs="Times New Roman"/>
          <w:sz w:val="28"/>
          <w:szCs w:val="28"/>
        </w:rPr>
        <w:t>, свидетельствуя о двойном бремени</w:t>
      </w:r>
      <w:r w:rsidR="00173CC2" w:rsidRPr="002403BB">
        <w:rPr>
          <w:rFonts w:ascii="Times New Roman" w:hAnsi="Times New Roman" w:cs="Times New Roman"/>
          <w:sz w:val="28"/>
          <w:szCs w:val="28"/>
        </w:rPr>
        <w:t xml:space="preserve"> неполноценного питания</w:t>
      </w:r>
      <w:r w:rsidRPr="002403BB">
        <w:rPr>
          <w:rFonts w:ascii="Times New Roman" w:hAnsi="Times New Roman" w:cs="Times New Roman"/>
          <w:sz w:val="28"/>
          <w:szCs w:val="28"/>
        </w:rPr>
        <w:t>. Избыточная масса тела (включая ожирение) имеет высокое распространение среди детей в Казахстане- 2</w:t>
      </w:r>
      <w:r w:rsidR="00173CC2" w:rsidRPr="002403BB">
        <w:rPr>
          <w:rFonts w:ascii="Times New Roman" w:hAnsi="Times New Roman" w:cs="Times New Roman"/>
          <w:sz w:val="28"/>
          <w:szCs w:val="28"/>
        </w:rPr>
        <w:t>1</w:t>
      </w:r>
      <w:r w:rsidRPr="002403BB">
        <w:rPr>
          <w:rFonts w:ascii="Times New Roman" w:hAnsi="Times New Roman" w:cs="Times New Roman"/>
          <w:sz w:val="28"/>
          <w:szCs w:val="28"/>
        </w:rPr>
        <w:t>,</w:t>
      </w:r>
      <w:r w:rsidR="00173CC2" w:rsidRPr="002403BB">
        <w:rPr>
          <w:rFonts w:ascii="Times New Roman" w:hAnsi="Times New Roman" w:cs="Times New Roman"/>
          <w:sz w:val="28"/>
          <w:szCs w:val="28"/>
        </w:rPr>
        <w:t>0</w:t>
      </w:r>
      <w:r w:rsidRPr="002403BB">
        <w:rPr>
          <w:rFonts w:ascii="Times New Roman" w:hAnsi="Times New Roman" w:cs="Times New Roman"/>
          <w:sz w:val="28"/>
          <w:szCs w:val="28"/>
        </w:rPr>
        <w:t xml:space="preserve">% (95% ДИ </w:t>
      </w:r>
      <w:r w:rsidR="00173CC2" w:rsidRPr="002403BB">
        <w:rPr>
          <w:rFonts w:ascii="Times New Roman" w:hAnsi="Times New Roman" w:cs="Times New Roman"/>
          <w:sz w:val="28"/>
          <w:szCs w:val="28"/>
        </w:rPr>
        <w:t>19,9-22,2</w:t>
      </w:r>
      <w:r w:rsidRPr="002403BB">
        <w:rPr>
          <w:rFonts w:ascii="Times New Roman" w:hAnsi="Times New Roman" w:cs="Times New Roman"/>
          <w:sz w:val="28"/>
          <w:szCs w:val="28"/>
        </w:rPr>
        <w:t>)</w:t>
      </w:r>
      <w:r w:rsidR="00163005" w:rsidRPr="002403BB">
        <w:rPr>
          <w:rFonts w:ascii="Times New Roman" w:hAnsi="Times New Roman" w:cs="Times New Roman"/>
          <w:sz w:val="28"/>
          <w:szCs w:val="28"/>
        </w:rPr>
        <w:t xml:space="preserve"> и в г</w:t>
      </w:r>
      <w:proofErr w:type="gramStart"/>
      <w:r w:rsidR="00163005" w:rsidRPr="002403BB">
        <w:rPr>
          <w:rFonts w:ascii="Times New Roman" w:hAnsi="Times New Roman" w:cs="Times New Roman"/>
          <w:sz w:val="28"/>
          <w:szCs w:val="28"/>
        </w:rPr>
        <w:t>.А</w:t>
      </w:r>
      <w:proofErr w:type="gramEnd"/>
      <w:r w:rsidR="00163005" w:rsidRPr="002403BB">
        <w:rPr>
          <w:rFonts w:ascii="Times New Roman" w:hAnsi="Times New Roman" w:cs="Times New Roman"/>
          <w:sz w:val="28"/>
          <w:szCs w:val="28"/>
        </w:rPr>
        <w:t>лматы (19,6% (95% ДИ 17,9-21,4))</w:t>
      </w:r>
      <w:r w:rsidRPr="002403BB">
        <w:rPr>
          <w:rFonts w:ascii="Times New Roman" w:hAnsi="Times New Roman" w:cs="Times New Roman"/>
          <w:sz w:val="28"/>
          <w:szCs w:val="28"/>
        </w:rPr>
        <w:t xml:space="preserve">.  </w:t>
      </w:r>
    </w:p>
    <w:p w14:paraId="00EA7FD3" w14:textId="00B3D4DC" w:rsidR="002A7DF5" w:rsidRPr="002403BB" w:rsidRDefault="00133A71" w:rsidP="00AA0059">
      <w:pPr>
        <w:pStyle w:val="af8"/>
        <w:ind w:firstLine="567"/>
        <w:jc w:val="both"/>
        <w:rPr>
          <w:rFonts w:ascii="Times New Roman" w:hAnsi="Times New Roman" w:cs="Times New Roman"/>
          <w:sz w:val="28"/>
          <w:szCs w:val="28"/>
          <w:lang w:val="kk-KZ"/>
        </w:rPr>
      </w:pPr>
      <w:r w:rsidRPr="002403BB">
        <w:rPr>
          <w:rFonts w:ascii="Times New Roman" w:hAnsi="Times New Roman" w:cs="Times New Roman"/>
          <w:sz w:val="28"/>
          <w:szCs w:val="28"/>
          <w:lang w:val="kk-KZ"/>
        </w:rPr>
        <w:t xml:space="preserve">Исследование проводилось в несколько этапов, соответствовало международным критериям, и позволило включить данные Казахстана в международную базу данных, что обеспечивает участие в рейтинговых международных оценках питания и согласованных системных мерах сохранения здоровья детей республики. </w:t>
      </w:r>
      <w:r w:rsidR="00517205" w:rsidRPr="002403BB">
        <w:rPr>
          <w:rFonts w:ascii="Times New Roman" w:hAnsi="Times New Roman" w:cs="Times New Roman"/>
          <w:sz w:val="28"/>
          <w:szCs w:val="28"/>
          <w:lang w:val="kk-KZ"/>
        </w:rPr>
        <w:t xml:space="preserve">Проведена оценка </w:t>
      </w:r>
      <w:r w:rsidR="00F82614" w:rsidRPr="002403BB">
        <w:rPr>
          <w:rFonts w:ascii="Times New Roman" w:hAnsi="Times New Roman" w:cs="Times New Roman"/>
          <w:sz w:val="28"/>
          <w:szCs w:val="28"/>
          <w:lang w:val="kk-KZ"/>
        </w:rPr>
        <w:t>фактического питания детей с определением суточной энергетической и питательной ценности</w:t>
      </w:r>
      <w:r w:rsidR="00517205" w:rsidRPr="002403BB">
        <w:rPr>
          <w:rFonts w:ascii="Times New Roman" w:hAnsi="Times New Roman" w:cs="Times New Roman"/>
          <w:sz w:val="28"/>
          <w:szCs w:val="28"/>
          <w:lang w:val="kk-KZ"/>
        </w:rPr>
        <w:t xml:space="preserve">, </w:t>
      </w:r>
      <w:r w:rsidR="00F82614" w:rsidRPr="002403BB">
        <w:rPr>
          <w:rFonts w:ascii="Times New Roman" w:hAnsi="Times New Roman" w:cs="Times New Roman"/>
          <w:sz w:val="28"/>
          <w:szCs w:val="28"/>
          <w:lang w:val="kk-KZ"/>
        </w:rPr>
        <w:t xml:space="preserve">наличия </w:t>
      </w:r>
      <w:r w:rsidR="00517205" w:rsidRPr="002403BB">
        <w:rPr>
          <w:rFonts w:ascii="Times New Roman" w:hAnsi="Times New Roman" w:cs="Times New Roman"/>
          <w:sz w:val="28"/>
          <w:szCs w:val="28"/>
          <w:lang w:val="kk-KZ"/>
        </w:rPr>
        <w:t>разнообразия питания</w:t>
      </w:r>
      <w:r w:rsidR="00F82614" w:rsidRPr="002403BB">
        <w:rPr>
          <w:rFonts w:ascii="Times New Roman" w:hAnsi="Times New Roman" w:cs="Times New Roman"/>
          <w:sz w:val="28"/>
          <w:szCs w:val="28"/>
          <w:lang w:val="kk-KZ"/>
        </w:rPr>
        <w:t>, продовольственной безопасности семьи</w:t>
      </w:r>
      <w:r w:rsidR="00BB1D3C" w:rsidRPr="002403BB">
        <w:rPr>
          <w:rFonts w:ascii="Times New Roman" w:hAnsi="Times New Roman" w:cs="Times New Roman"/>
          <w:sz w:val="28"/>
          <w:szCs w:val="28"/>
          <w:lang w:val="kk-KZ"/>
        </w:rPr>
        <w:t xml:space="preserve">. Установлено влияние данных факторов на рост и вес детей младшего школьного возраста. </w:t>
      </w:r>
      <w:r w:rsidR="00517205" w:rsidRPr="002403BB">
        <w:rPr>
          <w:rFonts w:ascii="Times New Roman" w:hAnsi="Times New Roman" w:cs="Times New Roman"/>
          <w:sz w:val="28"/>
          <w:szCs w:val="28"/>
          <w:lang w:val="kk-KZ"/>
        </w:rPr>
        <w:t xml:space="preserve"> </w:t>
      </w:r>
    </w:p>
    <w:p w14:paraId="6CC9E604" w14:textId="54136707" w:rsidR="00770BC6" w:rsidRPr="002403BB" w:rsidRDefault="001D2B92" w:rsidP="00AA0059">
      <w:pPr>
        <w:spacing w:after="0" w:line="240" w:lineRule="auto"/>
        <w:ind w:firstLine="567"/>
        <w:jc w:val="both"/>
        <w:rPr>
          <w:rFonts w:ascii="Times New Roman" w:hAnsi="Times New Roman" w:cs="Times New Roman"/>
          <w:sz w:val="28"/>
          <w:szCs w:val="28"/>
          <w:lang w:val="kk-KZ"/>
        </w:rPr>
      </w:pPr>
      <w:r w:rsidRPr="002403BB">
        <w:rPr>
          <w:rFonts w:ascii="Times New Roman" w:hAnsi="Times New Roman" w:cs="Times New Roman"/>
          <w:sz w:val="28"/>
          <w:szCs w:val="28"/>
          <w:lang w:val="kk-KZ"/>
        </w:rPr>
        <w:t>Современные</w:t>
      </w:r>
      <w:r w:rsidRPr="002403BB">
        <w:rPr>
          <w:rFonts w:ascii="Times New Roman" w:hAnsi="Times New Roman" w:cs="Times New Roman"/>
          <w:sz w:val="28"/>
          <w:szCs w:val="28"/>
        </w:rPr>
        <w:t xml:space="preserve"> </w:t>
      </w:r>
      <w:r w:rsidR="00BD56F5" w:rsidRPr="002403BB">
        <w:rPr>
          <w:rFonts w:ascii="Times New Roman" w:hAnsi="Times New Roman" w:cs="Times New Roman"/>
          <w:sz w:val="28"/>
          <w:szCs w:val="28"/>
        </w:rPr>
        <w:t xml:space="preserve">тенденции роста распространенности избыточной массы тела и ожирения ставят перед научным сообществом задачи смещения акцента </w:t>
      </w:r>
      <w:r w:rsidR="000133E3" w:rsidRPr="002403BB">
        <w:rPr>
          <w:rFonts w:ascii="Times New Roman" w:hAnsi="Times New Roman" w:cs="Times New Roman"/>
          <w:sz w:val="28"/>
          <w:szCs w:val="28"/>
        </w:rPr>
        <w:t xml:space="preserve">от общей массы тела (ИМТ) к </w:t>
      </w:r>
      <w:r w:rsidR="00BD56F5" w:rsidRPr="002403BB">
        <w:rPr>
          <w:rFonts w:ascii="Times New Roman" w:hAnsi="Times New Roman" w:cs="Times New Roman"/>
          <w:sz w:val="28"/>
          <w:szCs w:val="28"/>
        </w:rPr>
        <w:t>оценк</w:t>
      </w:r>
      <w:r w:rsidR="000133E3" w:rsidRPr="002403BB">
        <w:rPr>
          <w:rFonts w:ascii="Times New Roman" w:hAnsi="Times New Roman" w:cs="Times New Roman"/>
          <w:sz w:val="28"/>
          <w:szCs w:val="28"/>
        </w:rPr>
        <w:t>е уровня жировой массы в составе тела, как первопричины ожирения</w:t>
      </w:r>
      <w:r w:rsidR="009E75F8" w:rsidRPr="009E75F8">
        <w:rPr>
          <w:rFonts w:ascii="Times New Roman" w:hAnsi="Times New Roman" w:cs="Times New Roman"/>
          <w:sz w:val="28"/>
          <w:szCs w:val="28"/>
        </w:rPr>
        <w:t xml:space="preserve"> [31, </w:t>
      </w:r>
      <w:r w:rsidR="009E75F8">
        <w:rPr>
          <w:rFonts w:ascii="Times New Roman" w:hAnsi="Times New Roman" w:cs="Times New Roman"/>
          <w:sz w:val="28"/>
          <w:szCs w:val="28"/>
          <w:lang w:val="en-US"/>
        </w:rPr>
        <w:t>c</w:t>
      </w:r>
      <w:r w:rsidR="009E75F8" w:rsidRPr="009E75F8">
        <w:rPr>
          <w:rFonts w:ascii="Times New Roman" w:hAnsi="Times New Roman" w:cs="Times New Roman"/>
          <w:sz w:val="28"/>
          <w:szCs w:val="28"/>
        </w:rPr>
        <w:t xml:space="preserve">. </w:t>
      </w:r>
      <w:proofErr w:type="gramStart"/>
      <w:r w:rsidR="009E75F8" w:rsidRPr="009E75F8">
        <w:rPr>
          <w:rFonts w:ascii="Times New Roman" w:hAnsi="Times New Roman" w:cs="Times New Roman"/>
          <w:sz w:val="28"/>
          <w:szCs w:val="28"/>
        </w:rPr>
        <w:t>13]</w:t>
      </w:r>
      <w:r w:rsidR="000133E3" w:rsidRPr="002403BB">
        <w:rPr>
          <w:rFonts w:ascii="Times New Roman" w:hAnsi="Times New Roman" w:cs="Times New Roman"/>
          <w:sz w:val="28"/>
          <w:szCs w:val="28"/>
        </w:rPr>
        <w:t>.</w:t>
      </w:r>
      <w:proofErr w:type="gramEnd"/>
      <w:r w:rsidR="00BD56F5" w:rsidRPr="002403BB">
        <w:rPr>
          <w:rFonts w:ascii="Times New Roman" w:hAnsi="Times New Roman" w:cs="Times New Roman"/>
          <w:sz w:val="28"/>
          <w:szCs w:val="28"/>
        </w:rPr>
        <w:t xml:space="preserve"> </w:t>
      </w:r>
      <w:r w:rsidR="000133E3" w:rsidRPr="002403BB">
        <w:rPr>
          <w:rFonts w:ascii="Times New Roman" w:hAnsi="Times New Roman" w:cs="Times New Roman"/>
          <w:sz w:val="28"/>
          <w:szCs w:val="28"/>
          <w:lang w:val="kk-KZ"/>
        </w:rPr>
        <w:t>С</w:t>
      </w:r>
      <w:r w:rsidR="00770BC6" w:rsidRPr="002403BB">
        <w:rPr>
          <w:rFonts w:ascii="Times New Roman" w:hAnsi="Times New Roman" w:cs="Times New Roman"/>
          <w:sz w:val="28"/>
          <w:szCs w:val="28"/>
          <w:lang w:val="kk-KZ"/>
        </w:rPr>
        <w:t>уществу</w:t>
      </w:r>
      <w:r w:rsidR="006A3460" w:rsidRPr="002403BB">
        <w:rPr>
          <w:rFonts w:ascii="Times New Roman" w:hAnsi="Times New Roman" w:cs="Times New Roman"/>
          <w:sz w:val="28"/>
          <w:szCs w:val="28"/>
          <w:lang w:val="kk-KZ"/>
        </w:rPr>
        <w:t>е</w:t>
      </w:r>
      <w:r w:rsidR="00770BC6" w:rsidRPr="002403BB">
        <w:rPr>
          <w:rFonts w:ascii="Times New Roman" w:hAnsi="Times New Roman" w:cs="Times New Roman"/>
          <w:sz w:val="28"/>
          <w:szCs w:val="28"/>
          <w:lang w:val="kk-KZ"/>
        </w:rPr>
        <w:t>т валидированн</w:t>
      </w:r>
      <w:r w:rsidR="006A3460" w:rsidRPr="002403BB">
        <w:rPr>
          <w:rFonts w:ascii="Times New Roman" w:hAnsi="Times New Roman" w:cs="Times New Roman"/>
          <w:sz w:val="28"/>
          <w:szCs w:val="28"/>
          <w:lang w:val="kk-KZ"/>
        </w:rPr>
        <w:t>ая</w:t>
      </w:r>
      <w:r w:rsidR="00770BC6" w:rsidRPr="002403BB">
        <w:rPr>
          <w:rFonts w:ascii="Times New Roman" w:hAnsi="Times New Roman" w:cs="Times New Roman"/>
          <w:sz w:val="28"/>
          <w:szCs w:val="28"/>
          <w:lang w:val="kk-KZ"/>
        </w:rPr>
        <w:t xml:space="preserve"> методик</w:t>
      </w:r>
      <w:r w:rsidR="006A3460" w:rsidRPr="002403BB">
        <w:rPr>
          <w:rFonts w:ascii="Times New Roman" w:hAnsi="Times New Roman" w:cs="Times New Roman"/>
          <w:sz w:val="28"/>
          <w:szCs w:val="28"/>
          <w:lang w:val="kk-KZ"/>
        </w:rPr>
        <w:t>а</w:t>
      </w:r>
      <w:r w:rsidR="00770BC6" w:rsidRPr="002403BB">
        <w:rPr>
          <w:rFonts w:ascii="Times New Roman" w:hAnsi="Times New Roman" w:cs="Times New Roman"/>
          <w:sz w:val="28"/>
          <w:szCs w:val="28"/>
          <w:lang w:val="kk-KZ"/>
        </w:rPr>
        <w:t xml:space="preserve"> расчета, </w:t>
      </w:r>
      <w:r w:rsidR="006A3460" w:rsidRPr="002403BB">
        <w:rPr>
          <w:rFonts w:ascii="Times New Roman" w:hAnsi="Times New Roman" w:cs="Times New Roman"/>
          <w:sz w:val="28"/>
          <w:szCs w:val="28"/>
          <w:lang w:val="kk-KZ"/>
        </w:rPr>
        <w:t>неинвазивная, безинструментальная</w:t>
      </w:r>
      <w:r w:rsidR="00770BC6" w:rsidRPr="002403BB">
        <w:rPr>
          <w:rFonts w:ascii="Times New Roman" w:hAnsi="Times New Roman" w:cs="Times New Roman"/>
          <w:sz w:val="28"/>
          <w:szCs w:val="28"/>
          <w:lang w:val="kk-KZ"/>
        </w:rPr>
        <w:t xml:space="preserve">, согласно которой мы </w:t>
      </w:r>
      <w:r w:rsidR="00133A71" w:rsidRPr="002403BB">
        <w:rPr>
          <w:rFonts w:ascii="Times New Roman" w:hAnsi="Times New Roman" w:cs="Times New Roman"/>
          <w:sz w:val="28"/>
          <w:szCs w:val="28"/>
          <w:lang w:val="kk-KZ"/>
        </w:rPr>
        <w:t xml:space="preserve">разработали и расчитали новый показатель </w:t>
      </w:r>
      <w:r w:rsidR="006A3460" w:rsidRPr="002403BB">
        <w:rPr>
          <w:rFonts w:ascii="Times New Roman" w:hAnsi="Times New Roman" w:cs="Times New Roman"/>
          <w:sz w:val="28"/>
          <w:szCs w:val="28"/>
          <w:lang w:val="kk-KZ"/>
        </w:rPr>
        <w:t xml:space="preserve">доли жировой массы в составе тела </w:t>
      </w:r>
      <w:r w:rsidR="006A3460" w:rsidRPr="002403BB">
        <w:rPr>
          <w:rFonts w:ascii="Times New Roman" w:hAnsi="Times New Roman" w:cs="Times New Roman"/>
          <w:sz w:val="28"/>
          <w:szCs w:val="28"/>
          <w:lang w:val="kk-KZ"/>
        </w:rPr>
        <w:lastRenderedPageBreak/>
        <w:t>обследованных детей</w:t>
      </w:r>
      <w:r w:rsidR="00517205" w:rsidRPr="002403BB">
        <w:rPr>
          <w:rFonts w:ascii="Times New Roman" w:hAnsi="Times New Roman" w:cs="Times New Roman"/>
          <w:sz w:val="28"/>
          <w:szCs w:val="28"/>
          <w:lang w:val="kk-KZ"/>
        </w:rPr>
        <w:t xml:space="preserve"> и </w:t>
      </w:r>
      <w:r w:rsidR="002B690A" w:rsidRPr="002403BB">
        <w:rPr>
          <w:rFonts w:ascii="Times New Roman" w:hAnsi="Times New Roman" w:cs="Times New Roman"/>
          <w:sz w:val="28"/>
          <w:szCs w:val="28"/>
          <w:lang w:val="kk-KZ"/>
        </w:rPr>
        <w:t xml:space="preserve">впервые </w:t>
      </w:r>
      <w:r w:rsidR="00517205" w:rsidRPr="002403BB">
        <w:rPr>
          <w:rFonts w:ascii="Times New Roman" w:hAnsi="Times New Roman" w:cs="Times New Roman"/>
          <w:sz w:val="28"/>
          <w:szCs w:val="28"/>
          <w:lang w:val="kk-KZ"/>
        </w:rPr>
        <w:t xml:space="preserve">установили </w:t>
      </w:r>
      <w:r w:rsidR="000133E3" w:rsidRPr="002403BB">
        <w:rPr>
          <w:rFonts w:ascii="Times New Roman" w:hAnsi="Times New Roman" w:cs="Times New Roman"/>
          <w:sz w:val="28"/>
          <w:szCs w:val="28"/>
          <w:lang w:val="kk-KZ"/>
        </w:rPr>
        <w:t xml:space="preserve">для казахстанской детской популяции </w:t>
      </w:r>
      <w:r w:rsidR="00517205" w:rsidRPr="002403BB">
        <w:rPr>
          <w:rFonts w:ascii="Times New Roman" w:hAnsi="Times New Roman" w:cs="Times New Roman"/>
          <w:sz w:val="28"/>
          <w:szCs w:val="28"/>
          <w:lang w:val="kk-KZ"/>
        </w:rPr>
        <w:t xml:space="preserve">пороговые </w:t>
      </w:r>
      <w:r w:rsidRPr="002403BB">
        <w:rPr>
          <w:rFonts w:ascii="Times New Roman" w:hAnsi="Times New Roman" w:cs="Times New Roman"/>
          <w:sz w:val="28"/>
          <w:szCs w:val="28"/>
        </w:rPr>
        <w:t>критерии</w:t>
      </w:r>
      <w:r w:rsidR="00517205" w:rsidRPr="002403BB">
        <w:rPr>
          <w:rFonts w:ascii="Times New Roman" w:hAnsi="Times New Roman" w:cs="Times New Roman"/>
          <w:sz w:val="28"/>
          <w:szCs w:val="28"/>
          <w:lang w:val="kk-KZ"/>
        </w:rPr>
        <w:t xml:space="preserve"> определ</w:t>
      </w:r>
      <w:r w:rsidR="00BB1D3C" w:rsidRPr="002403BB">
        <w:rPr>
          <w:rFonts w:ascii="Times New Roman" w:hAnsi="Times New Roman" w:cs="Times New Roman"/>
          <w:sz w:val="28"/>
          <w:szCs w:val="28"/>
          <w:lang w:val="kk-KZ"/>
        </w:rPr>
        <w:t>е</w:t>
      </w:r>
      <w:r w:rsidR="00517205" w:rsidRPr="002403BB">
        <w:rPr>
          <w:rFonts w:ascii="Times New Roman" w:hAnsi="Times New Roman" w:cs="Times New Roman"/>
          <w:sz w:val="28"/>
          <w:szCs w:val="28"/>
          <w:lang w:val="kk-KZ"/>
        </w:rPr>
        <w:t>ния изб</w:t>
      </w:r>
      <w:r w:rsidR="00BB1D3C" w:rsidRPr="002403BB">
        <w:rPr>
          <w:rFonts w:ascii="Times New Roman" w:hAnsi="Times New Roman" w:cs="Times New Roman"/>
          <w:sz w:val="28"/>
          <w:szCs w:val="28"/>
          <w:lang w:val="kk-KZ"/>
        </w:rPr>
        <w:t>ы</w:t>
      </w:r>
      <w:r w:rsidR="00517205" w:rsidRPr="002403BB">
        <w:rPr>
          <w:rFonts w:ascii="Times New Roman" w:hAnsi="Times New Roman" w:cs="Times New Roman"/>
          <w:sz w:val="28"/>
          <w:szCs w:val="28"/>
          <w:lang w:val="kk-KZ"/>
        </w:rPr>
        <w:t xml:space="preserve">точной </w:t>
      </w:r>
      <w:r w:rsidRPr="002403BB">
        <w:rPr>
          <w:rFonts w:ascii="Times New Roman" w:hAnsi="Times New Roman" w:cs="Times New Roman"/>
          <w:sz w:val="28"/>
          <w:szCs w:val="28"/>
          <w:lang w:val="kk-KZ"/>
        </w:rPr>
        <w:t xml:space="preserve">жировой </w:t>
      </w:r>
      <w:r w:rsidR="00517205" w:rsidRPr="002403BB">
        <w:rPr>
          <w:rFonts w:ascii="Times New Roman" w:hAnsi="Times New Roman" w:cs="Times New Roman"/>
          <w:sz w:val="28"/>
          <w:szCs w:val="28"/>
          <w:lang w:val="kk-KZ"/>
        </w:rPr>
        <w:t>массы тела</w:t>
      </w:r>
      <w:r w:rsidR="00BB1D3C" w:rsidRPr="002403BB">
        <w:rPr>
          <w:rFonts w:ascii="Times New Roman" w:hAnsi="Times New Roman" w:cs="Times New Roman"/>
          <w:sz w:val="28"/>
          <w:szCs w:val="28"/>
          <w:lang w:val="kk-KZ"/>
        </w:rPr>
        <w:t xml:space="preserve"> </w:t>
      </w:r>
      <w:r w:rsidR="00517205" w:rsidRPr="002403BB">
        <w:rPr>
          <w:rFonts w:ascii="Times New Roman" w:hAnsi="Times New Roman" w:cs="Times New Roman"/>
          <w:sz w:val="28"/>
          <w:szCs w:val="28"/>
          <w:lang w:val="kk-KZ"/>
        </w:rPr>
        <w:t xml:space="preserve">и ожирения </w:t>
      </w:r>
      <w:r w:rsidRPr="002403BB">
        <w:rPr>
          <w:rFonts w:ascii="Times New Roman" w:hAnsi="Times New Roman" w:cs="Times New Roman"/>
          <w:sz w:val="28"/>
          <w:szCs w:val="28"/>
          <w:lang w:val="kk-KZ"/>
        </w:rPr>
        <w:t>по жировому компоненту</w:t>
      </w:r>
      <w:r w:rsidR="006A3460" w:rsidRPr="002403BB">
        <w:rPr>
          <w:rFonts w:ascii="Times New Roman" w:hAnsi="Times New Roman" w:cs="Times New Roman"/>
          <w:sz w:val="28"/>
          <w:szCs w:val="28"/>
          <w:lang w:val="kk-KZ"/>
        </w:rPr>
        <w:t>.</w:t>
      </w:r>
    </w:p>
    <w:p w14:paraId="0DF84EAE" w14:textId="66F416B2" w:rsidR="00213CA0" w:rsidRPr="002403BB" w:rsidRDefault="00115689" w:rsidP="00AA0059">
      <w:pPr>
        <w:shd w:val="clear" w:color="auto" w:fill="FFFFFF"/>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Р</w:t>
      </w:r>
      <w:r w:rsidR="00213CA0" w:rsidRPr="002403BB">
        <w:rPr>
          <w:rFonts w:ascii="Times New Roman" w:hAnsi="Times New Roman" w:cs="Times New Roman"/>
          <w:sz w:val="28"/>
          <w:szCs w:val="28"/>
        </w:rPr>
        <w:t xml:space="preserve">езультаты нашего исследования свидетельствуют о впервые выявленных </w:t>
      </w:r>
      <w:r w:rsidR="002B690A" w:rsidRPr="002403BB">
        <w:rPr>
          <w:rFonts w:ascii="Times New Roman" w:hAnsi="Times New Roman" w:cs="Times New Roman"/>
          <w:sz w:val="28"/>
          <w:szCs w:val="28"/>
        </w:rPr>
        <w:t xml:space="preserve">популяционных </w:t>
      </w:r>
      <w:r w:rsidR="00213CA0" w:rsidRPr="002403BB">
        <w:rPr>
          <w:rFonts w:ascii="Times New Roman" w:hAnsi="Times New Roman" w:cs="Times New Roman"/>
          <w:sz w:val="28"/>
          <w:szCs w:val="28"/>
        </w:rPr>
        <w:t>уровн</w:t>
      </w:r>
      <w:r w:rsidR="00F82614" w:rsidRPr="002403BB">
        <w:rPr>
          <w:rFonts w:ascii="Times New Roman" w:hAnsi="Times New Roman" w:cs="Times New Roman"/>
          <w:sz w:val="28"/>
          <w:szCs w:val="28"/>
        </w:rPr>
        <w:t>ях</w:t>
      </w:r>
      <w:r w:rsidR="00213CA0" w:rsidRPr="002403BB">
        <w:rPr>
          <w:rFonts w:ascii="Times New Roman" w:hAnsi="Times New Roman" w:cs="Times New Roman"/>
          <w:sz w:val="28"/>
          <w:szCs w:val="28"/>
        </w:rPr>
        <w:t xml:space="preserve"> </w:t>
      </w:r>
      <w:r w:rsidR="00F82614" w:rsidRPr="002403BB">
        <w:rPr>
          <w:rFonts w:ascii="Times New Roman" w:hAnsi="Times New Roman" w:cs="Times New Roman"/>
          <w:sz w:val="28"/>
          <w:szCs w:val="28"/>
        </w:rPr>
        <w:t xml:space="preserve">жировой массы </w:t>
      </w:r>
      <w:r w:rsidR="00213CA0" w:rsidRPr="002403BB">
        <w:rPr>
          <w:rFonts w:ascii="Times New Roman" w:hAnsi="Times New Roman" w:cs="Times New Roman"/>
          <w:sz w:val="28"/>
          <w:szCs w:val="28"/>
        </w:rPr>
        <w:t>среди детей 8 и 9 лет</w:t>
      </w:r>
      <w:r w:rsidR="00F82614" w:rsidRPr="002403BB">
        <w:rPr>
          <w:rFonts w:ascii="Times New Roman" w:hAnsi="Times New Roman" w:cs="Times New Roman"/>
          <w:sz w:val="28"/>
          <w:szCs w:val="28"/>
        </w:rPr>
        <w:t xml:space="preserve"> в РК и </w:t>
      </w:r>
      <w:r w:rsidR="00F62B12" w:rsidRPr="002403BB">
        <w:rPr>
          <w:rFonts w:ascii="Times New Roman" w:hAnsi="Times New Roman" w:cs="Times New Roman"/>
          <w:sz w:val="28"/>
          <w:szCs w:val="28"/>
        </w:rPr>
        <w:t>г. Алматы</w:t>
      </w:r>
      <w:r w:rsidR="00213CA0" w:rsidRPr="002403BB">
        <w:rPr>
          <w:rFonts w:ascii="Times New Roman" w:hAnsi="Times New Roman" w:cs="Times New Roman"/>
          <w:sz w:val="28"/>
          <w:szCs w:val="28"/>
        </w:rPr>
        <w:t xml:space="preserve">, в составе тела которых на жировую массу тела приходится </w:t>
      </w:r>
      <w:r w:rsidR="00312B5D" w:rsidRPr="002403BB">
        <w:rPr>
          <w:rFonts w:ascii="Times New Roman" w:hAnsi="Times New Roman" w:cs="Times New Roman"/>
          <w:sz w:val="28"/>
          <w:szCs w:val="28"/>
        </w:rPr>
        <w:t xml:space="preserve">немногим </w:t>
      </w:r>
      <w:r w:rsidR="00213CA0" w:rsidRPr="002403BB">
        <w:rPr>
          <w:rFonts w:ascii="Times New Roman" w:hAnsi="Times New Roman" w:cs="Times New Roman"/>
          <w:sz w:val="28"/>
          <w:szCs w:val="28"/>
        </w:rPr>
        <w:t xml:space="preserve">более 30% от общей массы. </w:t>
      </w:r>
    </w:p>
    <w:p w14:paraId="4CD0E858" w14:textId="45570E44" w:rsidR="000D402D" w:rsidRPr="002403BB" w:rsidRDefault="00D671B9" w:rsidP="00AA0059">
      <w:pPr>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 диссертационной работе представлены результаты угубленного анализа состояния неполноценного питания в РК, как фактора системных мер развития общественного здравоохранения. </w:t>
      </w:r>
      <w:r w:rsidR="001163BD" w:rsidRPr="002403BB">
        <w:rPr>
          <w:rFonts w:ascii="Times New Roman" w:hAnsi="Times New Roman" w:cs="Times New Roman"/>
          <w:sz w:val="28"/>
          <w:szCs w:val="28"/>
        </w:rPr>
        <w:t>П</w:t>
      </w:r>
      <w:r w:rsidR="00F20BC6" w:rsidRPr="002403BB">
        <w:rPr>
          <w:rFonts w:ascii="Times New Roman" w:hAnsi="Times New Roman" w:cs="Times New Roman"/>
          <w:sz w:val="28"/>
          <w:szCs w:val="28"/>
        </w:rPr>
        <w:t>роведённ</w:t>
      </w:r>
      <w:r w:rsidR="001163BD" w:rsidRPr="002403BB">
        <w:rPr>
          <w:rFonts w:ascii="Times New Roman" w:hAnsi="Times New Roman" w:cs="Times New Roman"/>
          <w:sz w:val="28"/>
          <w:szCs w:val="28"/>
        </w:rPr>
        <w:t>ое</w:t>
      </w:r>
      <w:r w:rsidR="000D402D" w:rsidRPr="002403BB">
        <w:rPr>
          <w:rFonts w:ascii="Times New Roman" w:hAnsi="Times New Roman" w:cs="Times New Roman"/>
          <w:sz w:val="28"/>
          <w:szCs w:val="28"/>
        </w:rPr>
        <w:t xml:space="preserve"> </w:t>
      </w:r>
      <w:r w:rsidR="00F20BC6" w:rsidRPr="002403BB">
        <w:rPr>
          <w:rFonts w:ascii="Times New Roman" w:hAnsi="Times New Roman" w:cs="Times New Roman"/>
          <w:sz w:val="28"/>
          <w:szCs w:val="28"/>
        </w:rPr>
        <w:t>исследовани</w:t>
      </w:r>
      <w:r w:rsidR="001163BD" w:rsidRPr="002403BB">
        <w:rPr>
          <w:rFonts w:ascii="Times New Roman" w:hAnsi="Times New Roman" w:cs="Times New Roman"/>
          <w:sz w:val="28"/>
          <w:szCs w:val="28"/>
        </w:rPr>
        <w:t>е</w:t>
      </w:r>
      <w:r w:rsidR="000D402D" w:rsidRPr="002403BB">
        <w:rPr>
          <w:rFonts w:ascii="Times New Roman" w:hAnsi="Times New Roman" w:cs="Times New Roman"/>
          <w:sz w:val="28"/>
          <w:szCs w:val="28"/>
        </w:rPr>
        <w:t xml:space="preserve"> позволил</w:t>
      </w:r>
      <w:r w:rsidR="001163BD" w:rsidRPr="002403BB">
        <w:rPr>
          <w:rFonts w:ascii="Times New Roman" w:hAnsi="Times New Roman" w:cs="Times New Roman"/>
          <w:sz w:val="28"/>
          <w:szCs w:val="28"/>
        </w:rPr>
        <w:t>о</w:t>
      </w:r>
      <w:r w:rsidR="000D402D" w:rsidRPr="002403BB">
        <w:rPr>
          <w:rFonts w:ascii="Times New Roman" w:hAnsi="Times New Roman" w:cs="Times New Roman"/>
          <w:sz w:val="28"/>
          <w:szCs w:val="28"/>
        </w:rPr>
        <w:t xml:space="preserve"> обосновать рекомендации и подход</w:t>
      </w:r>
      <w:r w:rsidR="001163BD" w:rsidRPr="002403BB">
        <w:rPr>
          <w:rFonts w:ascii="Times New Roman" w:hAnsi="Times New Roman" w:cs="Times New Roman"/>
          <w:sz w:val="28"/>
          <w:szCs w:val="28"/>
        </w:rPr>
        <w:t>ы</w:t>
      </w:r>
      <w:r w:rsidR="000D402D" w:rsidRPr="002403BB">
        <w:rPr>
          <w:rFonts w:ascii="Times New Roman" w:hAnsi="Times New Roman" w:cs="Times New Roman"/>
          <w:sz w:val="28"/>
          <w:szCs w:val="28"/>
        </w:rPr>
        <w:t xml:space="preserve"> по </w:t>
      </w:r>
      <w:r w:rsidR="00F82614" w:rsidRPr="002403BB">
        <w:rPr>
          <w:rFonts w:ascii="Times New Roman" w:hAnsi="Times New Roman" w:cs="Times New Roman"/>
          <w:sz w:val="28"/>
          <w:szCs w:val="28"/>
        </w:rPr>
        <w:t xml:space="preserve">совершенствованию профилактики неполноценного питания и </w:t>
      </w:r>
      <w:r w:rsidR="001163BD" w:rsidRPr="002403BB">
        <w:rPr>
          <w:rFonts w:ascii="Times New Roman" w:hAnsi="Times New Roman" w:cs="Times New Roman"/>
          <w:sz w:val="28"/>
          <w:szCs w:val="28"/>
        </w:rPr>
        <w:t xml:space="preserve">развитию социально-эпидемиологического мониторинга </w:t>
      </w:r>
      <w:r w:rsidR="00312B5D" w:rsidRPr="002403BB">
        <w:rPr>
          <w:rFonts w:ascii="Times New Roman" w:hAnsi="Times New Roman" w:cs="Times New Roman"/>
          <w:sz w:val="28"/>
          <w:szCs w:val="28"/>
        </w:rPr>
        <w:t>его последствий</w:t>
      </w:r>
      <w:r w:rsidR="00203A07" w:rsidRPr="002403BB">
        <w:rPr>
          <w:rFonts w:ascii="Times New Roman" w:hAnsi="Times New Roman" w:cs="Times New Roman"/>
          <w:sz w:val="28"/>
          <w:szCs w:val="28"/>
        </w:rPr>
        <w:t xml:space="preserve">. </w:t>
      </w:r>
      <w:r w:rsidR="00514F43" w:rsidRPr="002403BB">
        <w:rPr>
          <w:rFonts w:ascii="Times New Roman" w:hAnsi="Times New Roman" w:cs="Times New Roman"/>
          <w:sz w:val="28"/>
          <w:szCs w:val="28"/>
        </w:rPr>
        <w:t xml:space="preserve">В рамках диссертационного исследования все поставленные задачи выполнены в полном </w:t>
      </w:r>
      <w:r w:rsidR="00BB1D3C" w:rsidRPr="002403BB">
        <w:rPr>
          <w:rFonts w:ascii="Times New Roman" w:hAnsi="Times New Roman" w:cs="Times New Roman"/>
          <w:sz w:val="28"/>
          <w:szCs w:val="28"/>
        </w:rPr>
        <w:t>объёме</w:t>
      </w:r>
      <w:r w:rsidR="00514F43" w:rsidRPr="002403BB">
        <w:rPr>
          <w:rFonts w:ascii="Times New Roman" w:hAnsi="Times New Roman" w:cs="Times New Roman"/>
          <w:sz w:val="28"/>
          <w:szCs w:val="28"/>
        </w:rPr>
        <w:t>.</w:t>
      </w:r>
    </w:p>
    <w:p w14:paraId="6973F8FF" w14:textId="10548DE8" w:rsidR="00811134" w:rsidRPr="000663E9" w:rsidRDefault="00213CA0" w:rsidP="00AA0059">
      <w:pPr>
        <w:spacing w:after="0" w:line="276" w:lineRule="auto"/>
        <w:ind w:firstLine="567"/>
        <w:contextualSpacing/>
        <w:jc w:val="both"/>
        <w:rPr>
          <w:rFonts w:ascii="Times New Roman" w:hAnsi="Times New Roman" w:cs="Times New Roman"/>
          <w:bCs/>
          <w:sz w:val="28"/>
          <w:szCs w:val="28"/>
        </w:rPr>
      </w:pPr>
      <w:r w:rsidRPr="002403BB">
        <w:rPr>
          <w:rFonts w:ascii="Times New Roman" w:hAnsi="Times New Roman" w:cs="Times New Roman"/>
          <w:kern w:val="24"/>
          <w:sz w:val="28"/>
          <w:szCs w:val="28"/>
        </w:rPr>
        <w:t xml:space="preserve">На основании проведённого исследования </w:t>
      </w:r>
      <w:r w:rsidR="00BB1D3C" w:rsidRPr="002403BB">
        <w:rPr>
          <w:rFonts w:ascii="Times New Roman" w:hAnsi="Times New Roman" w:cs="Times New Roman"/>
          <w:kern w:val="24"/>
          <w:sz w:val="28"/>
          <w:szCs w:val="28"/>
        </w:rPr>
        <w:t>сформулированы</w:t>
      </w:r>
      <w:r w:rsidRPr="002403BB">
        <w:rPr>
          <w:rFonts w:ascii="Times New Roman" w:hAnsi="Times New Roman" w:cs="Times New Roman"/>
          <w:kern w:val="24"/>
          <w:sz w:val="28"/>
          <w:szCs w:val="28"/>
        </w:rPr>
        <w:t xml:space="preserve"> следующие </w:t>
      </w:r>
      <w:r w:rsidRPr="000663E9">
        <w:rPr>
          <w:rFonts w:ascii="Times New Roman" w:hAnsi="Times New Roman" w:cs="Times New Roman"/>
          <w:bCs/>
          <w:kern w:val="24"/>
          <w:sz w:val="28"/>
          <w:szCs w:val="28"/>
        </w:rPr>
        <w:t>выводы:</w:t>
      </w:r>
      <w:r w:rsidR="00811134" w:rsidRPr="000663E9">
        <w:rPr>
          <w:rFonts w:ascii="Times New Roman" w:hAnsi="Times New Roman" w:cs="Times New Roman"/>
          <w:bCs/>
          <w:kern w:val="24"/>
          <w:sz w:val="28"/>
          <w:szCs w:val="28"/>
        </w:rPr>
        <w:t xml:space="preserve"> </w:t>
      </w:r>
    </w:p>
    <w:p w14:paraId="06602843" w14:textId="244DE41A" w:rsidR="003D6D86" w:rsidRPr="002403BB" w:rsidRDefault="00C345BA" w:rsidP="00E85DFD">
      <w:pPr>
        <w:pStyle w:val="af6"/>
        <w:widowControl w:val="0"/>
        <w:numPr>
          <w:ilvl w:val="0"/>
          <w:numId w:val="29"/>
        </w:numPr>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lang w:val="kk-KZ"/>
        </w:rPr>
        <w:t>Установлено</w:t>
      </w:r>
      <w:r w:rsidR="00022E90" w:rsidRPr="002403BB">
        <w:rPr>
          <w:rFonts w:ascii="Times New Roman" w:hAnsi="Times New Roman" w:cs="Times New Roman"/>
          <w:sz w:val="28"/>
          <w:szCs w:val="28"/>
        </w:rPr>
        <w:t xml:space="preserve">, что в </w:t>
      </w:r>
      <w:r w:rsidR="003D6D86" w:rsidRPr="002403BB">
        <w:rPr>
          <w:rFonts w:ascii="Times New Roman" w:hAnsi="Times New Roman" w:cs="Times New Roman"/>
          <w:sz w:val="28"/>
          <w:szCs w:val="28"/>
        </w:rPr>
        <w:t xml:space="preserve">Казахстане распространённость </w:t>
      </w:r>
      <w:r w:rsidR="00022E90" w:rsidRPr="002403BB">
        <w:rPr>
          <w:rFonts w:ascii="Times New Roman" w:hAnsi="Times New Roman" w:cs="Times New Roman"/>
          <w:sz w:val="28"/>
          <w:szCs w:val="28"/>
        </w:rPr>
        <w:t>избыточной массы тела у детей 7-10 лет составляет 21,0%</w:t>
      </w:r>
      <w:r w:rsidR="00D07C53" w:rsidRPr="002403BB">
        <w:rPr>
          <w:rFonts w:ascii="Times New Roman" w:hAnsi="Times New Roman" w:cs="Times New Roman"/>
          <w:sz w:val="28"/>
          <w:szCs w:val="28"/>
        </w:rPr>
        <w:t>, ее</w:t>
      </w:r>
      <w:r w:rsidR="00022E90" w:rsidRPr="002403BB">
        <w:rPr>
          <w:rFonts w:ascii="Times New Roman" w:hAnsi="Times New Roman" w:cs="Times New Roman"/>
          <w:sz w:val="28"/>
          <w:szCs w:val="28"/>
        </w:rPr>
        <w:t xml:space="preserve"> </w:t>
      </w:r>
      <w:r w:rsidR="00D07C53" w:rsidRPr="002403BB">
        <w:rPr>
          <w:rFonts w:ascii="Times New Roman" w:hAnsi="Times New Roman" w:cs="Times New Roman"/>
          <w:sz w:val="28"/>
          <w:szCs w:val="28"/>
        </w:rPr>
        <w:t>у</w:t>
      </w:r>
      <w:r w:rsidR="00022E90" w:rsidRPr="002403BB">
        <w:rPr>
          <w:rFonts w:ascii="Times New Roman" w:hAnsi="Times New Roman" w:cs="Times New Roman"/>
          <w:sz w:val="28"/>
          <w:szCs w:val="28"/>
        </w:rPr>
        <w:t>ровни выше среди мальчиков, по сравнению с девочками, 24,1% против 17,9%, соответственно</w:t>
      </w:r>
      <w:r w:rsidR="00D07C53" w:rsidRPr="002403BB">
        <w:rPr>
          <w:rFonts w:ascii="Times New Roman" w:hAnsi="Times New Roman" w:cs="Times New Roman"/>
          <w:sz w:val="28"/>
          <w:szCs w:val="28"/>
        </w:rPr>
        <w:t xml:space="preserve"> и среди детей городской местности, чем сельской местности (23,7% против 17,9%)</w:t>
      </w:r>
      <w:r w:rsidR="00022E90" w:rsidRPr="002403BB">
        <w:rPr>
          <w:rFonts w:ascii="Times New Roman" w:hAnsi="Times New Roman" w:cs="Times New Roman"/>
          <w:sz w:val="28"/>
          <w:szCs w:val="28"/>
        </w:rPr>
        <w:t xml:space="preserve">. </w:t>
      </w:r>
      <w:r w:rsidR="00FC0D5A">
        <w:rPr>
          <w:rFonts w:ascii="Times New Roman" w:hAnsi="Times New Roman" w:cs="Times New Roman"/>
          <w:sz w:val="28"/>
          <w:szCs w:val="28"/>
        </w:rPr>
        <w:t>Выявлено</w:t>
      </w:r>
      <w:r w:rsidR="008F237A" w:rsidRPr="002403BB">
        <w:rPr>
          <w:rFonts w:ascii="Times New Roman" w:hAnsi="Times New Roman" w:cs="Times New Roman"/>
          <w:sz w:val="28"/>
          <w:szCs w:val="28"/>
        </w:rPr>
        <w:t xml:space="preserve">, что для казахстанской популяции детей характерно двойное бремя неполноценного питания, при </w:t>
      </w:r>
      <w:r w:rsidR="00F826F9">
        <w:rPr>
          <w:rFonts w:ascii="Times New Roman" w:hAnsi="Times New Roman" w:cs="Times New Roman"/>
          <w:sz w:val="28"/>
          <w:szCs w:val="28"/>
        </w:rPr>
        <w:t xml:space="preserve">сопоставимых </w:t>
      </w:r>
      <w:r w:rsidR="008F237A" w:rsidRPr="002403BB">
        <w:rPr>
          <w:rFonts w:ascii="Times New Roman" w:hAnsi="Times New Roman" w:cs="Times New Roman"/>
          <w:sz w:val="28"/>
          <w:szCs w:val="28"/>
        </w:rPr>
        <w:t>уровн</w:t>
      </w:r>
      <w:r w:rsidR="00F826F9">
        <w:rPr>
          <w:rFonts w:ascii="Times New Roman" w:hAnsi="Times New Roman" w:cs="Times New Roman"/>
          <w:sz w:val="28"/>
          <w:szCs w:val="28"/>
        </w:rPr>
        <w:t>ях</w:t>
      </w:r>
      <w:r w:rsidR="008F237A" w:rsidRPr="002403BB">
        <w:rPr>
          <w:rFonts w:ascii="Times New Roman" w:hAnsi="Times New Roman" w:cs="Times New Roman"/>
          <w:sz w:val="28"/>
          <w:szCs w:val="28"/>
        </w:rPr>
        <w:t xml:space="preserve"> р</w:t>
      </w:r>
      <w:r w:rsidR="00D07C53" w:rsidRPr="002403BB">
        <w:rPr>
          <w:rFonts w:ascii="Times New Roman" w:hAnsi="Times New Roman" w:cs="Times New Roman"/>
          <w:sz w:val="28"/>
          <w:szCs w:val="28"/>
        </w:rPr>
        <w:t>аспространённост</w:t>
      </w:r>
      <w:r w:rsidR="008F237A" w:rsidRPr="002403BB">
        <w:rPr>
          <w:rFonts w:ascii="Times New Roman" w:hAnsi="Times New Roman" w:cs="Times New Roman"/>
          <w:sz w:val="28"/>
          <w:szCs w:val="28"/>
        </w:rPr>
        <w:t>и</w:t>
      </w:r>
      <w:r w:rsidR="00D07C53" w:rsidRPr="002403BB">
        <w:rPr>
          <w:rFonts w:ascii="Times New Roman" w:hAnsi="Times New Roman" w:cs="Times New Roman"/>
          <w:sz w:val="28"/>
          <w:szCs w:val="28"/>
        </w:rPr>
        <w:t xml:space="preserve"> ожирения </w:t>
      </w:r>
      <w:r w:rsidR="008F237A" w:rsidRPr="002403BB">
        <w:rPr>
          <w:rFonts w:ascii="Times New Roman" w:hAnsi="Times New Roman" w:cs="Times New Roman"/>
          <w:sz w:val="28"/>
          <w:szCs w:val="28"/>
        </w:rPr>
        <w:t xml:space="preserve">6,8% </w:t>
      </w:r>
      <w:r w:rsidR="00BF4116" w:rsidRPr="002403BB">
        <w:rPr>
          <w:rFonts w:ascii="Times New Roman" w:hAnsi="Times New Roman" w:cs="Times New Roman"/>
          <w:sz w:val="28"/>
          <w:szCs w:val="28"/>
        </w:rPr>
        <w:t xml:space="preserve">и </w:t>
      </w:r>
      <w:r w:rsidR="008F237A" w:rsidRPr="002403BB">
        <w:rPr>
          <w:rFonts w:ascii="Times New Roman" w:hAnsi="Times New Roman" w:cs="Times New Roman"/>
          <w:sz w:val="28"/>
          <w:szCs w:val="28"/>
        </w:rPr>
        <w:t xml:space="preserve">недостаточной массы тела 5,0%. Показатель ожирения </w:t>
      </w:r>
      <w:r w:rsidR="00D07C53" w:rsidRPr="002403BB">
        <w:rPr>
          <w:rFonts w:ascii="Times New Roman" w:hAnsi="Times New Roman" w:cs="Times New Roman"/>
          <w:sz w:val="28"/>
          <w:szCs w:val="28"/>
        </w:rPr>
        <w:t>у мальчиков значительно выше (8,9%), чем у девочек (4,7%).</w:t>
      </w:r>
      <w:r w:rsidR="003759D1" w:rsidRPr="002403BB">
        <w:rPr>
          <w:rFonts w:ascii="Times New Roman" w:hAnsi="Times New Roman" w:cs="Times New Roman"/>
          <w:sz w:val="28"/>
          <w:szCs w:val="28"/>
        </w:rPr>
        <w:t xml:space="preserve"> </w:t>
      </w:r>
      <w:r w:rsidR="00E85DFD" w:rsidRPr="002403BB">
        <w:rPr>
          <w:rFonts w:ascii="Times New Roman" w:hAnsi="Times New Roman" w:cs="Times New Roman"/>
          <w:sz w:val="28"/>
          <w:szCs w:val="28"/>
        </w:rPr>
        <w:t>Доказано, что</w:t>
      </w:r>
      <w:r w:rsidR="00064459" w:rsidRPr="002403BB">
        <w:rPr>
          <w:rFonts w:ascii="Times New Roman" w:hAnsi="Times New Roman" w:cs="Times New Roman"/>
          <w:sz w:val="28"/>
          <w:szCs w:val="28"/>
        </w:rPr>
        <w:t xml:space="preserve"> </w:t>
      </w:r>
      <w:r w:rsidR="00E85DFD" w:rsidRPr="002403BB">
        <w:rPr>
          <w:rFonts w:ascii="Times New Roman" w:hAnsi="Times New Roman" w:cs="Times New Roman"/>
          <w:sz w:val="28"/>
          <w:szCs w:val="28"/>
        </w:rPr>
        <w:t xml:space="preserve">у </w:t>
      </w:r>
      <w:r w:rsidR="00064459" w:rsidRPr="002403BB">
        <w:rPr>
          <w:rFonts w:ascii="Times New Roman" w:hAnsi="Times New Roman" w:cs="Times New Roman"/>
          <w:sz w:val="28"/>
          <w:szCs w:val="28"/>
        </w:rPr>
        <w:t>детей г. Алматы в возрасте 7-10 лет распространённость избыточной массы тела (включая ожирение) составила 19,6%, ожирения 6,8%</w:t>
      </w:r>
      <w:r w:rsidR="00E85DFD" w:rsidRPr="002403BB">
        <w:rPr>
          <w:rFonts w:ascii="Times New Roman" w:hAnsi="Times New Roman" w:cs="Times New Roman"/>
          <w:sz w:val="28"/>
          <w:szCs w:val="28"/>
        </w:rPr>
        <w:t>, а н</w:t>
      </w:r>
      <w:r w:rsidR="00064459" w:rsidRPr="002403BB">
        <w:rPr>
          <w:rFonts w:ascii="Times New Roman" w:hAnsi="Times New Roman" w:cs="Times New Roman"/>
          <w:sz w:val="28"/>
          <w:szCs w:val="28"/>
        </w:rPr>
        <w:t>едостаточн</w:t>
      </w:r>
      <w:r w:rsidR="00E85DFD" w:rsidRPr="002403BB">
        <w:rPr>
          <w:rFonts w:ascii="Times New Roman" w:hAnsi="Times New Roman" w:cs="Times New Roman"/>
          <w:sz w:val="28"/>
          <w:szCs w:val="28"/>
        </w:rPr>
        <w:t>ой</w:t>
      </w:r>
      <w:r w:rsidR="00064459" w:rsidRPr="002403BB">
        <w:rPr>
          <w:rFonts w:ascii="Times New Roman" w:hAnsi="Times New Roman" w:cs="Times New Roman"/>
          <w:sz w:val="28"/>
          <w:szCs w:val="28"/>
        </w:rPr>
        <w:t xml:space="preserve"> масс</w:t>
      </w:r>
      <w:r w:rsidR="00E85DFD" w:rsidRPr="002403BB">
        <w:rPr>
          <w:rFonts w:ascii="Times New Roman" w:hAnsi="Times New Roman" w:cs="Times New Roman"/>
          <w:sz w:val="28"/>
          <w:szCs w:val="28"/>
        </w:rPr>
        <w:t>ы</w:t>
      </w:r>
      <w:r w:rsidR="00064459" w:rsidRPr="002403BB">
        <w:rPr>
          <w:rFonts w:ascii="Times New Roman" w:hAnsi="Times New Roman" w:cs="Times New Roman"/>
          <w:sz w:val="28"/>
          <w:szCs w:val="28"/>
        </w:rPr>
        <w:t xml:space="preserve"> тела 4,6%</w:t>
      </w:r>
      <w:r w:rsidR="00E85DFD" w:rsidRPr="002403BB">
        <w:rPr>
          <w:rFonts w:ascii="Times New Roman" w:hAnsi="Times New Roman" w:cs="Times New Roman"/>
          <w:sz w:val="28"/>
          <w:szCs w:val="28"/>
        </w:rPr>
        <w:t xml:space="preserve"> со сходными гендерными различиями, характерными для республики в целом</w:t>
      </w:r>
      <w:r w:rsidR="00064459" w:rsidRPr="002403BB">
        <w:rPr>
          <w:rFonts w:ascii="Times New Roman" w:hAnsi="Times New Roman" w:cs="Times New Roman"/>
          <w:sz w:val="28"/>
          <w:szCs w:val="28"/>
        </w:rPr>
        <w:t>.</w:t>
      </w:r>
      <w:r w:rsidR="00E85DFD" w:rsidRPr="002403BB">
        <w:rPr>
          <w:rFonts w:ascii="Times New Roman" w:hAnsi="Times New Roman" w:cs="Times New Roman"/>
          <w:sz w:val="28"/>
          <w:szCs w:val="28"/>
        </w:rPr>
        <w:t xml:space="preserve"> </w:t>
      </w:r>
      <w:r w:rsidR="00221A75" w:rsidRPr="002403BB">
        <w:rPr>
          <w:rFonts w:ascii="Times New Roman" w:hAnsi="Times New Roman" w:cs="Times New Roman"/>
          <w:sz w:val="28"/>
          <w:szCs w:val="28"/>
        </w:rPr>
        <w:t xml:space="preserve">Впервые </w:t>
      </w:r>
      <w:r w:rsidR="009C7289" w:rsidRPr="002403BB">
        <w:rPr>
          <w:rFonts w:ascii="Times New Roman" w:hAnsi="Times New Roman" w:cs="Times New Roman"/>
          <w:sz w:val="28"/>
          <w:szCs w:val="28"/>
        </w:rPr>
        <w:t>у</w:t>
      </w:r>
      <w:r w:rsidR="00221A75" w:rsidRPr="002403BB">
        <w:rPr>
          <w:rFonts w:ascii="Times New Roman" w:hAnsi="Times New Roman" w:cs="Times New Roman"/>
          <w:sz w:val="28"/>
          <w:szCs w:val="28"/>
        </w:rPr>
        <w:t>становлены п</w:t>
      </w:r>
      <w:r w:rsidR="003D6D86" w:rsidRPr="002403BB">
        <w:rPr>
          <w:rFonts w:ascii="Times New Roman" w:hAnsi="Times New Roman" w:cs="Times New Roman"/>
          <w:sz w:val="28"/>
          <w:szCs w:val="28"/>
        </w:rPr>
        <w:t xml:space="preserve">опуляционные уровни процентного содержания жировой массы в составе тела детей 8-9 </w:t>
      </w:r>
      <w:r w:rsidR="003D6D86" w:rsidRPr="002403BB">
        <w:rPr>
          <w:rFonts w:ascii="Times New Roman" w:hAnsi="Times New Roman" w:cs="Times New Roman"/>
          <w:sz w:val="28"/>
          <w:szCs w:val="28"/>
          <w:lang w:val="kk-KZ"/>
        </w:rPr>
        <w:t>лет</w:t>
      </w:r>
      <w:r w:rsidR="003D6D86" w:rsidRPr="002403BB">
        <w:rPr>
          <w:rFonts w:ascii="Times New Roman" w:hAnsi="Times New Roman" w:cs="Times New Roman"/>
          <w:sz w:val="28"/>
          <w:szCs w:val="28"/>
        </w:rPr>
        <w:t xml:space="preserve"> в Казахстане</w:t>
      </w:r>
      <w:r w:rsidR="00221A75" w:rsidRPr="002403BB">
        <w:rPr>
          <w:rFonts w:ascii="Times New Roman" w:hAnsi="Times New Roman" w:cs="Times New Roman"/>
          <w:sz w:val="28"/>
          <w:szCs w:val="28"/>
        </w:rPr>
        <w:t>,</w:t>
      </w:r>
      <w:r w:rsidR="003D6D86" w:rsidRPr="002403BB">
        <w:rPr>
          <w:rFonts w:ascii="Times New Roman" w:hAnsi="Times New Roman" w:cs="Times New Roman"/>
          <w:sz w:val="28"/>
          <w:szCs w:val="28"/>
        </w:rPr>
        <w:t xml:space="preserve"> </w:t>
      </w:r>
      <w:r w:rsidR="00B15A3C" w:rsidRPr="002403BB">
        <w:rPr>
          <w:rFonts w:ascii="Times New Roman" w:hAnsi="Times New Roman" w:cs="Times New Roman"/>
          <w:sz w:val="28"/>
          <w:szCs w:val="28"/>
        </w:rPr>
        <w:t xml:space="preserve">которые </w:t>
      </w:r>
      <w:r w:rsidR="003D6D86" w:rsidRPr="002403BB">
        <w:rPr>
          <w:rFonts w:ascii="Times New Roman" w:hAnsi="Times New Roman" w:cs="Times New Roman"/>
          <w:sz w:val="28"/>
          <w:szCs w:val="28"/>
        </w:rPr>
        <w:t>находятся на стабильном уровне со значимыми различиями по полу (32,7% у мальчиков и 35,2% у девочек).</w:t>
      </w:r>
      <w:r w:rsidR="00B15A3C" w:rsidRPr="002403BB">
        <w:rPr>
          <w:rFonts w:ascii="Times New Roman" w:hAnsi="Times New Roman" w:cs="Times New Roman"/>
          <w:sz w:val="28"/>
          <w:szCs w:val="28"/>
        </w:rPr>
        <w:t xml:space="preserve"> </w:t>
      </w:r>
      <w:r w:rsidR="00201DA3" w:rsidRPr="002403BB">
        <w:rPr>
          <w:rFonts w:ascii="Times New Roman" w:hAnsi="Times New Roman" w:cs="Times New Roman"/>
          <w:sz w:val="28"/>
          <w:szCs w:val="28"/>
        </w:rPr>
        <w:t xml:space="preserve">Полученные результаты обуславливают необходимость внедрения национального </w:t>
      </w:r>
      <w:r w:rsidR="00BF4116" w:rsidRPr="002403BB">
        <w:rPr>
          <w:rFonts w:ascii="Times New Roman" w:hAnsi="Times New Roman" w:cs="Times New Roman"/>
          <w:sz w:val="28"/>
          <w:szCs w:val="28"/>
        </w:rPr>
        <w:t>мониторинга</w:t>
      </w:r>
      <w:r w:rsidR="00201DA3" w:rsidRPr="002403BB">
        <w:rPr>
          <w:rFonts w:ascii="Times New Roman" w:hAnsi="Times New Roman" w:cs="Times New Roman"/>
          <w:sz w:val="28"/>
          <w:szCs w:val="28"/>
        </w:rPr>
        <w:t xml:space="preserve"> неполноценного питания детей и применения нового дополнительного показателя доли жировой массы в оценке избыточной массы тела и ожирения.</w:t>
      </w:r>
    </w:p>
    <w:p w14:paraId="76131905" w14:textId="6D6F35D6" w:rsidR="003D6D86" w:rsidRPr="002403BB" w:rsidRDefault="00AD3066" w:rsidP="003D6D86">
      <w:pPr>
        <w:widowControl w:val="0"/>
        <w:tabs>
          <w:tab w:val="left" w:pos="567"/>
        </w:tabs>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tab/>
        <w:t xml:space="preserve">2. </w:t>
      </w:r>
      <w:r w:rsidR="00B57CE5" w:rsidRPr="002403BB">
        <w:rPr>
          <w:rFonts w:ascii="Times New Roman" w:hAnsi="Times New Roman" w:cs="Times New Roman"/>
          <w:sz w:val="28"/>
          <w:szCs w:val="28"/>
        </w:rPr>
        <w:t>Доказано</w:t>
      </w:r>
      <w:r w:rsidR="001E42A7" w:rsidRPr="002403BB">
        <w:rPr>
          <w:rFonts w:ascii="Times New Roman" w:hAnsi="Times New Roman" w:cs="Times New Roman"/>
          <w:sz w:val="28"/>
          <w:szCs w:val="28"/>
        </w:rPr>
        <w:t xml:space="preserve">, что </w:t>
      </w:r>
      <w:r w:rsidR="00B57CE5" w:rsidRPr="002403BB">
        <w:rPr>
          <w:rFonts w:ascii="Times New Roman" w:hAnsi="Times New Roman" w:cs="Times New Roman"/>
          <w:sz w:val="28"/>
          <w:szCs w:val="28"/>
        </w:rPr>
        <w:t>дефицит калорий</w:t>
      </w:r>
      <w:r w:rsidR="001E42A7" w:rsidRPr="002403BB">
        <w:rPr>
          <w:rFonts w:ascii="Times New Roman" w:hAnsi="Times New Roman" w:cs="Times New Roman"/>
          <w:sz w:val="28"/>
          <w:szCs w:val="28"/>
        </w:rPr>
        <w:t>,</w:t>
      </w:r>
      <w:r w:rsidR="00B57CE5" w:rsidRPr="002403BB">
        <w:rPr>
          <w:rFonts w:ascii="Times New Roman" w:hAnsi="Times New Roman" w:cs="Times New Roman"/>
          <w:sz w:val="28"/>
          <w:szCs w:val="28"/>
        </w:rPr>
        <w:t xml:space="preserve"> общего белка, общих жиров в суточном рационе </w:t>
      </w:r>
      <w:r w:rsidR="001E42A7" w:rsidRPr="002403BB">
        <w:rPr>
          <w:rFonts w:ascii="Times New Roman" w:hAnsi="Times New Roman" w:cs="Times New Roman"/>
          <w:sz w:val="28"/>
          <w:szCs w:val="28"/>
        </w:rPr>
        <w:t xml:space="preserve">формирует </w:t>
      </w:r>
      <w:r w:rsidR="00BF4116" w:rsidRPr="002403BB">
        <w:rPr>
          <w:rFonts w:ascii="Times New Roman" w:hAnsi="Times New Roman" w:cs="Times New Roman"/>
          <w:sz w:val="28"/>
          <w:szCs w:val="28"/>
        </w:rPr>
        <w:t>повышенную</w:t>
      </w:r>
      <w:r w:rsidR="001E42A7" w:rsidRPr="002403BB">
        <w:rPr>
          <w:rFonts w:ascii="Times New Roman" w:hAnsi="Times New Roman" w:cs="Times New Roman"/>
          <w:sz w:val="28"/>
          <w:szCs w:val="28"/>
        </w:rPr>
        <w:t xml:space="preserve"> распространенность </w:t>
      </w:r>
      <w:r w:rsidR="00714893" w:rsidRPr="002403BB">
        <w:rPr>
          <w:rFonts w:ascii="Times New Roman" w:hAnsi="Times New Roman" w:cs="Times New Roman"/>
          <w:sz w:val="28"/>
          <w:szCs w:val="28"/>
        </w:rPr>
        <w:t>недостаточной массы тела у детей</w:t>
      </w:r>
      <w:r w:rsidR="001E42A7" w:rsidRPr="002403BB">
        <w:rPr>
          <w:rFonts w:ascii="Times New Roman" w:hAnsi="Times New Roman" w:cs="Times New Roman"/>
          <w:sz w:val="28"/>
          <w:szCs w:val="28"/>
        </w:rPr>
        <w:t xml:space="preserve">, по сравнению с распространенностью показателя у детей с </w:t>
      </w:r>
      <w:r w:rsidR="003D6D86" w:rsidRPr="002403BB">
        <w:rPr>
          <w:rFonts w:ascii="Times New Roman" w:hAnsi="Times New Roman" w:cs="Times New Roman"/>
          <w:sz w:val="28"/>
          <w:szCs w:val="28"/>
        </w:rPr>
        <w:t>нормальными уровнями потребления</w:t>
      </w:r>
      <w:r w:rsidR="00714893" w:rsidRPr="002403BB">
        <w:rPr>
          <w:rFonts w:ascii="Times New Roman" w:hAnsi="Times New Roman" w:cs="Times New Roman"/>
          <w:sz w:val="28"/>
          <w:szCs w:val="28"/>
        </w:rPr>
        <w:t xml:space="preserve"> калорий</w:t>
      </w:r>
      <w:r w:rsidR="003D6D86" w:rsidRPr="002403BB">
        <w:rPr>
          <w:rFonts w:ascii="Times New Roman" w:hAnsi="Times New Roman" w:cs="Times New Roman"/>
          <w:sz w:val="28"/>
          <w:szCs w:val="28"/>
        </w:rPr>
        <w:t xml:space="preserve">, </w:t>
      </w:r>
      <w:r w:rsidR="00714893" w:rsidRPr="002403BB">
        <w:rPr>
          <w:rFonts w:ascii="Times New Roman" w:hAnsi="Times New Roman" w:cs="Times New Roman"/>
          <w:sz w:val="28"/>
          <w:szCs w:val="28"/>
        </w:rPr>
        <w:t xml:space="preserve">общего белка и жиров </w:t>
      </w:r>
      <w:r w:rsidR="001E42A7" w:rsidRPr="002403BB">
        <w:rPr>
          <w:rFonts w:ascii="Times New Roman" w:hAnsi="Times New Roman" w:cs="Times New Roman"/>
          <w:sz w:val="28"/>
          <w:szCs w:val="28"/>
        </w:rPr>
        <w:t>(23,0% против 12,0%, 39,4% против 28,4%, 27,5% против</w:t>
      </w:r>
      <w:r w:rsidR="003D6D86" w:rsidRPr="002403BB">
        <w:rPr>
          <w:rFonts w:ascii="Times New Roman" w:hAnsi="Times New Roman" w:cs="Times New Roman"/>
          <w:sz w:val="28"/>
          <w:szCs w:val="28"/>
        </w:rPr>
        <w:t xml:space="preserve"> </w:t>
      </w:r>
      <w:r w:rsidR="001E42A7" w:rsidRPr="002403BB">
        <w:rPr>
          <w:rFonts w:ascii="Times New Roman" w:hAnsi="Times New Roman" w:cs="Times New Roman"/>
          <w:sz w:val="28"/>
          <w:szCs w:val="28"/>
        </w:rPr>
        <w:t xml:space="preserve">6,3%, соответственно). </w:t>
      </w:r>
      <w:proofErr w:type="gramStart"/>
      <w:r w:rsidR="003D6D86" w:rsidRPr="002403BB">
        <w:rPr>
          <w:rFonts w:ascii="Times New Roman" w:hAnsi="Times New Roman" w:cs="Times New Roman"/>
          <w:sz w:val="28"/>
          <w:szCs w:val="28"/>
        </w:rPr>
        <w:t xml:space="preserve">Избыток калорий, общих жиров в суточном рационе, в сравнении с нормальными уровнями потребления, влияют на </w:t>
      </w:r>
      <w:r w:rsidR="001E42A7" w:rsidRPr="002403BB">
        <w:rPr>
          <w:rFonts w:ascii="Times New Roman" w:hAnsi="Times New Roman" w:cs="Times New Roman"/>
          <w:sz w:val="28"/>
          <w:szCs w:val="28"/>
        </w:rPr>
        <w:t>развитие</w:t>
      </w:r>
      <w:r w:rsidR="003D6D86" w:rsidRPr="002403BB">
        <w:rPr>
          <w:rFonts w:ascii="Times New Roman" w:hAnsi="Times New Roman" w:cs="Times New Roman"/>
          <w:sz w:val="28"/>
          <w:szCs w:val="28"/>
        </w:rPr>
        <w:t xml:space="preserve"> избыточного веса у де</w:t>
      </w:r>
      <w:r w:rsidR="00BE7F51" w:rsidRPr="002403BB">
        <w:rPr>
          <w:rFonts w:ascii="Times New Roman" w:hAnsi="Times New Roman" w:cs="Times New Roman"/>
          <w:sz w:val="28"/>
          <w:szCs w:val="28"/>
        </w:rPr>
        <w:t>тей г. Алматы (</w:t>
      </w:r>
      <w:r w:rsidR="001E42A7" w:rsidRPr="002403BB">
        <w:rPr>
          <w:rFonts w:ascii="Times New Roman" w:hAnsi="Times New Roman" w:cs="Times New Roman"/>
          <w:sz w:val="28"/>
          <w:szCs w:val="28"/>
        </w:rPr>
        <w:t xml:space="preserve">распространенность избыточного веса </w:t>
      </w:r>
      <w:r w:rsidR="00BE7F51" w:rsidRPr="002403BB">
        <w:rPr>
          <w:rFonts w:ascii="Times New Roman" w:hAnsi="Times New Roman" w:cs="Times New Roman"/>
          <w:sz w:val="28"/>
          <w:szCs w:val="28"/>
        </w:rPr>
        <w:t xml:space="preserve">4,6% </w:t>
      </w:r>
      <w:r w:rsidR="001E42A7" w:rsidRPr="002403BB">
        <w:rPr>
          <w:rFonts w:ascii="Times New Roman" w:hAnsi="Times New Roman" w:cs="Times New Roman"/>
          <w:sz w:val="28"/>
          <w:szCs w:val="28"/>
        </w:rPr>
        <w:t xml:space="preserve">у детей с избытком калорий </w:t>
      </w:r>
      <w:r w:rsidR="00BE7F51" w:rsidRPr="002403BB">
        <w:rPr>
          <w:rFonts w:ascii="Times New Roman" w:hAnsi="Times New Roman" w:cs="Times New Roman"/>
          <w:sz w:val="28"/>
          <w:szCs w:val="28"/>
        </w:rPr>
        <w:t>против 2,5%</w:t>
      </w:r>
      <w:r w:rsidR="001E42A7" w:rsidRPr="002403BB">
        <w:rPr>
          <w:rFonts w:ascii="Times New Roman" w:hAnsi="Times New Roman" w:cs="Times New Roman"/>
          <w:sz w:val="28"/>
          <w:szCs w:val="28"/>
        </w:rPr>
        <w:t xml:space="preserve"> с нормой калорий</w:t>
      </w:r>
      <w:r w:rsidR="003D6D86" w:rsidRPr="002403BB">
        <w:rPr>
          <w:rFonts w:ascii="Times New Roman" w:hAnsi="Times New Roman" w:cs="Times New Roman"/>
          <w:sz w:val="28"/>
          <w:szCs w:val="28"/>
        </w:rPr>
        <w:t xml:space="preserve"> и 3,5%</w:t>
      </w:r>
      <w:r w:rsidR="001E42A7" w:rsidRPr="002403BB">
        <w:rPr>
          <w:rFonts w:ascii="Times New Roman" w:hAnsi="Times New Roman" w:cs="Times New Roman"/>
          <w:sz w:val="28"/>
          <w:szCs w:val="28"/>
        </w:rPr>
        <w:t xml:space="preserve"> у детей с</w:t>
      </w:r>
      <w:r w:rsidR="00825B36" w:rsidRPr="002403BB">
        <w:rPr>
          <w:rFonts w:ascii="Times New Roman" w:hAnsi="Times New Roman" w:cs="Times New Roman"/>
          <w:sz w:val="28"/>
          <w:szCs w:val="28"/>
        </w:rPr>
        <w:t xml:space="preserve"> </w:t>
      </w:r>
      <w:r w:rsidR="001E42A7" w:rsidRPr="002403BB">
        <w:rPr>
          <w:rFonts w:ascii="Times New Roman" w:hAnsi="Times New Roman" w:cs="Times New Roman"/>
          <w:sz w:val="28"/>
          <w:szCs w:val="28"/>
        </w:rPr>
        <w:t>избытко</w:t>
      </w:r>
      <w:r w:rsidR="00825B36" w:rsidRPr="002403BB">
        <w:rPr>
          <w:rFonts w:ascii="Times New Roman" w:hAnsi="Times New Roman" w:cs="Times New Roman"/>
          <w:sz w:val="28"/>
          <w:szCs w:val="28"/>
        </w:rPr>
        <w:t>м</w:t>
      </w:r>
      <w:r w:rsidR="001E42A7" w:rsidRPr="002403BB">
        <w:rPr>
          <w:rFonts w:ascii="Times New Roman" w:hAnsi="Times New Roman" w:cs="Times New Roman"/>
          <w:sz w:val="28"/>
          <w:szCs w:val="28"/>
        </w:rPr>
        <w:t xml:space="preserve"> </w:t>
      </w:r>
      <w:r w:rsidR="001E42A7" w:rsidRPr="002403BB">
        <w:rPr>
          <w:rFonts w:ascii="Times New Roman" w:hAnsi="Times New Roman" w:cs="Times New Roman"/>
          <w:sz w:val="28"/>
          <w:szCs w:val="28"/>
        </w:rPr>
        <w:lastRenderedPageBreak/>
        <w:t>жиров против 2,8</w:t>
      </w:r>
      <w:r w:rsidR="00BF4116" w:rsidRPr="002403BB">
        <w:rPr>
          <w:rFonts w:ascii="Times New Roman" w:hAnsi="Times New Roman" w:cs="Times New Roman"/>
          <w:sz w:val="28"/>
          <w:szCs w:val="28"/>
        </w:rPr>
        <w:t>% у</w:t>
      </w:r>
      <w:r w:rsidR="001E42A7" w:rsidRPr="002403BB">
        <w:rPr>
          <w:rFonts w:ascii="Times New Roman" w:hAnsi="Times New Roman" w:cs="Times New Roman"/>
          <w:sz w:val="28"/>
          <w:szCs w:val="28"/>
        </w:rPr>
        <w:t xml:space="preserve"> детей с нормой жиров</w:t>
      </w:r>
      <w:r w:rsidR="003D6D86" w:rsidRPr="002403BB">
        <w:rPr>
          <w:rFonts w:ascii="Times New Roman" w:hAnsi="Times New Roman" w:cs="Times New Roman"/>
          <w:sz w:val="28"/>
          <w:szCs w:val="28"/>
        </w:rPr>
        <w:t xml:space="preserve"> </w:t>
      </w:r>
      <w:r w:rsidR="001E42A7" w:rsidRPr="002403BB">
        <w:rPr>
          <w:rFonts w:ascii="Times New Roman" w:hAnsi="Times New Roman" w:cs="Times New Roman"/>
          <w:sz w:val="28"/>
          <w:szCs w:val="28"/>
        </w:rPr>
        <w:t>в питании)</w:t>
      </w:r>
      <w:r w:rsidR="003D6D86" w:rsidRPr="002403BB">
        <w:rPr>
          <w:rFonts w:ascii="Times New Roman" w:hAnsi="Times New Roman" w:cs="Times New Roman"/>
          <w:sz w:val="28"/>
          <w:szCs w:val="28"/>
        </w:rPr>
        <w:t xml:space="preserve">. </w:t>
      </w:r>
      <w:proofErr w:type="gramEnd"/>
    </w:p>
    <w:p w14:paraId="55B3CFD9" w14:textId="46DFDDA7" w:rsidR="003D6D86" w:rsidRPr="002403BB" w:rsidRDefault="003D6D86" w:rsidP="003D6D86">
      <w:pPr>
        <w:widowControl w:val="0"/>
        <w:tabs>
          <w:tab w:val="left" w:pos="567"/>
        </w:tabs>
        <w:spacing w:after="0" w:line="240" w:lineRule="auto"/>
        <w:ind w:firstLine="567"/>
        <w:jc w:val="both"/>
        <w:rPr>
          <w:rFonts w:ascii="Times New Roman" w:hAnsi="Times New Roman" w:cs="Times New Roman"/>
          <w:sz w:val="28"/>
          <w:szCs w:val="28"/>
        </w:rPr>
      </w:pPr>
      <w:r w:rsidRPr="002403BB">
        <w:rPr>
          <w:rFonts w:ascii="Times New Roman" w:hAnsi="Times New Roman" w:cs="Times New Roman"/>
          <w:sz w:val="28"/>
          <w:szCs w:val="28"/>
        </w:rPr>
        <w:tab/>
        <w:t xml:space="preserve">Установлено, что дефицит калорий, общего белка, общих жиров, общих углеводов влияют на </w:t>
      </w:r>
      <w:r w:rsidR="00B57CE5" w:rsidRPr="002403BB">
        <w:rPr>
          <w:rFonts w:ascii="Times New Roman" w:hAnsi="Times New Roman" w:cs="Times New Roman"/>
          <w:sz w:val="28"/>
          <w:szCs w:val="28"/>
        </w:rPr>
        <w:t xml:space="preserve">распространенность </w:t>
      </w:r>
      <w:r w:rsidRPr="002403BB">
        <w:rPr>
          <w:rFonts w:ascii="Times New Roman" w:hAnsi="Times New Roman" w:cs="Times New Roman"/>
          <w:sz w:val="28"/>
          <w:szCs w:val="28"/>
        </w:rPr>
        <w:t>формировани</w:t>
      </w:r>
      <w:r w:rsidR="00B57CE5" w:rsidRPr="002403BB">
        <w:rPr>
          <w:rFonts w:ascii="Times New Roman" w:hAnsi="Times New Roman" w:cs="Times New Roman"/>
          <w:sz w:val="28"/>
          <w:szCs w:val="28"/>
        </w:rPr>
        <w:t>я</w:t>
      </w:r>
      <w:r w:rsidRPr="002403BB">
        <w:rPr>
          <w:rFonts w:ascii="Times New Roman" w:hAnsi="Times New Roman" w:cs="Times New Roman"/>
          <w:sz w:val="28"/>
          <w:szCs w:val="28"/>
        </w:rPr>
        <w:t xml:space="preserve"> низкого роста у детей </w:t>
      </w:r>
      <w:r w:rsidR="00BE7F51" w:rsidRPr="002403BB">
        <w:rPr>
          <w:rFonts w:ascii="Times New Roman" w:hAnsi="Times New Roman" w:cs="Times New Roman"/>
          <w:sz w:val="28"/>
          <w:szCs w:val="28"/>
        </w:rPr>
        <w:t>в сравнении с показател</w:t>
      </w:r>
      <w:r w:rsidR="00B57CE5" w:rsidRPr="002403BB">
        <w:rPr>
          <w:rFonts w:ascii="Times New Roman" w:hAnsi="Times New Roman" w:cs="Times New Roman"/>
          <w:sz w:val="28"/>
          <w:szCs w:val="28"/>
        </w:rPr>
        <w:t>я</w:t>
      </w:r>
      <w:r w:rsidR="00BE7F51" w:rsidRPr="002403BB">
        <w:rPr>
          <w:rFonts w:ascii="Times New Roman" w:hAnsi="Times New Roman" w:cs="Times New Roman"/>
          <w:sz w:val="28"/>
          <w:szCs w:val="28"/>
        </w:rPr>
        <w:t xml:space="preserve">ми </w:t>
      </w:r>
      <w:r w:rsidR="00B57CE5" w:rsidRPr="002403BB">
        <w:rPr>
          <w:rFonts w:ascii="Times New Roman" w:hAnsi="Times New Roman" w:cs="Times New Roman"/>
          <w:sz w:val="28"/>
          <w:szCs w:val="28"/>
        </w:rPr>
        <w:t xml:space="preserve">у </w:t>
      </w:r>
      <w:r w:rsidR="00BE7F51" w:rsidRPr="002403BB">
        <w:rPr>
          <w:rFonts w:ascii="Times New Roman" w:hAnsi="Times New Roman" w:cs="Times New Roman"/>
          <w:sz w:val="28"/>
          <w:szCs w:val="28"/>
        </w:rPr>
        <w:t xml:space="preserve">детей, питающихся </w:t>
      </w:r>
      <w:proofErr w:type="gramStart"/>
      <w:r w:rsidR="00BE7F51" w:rsidRPr="002403BB">
        <w:rPr>
          <w:rFonts w:ascii="Times New Roman" w:hAnsi="Times New Roman" w:cs="Times New Roman"/>
          <w:sz w:val="28"/>
          <w:szCs w:val="28"/>
        </w:rPr>
        <w:t>согласно</w:t>
      </w:r>
      <w:proofErr w:type="gramEnd"/>
      <w:r w:rsidR="00BE7F51" w:rsidRPr="002403BB">
        <w:rPr>
          <w:rFonts w:ascii="Times New Roman" w:hAnsi="Times New Roman" w:cs="Times New Roman"/>
          <w:sz w:val="28"/>
          <w:szCs w:val="28"/>
        </w:rPr>
        <w:t xml:space="preserve"> нормальных потребностей </w:t>
      </w:r>
      <w:r w:rsidRPr="002403BB">
        <w:rPr>
          <w:rFonts w:ascii="Times New Roman" w:hAnsi="Times New Roman" w:cs="Times New Roman"/>
          <w:sz w:val="28"/>
          <w:szCs w:val="28"/>
        </w:rPr>
        <w:t>(14,2% против 8,3%, 23,8% против 19,8%, 16,6% против 6,3%, 12,7% против 7,9%</w:t>
      </w:r>
      <w:r w:rsidR="00BE7F51" w:rsidRPr="002403BB">
        <w:rPr>
          <w:rFonts w:ascii="Times New Roman" w:hAnsi="Times New Roman" w:cs="Times New Roman"/>
          <w:sz w:val="28"/>
          <w:szCs w:val="28"/>
        </w:rPr>
        <w:t>)</w:t>
      </w:r>
      <w:r w:rsidRPr="002403BB">
        <w:rPr>
          <w:rFonts w:ascii="Times New Roman" w:hAnsi="Times New Roman" w:cs="Times New Roman"/>
          <w:sz w:val="28"/>
          <w:szCs w:val="28"/>
        </w:rPr>
        <w:t xml:space="preserve">, соответственно.  </w:t>
      </w:r>
    </w:p>
    <w:p w14:paraId="77A79DDC" w14:textId="4FADF40B" w:rsidR="00893FC7" w:rsidRPr="002403BB" w:rsidRDefault="00AD3066" w:rsidP="003D6D86">
      <w:pPr>
        <w:widowControl w:val="0"/>
        <w:tabs>
          <w:tab w:val="left" w:pos="567"/>
        </w:tabs>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tab/>
        <w:t xml:space="preserve">3. </w:t>
      </w:r>
      <w:r w:rsidR="003D6D86" w:rsidRPr="002403BB">
        <w:rPr>
          <w:rFonts w:ascii="Times New Roman" w:hAnsi="Times New Roman" w:cs="Times New Roman"/>
          <w:sz w:val="28"/>
          <w:szCs w:val="28"/>
        </w:rPr>
        <w:t xml:space="preserve">Шансы развития недостаточной массы тела у детей 7-10 лет г. Алматы значимо выше у </w:t>
      </w:r>
      <w:r w:rsidR="00BE7F51" w:rsidRPr="002403BB">
        <w:rPr>
          <w:rFonts w:ascii="Times New Roman" w:hAnsi="Times New Roman" w:cs="Times New Roman"/>
          <w:sz w:val="28"/>
          <w:szCs w:val="28"/>
        </w:rPr>
        <w:t>тех</w:t>
      </w:r>
      <w:r w:rsidR="003D6D86" w:rsidRPr="002403BB">
        <w:rPr>
          <w:rFonts w:ascii="Times New Roman" w:hAnsi="Times New Roman" w:cs="Times New Roman"/>
          <w:sz w:val="28"/>
          <w:szCs w:val="28"/>
        </w:rPr>
        <w:t>,</w:t>
      </w:r>
      <w:r w:rsidR="00BE7F51" w:rsidRPr="002403BB">
        <w:rPr>
          <w:rFonts w:ascii="Times New Roman" w:hAnsi="Times New Roman" w:cs="Times New Roman"/>
          <w:sz w:val="28"/>
          <w:szCs w:val="28"/>
        </w:rPr>
        <w:t xml:space="preserve"> кто</w:t>
      </w:r>
      <w:r w:rsidR="003D6D86" w:rsidRPr="002403BB">
        <w:rPr>
          <w:rFonts w:ascii="Times New Roman" w:hAnsi="Times New Roman" w:cs="Times New Roman"/>
          <w:sz w:val="28"/>
          <w:szCs w:val="28"/>
        </w:rPr>
        <w:t xml:space="preserve"> не находи</w:t>
      </w:r>
      <w:r w:rsidR="00BE7F51" w:rsidRPr="002403BB">
        <w:rPr>
          <w:rFonts w:ascii="Times New Roman" w:hAnsi="Times New Roman" w:cs="Times New Roman"/>
          <w:sz w:val="28"/>
          <w:szCs w:val="28"/>
        </w:rPr>
        <w:t>лся</w:t>
      </w:r>
      <w:r w:rsidR="003D6D86" w:rsidRPr="002403BB">
        <w:rPr>
          <w:rFonts w:ascii="Times New Roman" w:hAnsi="Times New Roman" w:cs="Times New Roman"/>
          <w:sz w:val="28"/>
          <w:szCs w:val="28"/>
        </w:rPr>
        <w:t xml:space="preserve"> на грудном вскармливании, или при его продолжительности менее 1 месяца (</w:t>
      </w:r>
      <w:proofErr w:type="gramStart"/>
      <w:r w:rsidR="003D6D86" w:rsidRPr="002403BB">
        <w:rPr>
          <w:rFonts w:ascii="Times New Roman" w:hAnsi="Times New Roman" w:cs="Times New Roman"/>
          <w:sz w:val="28"/>
          <w:szCs w:val="28"/>
        </w:rPr>
        <w:t>O</w:t>
      </w:r>
      <w:proofErr w:type="gramEnd"/>
      <w:r w:rsidR="003D6D86" w:rsidRPr="002403BB">
        <w:rPr>
          <w:rFonts w:ascii="Times New Roman" w:hAnsi="Times New Roman" w:cs="Times New Roman"/>
          <w:sz w:val="28"/>
          <w:szCs w:val="28"/>
        </w:rPr>
        <w:t xml:space="preserve">Ш=2,938 (95% ДИ 1,227-7,037)). </w:t>
      </w:r>
    </w:p>
    <w:p w14:paraId="495CC9A8" w14:textId="20290A89" w:rsidR="003D6D86" w:rsidRPr="002403BB" w:rsidRDefault="00893FC7" w:rsidP="003D6D86">
      <w:pPr>
        <w:widowControl w:val="0"/>
        <w:tabs>
          <w:tab w:val="left" w:pos="567"/>
        </w:tabs>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tab/>
      </w:r>
      <w:r w:rsidR="003D6D86" w:rsidRPr="002403BB">
        <w:rPr>
          <w:rFonts w:ascii="Times New Roman" w:hAnsi="Times New Roman" w:cs="Times New Roman"/>
          <w:sz w:val="28"/>
          <w:szCs w:val="28"/>
        </w:rPr>
        <w:t xml:space="preserve">Шансы развития избыточной массы тела выше у детей, </w:t>
      </w:r>
      <w:r w:rsidR="00164D43" w:rsidRPr="002403BB">
        <w:rPr>
          <w:rFonts w:ascii="Times New Roman" w:hAnsi="Times New Roman" w:cs="Times New Roman"/>
          <w:sz w:val="28"/>
          <w:szCs w:val="28"/>
        </w:rPr>
        <w:t xml:space="preserve">которые не завтракают </w:t>
      </w:r>
      <w:r w:rsidR="00BF4116" w:rsidRPr="002403BB">
        <w:rPr>
          <w:rFonts w:ascii="Times New Roman" w:hAnsi="Times New Roman" w:cs="Times New Roman"/>
          <w:sz w:val="28"/>
          <w:szCs w:val="28"/>
        </w:rPr>
        <w:t>ежедневно</w:t>
      </w:r>
      <w:r w:rsidR="003D6D86" w:rsidRPr="002403BB">
        <w:rPr>
          <w:rFonts w:ascii="Times New Roman" w:hAnsi="Times New Roman" w:cs="Times New Roman"/>
          <w:sz w:val="28"/>
          <w:szCs w:val="28"/>
        </w:rPr>
        <w:t xml:space="preserve"> </w:t>
      </w:r>
      <w:proofErr w:type="gramStart"/>
      <w:r w:rsidR="003D6D86" w:rsidRPr="002403BB">
        <w:rPr>
          <w:rFonts w:ascii="Times New Roman" w:hAnsi="Times New Roman" w:cs="Times New Roman"/>
          <w:sz w:val="28"/>
          <w:szCs w:val="28"/>
        </w:rPr>
        <w:t>O</w:t>
      </w:r>
      <w:proofErr w:type="gramEnd"/>
      <w:r w:rsidR="003D6D86" w:rsidRPr="002403BB">
        <w:rPr>
          <w:rFonts w:ascii="Times New Roman" w:hAnsi="Times New Roman" w:cs="Times New Roman"/>
          <w:sz w:val="28"/>
          <w:szCs w:val="28"/>
        </w:rPr>
        <w:t xml:space="preserve">Ш =1, 474 (95% ДИ 1,011-2,150), у детей, чьи матери имели избыточную массу тела (включая ожирение) в периоды до, во время беременности или после родов OШ =1, 533 (95% ДИ 1,092-2,152), у детей, чьи матери имели избыточный вес или ожирение на момент опроса </w:t>
      </w:r>
      <w:r w:rsidR="00164D43" w:rsidRPr="002403BB">
        <w:rPr>
          <w:rFonts w:ascii="Times New Roman" w:hAnsi="Times New Roman" w:cs="Times New Roman"/>
          <w:sz w:val="28"/>
          <w:szCs w:val="28"/>
        </w:rPr>
        <w:t>OШ =1, 945 (</w:t>
      </w:r>
      <w:proofErr w:type="gramStart"/>
      <w:r w:rsidR="00164D43" w:rsidRPr="002403BB">
        <w:rPr>
          <w:rFonts w:ascii="Times New Roman" w:hAnsi="Times New Roman" w:cs="Times New Roman"/>
          <w:sz w:val="28"/>
          <w:szCs w:val="28"/>
        </w:rPr>
        <w:t>95% ДИ 1,383-2,735)</w:t>
      </w:r>
      <w:r w:rsidR="003D6D86" w:rsidRPr="002403BB">
        <w:rPr>
          <w:rFonts w:ascii="Times New Roman" w:hAnsi="Times New Roman" w:cs="Times New Roman"/>
          <w:sz w:val="28"/>
          <w:szCs w:val="28"/>
        </w:rPr>
        <w:t>.</w:t>
      </w:r>
      <w:proofErr w:type="gramEnd"/>
    </w:p>
    <w:p w14:paraId="306021D2" w14:textId="50C6EF8F" w:rsidR="003D6D86" w:rsidRPr="002403BB" w:rsidRDefault="003D6D86" w:rsidP="003D6D86">
      <w:pPr>
        <w:widowControl w:val="0"/>
        <w:tabs>
          <w:tab w:val="left" w:pos="567"/>
        </w:tabs>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tab/>
      </w:r>
      <w:r w:rsidRPr="002403BB">
        <w:rPr>
          <w:rFonts w:ascii="Times New Roman" w:hAnsi="Times New Roman" w:cs="Times New Roman"/>
          <w:sz w:val="28"/>
          <w:szCs w:val="28"/>
        </w:rPr>
        <w:tab/>
      </w:r>
      <w:r w:rsidR="00714893" w:rsidRPr="002403BB">
        <w:rPr>
          <w:rFonts w:ascii="Times New Roman" w:hAnsi="Times New Roman" w:cs="Times New Roman"/>
          <w:sz w:val="28"/>
          <w:szCs w:val="28"/>
        </w:rPr>
        <w:t>О</w:t>
      </w:r>
      <w:r w:rsidRPr="002403BB">
        <w:rPr>
          <w:rFonts w:ascii="Times New Roman" w:hAnsi="Times New Roman" w:cs="Times New Roman"/>
          <w:sz w:val="28"/>
          <w:szCs w:val="28"/>
        </w:rPr>
        <w:t>тсутствие продовольственной безопасности в семье</w:t>
      </w:r>
      <w:r w:rsidR="00714893" w:rsidRPr="002403BB">
        <w:rPr>
          <w:rFonts w:ascii="Times New Roman" w:hAnsi="Times New Roman" w:cs="Times New Roman"/>
          <w:sz w:val="28"/>
          <w:szCs w:val="28"/>
        </w:rPr>
        <w:t xml:space="preserve"> способствует развитию более </w:t>
      </w:r>
      <w:r w:rsidRPr="002403BB">
        <w:rPr>
          <w:rFonts w:ascii="Times New Roman" w:hAnsi="Times New Roman" w:cs="Times New Roman"/>
          <w:sz w:val="28"/>
          <w:szCs w:val="28"/>
        </w:rPr>
        <w:t>ни</w:t>
      </w:r>
      <w:r w:rsidR="00714893" w:rsidRPr="002403BB">
        <w:rPr>
          <w:rFonts w:ascii="Times New Roman" w:hAnsi="Times New Roman" w:cs="Times New Roman"/>
          <w:sz w:val="28"/>
          <w:szCs w:val="28"/>
        </w:rPr>
        <w:t xml:space="preserve">зкого роста (130,91 см) и веса </w:t>
      </w:r>
      <w:r w:rsidR="00B01E22" w:rsidRPr="002403BB">
        <w:rPr>
          <w:rFonts w:ascii="Times New Roman" w:hAnsi="Times New Roman" w:cs="Times New Roman"/>
          <w:sz w:val="28"/>
          <w:szCs w:val="28"/>
        </w:rPr>
        <w:t xml:space="preserve">(27,4 кг) </w:t>
      </w:r>
      <w:r w:rsidRPr="002403BB">
        <w:rPr>
          <w:rFonts w:ascii="Times New Roman" w:hAnsi="Times New Roman" w:cs="Times New Roman"/>
          <w:sz w:val="28"/>
          <w:szCs w:val="28"/>
        </w:rPr>
        <w:t>у детей</w:t>
      </w:r>
      <w:r w:rsidR="00B01E22" w:rsidRPr="002403BB">
        <w:rPr>
          <w:rFonts w:ascii="Times New Roman" w:hAnsi="Times New Roman" w:cs="Times New Roman"/>
          <w:sz w:val="28"/>
          <w:szCs w:val="28"/>
        </w:rPr>
        <w:t xml:space="preserve">, по сравнению со средними показателями роста 132,23 см и веса 28,7 кг детей </w:t>
      </w:r>
      <w:r w:rsidRPr="002403BB">
        <w:rPr>
          <w:rFonts w:ascii="Times New Roman" w:hAnsi="Times New Roman" w:cs="Times New Roman"/>
          <w:sz w:val="28"/>
          <w:szCs w:val="28"/>
        </w:rPr>
        <w:t>с благополучной продовольственной безопасностью</w:t>
      </w:r>
      <w:r w:rsidR="00B01E22" w:rsidRPr="002403BB">
        <w:rPr>
          <w:rFonts w:ascii="Times New Roman" w:hAnsi="Times New Roman" w:cs="Times New Roman"/>
          <w:sz w:val="28"/>
          <w:szCs w:val="28"/>
        </w:rPr>
        <w:t xml:space="preserve"> в семье. </w:t>
      </w:r>
      <w:r w:rsidRPr="002403BB">
        <w:rPr>
          <w:rFonts w:ascii="Times New Roman" w:hAnsi="Times New Roman" w:cs="Times New Roman"/>
          <w:sz w:val="28"/>
          <w:szCs w:val="28"/>
        </w:rPr>
        <w:t>Отсутствие разнообразия в питании приводит к высокой частоте встречаемости детей с повышенным весом или ожирением 23,2%</w:t>
      </w:r>
      <w:r w:rsidR="00DC7CBA" w:rsidRPr="002403BB">
        <w:rPr>
          <w:rFonts w:ascii="Times New Roman" w:hAnsi="Times New Roman" w:cs="Times New Roman"/>
          <w:sz w:val="28"/>
          <w:szCs w:val="28"/>
        </w:rPr>
        <w:t xml:space="preserve"> против </w:t>
      </w:r>
      <w:r w:rsidR="00A168A1" w:rsidRPr="002403BB">
        <w:rPr>
          <w:rFonts w:ascii="Times New Roman" w:hAnsi="Times New Roman" w:cs="Times New Roman"/>
          <w:sz w:val="28"/>
          <w:szCs w:val="28"/>
        </w:rPr>
        <w:t>16,5% детей с избыточным весом, питающихся разнообразно</w:t>
      </w:r>
      <w:r w:rsidRPr="002403BB">
        <w:rPr>
          <w:rFonts w:ascii="Times New Roman" w:hAnsi="Times New Roman" w:cs="Times New Roman"/>
          <w:sz w:val="28"/>
          <w:szCs w:val="28"/>
        </w:rPr>
        <w:t>.</w:t>
      </w:r>
    </w:p>
    <w:p w14:paraId="72FE3C18" w14:textId="4D916AE9" w:rsidR="003D6D86" w:rsidRPr="002403BB" w:rsidRDefault="003D6D86" w:rsidP="003D6D86">
      <w:pPr>
        <w:widowControl w:val="0"/>
        <w:tabs>
          <w:tab w:val="left" w:pos="567"/>
        </w:tabs>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tab/>
      </w:r>
      <w:proofErr w:type="gramStart"/>
      <w:r w:rsidRPr="002403BB">
        <w:rPr>
          <w:rFonts w:ascii="Times New Roman" w:hAnsi="Times New Roman" w:cs="Times New Roman"/>
          <w:sz w:val="28"/>
          <w:szCs w:val="28"/>
        </w:rPr>
        <w:t>Факторами, влияющими на распространенность повышенного содержания жировой массы</w:t>
      </w:r>
      <w:r w:rsidR="0065645D" w:rsidRPr="002403BB">
        <w:rPr>
          <w:rFonts w:ascii="Times New Roman" w:hAnsi="Times New Roman" w:cs="Times New Roman"/>
          <w:sz w:val="28"/>
          <w:szCs w:val="28"/>
        </w:rPr>
        <w:t xml:space="preserve"> в составе тела детей младшего школьного возраста г.</w:t>
      </w:r>
      <w:r w:rsidR="00C76612" w:rsidRPr="002403BB">
        <w:rPr>
          <w:rFonts w:ascii="Times New Roman" w:hAnsi="Times New Roman" w:cs="Times New Roman"/>
          <w:sz w:val="28"/>
          <w:szCs w:val="28"/>
        </w:rPr>
        <w:t xml:space="preserve"> </w:t>
      </w:r>
      <w:r w:rsidR="0065645D" w:rsidRPr="002403BB">
        <w:rPr>
          <w:rFonts w:ascii="Times New Roman" w:hAnsi="Times New Roman" w:cs="Times New Roman"/>
          <w:sz w:val="28"/>
          <w:szCs w:val="28"/>
        </w:rPr>
        <w:t>Алматы</w:t>
      </w:r>
      <w:r w:rsidRPr="002403BB">
        <w:rPr>
          <w:rFonts w:ascii="Times New Roman" w:hAnsi="Times New Roman" w:cs="Times New Roman"/>
          <w:sz w:val="28"/>
          <w:szCs w:val="28"/>
        </w:rPr>
        <w:t xml:space="preserve"> являются пропуск завтраков 21,3% против 15,4% у завтракающих ежедневно, отсутствие разнообразия в питании 18,1% против 12,8% у питающихся разнообразно, неполноценное питание матери (избыточный вес) 22,5% против 13,6% у детей, чьи матери имеют нормальный ИМТ.</w:t>
      </w:r>
      <w:proofErr w:type="gramEnd"/>
      <w:r w:rsidR="00BE7F51" w:rsidRPr="002403BB">
        <w:rPr>
          <w:rFonts w:ascii="Times New Roman" w:hAnsi="Times New Roman" w:cs="Times New Roman"/>
          <w:sz w:val="28"/>
          <w:szCs w:val="28"/>
        </w:rPr>
        <w:t xml:space="preserve"> </w:t>
      </w:r>
      <w:r w:rsidR="00C213B8">
        <w:rPr>
          <w:rFonts w:ascii="Times New Roman" w:hAnsi="Times New Roman" w:cs="Times New Roman"/>
          <w:sz w:val="28"/>
          <w:szCs w:val="28"/>
        </w:rPr>
        <w:t xml:space="preserve">Установленые </w:t>
      </w:r>
      <w:r w:rsidR="00C76612" w:rsidRPr="002403BB">
        <w:rPr>
          <w:rFonts w:ascii="Times New Roman" w:hAnsi="Times New Roman" w:cs="Times New Roman"/>
          <w:sz w:val="28"/>
          <w:szCs w:val="28"/>
        </w:rPr>
        <w:t>особенности питания детей</w:t>
      </w:r>
      <w:r w:rsidR="006409D1" w:rsidRPr="002403BB">
        <w:rPr>
          <w:rFonts w:ascii="Times New Roman" w:hAnsi="Times New Roman" w:cs="Times New Roman"/>
          <w:sz w:val="28"/>
          <w:szCs w:val="28"/>
        </w:rPr>
        <w:t xml:space="preserve"> и социальные факторы</w:t>
      </w:r>
      <w:r w:rsidR="00C76612" w:rsidRPr="002403BB">
        <w:rPr>
          <w:rFonts w:ascii="Times New Roman" w:hAnsi="Times New Roman" w:cs="Times New Roman"/>
          <w:sz w:val="28"/>
          <w:szCs w:val="28"/>
        </w:rPr>
        <w:t xml:space="preserve"> свидетельствуют о необходимости </w:t>
      </w:r>
      <w:r w:rsidR="00A406D0" w:rsidRPr="002403BB">
        <w:rPr>
          <w:rFonts w:ascii="Times New Roman" w:hAnsi="Times New Roman" w:cs="Times New Roman"/>
          <w:sz w:val="28"/>
          <w:szCs w:val="28"/>
        </w:rPr>
        <w:t xml:space="preserve">реализации </w:t>
      </w:r>
      <w:r w:rsidR="00C213B8">
        <w:rPr>
          <w:rFonts w:ascii="Times New Roman" w:hAnsi="Times New Roman" w:cs="Times New Roman"/>
          <w:sz w:val="28"/>
          <w:szCs w:val="28"/>
        </w:rPr>
        <w:t>интегрированных</w:t>
      </w:r>
      <w:r w:rsidR="00A406D0" w:rsidRPr="002403BB">
        <w:rPr>
          <w:rFonts w:ascii="Times New Roman" w:hAnsi="Times New Roman" w:cs="Times New Roman"/>
          <w:sz w:val="28"/>
          <w:szCs w:val="28"/>
        </w:rPr>
        <w:t xml:space="preserve"> мер и технологий профилактики </w:t>
      </w:r>
      <w:r w:rsidR="00BF4116" w:rsidRPr="002403BB">
        <w:rPr>
          <w:rFonts w:ascii="Times New Roman" w:hAnsi="Times New Roman" w:cs="Times New Roman"/>
          <w:sz w:val="28"/>
          <w:szCs w:val="28"/>
        </w:rPr>
        <w:t>неполноценного</w:t>
      </w:r>
      <w:r w:rsidR="00A406D0" w:rsidRPr="002403BB">
        <w:rPr>
          <w:rFonts w:ascii="Times New Roman" w:hAnsi="Times New Roman" w:cs="Times New Roman"/>
          <w:sz w:val="28"/>
          <w:szCs w:val="28"/>
        </w:rPr>
        <w:t xml:space="preserve"> питания.</w:t>
      </w:r>
    </w:p>
    <w:p w14:paraId="329CDC73" w14:textId="2E1D33A0" w:rsidR="009B0C26" w:rsidRPr="002403BB" w:rsidRDefault="006409D1" w:rsidP="003D6D86">
      <w:pPr>
        <w:pStyle w:val="af6"/>
        <w:widowControl w:val="0"/>
        <w:numPr>
          <w:ilvl w:val="0"/>
          <w:numId w:val="12"/>
        </w:numPr>
        <w:tabs>
          <w:tab w:val="left" w:pos="567"/>
        </w:tabs>
        <w:spacing w:after="0" w:line="240" w:lineRule="auto"/>
        <w:ind w:left="0" w:firstLine="567"/>
        <w:jc w:val="both"/>
        <w:rPr>
          <w:rFonts w:ascii="Times New Roman" w:hAnsi="Times New Roman" w:cs="Times New Roman"/>
          <w:sz w:val="28"/>
          <w:szCs w:val="28"/>
        </w:rPr>
      </w:pPr>
      <w:proofErr w:type="gramStart"/>
      <w:r w:rsidRPr="002403BB">
        <w:rPr>
          <w:rFonts w:ascii="Times New Roman" w:hAnsi="Times New Roman" w:cs="Times New Roman"/>
          <w:sz w:val="28"/>
          <w:szCs w:val="28"/>
        </w:rPr>
        <w:t>Установленные н</w:t>
      </w:r>
      <w:r w:rsidR="009B0C26" w:rsidRPr="002403BB">
        <w:rPr>
          <w:rFonts w:ascii="Times New Roman" w:hAnsi="Times New Roman" w:cs="Times New Roman"/>
          <w:sz w:val="28"/>
          <w:szCs w:val="28"/>
        </w:rPr>
        <w:t xml:space="preserve">аучные данные по влиянию </w:t>
      </w:r>
      <w:r w:rsidR="00B01E22" w:rsidRPr="002403BB">
        <w:rPr>
          <w:rFonts w:ascii="Times New Roman" w:hAnsi="Times New Roman" w:cs="Times New Roman"/>
          <w:sz w:val="28"/>
          <w:szCs w:val="28"/>
        </w:rPr>
        <w:t xml:space="preserve">комплекса </w:t>
      </w:r>
      <w:r w:rsidR="009B0C26" w:rsidRPr="002403BB">
        <w:rPr>
          <w:rFonts w:ascii="Times New Roman" w:hAnsi="Times New Roman" w:cs="Times New Roman"/>
          <w:sz w:val="28"/>
          <w:szCs w:val="28"/>
        </w:rPr>
        <w:t xml:space="preserve">факторов неполноценного питания на антропометрические </w:t>
      </w:r>
      <w:r w:rsidR="00B01E22" w:rsidRPr="002403BB">
        <w:rPr>
          <w:rFonts w:ascii="Times New Roman" w:hAnsi="Times New Roman" w:cs="Times New Roman"/>
          <w:sz w:val="28"/>
          <w:szCs w:val="28"/>
        </w:rPr>
        <w:t xml:space="preserve">показатели </w:t>
      </w:r>
      <w:r w:rsidR="00F41E9E">
        <w:rPr>
          <w:rFonts w:ascii="Times New Roman" w:hAnsi="Times New Roman" w:cs="Times New Roman"/>
          <w:sz w:val="28"/>
          <w:szCs w:val="28"/>
        </w:rPr>
        <w:t xml:space="preserve">избыточной и недостаточной массы тела </w:t>
      </w:r>
      <w:r w:rsidR="009B0C26" w:rsidRPr="002403BB">
        <w:rPr>
          <w:rFonts w:ascii="Times New Roman" w:hAnsi="Times New Roman" w:cs="Times New Roman"/>
          <w:sz w:val="28"/>
          <w:szCs w:val="28"/>
        </w:rPr>
        <w:t>детей младшего школьного возраста г. Алматы</w:t>
      </w:r>
      <w:r w:rsidR="00F41E9E">
        <w:rPr>
          <w:rFonts w:ascii="Times New Roman" w:hAnsi="Times New Roman" w:cs="Times New Roman"/>
          <w:sz w:val="28"/>
          <w:szCs w:val="28"/>
        </w:rPr>
        <w:t>,</w:t>
      </w:r>
      <w:r w:rsidR="009B0C26" w:rsidRPr="002403BB">
        <w:rPr>
          <w:rFonts w:ascii="Times New Roman" w:hAnsi="Times New Roman" w:cs="Times New Roman"/>
          <w:sz w:val="28"/>
          <w:szCs w:val="28"/>
        </w:rPr>
        <w:t xml:space="preserve"> позволяют </w:t>
      </w:r>
      <w:r w:rsidR="00B01E22" w:rsidRPr="002403BB">
        <w:rPr>
          <w:rFonts w:ascii="Times New Roman" w:hAnsi="Times New Roman" w:cs="Times New Roman"/>
          <w:sz w:val="28"/>
          <w:szCs w:val="28"/>
        </w:rPr>
        <w:t xml:space="preserve">рекомендовать к </w:t>
      </w:r>
      <w:r w:rsidR="00533737" w:rsidRPr="002403BB">
        <w:rPr>
          <w:rFonts w:ascii="Times New Roman" w:hAnsi="Times New Roman" w:cs="Times New Roman"/>
          <w:sz w:val="28"/>
          <w:szCs w:val="28"/>
        </w:rPr>
        <w:t xml:space="preserve">реализации </w:t>
      </w:r>
      <w:r w:rsidR="00322D9A" w:rsidRPr="002403BB">
        <w:rPr>
          <w:rFonts w:ascii="Times New Roman" w:hAnsi="Times New Roman" w:cs="Times New Roman"/>
          <w:sz w:val="28"/>
          <w:szCs w:val="28"/>
        </w:rPr>
        <w:t xml:space="preserve">приоритетные </w:t>
      </w:r>
      <w:r w:rsidR="00C213B8">
        <w:rPr>
          <w:rFonts w:ascii="Times New Roman" w:hAnsi="Times New Roman" w:cs="Times New Roman"/>
          <w:sz w:val="28"/>
          <w:szCs w:val="28"/>
        </w:rPr>
        <w:t>системные</w:t>
      </w:r>
      <w:r w:rsidRPr="002403BB">
        <w:rPr>
          <w:rFonts w:ascii="Times New Roman" w:hAnsi="Times New Roman" w:cs="Times New Roman"/>
          <w:sz w:val="28"/>
          <w:szCs w:val="28"/>
        </w:rPr>
        <w:t xml:space="preserve"> </w:t>
      </w:r>
      <w:r w:rsidR="00322D9A" w:rsidRPr="002403BB">
        <w:rPr>
          <w:rFonts w:ascii="Times New Roman" w:hAnsi="Times New Roman" w:cs="Times New Roman"/>
          <w:sz w:val="28"/>
          <w:szCs w:val="28"/>
        </w:rPr>
        <w:t>мероприятия</w:t>
      </w:r>
      <w:r w:rsidR="00A406D0" w:rsidRPr="002403BB">
        <w:rPr>
          <w:rFonts w:ascii="Times New Roman" w:hAnsi="Times New Roman" w:cs="Times New Roman"/>
          <w:sz w:val="28"/>
          <w:szCs w:val="28"/>
        </w:rPr>
        <w:t xml:space="preserve"> общественного здравоохранения</w:t>
      </w:r>
      <w:r w:rsidR="00322D9A" w:rsidRPr="002403BB">
        <w:rPr>
          <w:rFonts w:ascii="Times New Roman" w:hAnsi="Times New Roman" w:cs="Times New Roman"/>
          <w:sz w:val="28"/>
          <w:szCs w:val="28"/>
        </w:rPr>
        <w:t>,</w:t>
      </w:r>
      <w:r w:rsidR="00B01E22" w:rsidRPr="002403BB">
        <w:rPr>
          <w:rFonts w:ascii="Times New Roman" w:hAnsi="Times New Roman" w:cs="Times New Roman"/>
          <w:sz w:val="28"/>
          <w:szCs w:val="28"/>
        </w:rPr>
        <w:t xml:space="preserve"> </w:t>
      </w:r>
      <w:r w:rsidR="00533737" w:rsidRPr="002403BB">
        <w:rPr>
          <w:rFonts w:ascii="Times New Roman" w:hAnsi="Times New Roman" w:cs="Times New Roman"/>
          <w:sz w:val="28"/>
          <w:szCs w:val="28"/>
        </w:rPr>
        <w:t xml:space="preserve">направленные на </w:t>
      </w:r>
      <w:r w:rsidR="00825B36" w:rsidRPr="002403BB">
        <w:rPr>
          <w:rFonts w:ascii="Times New Roman" w:hAnsi="Times New Roman" w:cs="Times New Roman"/>
          <w:sz w:val="28"/>
          <w:szCs w:val="28"/>
        </w:rPr>
        <w:t xml:space="preserve">мониторинг данных состояний, </w:t>
      </w:r>
      <w:r w:rsidR="00533737" w:rsidRPr="002403BB">
        <w:rPr>
          <w:rFonts w:ascii="Times New Roman" w:hAnsi="Times New Roman" w:cs="Times New Roman"/>
          <w:sz w:val="28"/>
          <w:szCs w:val="28"/>
        </w:rPr>
        <w:t>повышение информированности, формирование здорового пищевого поведения и образа жизни с акцентом на семейные факторы, и мультисекторальный подход в борьбе с ненадлежащим питанием во</w:t>
      </w:r>
      <w:proofErr w:type="gramEnd"/>
      <w:r w:rsidR="00533737" w:rsidRPr="002403BB">
        <w:rPr>
          <w:rFonts w:ascii="Times New Roman" w:hAnsi="Times New Roman" w:cs="Times New Roman"/>
          <w:sz w:val="28"/>
          <w:szCs w:val="28"/>
        </w:rPr>
        <w:t xml:space="preserve"> всех его проявлениях. </w:t>
      </w:r>
    </w:p>
    <w:p w14:paraId="45FAE6D1" w14:textId="63F2DA6E" w:rsidR="00A53E45" w:rsidRPr="00F96F20" w:rsidRDefault="00F96F20" w:rsidP="006516D4">
      <w:pPr>
        <w:spacing w:after="0" w:line="240" w:lineRule="auto"/>
        <w:ind w:firstLine="567"/>
        <w:jc w:val="both"/>
        <w:rPr>
          <w:rFonts w:ascii="Times New Roman" w:hAnsi="Times New Roman" w:cs="Times New Roman"/>
          <w:bCs/>
          <w:kern w:val="24"/>
          <w:sz w:val="28"/>
          <w:szCs w:val="28"/>
          <w:lang w:val="kk-KZ"/>
        </w:rPr>
      </w:pPr>
      <w:r w:rsidRPr="00F96F20">
        <w:rPr>
          <w:rFonts w:ascii="Times New Roman" w:hAnsi="Times New Roman" w:cs="Times New Roman"/>
          <w:bCs/>
          <w:kern w:val="24"/>
          <w:sz w:val="28"/>
          <w:szCs w:val="28"/>
          <w:lang w:val="kk-KZ"/>
        </w:rPr>
        <w:t>Практические рекомендации</w:t>
      </w:r>
    </w:p>
    <w:p w14:paraId="24AC972C" w14:textId="735A484A" w:rsidR="00897374" w:rsidRPr="002403BB" w:rsidRDefault="00897374" w:rsidP="00AA0059">
      <w:pPr>
        <w:spacing w:after="0" w:line="240" w:lineRule="auto"/>
        <w:ind w:firstLine="567"/>
        <w:rPr>
          <w:rFonts w:ascii="Times New Roman" w:hAnsi="Times New Roman" w:cs="Times New Roman"/>
          <w:kern w:val="24"/>
          <w:sz w:val="28"/>
          <w:szCs w:val="28"/>
          <w:lang w:val="kk-KZ"/>
        </w:rPr>
      </w:pPr>
      <w:r w:rsidRPr="002403BB">
        <w:rPr>
          <w:rFonts w:ascii="Times New Roman" w:hAnsi="Times New Roman" w:cs="Times New Roman"/>
          <w:kern w:val="24"/>
          <w:sz w:val="28"/>
          <w:szCs w:val="28"/>
          <w:lang w:val="kk-KZ"/>
        </w:rPr>
        <w:t>Лицам, принимающим решения в области общественного здравоохранения и смежных секторов</w:t>
      </w:r>
      <w:r w:rsidR="00AA14C7" w:rsidRPr="002403BB">
        <w:rPr>
          <w:rFonts w:ascii="Times New Roman" w:hAnsi="Times New Roman" w:cs="Times New Roman"/>
          <w:kern w:val="24"/>
          <w:sz w:val="28"/>
          <w:szCs w:val="28"/>
          <w:lang w:val="kk-KZ"/>
        </w:rPr>
        <w:t>:</w:t>
      </w:r>
    </w:p>
    <w:p w14:paraId="6A95BF4E" w14:textId="5B6C9D87" w:rsidR="001D0818" w:rsidRPr="002403BB" w:rsidRDefault="00897374">
      <w:pPr>
        <w:pStyle w:val="af6"/>
        <w:widowControl w:val="0"/>
        <w:numPr>
          <w:ilvl w:val="0"/>
          <w:numId w:val="6"/>
        </w:numPr>
        <w:tabs>
          <w:tab w:val="left" w:pos="0"/>
        </w:tabs>
        <w:spacing w:after="0" w:line="240" w:lineRule="auto"/>
        <w:ind w:left="0" w:firstLine="567"/>
        <w:jc w:val="both"/>
        <w:rPr>
          <w:rFonts w:ascii="Times New Roman" w:hAnsi="Times New Roman" w:cs="Times New Roman"/>
          <w:sz w:val="28"/>
          <w:szCs w:val="28"/>
        </w:rPr>
      </w:pPr>
      <w:proofErr w:type="gramStart"/>
      <w:r w:rsidRPr="002403BB">
        <w:rPr>
          <w:rFonts w:ascii="Times New Roman" w:hAnsi="Times New Roman" w:cs="Times New Roman"/>
          <w:sz w:val="28"/>
          <w:szCs w:val="28"/>
        </w:rPr>
        <w:t>На национальном и региональном уровнях</w:t>
      </w:r>
      <w:r w:rsidR="001D0818" w:rsidRPr="002403BB">
        <w:rPr>
          <w:rFonts w:ascii="Times New Roman" w:hAnsi="Times New Roman" w:cs="Times New Roman"/>
          <w:sz w:val="28"/>
          <w:szCs w:val="28"/>
        </w:rPr>
        <w:t xml:space="preserve"> внедр</w:t>
      </w:r>
      <w:r w:rsidR="00737803" w:rsidRPr="002403BB">
        <w:rPr>
          <w:rFonts w:ascii="Times New Roman" w:hAnsi="Times New Roman" w:cs="Times New Roman"/>
          <w:sz w:val="28"/>
          <w:szCs w:val="28"/>
        </w:rPr>
        <w:t>ять</w:t>
      </w:r>
      <w:r w:rsidR="001D0818" w:rsidRPr="002403BB">
        <w:rPr>
          <w:rFonts w:ascii="Times New Roman" w:hAnsi="Times New Roman" w:cs="Times New Roman"/>
          <w:sz w:val="28"/>
          <w:szCs w:val="28"/>
        </w:rPr>
        <w:t xml:space="preserve"> и реализ</w:t>
      </w:r>
      <w:r w:rsidR="00737803" w:rsidRPr="002403BB">
        <w:rPr>
          <w:rFonts w:ascii="Times New Roman" w:hAnsi="Times New Roman" w:cs="Times New Roman"/>
          <w:sz w:val="28"/>
          <w:szCs w:val="28"/>
        </w:rPr>
        <w:t>овывать</w:t>
      </w:r>
      <w:r w:rsidR="001D0818" w:rsidRPr="002403BB">
        <w:rPr>
          <w:rFonts w:ascii="Times New Roman" w:hAnsi="Times New Roman" w:cs="Times New Roman"/>
          <w:sz w:val="28"/>
          <w:szCs w:val="28"/>
        </w:rPr>
        <w:t xml:space="preserve"> </w:t>
      </w:r>
      <w:r w:rsidR="001D0818" w:rsidRPr="002403BB">
        <w:rPr>
          <w:rFonts w:ascii="Times New Roman" w:hAnsi="Times New Roman" w:cs="Times New Roman"/>
          <w:sz w:val="28"/>
          <w:szCs w:val="28"/>
        </w:rPr>
        <w:lastRenderedPageBreak/>
        <w:t xml:space="preserve">технологии регулярного социально-эпидемиологического мониторинга детского ожирения и недоедания, включающие комплексный сбор данных и </w:t>
      </w:r>
      <w:r w:rsidR="005C6AAA" w:rsidRPr="002403BB">
        <w:rPr>
          <w:rFonts w:ascii="Times New Roman" w:hAnsi="Times New Roman" w:cs="Times New Roman"/>
          <w:sz w:val="28"/>
          <w:szCs w:val="28"/>
        </w:rPr>
        <w:t>оценку антропометрических параметров,</w:t>
      </w:r>
      <w:r w:rsidR="001D0818" w:rsidRPr="002403BB">
        <w:rPr>
          <w:rFonts w:ascii="Times New Roman" w:hAnsi="Times New Roman" w:cs="Times New Roman"/>
          <w:sz w:val="28"/>
          <w:szCs w:val="28"/>
        </w:rPr>
        <w:t xml:space="preserve"> </w:t>
      </w:r>
      <w:r w:rsidRPr="002403BB">
        <w:rPr>
          <w:rFonts w:ascii="Times New Roman" w:hAnsi="Times New Roman" w:cs="Times New Roman"/>
          <w:sz w:val="28"/>
          <w:szCs w:val="28"/>
        </w:rPr>
        <w:t>оценку уровней жировой массы в составе тела по Модели прогнозирования жировой массы детей РК, их динамики.</w:t>
      </w:r>
      <w:proofErr w:type="gramEnd"/>
      <w:r w:rsidRPr="002403BB">
        <w:rPr>
          <w:rFonts w:ascii="Times New Roman" w:hAnsi="Times New Roman" w:cs="Times New Roman"/>
          <w:sz w:val="28"/>
          <w:szCs w:val="28"/>
        </w:rPr>
        <w:t xml:space="preserve"> Проводить </w:t>
      </w:r>
      <w:r w:rsidR="001D0818" w:rsidRPr="002403BB">
        <w:rPr>
          <w:rFonts w:ascii="Times New Roman" w:hAnsi="Times New Roman" w:cs="Times New Roman"/>
          <w:sz w:val="28"/>
          <w:szCs w:val="28"/>
        </w:rPr>
        <w:t>социологическое исследование родителей по основным аспектам демографических, социальных, экономических показателей и факторам питания и физической активности детей.</w:t>
      </w:r>
    </w:p>
    <w:p w14:paraId="4F7BB506" w14:textId="0FECFCCD" w:rsidR="00897374" w:rsidRPr="002403BB" w:rsidRDefault="003D2A6E">
      <w:pPr>
        <w:pStyle w:val="af6"/>
        <w:widowControl w:val="0"/>
        <w:numPr>
          <w:ilvl w:val="0"/>
          <w:numId w:val="6"/>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Внедрить</w:t>
      </w:r>
      <w:r w:rsidR="00897374" w:rsidRPr="002403BB">
        <w:rPr>
          <w:rFonts w:ascii="Times New Roman" w:hAnsi="Times New Roman" w:cs="Times New Roman"/>
          <w:sz w:val="28"/>
          <w:szCs w:val="28"/>
        </w:rPr>
        <w:t xml:space="preserve"> акциз на сахаросодержащие напитки</w:t>
      </w:r>
      <w:r w:rsidR="00F879DE" w:rsidRPr="002403BB">
        <w:rPr>
          <w:rFonts w:ascii="Times New Roman" w:hAnsi="Times New Roman" w:cs="Times New Roman"/>
          <w:sz w:val="28"/>
          <w:szCs w:val="28"/>
        </w:rPr>
        <w:t xml:space="preserve"> в Налоговый кодекс РК</w:t>
      </w:r>
      <w:r w:rsidR="00897374" w:rsidRPr="002403BB">
        <w:rPr>
          <w:rFonts w:ascii="Times New Roman" w:hAnsi="Times New Roman" w:cs="Times New Roman"/>
          <w:sz w:val="28"/>
          <w:szCs w:val="28"/>
        </w:rPr>
        <w:t>.</w:t>
      </w:r>
    </w:p>
    <w:p w14:paraId="57DC903A" w14:textId="25FAE551" w:rsidR="00897374" w:rsidRPr="002403BB" w:rsidRDefault="00897374">
      <w:pPr>
        <w:pStyle w:val="af6"/>
        <w:widowControl w:val="0"/>
        <w:numPr>
          <w:ilvl w:val="0"/>
          <w:numId w:val="6"/>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Введение в «Закон о рекламе» ограничений ориентированной на детей рекламы продуктов с высоким содержанием жиров, сахаров на ТВ и в цифровой среде.</w:t>
      </w:r>
    </w:p>
    <w:p w14:paraId="06DB75DE" w14:textId="5EE59513" w:rsidR="00897374" w:rsidRPr="002403BB" w:rsidRDefault="00897374">
      <w:pPr>
        <w:pStyle w:val="af6"/>
        <w:widowControl w:val="0"/>
        <w:numPr>
          <w:ilvl w:val="0"/>
          <w:numId w:val="6"/>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Внедрить в медицинские информационные системы автоматизацию анализа антропометрических данных детей по данным профилактических осмотров с использованием модуля AnthroPlus (дети 5-19 лет) и Anthro (дети до 5 лет), Модели прогнозирования жировой массы тела для региональных, национальных оперативных данных о распространённости проявлений неполноценного питания детей.</w:t>
      </w:r>
    </w:p>
    <w:p w14:paraId="7004879E" w14:textId="22675D3D" w:rsidR="00AA14C7" w:rsidRPr="002403BB" w:rsidRDefault="00AA14C7">
      <w:pPr>
        <w:pStyle w:val="af6"/>
        <w:widowControl w:val="0"/>
        <w:numPr>
          <w:ilvl w:val="0"/>
          <w:numId w:val="6"/>
        </w:numPr>
        <w:tabs>
          <w:tab w:val="left" w:pos="0"/>
        </w:tabs>
        <w:spacing w:after="0" w:line="240" w:lineRule="auto"/>
        <w:ind w:left="0" w:firstLine="567"/>
        <w:jc w:val="both"/>
        <w:rPr>
          <w:rFonts w:ascii="Times New Roman" w:hAnsi="Times New Roman" w:cs="Times New Roman"/>
          <w:sz w:val="28"/>
          <w:szCs w:val="28"/>
        </w:rPr>
      </w:pPr>
      <w:proofErr w:type="gramStart"/>
      <w:r w:rsidRPr="002403BB">
        <w:rPr>
          <w:rFonts w:ascii="Times New Roman" w:hAnsi="Times New Roman" w:cs="Times New Roman"/>
          <w:sz w:val="28"/>
          <w:szCs w:val="28"/>
        </w:rPr>
        <w:t xml:space="preserve">Усилить </w:t>
      </w:r>
      <w:r w:rsidR="009232E3" w:rsidRPr="002403BB">
        <w:rPr>
          <w:rFonts w:ascii="Times New Roman" w:hAnsi="Times New Roman" w:cs="Times New Roman"/>
          <w:sz w:val="28"/>
          <w:szCs w:val="28"/>
        </w:rPr>
        <w:t>информационную</w:t>
      </w:r>
      <w:r w:rsidRPr="002403BB">
        <w:rPr>
          <w:rFonts w:ascii="Times New Roman" w:hAnsi="Times New Roman" w:cs="Times New Roman"/>
          <w:sz w:val="28"/>
          <w:szCs w:val="28"/>
        </w:rPr>
        <w:t xml:space="preserve"> работу с населением по повышению осведомлённости родителей, населения о правильном питании, </w:t>
      </w:r>
      <w:r w:rsidR="00E40ED3" w:rsidRPr="002403BB">
        <w:rPr>
          <w:rFonts w:ascii="Times New Roman" w:hAnsi="Times New Roman" w:cs="Times New Roman"/>
          <w:sz w:val="28"/>
          <w:szCs w:val="28"/>
        </w:rPr>
        <w:t>ежедневном завтраке</w:t>
      </w:r>
      <w:r w:rsidRPr="002403BB">
        <w:rPr>
          <w:rFonts w:ascii="Times New Roman" w:hAnsi="Times New Roman" w:cs="Times New Roman"/>
          <w:sz w:val="28"/>
          <w:szCs w:val="28"/>
        </w:rPr>
        <w:t>, ежедневного потребления фруктов и овощей, разнообразия питания, баланса по калориям и питательным веществам в рационе детей, ограничения продуктов с высоким содержанием жиров, сахаров, соли, ограничения потребления ССН, и внимание к проблеме недостаточного и избыточного питания, стимулирования обращения к специалистам по вопросам питания, проблем с физическим</w:t>
      </w:r>
      <w:proofErr w:type="gramEnd"/>
      <w:r w:rsidRPr="002403BB">
        <w:rPr>
          <w:rFonts w:ascii="Times New Roman" w:hAnsi="Times New Roman" w:cs="Times New Roman"/>
          <w:sz w:val="28"/>
          <w:szCs w:val="28"/>
        </w:rPr>
        <w:t xml:space="preserve"> развитием детей.</w:t>
      </w:r>
    </w:p>
    <w:p w14:paraId="296E9020" w14:textId="1FD7D445" w:rsidR="00AA14C7" w:rsidRPr="002403BB" w:rsidRDefault="00AA14C7" w:rsidP="00AA0059">
      <w:pPr>
        <w:spacing w:after="0" w:line="240" w:lineRule="auto"/>
        <w:ind w:firstLine="567"/>
        <w:rPr>
          <w:rFonts w:ascii="Times New Roman" w:eastAsia="Times New Roman" w:hAnsi="Times New Roman" w:cs="Times New Roman"/>
          <w:sz w:val="24"/>
          <w:szCs w:val="24"/>
          <w:lang w:eastAsia="ru-RU"/>
        </w:rPr>
      </w:pPr>
      <w:r w:rsidRPr="002403BB">
        <w:rPr>
          <w:rFonts w:ascii="Times New Roman" w:hAnsi="Times New Roman" w:cs="Times New Roman"/>
          <w:i/>
          <w:kern w:val="24"/>
          <w:sz w:val="28"/>
          <w:szCs w:val="28"/>
          <w:lang w:val="kk-KZ"/>
        </w:rPr>
        <w:t>Менеджерам здравоохранения, медицинским работникам</w:t>
      </w:r>
      <w:r w:rsidRPr="002403BB">
        <w:rPr>
          <w:rFonts w:ascii="Times New Roman" w:eastAsia="Times New Roman" w:hAnsi="Times New Roman" w:cs="Times New Roman"/>
          <w:i/>
          <w:sz w:val="24"/>
          <w:szCs w:val="24"/>
          <w:lang w:eastAsia="ru-RU"/>
        </w:rPr>
        <w:t>:</w:t>
      </w:r>
      <w:r w:rsidRPr="002403BB">
        <w:rPr>
          <w:rFonts w:ascii="Times New Roman" w:eastAsia="Times New Roman" w:hAnsi="Times New Roman" w:cs="Times New Roman"/>
          <w:sz w:val="24"/>
          <w:szCs w:val="24"/>
          <w:lang w:eastAsia="ru-RU"/>
        </w:rPr>
        <w:t xml:space="preserve"> </w:t>
      </w:r>
    </w:p>
    <w:p w14:paraId="688BAEAB" w14:textId="27E3F317" w:rsidR="00AA14C7" w:rsidRPr="002403BB" w:rsidRDefault="00AA14C7">
      <w:pPr>
        <w:pStyle w:val="af6"/>
        <w:widowControl w:val="0"/>
        <w:numPr>
          <w:ilvl w:val="0"/>
          <w:numId w:val="10"/>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Усилить насторожённость </w:t>
      </w:r>
      <w:r w:rsidR="00F6026B" w:rsidRPr="002403BB">
        <w:rPr>
          <w:rFonts w:ascii="Times New Roman" w:hAnsi="Times New Roman" w:cs="Times New Roman"/>
          <w:sz w:val="28"/>
          <w:szCs w:val="28"/>
        </w:rPr>
        <w:t xml:space="preserve">врачей и среднего медперсонала по распространённости </w:t>
      </w:r>
      <w:r w:rsidRPr="002403BB">
        <w:rPr>
          <w:rFonts w:ascii="Times New Roman" w:hAnsi="Times New Roman" w:cs="Times New Roman"/>
          <w:sz w:val="28"/>
          <w:szCs w:val="28"/>
        </w:rPr>
        <w:t>недостаточной массы тела, отставания в росте, избыточной массе тела и ожирения у детей.</w:t>
      </w:r>
    </w:p>
    <w:p w14:paraId="51B8B20F" w14:textId="74A00574" w:rsidR="00AA14C7" w:rsidRPr="002403BB" w:rsidRDefault="00F6026B">
      <w:pPr>
        <w:pStyle w:val="af6"/>
        <w:widowControl w:val="0"/>
        <w:numPr>
          <w:ilvl w:val="0"/>
          <w:numId w:val="10"/>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Обучать медицинских работников п</w:t>
      </w:r>
      <w:r w:rsidR="00AA14C7" w:rsidRPr="002403BB">
        <w:rPr>
          <w:rFonts w:ascii="Times New Roman" w:hAnsi="Times New Roman" w:cs="Times New Roman"/>
          <w:sz w:val="28"/>
          <w:szCs w:val="28"/>
        </w:rPr>
        <w:t>роводить антропометрию детей по стандартным правилам и откалиброванным оборудованием.</w:t>
      </w:r>
    </w:p>
    <w:p w14:paraId="3593BE6B" w14:textId="39FE32D2" w:rsidR="00AA14C7" w:rsidRPr="002403BB" w:rsidRDefault="00AA14C7">
      <w:pPr>
        <w:pStyle w:val="af6"/>
        <w:widowControl w:val="0"/>
        <w:numPr>
          <w:ilvl w:val="0"/>
          <w:numId w:val="10"/>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Внедрить программу AnthroPlus в информационную систему</w:t>
      </w:r>
      <w:r w:rsidR="00F6026B" w:rsidRPr="002403BB">
        <w:rPr>
          <w:rFonts w:ascii="Times New Roman" w:hAnsi="Times New Roman" w:cs="Times New Roman"/>
          <w:sz w:val="28"/>
          <w:szCs w:val="28"/>
        </w:rPr>
        <w:t xml:space="preserve"> здравоохранения</w:t>
      </w:r>
      <w:r w:rsidRPr="002403BB">
        <w:rPr>
          <w:rFonts w:ascii="Times New Roman" w:hAnsi="Times New Roman" w:cs="Times New Roman"/>
          <w:sz w:val="28"/>
          <w:szCs w:val="28"/>
        </w:rPr>
        <w:t>.</w:t>
      </w:r>
    </w:p>
    <w:p w14:paraId="7FFCE7F5" w14:textId="27421A5B" w:rsidR="00AA14C7" w:rsidRPr="002403BB" w:rsidRDefault="00AA14C7">
      <w:pPr>
        <w:pStyle w:val="af6"/>
        <w:widowControl w:val="0"/>
        <w:numPr>
          <w:ilvl w:val="0"/>
          <w:numId w:val="10"/>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Применять калькулятор </w:t>
      </w:r>
      <w:r w:rsidR="009232E3" w:rsidRPr="002403BB">
        <w:rPr>
          <w:rFonts w:ascii="Times New Roman" w:hAnsi="Times New Roman" w:cs="Times New Roman"/>
          <w:sz w:val="28"/>
          <w:szCs w:val="28"/>
        </w:rPr>
        <w:t>расчёта</w:t>
      </w:r>
      <w:r w:rsidRPr="002403BB">
        <w:rPr>
          <w:rFonts w:ascii="Times New Roman" w:hAnsi="Times New Roman" w:cs="Times New Roman"/>
          <w:sz w:val="28"/>
          <w:szCs w:val="28"/>
        </w:rPr>
        <w:t xml:space="preserve"> жировой массы FatCalc.</w:t>
      </w:r>
    </w:p>
    <w:p w14:paraId="245BA116" w14:textId="7663D105" w:rsidR="00AA14C7" w:rsidRPr="002403BB" w:rsidRDefault="00AA14C7">
      <w:pPr>
        <w:pStyle w:val="af6"/>
        <w:widowControl w:val="0"/>
        <w:numPr>
          <w:ilvl w:val="0"/>
          <w:numId w:val="10"/>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Выявлять факторы риска неполноценного питания: внимание к детям мужского пола по вопросу ожирения и избыточной массы тела, опрос родителей по режиму </w:t>
      </w:r>
      <w:proofErr w:type="gramStart"/>
      <w:r w:rsidRPr="002403BB">
        <w:rPr>
          <w:rFonts w:ascii="Times New Roman" w:hAnsi="Times New Roman" w:cs="Times New Roman"/>
          <w:sz w:val="28"/>
          <w:szCs w:val="28"/>
        </w:rPr>
        <w:t>питания-наличие</w:t>
      </w:r>
      <w:proofErr w:type="gramEnd"/>
      <w:r w:rsidRPr="002403BB">
        <w:rPr>
          <w:rFonts w:ascii="Times New Roman" w:hAnsi="Times New Roman" w:cs="Times New Roman"/>
          <w:sz w:val="28"/>
          <w:szCs w:val="28"/>
        </w:rPr>
        <w:t xml:space="preserve"> ежедневных завтраков, характеристике, разнообразию питания. Опрос на отсутствие продовольственной безопасности в семье, выявление социально уязвимых семей, направление к социальному работнику.  Анамнез по избыточной массе тела матери </w:t>
      </w:r>
      <w:r w:rsidR="009232E3" w:rsidRPr="002403BB">
        <w:rPr>
          <w:rFonts w:ascii="Times New Roman" w:hAnsi="Times New Roman" w:cs="Times New Roman"/>
          <w:sz w:val="28"/>
          <w:szCs w:val="28"/>
        </w:rPr>
        <w:t>ребёнка</w:t>
      </w:r>
      <w:r w:rsidRPr="002403BB">
        <w:rPr>
          <w:rFonts w:ascii="Times New Roman" w:hAnsi="Times New Roman" w:cs="Times New Roman"/>
          <w:sz w:val="28"/>
          <w:szCs w:val="28"/>
        </w:rPr>
        <w:t xml:space="preserve"> в периоды планирования, беременности и после родов. ГВ, ИГВ продолжительность, сроки введения ЗГМ. В последующем учитывать роль материнской избыточной массы тела и ожирения в наблюдении детского населения</w:t>
      </w:r>
    </w:p>
    <w:p w14:paraId="6A3F7EDD" w14:textId="32553D56" w:rsidR="00AA14C7" w:rsidRPr="002403BB" w:rsidRDefault="00AA14C7">
      <w:pPr>
        <w:pStyle w:val="af6"/>
        <w:widowControl w:val="0"/>
        <w:numPr>
          <w:ilvl w:val="0"/>
          <w:numId w:val="10"/>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Консультировать родителей по вышеуказанным факторам риска </w:t>
      </w:r>
      <w:r w:rsidRPr="002403BB">
        <w:rPr>
          <w:rFonts w:ascii="Times New Roman" w:hAnsi="Times New Roman" w:cs="Times New Roman"/>
          <w:sz w:val="28"/>
          <w:szCs w:val="28"/>
        </w:rPr>
        <w:lastRenderedPageBreak/>
        <w:t xml:space="preserve">неполноценного питания, наблюдение, контроль росто-весовых </w:t>
      </w:r>
      <w:r w:rsidR="009232E3" w:rsidRPr="002403BB">
        <w:rPr>
          <w:rFonts w:ascii="Times New Roman" w:hAnsi="Times New Roman" w:cs="Times New Roman"/>
          <w:sz w:val="28"/>
          <w:szCs w:val="28"/>
        </w:rPr>
        <w:t>параметров, уровня</w:t>
      </w:r>
      <w:r w:rsidRPr="002403BB">
        <w:rPr>
          <w:rFonts w:ascii="Times New Roman" w:hAnsi="Times New Roman" w:cs="Times New Roman"/>
          <w:sz w:val="28"/>
          <w:szCs w:val="28"/>
        </w:rPr>
        <w:t xml:space="preserve"> жировой массы в составе тела.</w:t>
      </w:r>
    </w:p>
    <w:p w14:paraId="74D6DE82" w14:textId="088342FF" w:rsidR="003D2A6E" w:rsidRPr="002403BB" w:rsidRDefault="003D2A6E" w:rsidP="00AA0059">
      <w:pPr>
        <w:spacing w:after="0" w:line="240" w:lineRule="auto"/>
        <w:ind w:firstLine="567"/>
        <w:rPr>
          <w:rFonts w:ascii="Times New Roman" w:hAnsi="Times New Roman" w:cs="Times New Roman"/>
          <w:i/>
          <w:kern w:val="24"/>
          <w:sz w:val="28"/>
          <w:szCs w:val="28"/>
          <w:lang w:val="kk-KZ"/>
        </w:rPr>
      </w:pPr>
      <w:r w:rsidRPr="002403BB">
        <w:rPr>
          <w:rFonts w:ascii="Times New Roman" w:hAnsi="Times New Roman" w:cs="Times New Roman"/>
          <w:i/>
          <w:kern w:val="24"/>
          <w:sz w:val="28"/>
          <w:szCs w:val="28"/>
          <w:lang w:val="kk-KZ"/>
        </w:rPr>
        <w:t>Специалистам образовательных организаций: администрация, школьный персонал, школьное здравоохранение</w:t>
      </w:r>
    </w:p>
    <w:p w14:paraId="4FAD6645" w14:textId="443FDF14" w:rsidR="003D2A6E" w:rsidRPr="002403BB" w:rsidRDefault="003D2A6E">
      <w:pPr>
        <w:pStyle w:val="af6"/>
        <w:widowControl w:val="0"/>
        <w:numPr>
          <w:ilvl w:val="0"/>
          <w:numId w:val="11"/>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В</w:t>
      </w:r>
      <w:r w:rsidR="001F2D0E" w:rsidRPr="002403BB">
        <w:rPr>
          <w:rFonts w:ascii="Times New Roman" w:hAnsi="Times New Roman" w:cs="Times New Roman"/>
          <w:sz w:val="28"/>
          <w:szCs w:val="28"/>
        </w:rPr>
        <w:t xml:space="preserve"> рамках проекта «Саламатты мектеп» включить в Уро</w:t>
      </w:r>
      <w:r w:rsidRPr="002403BB">
        <w:rPr>
          <w:rFonts w:ascii="Times New Roman" w:hAnsi="Times New Roman" w:cs="Times New Roman"/>
          <w:sz w:val="28"/>
          <w:szCs w:val="28"/>
        </w:rPr>
        <w:t>ки Безопасности модул</w:t>
      </w:r>
      <w:r w:rsidR="001F2D0E" w:rsidRPr="002403BB">
        <w:rPr>
          <w:rFonts w:ascii="Times New Roman" w:hAnsi="Times New Roman" w:cs="Times New Roman"/>
          <w:sz w:val="28"/>
          <w:szCs w:val="28"/>
        </w:rPr>
        <w:t>ь</w:t>
      </w:r>
      <w:r w:rsidRPr="002403BB">
        <w:rPr>
          <w:rFonts w:ascii="Times New Roman" w:hAnsi="Times New Roman" w:cs="Times New Roman"/>
          <w:sz w:val="28"/>
          <w:szCs w:val="28"/>
        </w:rPr>
        <w:t xml:space="preserve"> по здоровому питанию детей с освещением </w:t>
      </w:r>
      <w:r w:rsidR="001F2D0E" w:rsidRPr="002403BB">
        <w:rPr>
          <w:rFonts w:ascii="Times New Roman" w:hAnsi="Times New Roman" w:cs="Times New Roman"/>
          <w:sz w:val="28"/>
          <w:szCs w:val="28"/>
        </w:rPr>
        <w:t xml:space="preserve">следующих </w:t>
      </w:r>
      <w:r w:rsidRPr="002403BB">
        <w:rPr>
          <w:rFonts w:ascii="Times New Roman" w:hAnsi="Times New Roman" w:cs="Times New Roman"/>
          <w:sz w:val="28"/>
          <w:szCs w:val="28"/>
        </w:rPr>
        <w:t>тем по питани</w:t>
      </w:r>
      <w:r w:rsidR="001F2D0E" w:rsidRPr="002403BB">
        <w:rPr>
          <w:rFonts w:ascii="Times New Roman" w:hAnsi="Times New Roman" w:cs="Times New Roman"/>
          <w:sz w:val="28"/>
          <w:szCs w:val="28"/>
        </w:rPr>
        <w:t>ю</w:t>
      </w:r>
      <w:r w:rsidRPr="002403BB">
        <w:rPr>
          <w:rFonts w:ascii="Times New Roman" w:hAnsi="Times New Roman" w:cs="Times New Roman"/>
          <w:sz w:val="28"/>
          <w:szCs w:val="28"/>
        </w:rPr>
        <w:t xml:space="preserve">: </w:t>
      </w:r>
      <w:r w:rsidR="001F2D0E" w:rsidRPr="002403BB">
        <w:rPr>
          <w:rFonts w:ascii="Times New Roman" w:hAnsi="Times New Roman" w:cs="Times New Roman"/>
          <w:sz w:val="28"/>
          <w:szCs w:val="28"/>
        </w:rPr>
        <w:t xml:space="preserve">важности </w:t>
      </w:r>
      <w:r w:rsidRPr="002403BB">
        <w:rPr>
          <w:rFonts w:ascii="Times New Roman" w:hAnsi="Times New Roman" w:cs="Times New Roman"/>
          <w:sz w:val="28"/>
          <w:szCs w:val="28"/>
        </w:rPr>
        <w:t>ежедневны</w:t>
      </w:r>
      <w:r w:rsidR="001F2D0E" w:rsidRPr="002403BB">
        <w:rPr>
          <w:rFonts w:ascii="Times New Roman" w:hAnsi="Times New Roman" w:cs="Times New Roman"/>
          <w:sz w:val="28"/>
          <w:szCs w:val="28"/>
        </w:rPr>
        <w:t>х</w:t>
      </w:r>
      <w:r w:rsidRPr="002403BB">
        <w:rPr>
          <w:rFonts w:ascii="Times New Roman" w:hAnsi="Times New Roman" w:cs="Times New Roman"/>
          <w:sz w:val="28"/>
          <w:szCs w:val="28"/>
        </w:rPr>
        <w:t xml:space="preserve"> завтрак</w:t>
      </w:r>
      <w:r w:rsidR="001F2D0E" w:rsidRPr="002403BB">
        <w:rPr>
          <w:rFonts w:ascii="Times New Roman" w:hAnsi="Times New Roman" w:cs="Times New Roman"/>
          <w:sz w:val="28"/>
          <w:szCs w:val="28"/>
        </w:rPr>
        <w:t>ов</w:t>
      </w:r>
      <w:r w:rsidRPr="002403BB">
        <w:rPr>
          <w:rFonts w:ascii="Times New Roman" w:hAnsi="Times New Roman" w:cs="Times New Roman"/>
          <w:sz w:val="28"/>
          <w:szCs w:val="28"/>
        </w:rPr>
        <w:t>, потребления разнообразных продуктов питани</w:t>
      </w:r>
      <w:r w:rsidR="00BD23E5" w:rsidRPr="002403BB">
        <w:rPr>
          <w:rFonts w:ascii="Times New Roman" w:hAnsi="Times New Roman" w:cs="Times New Roman"/>
          <w:sz w:val="28"/>
          <w:szCs w:val="28"/>
        </w:rPr>
        <w:t>я</w:t>
      </w:r>
      <w:r w:rsidRPr="002403BB">
        <w:rPr>
          <w:rFonts w:ascii="Times New Roman" w:hAnsi="Times New Roman" w:cs="Times New Roman"/>
          <w:sz w:val="28"/>
          <w:szCs w:val="28"/>
        </w:rPr>
        <w:t>, фруктов и овощей, рыбы, белковых продуктов, ограничении ССН, продуктов с высоким содержанием жиров, сахаров, соли.</w:t>
      </w:r>
    </w:p>
    <w:p w14:paraId="4A3936F6" w14:textId="25579D62" w:rsidR="003D2A6E" w:rsidRPr="002403BB" w:rsidRDefault="003D2A6E">
      <w:pPr>
        <w:pStyle w:val="af6"/>
        <w:widowControl w:val="0"/>
        <w:numPr>
          <w:ilvl w:val="0"/>
          <w:numId w:val="11"/>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Внести в приоритет общешкольной политики школ, способствующих укреплению здоровья, пропаганду знаний</w:t>
      </w:r>
      <w:r w:rsidR="00BD23E5" w:rsidRPr="002403BB">
        <w:rPr>
          <w:rFonts w:ascii="Times New Roman" w:hAnsi="Times New Roman" w:cs="Times New Roman"/>
          <w:sz w:val="28"/>
          <w:szCs w:val="28"/>
        </w:rPr>
        <w:t xml:space="preserve"> и навыков правильного питания.</w:t>
      </w:r>
    </w:p>
    <w:p w14:paraId="2E28609F" w14:textId="700D76F9" w:rsidR="003D2A6E" w:rsidRPr="002403BB" w:rsidRDefault="003D2A6E">
      <w:pPr>
        <w:pStyle w:val="af6"/>
        <w:widowControl w:val="0"/>
        <w:numPr>
          <w:ilvl w:val="0"/>
          <w:numId w:val="11"/>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Рассмотреть вопрос внедрения бесплатных завтраков для школьников.</w:t>
      </w:r>
    </w:p>
    <w:p w14:paraId="5E0F80A3" w14:textId="05315456" w:rsidR="003D2A6E" w:rsidRPr="002403BB" w:rsidRDefault="003D2A6E">
      <w:pPr>
        <w:pStyle w:val="af6"/>
        <w:widowControl w:val="0"/>
        <w:numPr>
          <w:ilvl w:val="0"/>
          <w:numId w:val="11"/>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С целью обеспечения питьевого режима и снижения потребления сахаросодержащих напитков обеспечить детей бесплатной питьевой водой во всех школах.</w:t>
      </w:r>
    </w:p>
    <w:p w14:paraId="13C6D4FE" w14:textId="4DD5652D" w:rsidR="003D2A6E" w:rsidRPr="002403BB" w:rsidRDefault="003D2A6E">
      <w:pPr>
        <w:pStyle w:val="af6"/>
        <w:widowControl w:val="0"/>
        <w:numPr>
          <w:ilvl w:val="0"/>
          <w:numId w:val="11"/>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Обновить стандарты питания школьников.</w:t>
      </w:r>
    </w:p>
    <w:p w14:paraId="744A1381" w14:textId="36D0EBD9" w:rsidR="003D2A6E" w:rsidRPr="002403BB" w:rsidRDefault="003D2A6E">
      <w:pPr>
        <w:pStyle w:val="af6"/>
        <w:widowControl w:val="0"/>
        <w:numPr>
          <w:ilvl w:val="0"/>
          <w:numId w:val="11"/>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Расширить в школьных буфетах и столовых ассортимента доступных по цене блюд/перекусов, относящихся к рациону правильного питания.</w:t>
      </w:r>
    </w:p>
    <w:p w14:paraId="58DB2DE7" w14:textId="5E707571" w:rsidR="003D2A6E" w:rsidRPr="002403BB" w:rsidRDefault="003D2A6E">
      <w:pPr>
        <w:pStyle w:val="af6"/>
        <w:widowControl w:val="0"/>
        <w:numPr>
          <w:ilvl w:val="0"/>
          <w:numId w:val="11"/>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Внедрить кулинарные уроки по приготовлению блюд здорового питания.</w:t>
      </w:r>
    </w:p>
    <w:p w14:paraId="6B7CE24A" w14:textId="7ABC3C24" w:rsidR="003D2A6E" w:rsidRPr="002403BB" w:rsidRDefault="003D2A6E">
      <w:pPr>
        <w:pStyle w:val="af6"/>
        <w:widowControl w:val="0"/>
        <w:numPr>
          <w:ilvl w:val="0"/>
          <w:numId w:val="11"/>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Проводить выявление детей из социально уязвимых семей по </w:t>
      </w:r>
      <w:r w:rsidR="00BD23E5" w:rsidRPr="002403BB">
        <w:rPr>
          <w:rFonts w:ascii="Times New Roman" w:hAnsi="Times New Roman" w:cs="Times New Roman"/>
          <w:sz w:val="28"/>
          <w:szCs w:val="28"/>
        </w:rPr>
        <w:t xml:space="preserve">неудовлетворительной </w:t>
      </w:r>
      <w:r w:rsidRPr="002403BB">
        <w:rPr>
          <w:rFonts w:ascii="Times New Roman" w:hAnsi="Times New Roman" w:cs="Times New Roman"/>
          <w:sz w:val="28"/>
          <w:szCs w:val="28"/>
        </w:rPr>
        <w:t>продовольственной безопасности, недоеданию и оказание им адресной помощи.</w:t>
      </w:r>
    </w:p>
    <w:p w14:paraId="2EBAC86C" w14:textId="5823F99A" w:rsidR="00A73C34" w:rsidRPr="002403BB" w:rsidRDefault="003D2A6E">
      <w:pPr>
        <w:pStyle w:val="af6"/>
        <w:widowControl w:val="0"/>
        <w:numPr>
          <w:ilvl w:val="0"/>
          <w:numId w:val="11"/>
        </w:numPr>
        <w:tabs>
          <w:tab w:val="left" w:pos="0"/>
        </w:tabs>
        <w:spacing w:after="0" w:line="240" w:lineRule="auto"/>
        <w:ind w:left="0" w:firstLine="567"/>
        <w:jc w:val="both"/>
        <w:rPr>
          <w:rFonts w:ascii="Times New Roman" w:hAnsi="Times New Roman" w:cs="Times New Roman"/>
          <w:sz w:val="28"/>
          <w:szCs w:val="28"/>
        </w:rPr>
      </w:pPr>
      <w:r w:rsidRPr="002403BB">
        <w:rPr>
          <w:rFonts w:ascii="Times New Roman" w:hAnsi="Times New Roman" w:cs="Times New Roman"/>
          <w:sz w:val="28"/>
          <w:szCs w:val="28"/>
        </w:rPr>
        <w:t xml:space="preserve"> Проводить информационную работу с родителями, школьниками по привитию знаний и навыков правильного питания с освещением вопросов по: ежедневным завтракам, потреблению разнообразных продуктов питания, ограничению продуктов с высоким содержанием сахаров, жиров и соли, поддержании веса в здоровых пределах на протяжении всего жизненного цикла, важности грудного вскармливания для профилактики неполноценного питания.</w:t>
      </w:r>
    </w:p>
    <w:p w14:paraId="0EBC69E4" w14:textId="77777777" w:rsidR="00807CC2" w:rsidRPr="002403BB" w:rsidRDefault="00807CC2" w:rsidP="00AA0059">
      <w:pPr>
        <w:ind w:firstLine="567"/>
        <w:rPr>
          <w:rFonts w:ascii="Times New Roman" w:hAnsi="Times New Roman" w:cs="Times New Roman"/>
          <w:b/>
          <w:sz w:val="28"/>
          <w:szCs w:val="28"/>
        </w:rPr>
      </w:pPr>
    </w:p>
    <w:p w14:paraId="6D3707B9" w14:textId="77777777" w:rsidR="00807CC2" w:rsidRPr="002403BB" w:rsidRDefault="00807CC2" w:rsidP="00AA0059">
      <w:pPr>
        <w:ind w:firstLine="567"/>
        <w:rPr>
          <w:rFonts w:ascii="Times New Roman" w:hAnsi="Times New Roman" w:cs="Times New Roman"/>
          <w:b/>
          <w:sz w:val="28"/>
          <w:szCs w:val="28"/>
        </w:rPr>
      </w:pPr>
    </w:p>
    <w:p w14:paraId="7102F947" w14:textId="77777777" w:rsidR="00742E14" w:rsidRPr="002403BB" w:rsidRDefault="00742E14" w:rsidP="00AA0059">
      <w:pPr>
        <w:ind w:firstLine="567"/>
        <w:rPr>
          <w:rFonts w:ascii="Times New Roman" w:hAnsi="Times New Roman" w:cs="Times New Roman"/>
          <w:b/>
          <w:sz w:val="28"/>
          <w:szCs w:val="28"/>
        </w:rPr>
      </w:pPr>
    </w:p>
    <w:p w14:paraId="4F078B23" w14:textId="77777777" w:rsidR="00E85168" w:rsidRDefault="00E85168" w:rsidP="008B1133">
      <w:pPr>
        <w:spacing w:after="0" w:line="240" w:lineRule="auto"/>
        <w:jc w:val="center"/>
        <w:rPr>
          <w:rFonts w:ascii="Times New Roman" w:hAnsi="Times New Roman" w:cs="Times New Roman"/>
          <w:b/>
          <w:sz w:val="28"/>
          <w:szCs w:val="28"/>
        </w:rPr>
      </w:pPr>
    </w:p>
    <w:p w14:paraId="6F719D65" w14:textId="77777777" w:rsidR="00E85168" w:rsidRDefault="00E85168" w:rsidP="008B1133">
      <w:pPr>
        <w:spacing w:after="0" w:line="240" w:lineRule="auto"/>
        <w:jc w:val="center"/>
        <w:rPr>
          <w:rFonts w:ascii="Times New Roman" w:hAnsi="Times New Roman" w:cs="Times New Roman"/>
          <w:b/>
          <w:sz w:val="28"/>
          <w:szCs w:val="28"/>
        </w:rPr>
      </w:pPr>
    </w:p>
    <w:p w14:paraId="69DB307D" w14:textId="77777777" w:rsidR="00163999" w:rsidRDefault="00163999" w:rsidP="008B1133">
      <w:pPr>
        <w:spacing w:after="0" w:line="240" w:lineRule="auto"/>
        <w:jc w:val="center"/>
        <w:rPr>
          <w:rFonts w:ascii="Times New Roman" w:hAnsi="Times New Roman" w:cs="Times New Roman"/>
          <w:b/>
          <w:sz w:val="28"/>
          <w:szCs w:val="28"/>
        </w:rPr>
      </w:pPr>
    </w:p>
    <w:p w14:paraId="18E01B5B" w14:textId="77777777" w:rsidR="00163999" w:rsidRDefault="00163999" w:rsidP="008B1133">
      <w:pPr>
        <w:spacing w:after="0" w:line="240" w:lineRule="auto"/>
        <w:jc w:val="center"/>
        <w:rPr>
          <w:rFonts w:ascii="Times New Roman" w:hAnsi="Times New Roman" w:cs="Times New Roman"/>
          <w:b/>
          <w:sz w:val="28"/>
          <w:szCs w:val="28"/>
        </w:rPr>
      </w:pPr>
    </w:p>
    <w:p w14:paraId="688633C5" w14:textId="77777777" w:rsidR="00163999" w:rsidRDefault="00163999" w:rsidP="008B1133">
      <w:pPr>
        <w:spacing w:after="0" w:line="240" w:lineRule="auto"/>
        <w:jc w:val="center"/>
        <w:rPr>
          <w:rFonts w:ascii="Times New Roman" w:hAnsi="Times New Roman" w:cs="Times New Roman"/>
          <w:b/>
          <w:sz w:val="28"/>
          <w:szCs w:val="28"/>
        </w:rPr>
      </w:pPr>
    </w:p>
    <w:p w14:paraId="7F7CF1DE" w14:textId="77777777" w:rsidR="00163999" w:rsidRDefault="00163999" w:rsidP="008B1133">
      <w:pPr>
        <w:spacing w:after="0" w:line="240" w:lineRule="auto"/>
        <w:jc w:val="center"/>
        <w:rPr>
          <w:rFonts w:ascii="Times New Roman" w:hAnsi="Times New Roman" w:cs="Times New Roman"/>
          <w:b/>
          <w:sz w:val="28"/>
          <w:szCs w:val="28"/>
        </w:rPr>
      </w:pPr>
    </w:p>
    <w:p w14:paraId="74B02A2B" w14:textId="77777777" w:rsidR="00E85168" w:rsidRDefault="00E85168" w:rsidP="008B1133">
      <w:pPr>
        <w:spacing w:after="0" w:line="240" w:lineRule="auto"/>
        <w:jc w:val="center"/>
        <w:rPr>
          <w:rFonts w:ascii="Times New Roman" w:hAnsi="Times New Roman" w:cs="Times New Roman"/>
          <w:b/>
          <w:sz w:val="28"/>
          <w:szCs w:val="28"/>
        </w:rPr>
      </w:pPr>
    </w:p>
    <w:p w14:paraId="254EA4D7" w14:textId="77777777" w:rsidR="00E85168" w:rsidRDefault="00E85168" w:rsidP="008B1133">
      <w:pPr>
        <w:spacing w:after="0" w:line="240" w:lineRule="auto"/>
        <w:jc w:val="center"/>
        <w:rPr>
          <w:rFonts w:ascii="Times New Roman" w:hAnsi="Times New Roman" w:cs="Times New Roman"/>
          <w:b/>
          <w:sz w:val="28"/>
          <w:szCs w:val="28"/>
        </w:rPr>
      </w:pPr>
    </w:p>
    <w:p w14:paraId="55169143" w14:textId="77777777" w:rsidR="00E85168" w:rsidRDefault="00E85168" w:rsidP="008B1133">
      <w:pPr>
        <w:spacing w:after="0" w:line="240" w:lineRule="auto"/>
        <w:jc w:val="center"/>
        <w:rPr>
          <w:rFonts w:ascii="Times New Roman" w:hAnsi="Times New Roman" w:cs="Times New Roman"/>
          <w:b/>
          <w:sz w:val="28"/>
          <w:szCs w:val="28"/>
        </w:rPr>
      </w:pPr>
    </w:p>
    <w:p w14:paraId="074BBD0F" w14:textId="38F0BDBD" w:rsidR="002E460E" w:rsidRPr="002403BB" w:rsidRDefault="000D4D96" w:rsidP="008B1133">
      <w:pPr>
        <w:spacing w:after="0" w:line="240" w:lineRule="auto"/>
        <w:jc w:val="center"/>
        <w:rPr>
          <w:rFonts w:ascii="Times New Roman" w:hAnsi="Times New Roman" w:cs="Times New Roman"/>
          <w:b/>
          <w:sz w:val="28"/>
          <w:szCs w:val="28"/>
        </w:rPr>
      </w:pPr>
      <w:r w:rsidRPr="002403BB">
        <w:rPr>
          <w:rFonts w:ascii="Times New Roman" w:hAnsi="Times New Roman" w:cs="Times New Roman"/>
          <w:b/>
          <w:sz w:val="28"/>
          <w:szCs w:val="28"/>
        </w:rPr>
        <w:lastRenderedPageBreak/>
        <w:t>СПИСОК ИСПОЛЬЗОВАННЫХ ИСТОЧНИКОВ</w:t>
      </w:r>
    </w:p>
    <w:p w14:paraId="6C5741F3" w14:textId="77777777" w:rsidR="008B1133" w:rsidRPr="002403BB" w:rsidRDefault="008B1133" w:rsidP="00857BD5">
      <w:pPr>
        <w:spacing w:after="0" w:line="240" w:lineRule="auto"/>
        <w:rPr>
          <w:sz w:val="28"/>
          <w:szCs w:val="28"/>
        </w:rPr>
      </w:pPr>
    </w:p>
    <w:p w14:paraId="52A9BF3A" w14:textId="2718A376" w:rsidR="00FE5272" w:rsidRPr="002403BB" w:rsidRDefault="005A623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Вторая Международная конференция по вопросам питания 19-21 ноября 2014 года. Продовольственная и сельскохозяйственная организация Объединённых наций</w:t>
      </w:r>
      <w:r w:rsidR="0010044C" w:rsidRPr="002403BB">
        <w:rPr>
          <w:rFonts w:ascii="Times New Roman" w:hAnsi="Times New Roman" w:cs="Times New Roman"/>
          <w:sz w:val="28"/>
          <w:szCs w:val="28"/>
          <w:shd w:val="clear" w:color="auto" w:fill="FFFFFF"/>
        </w:rPr>
        <w:t xml:space="preserve"> </w:t>
      </w:r>
      <w:r w:rsidR="00DB0E2B" w:rsidRPr="00DB0E2B">
        <w:rPr>
          <w:rFonts w:ascii="Times New Roman" w:hAnsi="Times New Roman" w:cs="Times New Roman"/>
          <w:sz w:val="28"/>
          <w:szCs w:val="28"/>
          <w:shd w:val="clear" w:color="auto" w:fill="FFFFFF"/>
          <w:lang w:val="en-US"/>
        </w:rPr>
        <w:t>https</w:t>
      </w:r>
      <w:r w:rsidR="00DB0E2B" w:rsidRPr="00DB0E2B">
        <w:rPr>
          <w:rFonts w:ascii="Times New Roman" w:hAnsi="Times New Roman" w:cs="Times New Roman"/>
          <w:sz w:val="28"/>
          <w:szCs w:val="28"/>
          <w:shd w:val="clear" w:color="auto" w:fill="FFFFFF"/>
        </w:rPr>
        <w:t>://</w:t>
      </w:r>
      <w:r w:rsidR="00DB0E2B" w:rsidRPr="00DB0E2B">
        <w:rPr>
          <w:rFonts w:ascii="Times New Roman" w:hAnsi="Times New Roman" w:cs="Times New Roman"/>
          <w:sz w:val="28"/>
          <w:szCs w:val="28"/>
          <w:shd w:val="clear" w:color="auto" w:fill="FFFFFF"/>
          <w:lang w:val="en-US"/>
        </w:rPr>
        <w:t>openknowledge</w:t>
      </w:r>
      <w:r w:rsidR="00DB0E2B" w:rsidRPr="00DB0E2B">
        <w:rPr>
          <w:rFonts w:ascii="Times New Roman" w:hAnsi="Times New Roman" w:cs="Times New Roman"/>
          <w:sz w:val="28"/>
          <w:szCs w:val="28"/>
          <w:shd w:val="clear" w:color="auto" w:fill="FFFFFF"/>
        </w:rPr>
        <w:t>.</w:t>
      </w:r>
      <w:r w:rsidR="00DB0E2B" w:rsidRPr="00DB0E2B">
        <w:rPr>
          <w:rFonts w:ascii="Times New Roman" w:hAnsi="Times New Roman" w:cs="Times New Roman"/>
          <w:sz w:val="28"/>
          <w:szCs w:val="28"/>
          <w:shd w:val="clear" w:color="auto" w:fill="FFFFFF"/>
          <w:lang w:val="en-US"/>
        </w:rPr>
        <w:t>fao</w:t>
      </w:r>
      <w:r w:rsidR="00DB0E2B" w:rsidRPr="00DB0E2B">
        <w:rPr>
          <w:rFonts w:ascii="Times New Roman" w:hAnsi="Times New Roman" w:cs="Times New Roman"/>
          <w:sz w:val="28"/>
          <w:szCs w:val="28"/>
          <w:shd w:val="clear" w:color="auto" w:fill="FFFFFF"/>
        </w:rPr>
        <w:t>.</w:t>
      </w:r>
      <w:r w:rsidR="00DB0E2B" w:rsidRPr="00DB0E2B">
        <w:rPr>
          <w:rFonts w:ascii="Times New Roman" w:hAnsi="Times New Roman" w:cs="Times New Roman"/>
          <w:sz w:val="28"/>
          <w:szCs w:val="28"/>
          <w:shd w:val="clear" w:color="auto" w:fill="FFFFFF"/>
          <w:lang w:val="en-US"/>
        </w:rPr>
        <w:t>org</w:t>
      </w:r>
      <w:r w:rsidR="00DB0E2B" w:rsidRPr="00DB0E2B">
        <w:rPr>
          <w:rFonts w:ascii="Times New Roman" w:hAnsi="Times New Roman" w:cs="Times New Roman"/>
          <w:sz w:val="28"/>
          <w:szCs w:val="28"/>
          <w:shd w:val="clear" w:color="auto" w:fill="FFFFFF"/>
        </w:rPr>
        <w:t>/</w:t>
      </w:r>
      <w:r w:rsidR="00DB0E2B" w:rsidRPr="00DB0E2B">
        <w:rPr>
          <w:rFonts w:ascii="Times New Roman" w:hAnsi="Times New Roman" w:cs="Times New Roman"/>
          <w:sz w:val="28"/>
          <w:szCs w:val="28"/>
          <w:shd w:val="clear" w:color="auto" w:fill="FFFFFF"/>
          <w:lang w:val="en-US"/>
        </w:rPr>
        <w:t>server</w:t>
      </w:r>
      <w:r w:rsidR="00DB0E2B" w:rsidRPr="00DB0E2B">
        <w:rPr>
          <w:rFonts w:ascii="Times New Roman" w:hAnsi="Times New Roman" w:cs="Times New Roman"/>
          <w:sz w:val="28"/>
          <w:szCs w:val="28"/>
          <w:shd w:val="clear" w:color="auto" w:fill="FFFFFF"/>
        </w:rPr>
        <w:t xml:space="preserve">/ </w:t>
      </w:r>
      <w:r w:rsidRPr="00DB0E2B">
        <w:rPr>
          <w:rFonts w:ascii="Times New Roman" w:hAnsi="Times New Roman" w:cs="Times New Roman"/>
          <w:sz w:val="28"/>
          <w:szCs w:val="28"/>
          <w:shd w:val="clear" w:color="auto" w:fill="FFFFFF"/>
          <w:lang w:val="en-US"/>
        </w:rPr>
        <w:t>a</w:t>
      </w:r>
      <w:r w:rsidRPr="002403BB">
        <w:rPr>
          <w:rFonts w:ascii="Times New Roman" w:hAnsi="Times New Roman" w:cs="Times New Roman"/>
          <w:sz w:val="28"/>
          <w:szCs w:val="28"/>
          <w:shd w:val="clear" w:color="auto" w:fill="FFFFFF"/>
          <w:lang w:val="en-US"/>
        </w:rPr>
        <w:t>pi</w:t>
      </w:r>
      <w:r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lang w:val="en-US"/>
        </w:rPr>
        <w:t>core</w:t>
      </w:r>
      <w:r w:rsidRPr="002403BB">
        <w:rPr>
          <w:rFonts w:ascii="Times New Roman" w:hAnsi="Times New Roman" w:cs="Times New Roman"/>
          <w:sz w:val="28"/>
          <w:szCs w:val="28"/>
          <w:shd w:val="clear" w:color="auto" w:fill="FFFFFF"/>
        </w:rPr>
        <w:t>/</w:t>
      </w:r>
      <w:r w:rsidR="00DB0E2B" w:rsidRPr="00DB0E2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lang w:val="en-US"/>
        </w:rPr>
        <w:t>bitstreams</w:t>
      </w:r>
      <w:r w:rsidR="00DB0E2B" w:rsidRPr="00DB0E2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/9</w:t>
      </w:r>
      <w:r w:rsidRPr="002403BB">
        <w:rPr>
          <w:rFonts w:ascii="Times New Roman" w:hAnsi="Times New Roman" w:cs="Times New Roman"/>
          <w:sz w:val="28"/>
          <w:szCs w:val="28"/>
          <w:shd w:val="clear" w:color="auto" w:fill="FFFFFF"/>
          <w:lang w:val="en-US"/>
        </w:rPr>
        <w:t>b</w:t>
      </w:r>
      <w:r w:rsidRPr="002403BB">
        <w:rPr>
          <w:rFonts w:ascii="Times New Roman" w:hAnsi="Times New Roman" w:cs="Times New Roman"/>
          <w:sz w:val="28"/>
          <w:szCs w:val="28"/>
          <w:shd w:val="clear" w:color="auto" w:fill="FFFFFF"/>
        </w:rPr>
        <w:t>37</w:t>
      </w:r>
      <w:r w:rsidRPr="002403BB">
        <w:rPr>
          <w:rFonts w:ascii="Times New Roman" w:hAnsi="Times New Roman" w:cs="Times New Roman"/>
          <w:sz w:val="28"/>
          <w:szCs w:val="28"/>
          <w:shd w:val="clear" w:color="auto" w:fill="FFFFFF"/>
          <w:lang w:val="en-US"/>
        </w:rPr>
        <w:t>e</w:t>
      </w:r>
      <w:r w:rsidRPr="002403BB">
        <w:rPr>
          <w:rFonts w:ascii="Times New Roman" w:hAnsi="Times New Roman" w:cs="Times New Roman"/>
          <w:sz w:val="28"/>
          <w:szCs w:val="28"/>
          <w:shd w:val="clear" w:color="auto" w:fill="FFFFFF"/>
        </w:rPr>
        <w:t>431-</w:t>
      </w:r>
      <w:r w:rsidRPr="002403BB">
        <w:rPr>
          <w:rFonts w:ascii="Times New Roman" w:hAnsi="Times New Roman" w:cs="Times New Roman"/>
          <w:sz w:val="28"/>
          <w:szCs w:val="28"/>
          <w:shd w:val="clear" w:color="auto" w:fill="FFFFFF"/>
          <w:lang w:val="en-US"/>
        </w:rPr>
        <w:t>f</w:t>
      </w:r>
      <w:r w:rsidRPr="002403BB">
        <w:rPr>
          <w:rFonts w:ascii="Times New Roman" w:hAnsi="Times New Roman" w:cs="Times New Roman"/>
          <w:sz w:val="28"/>
          <w:szCs w:val="28"/>
          <w:shd w:val="clear" w:color="auto" w:fill="FFFFFF"/>
        </w:rPr>
        <w:t>812-48</w:t>
      </w:r>
      <w:r w:rsidRPr="002403BB">
        <w:rPr>
          <w:rFonts w:ascii="Times New Roman" w:hAnsi="Times New Roman" w:cs="Times New Roman"/>
          <w:sz w:val="28"/>
          <w:szCs w:val="28"/>
          <w:shd w:val="clear" w:color="auto" w:fill="FFFFFF"/>
          <w:lang w:val="en-US"/>
        </w:rPr>
        <w:t>f</w:t>
      </w:r>
      <w:r w:rsidRPr="002403BB">
        <w:rPr>
          <w:rFonts w:ascii="Times New Roman" w:hAnsi="Times New Roman" w:cs="Times New Roman"/>
          <w:sz w:val="28"/>
          <w:szCs w:val="28"/>
          <w:shd w:val="clear" w:color="auto" w:fill="FFFFFF"/>
        </w:rPr>
        <w:t>9-</w:t>
      </w:r>
      <w:r w:rsidRPr="002403BB">
        <w:rPr>
          <w:rFonts w:ascii="Times New Roman" w:hAnsi="Times New Roman" w:cs="Times New Roman"/>
          <w:sz w:val="28"/>
          <w:szCs w:val="28"/>
          <w:shd w:val="clear" w:color="auto" w:fill="FFFFFF"/>
          <w:lang w:val="en-US"/>
        </w:rPr>
        <w:t>bad</w:t>
      </w:r>
      <w:r w:rsidRPr="002403BB">
        <w:rPr>
          <w:rFonts w:ascii="Times New Roman" w:hAnsi="Times New Roman" w:cs="Times New Roman"/>
          <w:sz w:val="28"/>
          <w:szCs w:val="28"/>
          <w:shd w:val="clear" w:color="auto" w:fill="FFFFFF"/>
        </w:rPr>
        <w:t>9-</w:t>
      </w:r>
      <w:r w:rsidRPr="002403BB">
        <w:rPr>
          <w:rFonts w:ascii="Times New Roman" w:hAnsi="Times New Roman" w:cs="Times New Roman"/>
          <w:sz w:val="28"/>
          <w:szCs w:val="28"/>
          <w:shd w:val="clear" w:color="auto" w:fill="FFFFFF"/>
          <w:lang w:val="en-US"/>
        </w:rPr>
        <w:t>c</w:t>
      </w:r>
      <w:r w:rsidRPr="002403BB">
        <w:rPr>
          <w:rFonts w:ascii="Times New Roman" w:hAnsi="Times New Roman" w:cs="Times New Roman"/>
          <w:sz w:val="28"/>
          <w:szCs w:val="28"/>
          <w:shd w:val="clear" w:color="auto" w:fill="FFFFFF"/>
        </w:rPr>
        <w:t>36</w:t>
      </w:r>
      <w:r w:rsidRPr="002403BB">
        <w:rPr>
          <w:rFonts w:ascii="Times New Roman" w:hAnsi="Times New Roman" w:cs="Times New Roman"/>
          <w:sz w:val="28"/>
          <w:szCs w:val="28"/>
          <w:shd w:val="clear" w:color="auto" w:fill="FFFFFF"/>
          <w:lang w:val="en-US"/>
        </w:rPr>
        <w:t>b</w:t>
      </w:r>
      <w:r w:rsidRPr="002403BB">
        <w:rPr>
          <w:rFonts w:ascii="Times New Roman" w:hAnsi="Times New Roman" w:cs="Times New Roman"/>
          <w:sz w:val="28"/>
          <w:szCs w:val="28"/>
          <w:shd w:val="clear" w:color="auto" w:fill="FFFFFF"/>
        </w:rPr>
        <w:t>61</w:t>
      </w:r>
      <w:r w:rsidRPr="002403BB">
        <w:rPr>
          <w:rFonts w:ascii="Times New Roman" w:hAnsi="Times New Roman" w:cs="Times New Roman"/>
          <w:sz w:val="28"/>
          <w:szCs w:val="28"/>
          <w:shd w:val="clear" w:color="auto" w:fill="FFFFFF"/>
          <w:lang w:val="en-US"/>
        </w:rPr>
        <w:t>e</w:t>
      </w:r>
      <w:r w:rsidRPr="002403BB">
        <w:rPr>
          <w:rFonts w:ascii="Times New Roman" w:hAnsi="Times New Roman" w:cs="Times New Roman"/>
          <w:sz w:val="28"/>
          <w:szCs w:val="28"/>
          <w:shd w:val="clear" w:color="auto" w:fill="FFFFFF"/>
        </w:rPr>
        <w:t>45</w:t>
      </w:r>
      <w:r w:rsidRPr="002403BB">
        <w:rPr>
          <w:rFonts w:ascii="Times New Roman" w:hAnsi="Times New Roman" w:cs="Times New Roman"/>
          <w:sz w:val="28"/>
          <w:szCs w:val="28"/>
          <w:shd w:val="clear" w:color="auto" w:fill="FFFFFF"/>
          <w:lang w:val="en-US"/>
        </w:rPr>
        <w:t>d</w:t>
      </w:r>
      <w:r w:rsidR="00DB0E2B" w:rsidRPr="00DB0E2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58/</w:t>
      </w:r>
      <w:r w:rsidRPr="002403BB">
        <w:rPr>
          <w:rFonts w:ascii="Times New Roman" w:hAnsi="Times New Roman" w:cs="Times New Roman"/>
          <w:sz w:val="28"/>
          <w:szCs w:val="28"/>
          <w:shd w:val="clear" w:color="auto" w:fill="FFFFFF"/>
          <w:lang w:val="en-US"/>
        </w:rPr>
        <w:t>content</w:t>
      </w:r>
      <w:r w:rsidR="00DB0E2B" w:rsidRPr="00DB0E2B">
        <w:rPr>
          <w:rFonts w:ascii="Times New Roman" w:hAnsi="Times New Roman" w:cs="Times New Roman"/>
          <w:sz w:val="28"/>
          <w:szCs w:val="28"/>
          <w:shd w:val="clear" w:color="auto" w:fill="FFFFFF"/>
        </w:rPr>
        <w:t>.</w:t>
      </w:r>
      <w:r w:rsidR="0010044C" w:rsidRPr="002403BB">
        <w:rPr>
          <w:rFonts w:ascii="Times New Roman" w:hAnsi="Times New Roman" w:cs="Times New Roman"/>
          <w:sz w:val="28"/>
          <w:szCs w:val="28"/>
          <w:shd w:val="clear" w:color="auto" w:fill="FFFFFF"/>
        </w:rPr>
        <w:t xml:space="preserve"> 08.12.2022</w:t>
      </w:r>
      <w:r w:rsidR="0010044C" w:rsidRPr="002403BB">
        <w:rPr>
          <w:rFonts w:ascii="Times New Roman" w:hAnsi="Times New Roman" w:cs="Times New Roman"/>
          <w:sz w:val="28"/>
          <w:szCs w:val="28"/>
          <w:shd w:val="clear" w:color="auto" w:fill="FFFFFF"/>
          <w:lang w:val="kk-KZ"/>
        </w:rPr>
        <w:t>.</w:t>
      </w:r>
    </w:p>
    <w:p w14:paraId="5519F627" w14:textId="3784B3C9"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The State of the World’s Children 2019. Children, Food and Nutrition: Growing well in a changing world. </w:t>
      </w:r>
      <w:r w:rsidR="003C7CBA" w:rsidRPr="002403BB">
        <w:rPr>
          <w:rFonts w:ascii="Times New Roman" w:hAnsi="Times New Roman" w:cs="Times New Roman"/>
          <w:sz w:val="28"/>
          <w:szCs w:val="28"/>
          <w:shd w:val="clear" w:color="auto" w:fill="FFFFFF"/>
          <w:lang w:val="en-US"/>
        </w:rPr>
        <w:t>- New York: United Nations Children's Fund, 2019</w:t>
      </w:r>
      <w:r w:rsidRPr="002403BB">
        <w:rPr>
          <w:rFonts w:ascii="Times New Roman" w:hAnsi="Times New Roman" w:cs="Times New Roman"/>
          <w:sz w:val="28"/>
          <w:szCs w:val="28"/>
          <w:shd w:val="clear" w:color="auto" w:fill="FFFFFF"/>
          <w:lang w:val="en-US"/>
        </w:rPr>
        <w:t>.</w:t>
      </w:r>
      <w:r w:rsidR="003C7CBA" w:rsidRPr="002403BB">
        <w:rPr>
          <w:rFonts w:ascii="Times New Roman" w:hAnsi="Times New Roman" w:cs="Times New Roman"/>
          <w:sz w:val="28"/>
          <w:szCs w:val="28"/>
          <w:shd w:val="clear" w:color="auto" w:fill="FFFFFF"/>
          <w:lang w:val="en-US"/>
        </w:rPr>
        <w:t xml:space="preserve"> – 258</w:t>
      </w:r>
      <w:r w:rsidR="0010044C" w:rsidRPr="002403BB">
        <w:rPr>
          <w:rFonts w:ascii="Times New Roman" w:hAnsi="Times New Roman" w:cs="Times New Roman"/>
          <w:sz w:val="28"/>
          <w:szCs w:val="28"/>
          <w:shd w:val="clear" w:color="auto" w:fill="FFFFFF"/>
          <w:lang w:val="en-US"/>
        </w:rPr>
        <w:t xml:space="preserve"> </w:t>
      </w:r>
      <w:r w:rsidR="0010044C" w:rsidRPr="002403BB">
        <w:rPr>
          <w:rFonts w:ascii="Times New Roman" w:hAnsi="Times New Roman" w:cs="Times New Roman"/>
          <w:sz w:val="28"/>
          <w:szCs w:val="28"/>
          <w:shd w:val="clear" w:color="auto" w:fill="FFFFFF"/>
        </w:rPr>
        <w:t>р</w:t>
      </w:r>
      <w:r w:rsidR="003C7CBA" w:rsidRPr="002403BB">
        <w:rPr>
          <w:rFonts w:ascii="Times New Roman" w:hAnsi="Times New Roman" w:cs="Times New Roman"/>
          <w:sz w:val="28"/>
          <w:szCs w:val="28"/>
          <w:shd w:val="clear" w:color="auto" w:fill="FFFFFF"/>
          <w:lang w:val="en-US"/>
        </w:rPr>
        <w:t>.</w:t>
      </w:r>
    </w:p>
    <w:p w14:paraId="60050717" w14:textId="7328B82C"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NCD Risk Factor Collaboration (NCD-RisC). Worldwide trends in body-mass index, underweight, overweight, and obesity from 1975 to 2016: A pooled analysis of 2416 population-based measurement studies in 128</w:t>
      </w:r>
      <w:proofErr w:type="gramStart"/>
      <w:r w:rsidR="00863791"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9</w:t>
      </w:r>
      <w:proofErr w:type="gramEnd"/>
      <w:r w:rsidRPr="002403BB">
        <w:rPr>
          <w:rFonts w:ascii="Times New Roman" w:hAnsi="Times New Roman" w:cs="Times New Roman"/>
          <w:sz w:val="28"/>
          <w:szCs w:val="28"/>
          <w:shd w:val="clear" w:color="auto" w:fill="FFFFFF"/>
          <w:lang w:val="en-US"/>
        </w:rPr>
        <w:t xml:space="preserve"> million children, adolescents, and adults</w:t>
      </w:r>
      <w:r w:rsidR="00863791"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 The Lancet</w:t>
      </w:r>
      <w:r w:rsidR="000544AE" w:rsidRPr="002403BB">
        <w:rPr>
          <w:rFonts w:ascii="Times New Roman" w:hAnsi="Times New Roman" w:cs="Times New Roman"/>
          <w:sz w:val="28"/>
          <w:szCs w:val="28"/>
          <w:shd w:val="clear" w:color="auto" w:fill="FFFFFF"/>
          <w:lang w:val="en-US"/>
        </w:rPr>
        <w:t xml:space="preserve">. </w:t>
      </w:r>
      <w:r w:rsidR="000F719D" w:rsidRPr="002403BB">
        <w:rPr>
          <w:rFonts w:ascii="Times New Roman" w:hAnsi="Times New Roman" w:cs="Times New Roman"/>
          <w:sz w:val="28"/>
          <w:szCs w:val="28"/>
          <w:shd w:val="clear" w:color="auto" w:fill="FFFFFF"/>
          <w:lang w:val="en-US"/>
        </w:rPr>
        <w:t>–</w:t>
      </w:r>
      <w:r w:rsidR="0010044C" w:rsidRPr="002403BB">
        <w:rPr>
          <w:rFonts w:ascii="Times New Roman" w:hAnsi="Times New Roman" w:cs="Times New Roman"/>
          <w:sz w:val="28"/>
          <w:szCs w:val="28"/>
          <w:shd w:val="clear" w:color="auto" w:fill="FFFFFF"/>
          <w:lang w:val="en-US"/>
        </w:rPr>
        <w:t xml:space="preserve"> </w:t>
      </w:r>
      <w:r w:rsidR="00863791" w:rsidRPr="002403BB">
        <w:rPr>
          <w:rFonts w:ascii="Times New Roman" w:hAnsi="Times New Roman" w:cs="Times New Roman"/>
          <w:sz w:val="28"/>
          <w:szCs w:val="28"/>
          <w:shd w:val="clear" w:color="auto" w:fill="FFFFFF"/>
          <w:lang w:val="en-US"/>
        </w:rPr>
        <w:t>2017.</w:t>
      </w:r>
      <w:r w:rsidR="000F719D"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 </w:t>
      </w:r>
      <w:r w:rsidR="00863791" w:rsidRPr="002403BB">
        <w:rPr>
          <w:rFonts w:ascii="Times New Roman" w:hAnsi="Times New Roman" w:cs="Times New Roman"/>
          <w:sz w:val="28"/>
          <w:szCs w:val="28"/>
          <w:shd w:val="clear" w:color="auto" w:fill="FFFFFF"/>
          <w:lang w:val="en-US"/>
        </w:rPr>
        <w:t>Vol.</w:t>
      </w:r>
      <w:r w:rsidR="0010044C"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390</w:t>
      </w:r>
      <w:r w:rsidR="000544AE" w:rsidRPr="002403BB">
        <w:rPr>
          <w:rFonts w:ascii="Times New Roman" w:hAnsi="Times New Roman" w:cs="Times New Roman"/>
          <w:sz w:val="28"/>
          <w:szCs w:val="28"/>
          <w:shd w:val="clear" w:color="auto" w:fill="FFFFFF"/>
          <w:lang w:val="en-US"/>
        </w:rPr>
        <w:t>,</w:t>
      </w:r>
      <w:r w:rsidR="00863791"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10113</w:t>
      </w:r>
      <w:r w:rsidR="00863791" w:rsidRPr="002403BB">
        <w:rPr>
          <w:rFonts w:ascii="Times New Roman" w:hAnsi="Times New Roman" w:cs="Times New Roman"/>
          <w:sz w:val="28"/>
          <w:szCs w:val="28"/>
          <w:shd w:val="clear" w:color="auto" w:fill="FFFFFF"/>
          <w:lang w:val="en-US"/>
        </w:rPr>
        <w:t xml:space="preserve">. </w:t>
      </w:r>
      <w:r w:rsidR="000F719D" w:rsidRPr="002403BB">
        <w:rPr>
          <w:rFonts w:ascii="Times New Roman" w:hAnsi="Times New Roman" w:cs="Times New Roman"/>
          <w:sz w:val="28"/>
          <w:szCs w:val="28"/>
          <w:shd w:val="clear" w:color="auto" w:fill="FFFFFF"/>
          <w:lang w:val="en-US"/>
        </w:rPr>
        <w:t xml:space="preserve">– </w:t>
      </w:r>
      <w:r w:rsidR="00863791" w:rsidRPr="002403BB">
        <w:rPr>
          <w:rFonts w:ascii="Times New Roman" w:hAnsi="Times New Roman" w:cs="Times New Roman"/>
          <w:sz w:val="28"/>
          <w:szCs w:val="28"/>
          <w:shd w:val="clear" w:color="auto" w:fill="FFFFFF"/>
          <w:lang w:val="en-US"/>
        </w:rPr>
        <w:t>P</w:t>
      </w:r>
      <w:r w:rsidRPr="002403BB">
        <w:rPr>
          <w:rFonts w:ascii="Times New Roman" w:hAnsi="Times New Roman" w:cs="Times New Roman"/>
          <w:sz w:val="28"/>
          <w:szCs w:val="28"/>
          <w:shd w:val="clear" w:color="auto" w:fill="FFFFFF"/>
          <w:lang w:val="en-US"/>
        </w:rPr>
        <w:t>. 2627</w:t>
      </w:r>
      <w:r w:rsidR="00863791"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2642. </w:t>
      </w:r>
    </w:p>
    <w:p w14:paraId="3BEDDDCA" w14:textId="7C2E7787"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rPr>
        <w:t>Шарманов</w:t>
      </w:r>
      <w:r w:rsidR="00863791" w:rsidRPr="002403BB">
        <w:rPr>
          <w:rFonts w:ascii="Times New Roman" w:hAnsi="Times New Roman" w:cs="Times New Roman"/>
          <w:sz w:val="28"/>
          <w:szCs w:val="28"/>
          <w:shd w:val="clear" w:color="auto" w:fill="FFFFFF"/>
          <w:lang w:val="en-US"/>
        </w:rPr>
        <w:t xml:space="preserve"> </w:t>
      </w:r>
      <w:r w:rsidR="00863791" w:rsidRPr="002403BB">
        <w:rPr>
          <w:rFonts w:ascii="Times New Roman" w:hAnsi="Times New Roman" w:cs="Times New Roman"/>
          <w:sz w:val="28"/>
          <w:szCs w:val="28"/>
          <w:shd w:val="clear" w:color="auto" w:fill="FFFFFF"/>
        </w:rPr>
        <w:t>Т</w:t>
      </w:r>
      <w:r w:rsidR="00863791" w:rsidRPr="002403BB">
        <w:rPr>
          <w:rFonts w:ascii="Times New Roman" w:hAnsi="Times New Roman" w:cs="Times New Roman"/>
          <w:sz w:val="28"/>
          <w:szCs w:val="28"/>
          <w:shd w:val="clear" w:color="auto" w:fill="FFFFFF"/>
          <w:lang w:val="en-US"/>
        </w:rPr>
        <w:t>.</w:t>
      </w:r>
      <w:r w:rsidR="00863791" w:rsidRPr="002403BB">
        <w:rPr>
          <w:rFonts w:ascii="Times New Roman" w:hAnsi="Times New Roman" w:cs="Times New Roman"/>
          <w:sz w:val="28"/>
          <w:szCs w:val="28"/>
          <w:shd w:val="clear" w:color="auto" w:fill="FFFFFF"/>
        </w:rPr>
        <w:t>Ш</w:t>
      </w:r>
      <w:r w:rsidR="00863791"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rPr>
        <w:t>Токмурзиева</w:t>
      </w:r>
      <w:r w:rsidR="00863791" w:rsidRPr="002403BB">
        <w:rPr>
          <w:rFonts w:ascii="Times New Roman" w:hAnsi="Times New Roman" w:cs="Times New Roman"/>
          <w:sz w:val="28"/>
          <w:szCs w:val="28"/>
          <w:shd w:val="clear" w:color="auto" w:fill="FFFFFF"/>
          <w:lang w:val="en-US"/>
        </w:rPr>
        <w:t xml:space="preserve"> </w:t>
      </w:r>
      <w:r w:rsidR="00863791" w:rsidRPr="002403BB">
        <w:rPr>
          <w:rFonts w:ascii="Times New Roman" w:hAnsi="Times New Roman" w:cs="Times New Roman"/>
          <w:sz w:val="28"/>
          <w:szCs w:val="28"/>
          <w:shd w:val="clear" w:color="auto" w:fill="FFFFFF"/>
        </w:rPr>
        <w:t>Г</w:t>
      </w:r>
      <w:r w:rsidR="00863791" w:rsidRPr="002403BB">
        <w:rPr>
          <w:rFonts w:ascii="Times New Roman" w:hAnsi="Times New Roman" w:cs="Times New Roman"/>
          <w:sz w:val="28"/>
          <w:szCs w:val="28"/>
          <w:shd w:val="clear" w:color="auto" w:fill="FFFFFF"/>
          <w:lang w:val="en-US"/>
        </w:rPr>
        <w:t>.</w:t>
      </w:r>
      <w:r w:rsidR="00863791" w:rsidRPr="002403BB">
        <w:rPr>
          <w:rFonts w:ascii="Times New Roman" w:hAnsi="Times New Roman" w:cs="Times New Roman"/>
          <w:sz w:val="28"/>
          <w:szCs w:val="28"/>
          <w:shd w:val="clear" w:color="auto" w:fill="FFFFFF"/>
        </w:rPr>
        <w:t>Ж</w:t>
      </w:r>
      <w:r w:rsidR="00863791"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rPr>
        <w:t>Чуенбекова</w:t>
      </w:r>
      <w:r w:rsidRPr="002403BB">
        <w:rPr>
          <w:rFonts w:ascii="Times New Roman" w:hAnsi="Times New Roman" w:cs="Times New Roman"/>
          <w:sz w:val="28"/>
          <w:szCs w:val="28"/>
          <w:shd w:val="clear" w:color="auto" w:fill="FFFFFF"/>
          <w:lang w:val="en-US"/>
        </w:rPr>
        <w:t xml:space="preserve"> </w:t>
      </w:r>
      <w:r w:rsidR="00863791" w:rsidRPr="002403BB">
        <w:rPr>
          <w:rFonts w:ascii="Times New Roman" w:hAnsi="Times New Roman" w:cs="Times New Roman"/>
          <w:sz w:val="28"/>
          <w:szCs w:val="28"/>
          <w:shd w:val="clear" w:color="auto" w:fill="FFFFFF"/>
        </w:rPr>
        <w:t>А</w:t>
      </w:r>
      <w:r w:rsidR="00863791" w:rsidRPr="002403BB">
        <w:rPr>
          <w:rFonts w:ascii="Times New Roman" w:hAnsi="Times New Roman" w:cs="Times New Roman"/>
          <w:sz w:val="28"/>
          <w:szCs w:val="28"/>
          <w:shd w:val="clear" w:color="auto" w:fill="FFFFFF"/>
          <w:lang w:val="en-US"/>
        </w:rPr>
        <w:t>.</w:t>
      </w:r>
      <w:r w:rsidR="00863791" w:rsidRPr="002403BB">
        <w:rPr>
          <w:rFonts w:ascii="Times New Roman" w:hAnsi="Times New Roman" w:cs="Times New Roman"/>
          <w:sz w:val="28"/>
          <w:szCs w:val="28"/>
          <w:shd w:val="clear" w:color="auto" w:fill="FFFFFF"/>
        </w:rPr>
        <w:t>Б</w:t>
      </w:r>
      <w:r w:rsidR="00863791"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rPr>
        <w:t>С</w:t>
      </w:r>
      <w:r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rPr>
        <w:t>Ж</w:t>
      </w:r>
      <w:r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rPr>
        <w:t>Артық</w:t>
      </w:r>
      <w:r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rPr>
        <w:t>дене</w:t>
      </w:r>
      <w:r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rPr>
        <w:t>салмағы</w:t>
      </w:r>
      <w:r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rPr>
        <w:t>мен</w:t>
      </w:r>
      <w:r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rPr>
        <w:t>семіздіктің</w:t>
      </w:r>
      <w:r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rPr>
        <w:t>эпидемиологиясы</w:t>
      </w:r>
      <w:r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rPr>
        <w:t>әдеби</w:t>
      </w:r>
      <w:r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rPr>
        <w:t>шолу</w:t>
      </w:r>
      <w:r w:rsidRPr="002403BB">
        <w:rPr>
          <w:rFonts w:ascii="Times New Roman" w:hAnsi="Times New Roman" w:cs="Times New Roman"/>
          <w:sz w:val="28"/>
          <w:szCs w:val="28"/>
          <w:shd w:val="clear" w:color="auto" w:fill="FFFFFF"/>
          <w:lang w:val="en-US"/>
        </w:rPr>
        <w:t xml:space="preserve">) </w:t>
      </w:r>
      <w:r w:rsidR="00863791"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rPr>
        <w:t>Вестник</w:t>
      </w:r>
      <w:r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rPr>
        <w:t>КазНМУ</w:t>
      </w:r>
      <w:r w:rsidR="00863791" w:rsidRPr="002403BB">
        <w:rPr>
          <w:rFonts w:ascii="Times New Roman" w:hAnsi="Times New Roman" w:cs="Times New Roman"/>
          <w:sz w:val="28"/>
          <w:szCs w:val="28"/>
          <w:shd w:val="clear" w:color="auto" w:fill="FFFFFF"/>
          <w:lang w:val="en-US"/>
        </w:rPr>
        <w:t>.</w:t>
      </w:r>
      <w:r w:rsidR="0010044C" w:rsidRPr="002403BB">
        <w:rPr>
          <w:rFonts w:ascii="Times New Roman" w:hAnsi="Times New Roman" w:cs="Times New Roman"/>
          <w:sz w:val="28"/>
          <w:szCs w:val="28"/>
          <w:shd w:val="clear" w:color="auto" w:fill="FFFFFF"/>
          <w:lang w:val="en-US"/>
        </w:rPr>
        <w:t xml:space="preserve"> </w:t>
      </w:r>
      <w:r w:rsidR="00863791"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w:t>
      </w:r>
      <w:r w:rsidR="00863791" w:rsidRPr="002403BB">
        <w:rPr>
          <w:rFonts w:ascii="Times New Roman" w:hAnsi="Times New Roman" w:cs="Times New Roman"/>
          <w:sz w:val="28"/>
          <w:szCs w:val="28"/>
          <w:shd w:val="clear" w:color="auto" w:fill="FFFFFF"/>
          <w:lang w:val="en-US"/>
        </w:rPr>
        <w:t>2018</w:t>
      </w:r>
      <w:r w:rsidR="000544AE" w:rsidRPr="002403BB">
        <w:rPr>
          <w:rFonts w:ascii="Times New Roman" w:hAnsi="Times New Roman" w:cs="Times New Roman"/>
          <w:sz w:val="28"/>
          <w:szCs w:val="28"/>
          <w:shd w:val="clear" w:color="auto" w:fill="FFFFFF"/>
          <w:lang w:val="en-US"/>
        </w:rPr>
        <w:t>.</w:t>
      </w:r>
      <w:r w:rsidR="000F719D" w:rsidRPr="002403BB">
        <w:rPr>
          <w:rFonts w:ascii="Times New Roman" w:hAnsi="Times New Roman" w:cs="Times New Roman"/>
          <w:sz w:val="28"/>
          <w:szCs w:val="28"/>
          <w:shd w:val="clear" w:color="auto" w:fill="FFFFFF"/>
          <w:lang w:val="en-US"/>
        </w:rPr>
        <w:t xml:space="preserve"> –</w:t>
      </w:r>
      <w:r w:rsidR="000544AE"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№2</w:t>
      </w:r>
      <w:r w:rsidR="000544AE" w:rsidRPr="002403BB">
        <w:rPr>
          <w:rFonts w:ascii="Times New Roman" w:hAnsi="Times New Roman" w:cs="Times New Roman"/>
          <w:sz w:val="28"/>
          <w:szCs w:val="28"/>
          <w:shd w:val="clear" w:color="auto" w:fill="FFFFFF"/>
          <w:lang w:val="en-US"/>
        </w:rPr>
        <w:t>.</w:t>
      </w:r>
      <w:r w:rsidR="000F719D" w:rsidRPr="002403BB">
        <w:rPr>
          <w:rFonts w:ascii="Times New Roman" w:hAnsi="Times New Roman" w:cs="Times New Roman"/>
          <w:sz w:val="28"/>
          <w:szCs w:val="28"/>
          <w:shd w:val="clear" w:color="auto" w:fill="FFFFFF"/>
          <w:lang w:val="en-US"/>
        </w:rPr>
        <w:t xml:space="preserve"> –</w:t>
      </w:r>
      <w:r w:rsidR="000544AE"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rPr>
        <w:t>С</w:t>
      </w:r>
      <w:r w:rsidRPr="002403BB">
        <w:rPr>
          <w:rFonts w:ascii="Times New Roman" w:hAnsi="Times New Roman" w:cs="Times New Roman"/>
          <w:sz w:val="28"/>
          <w:szCs w:val="28"/>
          <w:shd w:val="clear" w:color="auto" w:fill="FFFFFF"/>
          <w:lang w:val="en-US"/>
        </w:rPr>
        <w:t>. 433</w:t>
      </w:r>
      <w:r w:rsidR="000F719D"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435. </w:t>
      </w:r>
    </w:p>
    <w:p w14:paraId="2F625F75" w14:textId="4A866224"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lang w:val="en-US"/>
        </w:rPr>
      </w:pPr>
      <w:r w:rsidRPr="002403BB">
        <w:rPr>
          <w:rFonts w:ascii="Times New Roman" w:hAnsi="Times New Roman" w:cs="Times New Roman"/>
          <w:sz w:val="28"/>
          <w:szCs w:val="28"/>
          <w:shd w:val="clear" w:color="auto" w:fill="FFFFFF"/>
          <w:lang w:val="en-US"/>
        </w:rPr>
        <w:t>Popkin B.M</w:t>
      </w:r>
      <w:r w:rsidR="0010044C"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Corvalan C., Grummer-Strawn L.M. Dynamics of the double burden of malnutrition and the changing nutrition reality // </w:t>
      </w:r>
      <w:r w:rsidRPr="002403BB">
        <w:rPr>
          <w:rFonts w:ascii="Times New Roman" w:hAnsi="Times New Roman" w:cs="Times New Roman"/>
          <w:iCs/>
          <w:sz w:val="28"/>
          <w:szCs w:val="28"/>
          <w:shd w:val="clear" w:color="auto" w:fill="FFFFFF"/>
          <w:lang w:val="en-US"/>
        </w:rPr>
        <w:t>Lancet</w:t>
      </w:r>
      <w:r w:rsidRPr="002403BB">
        <w:rPr>
          <w:rFonts w:ascii="Times New Roman" w:hAnsi="Times New Roman" w:cs="Times New Roman"/>
          <w:sz w:val="28"/>
          <w:szCs w:val="28"/>
          <w:shd w:val="clear" w:color="auto" w:fill="FFFFFF"/>
          <w:lang w:val="en-US"/>
        </w:rPr>
        <w:t xml:space="preserve">. </w:t>
      </w:r>
      <w:r w:rsidR="000F719D"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2020. </w:t>
      </w:r>
      <w:r w:rsidR="000544AE" w:rsidRPr="002403BB">
        <w:rPr>
          <w:rFonts w:ascii="Times New Roman" w:hAnsi="Times New Roman" w:cs="Times New Roman"/>
          <w:sz w:val="28"/>
          <w:szCs w:val="28"/>
          <w:shd w:val="clear" w:color="auto" w:fill="FFFFFF"/>
          <w:lang w:val="en-US"/>
        </w:rPr>
        <w:t>–</w:t>
      </w:r>
      <w:r w:rsidR="0010044C" w:rsidRPr="002403BB">
        <w:rPr>
          <w:rFonts w:ascii="Times New Roman" w:hAnsi="Times New Roman" w:cs="Times New Roman"/>
          <w:sz w:val="28"/>
          <w:szCs w:val="28"/>
          <w:shd w:val="clear" w:color="auto" w:fill="FFFFFF"/>
          <w:lang w:val="en-US"/>
        </w:rPr>
        <w:t xml:space="preserve"> </w:t>
      </w:r>
      <w:r w:rsidR="000544AE" w:rsidRPr="002403BB">
        <w:rPr>
          <w:rFonts w:ascii="Times New Roman" w:hAnsi="Times New Roman" w:cs="Times New Roman"/>
          <w:sz w:val="28"/>
          <w:szCs w:val="28"/>
          <w:shd w:val="clear" w:color="auto" w:fill="FFFFFF"/>
          <w:lang w:val="en-US"/>
        </w:rPr>
        <w:t>Vol.</w:t>
      </w:r>
      <w:r w:rsidR="0010044C"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395, №10217. </w:t>
      </w:r>
      <w:r w:rsidR="000F719D"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P.</w:t>
      </w:r>
      <w:r w:rsidR="0010044C"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65</w:t>
      </w:r>
      <w:r w:rsidR="000F719D"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74. </w:t>
      </w:r>
    </w:p>
    <w:p w14:paraId="6BF4D382" w14:textId="277D3212" w:rsidR="00FE5272"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Европа и Центральная Азия. Региональный обзор состояния продовольственной безопасности и питания –</w:t>
      </w:r>
      <w:r w:rsidRPr="002403BB">
        <w:rPr>
          <w:rFonts w:ascii="Times New Roman" w:hAnsi="Times New Roman" w:cs="Times New Roman"/>
          <w:sz w:val="28"/>
          <w:szCs w:val="28"/>
          <w:shd w:val="clear" w:color="auto" w:fill="FFFFFF"/>
          <w:lang w:val="en-US"/>
        </w:rPr>
        <w:t> </w:t>
      </w:r>
      <w:r w:rsidRPr="002403BB">
        <w:rPr>
          <w:rFonts w:ascii="Times New Roman" w:hAnsi="Times New Roman" w:cs="Times New Roman"/>
          <w:sz w:val="28"/>
          <w:szCs w:val="28"/>
          <w:shd w:val="clear" w:color="auto" w:fill="FFFFFF"/>
        </w:rPr>
        <w:t>2023.</w:t>
      </w:r>
      <w:r w:rsidR="003C7CBA"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Статистика и тенденции.</w:t>
      </w:r>
      <w:r w:rsidRPr="002403BB">
        <w:rPr>
          <w:rFonts w:ascii="Times New Roman" w:hAnsi="Times New Roman" w:cs="Times New Roman"/>
          <w:sz w:val="28"/>
          <w:szCs w:val="28"/>
          <w:shd w:val="clear" w:color="auto" w:fill="FFFFFF"/>
          <w:lang w:val="en-US"/>
        </w:rPr>
        <w:t> </w:t>
      </w:r>
      <w:r w:rsidR="003C7CBA"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Будапешт</w:t>
      </w:r>
      <w:r w:rsidR="003C7CBA" w:rsidRPr="002403BB">
        <w:rPr>
          <w:rFonts w:ascii="Times New Roman" w:hAnsi="Times New Roman" w:cs="Times New Roman"/>
          <w:sz w:val="28"/>
          <w:szCs w:val="28"/>
          <w:shd w:val="clear" w:color="auto" w:fill="FFFFFF"/>
        </w:rPr>
        <w:t xml:space="preserve">: ФАО, 2023. </w:t>
      </w:r>
      <w:r w:rsidR="000F719D" w:rsidRPr="002403BB">
        <w:rPr>
          <w:rFonts w:ascii="Times New Roman" w:hAnsi="Times New Roman" w:cs="Times New Roman"/>
          <w:sz w:val="28"/>
          <w:szCs w:val="28"/>
          <w:shd w:val="clear" w:color="auto" w:fill="FFFFFF"/>
        </w:rPr>
        <w:t>–</w:t>
      </w:r>
      <w:r w:rsidR="003C7CBA" w:rsidRPr="002403BB">
        <w:rPr>
          <w:rFonts w:ascii="Times New Roman" w:hAnsi="Times New Roman" w:cs="Times New Roman"/>
          <w:sz w:val="28"/>
          <w:szCs w:val="28"/>
          <w:shd w:val="clear" w:color="auto" w:fill="FFFFFF"/>
          <w:lang w:val="en-US"/>
        </w:rPr>
        <w:t> </w:t>
      </w:r>
      <w:r w:rsidR="003C7CBA" w:rsidRPr="002403BB">
        <w:rPr>
          <w:rFonts w:ascii="Times New Roman" w:hAnsi="Times New Roman" w:cs="Times New Roman"/>
          <w:sz w:val="28"/>
          <w:szCs w:val="28"/>
          <w:shd w:val="clear" w:color="auto" w:fill="FFFFFF"/>
        </w:rPr>
        <w:t>76 с.</w:t>
      </w:r>
      <w:r w:rsidR="00D85A6F" w:rsidRPr="002403BB">
        <w:rPr>
          <w:rFonts w:ascii="Times New Roman" w:hAnsi="Times New Roman" w:cs="Times New Roman"/>
          <w:sz w:val="28"/>
          <w:szCs w:val="28"/>
          <w:shd w:val="clear" w:color="auto" w:fill="FFFFFF"/>
        </w:rPr>
        <w:t xml:space="preserve"> </w:t>
      </w:r>
    </w:p>
    <w:p w14:paraId="61179900" w14:textId="77777777" w:rsidR="00E85168" w:rsidRPr="002403BB" w:rsidRDefault="00E85168" w:rsidP="00E85168">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Об утверждении Концепции развития здравоохранения Республики Казахстан до 2026 года Постановление Правительства Республики Казахстан от 24 ноября 2022 года, №945.</w:t>
      </w:r>
    </w:p>
    <w:p w14:paraId="61557F3F" w14:textId="10E54838" w:rsidR="00E85168" w:rsidRPr="002403BB" w:rsidRDefault="00E85168" w:rsidP="00E85168">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Мониторинг Целей устойчивого развития до 2030 года/Цели/Цель 2. Ликвидация голода. Распространённость недоедания. Данные. Бюро Национальной Статистики </w:t>
      </w:r>
      <w:hyperlink r:id="rId26" w:history="1">
        <w:r w:rsidRPr="002403BB">
          <w:rPr>
            <w:rFonts w:ascii="Times New Roman" w:hAnsi="Times New Roman" w:cs="Times New Roman"/>
            <w:sz w:val="28"/>
            <w:szCs w:val="28"/>
            <w:shd w:val="clear" w:color="auto" w:fill="FFFFFF"/>
          </w:rPr>
          <w:t>https://stat.gov.kz/ru/sustainable-development-goals/goal/2/</w:t>
        </w:r>
      </w:hyperlink>
      <w:r w:rsidR="00DB0E2B" w:rsidRPr="00DB0E2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17.08.2023.</w:t>
      </w:r>
    </w:p>
    <w:p w14:paraId="27FF8375" w14:textId="01550DD6" w:rsidR="00E85168" w:rsidRPr="002403BB" w:rsidRDefault="00E85168" w:rsidP="00E85168">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Bayoumi I., Birken C.S., Nurse K.M., Parkin P.C., Maguire J.L., Macarthur C., Randall Simpson J.A., Borkhoff C.M. Screening for marginal food security in young children in primary care // BMC Pediatr. - 2021. - Vol. 21, №1. </w:t>
      </w:r>
      <w:r w:rsidR="000663E9">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196</w:t>
      </w:r>
      <w:r w:rsidR="000663E9" w:rsidRPr="000663E9">
        <w:rPr>
          <w:rFonts w:ascii="Times New Roman" w:hAnsi="Times New Roman" w:cs="Times New Roman"/>
          <w:sz w:val="28"/>
          <w:szCs w:val="28"/>
          <w:shd w:val="clear" w:color="auto" w:fill="FFFFFF"/>
          <w:lang w:val="en-US"/>
        </w:rPr>
        <w:t xml:space="preserve"> </w:t>
      </w:r>
      <w:r w:rsidR="000663E9">
        <w:rPr>
          <w:rFonts w:ascii="Times New Roman" w:hAnsi="Times New Roman" w:cs="Times New Roman"/>
          <w:sz w:val="28"/>
          <w:szCs w:val="28"/>
          <w:shd w:val="clear" w:color="auto" w:fill="FFFFFF"/>
        </w:rPr>
        <w:t>р</w:t>
      </w:r>
      <w:r w:rsidRPr="002403BB">
        <w:rPr>
          <w:rFonts w:ascii="Times New Roman" w:hAnsi="Times New Roman" w:cs="Times New Roman"/>
          <w:sz w:val="28"/>
          <w:szCs w:val="28"/>
          <w:shd w:val="clear" w:color="auto" w:fill="FFFFFF"/>
          <w:lang w:val="en-US"/>
        </w:rPr>
        <w:t xml:space="preserve">.   </w:t>
      </w:r>
    </w:p>
    <w:p w14:paraId="2A63116C" w14:textId="353A4306"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ЮНИСЕФ и РОО «Национальный центр здорового питания» подвели итоги исследования по оценке школьного питания в трех регионах Казахстана. Пресс-релиз 10 февраля 2023 года</w:t>
      </w:r>
      <w:hyperlink r:id="rId27" w:history="1">
        <w:r w:rsidR="0010044C" w:rsidRPr="002403BB">
          <w:rPr>
            <w:rStyle w:val="af5"/>
            <w:rFonts w:ascii="Times New Roman" w:hAnsi="Times New Roman" w:cs="Times New Roman"/>
            <w:color w:val="auto"/>
            <w:sz w:val="28"/>
            <w:szCs w:val="28"/>
            <w:u w:val="none"/>
            <w:shd w:val="clear" w:color="auto" w:fill="FFFFFF"/>
          </w:rPr>
          <w:t xml:space="preserve"> https://clck.ru/39Ycy8</w:t>
        </w:r>
      </w:hyperlink>
      <w:r w:rsidR="00D85A6F" w:rsidRPr="002403BB">
        <w:rPr>
          <w:rFonts w:ascii="Times New Roman" w:hAnsi="Times New Roman" w:cs="Times New Roman"/>
          <w:sz w:val="28"/>
          <w:szCs w:val="28"/>
          <w:shd w:val="clear" w:color="auto" w:fill="FFFFFF"/>
        </w:rPr>
        <w:t xml:space="preserve"> </w:t>
      </w:r>
      <w:r w:rsidR="0010044C" w:rsidRPr="002403BB">
        <w:rPr>
          <w:rFonts w:ascii="Times New Roman" w:hAnsi="Times New Roman" w:cs="Times New Roman"/>
          <w:sz w:val="28"/>
          <w:szCs w:val="28"/>
          <w:shd w:val="clear" w:color="auto" w:fill="FFFFFF"/>
        </w:rPr>
        <w:t xml:space="preserve"> 10.07.2023.</w:t>
      </w:r>
    </w:p>
    <w:p w14:paraId="35A024FE" w14:textId="172A0E68"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Шарманов Т.Ш., Салханова А.Б., Датхабаева Г.К. Сравнительная характеристика фактического питания детей в возрасте 9-10 лет</w:t>
      </w:r>
      <w:r w:rsidR="000544AE"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Вопросы питания. – 2018. – Т. 87</w:t>
      </w:r>
      <w:r w:rsidR="000544AE"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№6.</w:t>
      </w:r>
      <w:r w:rsidR="000F719D"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 С.</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28</w:t>
      </w:r>
      <w:r w:rsidR="000F719D"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41.</w:t>
      </w:r>
    </w:p>
    <w:p w14:paraId="5BB7E60F" w14:textId="50BBD977"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Датхабаева Г., Салханова А., Койбагарова Д. Психофизиологическое состояние, знания и поведение у детей с ожирением</w:t>
      </w:r>
      <w:r w:rsidR="0010044C" w:rsidRPr="002403BB">
        <w:rPr>
          <w:rFonts w:ascii="Times New Roman" w:hAnsi="Times New Roman" w:cs="Times New Roman"/>
          <w:sz w:val="28"/>
          <w:szCs w:val="28"/>
          <w:shd w:val="clear" w:color="auto" w:fill="FFFFFF"/>
        </w:rPr>
        <w:t xml:space="preserve">. - </w:t>
      </w:r>
      <w:r w:rsidRPr="002403BB">
        <w:rPr>
          <w:rFonts w:ascii="Times New Roman" w:hAnsi="Times New Roman" w:cs="Times New Roman"/>
          <w:sz w:val="28"/>
          <w:szCs w:val="28"/>
          <w:shd w:val="clear" w:color="auto" w:fill="FFFFFF"/>
        </w:rPr>
        <w:t xml:space="preserve">LAP Lambert Academic Publishing, 2018. </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 56 с.</w:t>
      </w:r>
    </w:p>
    <w:p w14:paraId="20A6B972" w14:textId="4016A1C8" w:rsidR="00293FBF" w:rsidRPr="002403BB" w:rsidRDefault="00293FBF"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Кучма В.Р., Макарова А.Ю. Оценка структуры питания обучающихся в системе обучения детей и подростков здоровому питанию // </w:t>
      </w:r>
      <w:r w:rsidRPr="002403BB">
        <w:rPr>
          <w:rFonts w:ascii="Times New Roman" w:hAnsi="Times New Roman" w:cs="Times New Roman"/>
          <w:iCs/>
          <w:sz w:val="28"/>
          <w:szCs w:val="28"/>
          <w:shd w:val="clear" w:color="auto" w:fill="FFFFFF"/>
        </w:rPr>
        <w:t>Российский педиатрический журнал</w:t>
      </w:r>
      <w:r w:rsidRPr="002403BB">
        <w:rPr>
          <w:rFonts w:ascii="Times New Roman" w:hAnsi="Times New Roman" w:cs="Times New Roman"/>
          <w:sz w:val="28"/>
          <w:szCs w:val="28"/>
          <w:shd w:val="clear" w:color="auto" w:fill="FFFFFF"/>
        </w:rPr>
        <w:t>. - 2018. - Т.</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21, №5. - С.</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297-300. </w:t>
      </w:r>
      <w:r w:rsidR="0010044C" w:rsidRPr="002403BB">
        <w:rPr>
          <w:rFonts w:ascii="Times New Roman" w:hAnsi="Times New Roman" w:cs="Times New Roman"/>
          <w:sz w:val="28"/>
          <w:szCs w:val="28"/>
          <w:shd w:val="clear" w:color="auto" w:fill="FFFFFF"/>
        </w:rPr>
        <w:t xml:space="preserve"> </w:t>
      </w:r>
    </w:p>
    <w:p w14:paraId="2A5F5278" w14:textId="63857E24" w:rsidR="00293FBF" w:rsidRPr="002403BB" w:rsidRDefault="00293FBF"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lastRenderedPageBreak/>
        <w:t xml:space="preserve">Тапешкина Н.В., Почуева Л.П., Власова О.П. Организация питания школьников: проблемы и пути решения // </w:t>
      </w:r>
      <w:r w:rsidRPr="002403BB">
        <w:rPr>
          <w:rFonts w:ascii="Times New Roman" w:hAnsi="Times New Roman" w:cs="Times New Roman"/>
          <w:iCs/>
          <w:sz w:val="28"/>
          <w:szCs w:val="28"/>
          <w:shd w:val="clear" w:color="auto" w:fill="FFFFFF"/>
        </w:rPr>
        <w:t>Фундаментальная и клиническая медицина</w:t>
      </w:r>
      <w:r w:rsidRPr="002403BB">
        <w:rPr>
          <w:rFonts w:ascii="Times New Roman" w:hAnsi="Times New Roman" w:cs="Times New Roman"/>
          <w:sz w:val="28"/>
          <w:szCs w:val="28"/>
          <w:shd w:val="clear" w:color="auto" w:fill="FFFFFF"/>
        </w:rPr>
        <w:t>. - 2019. - Т.</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4, №2. - С.120-128. </w:t>
      </w:r>
      <w:r w:rsidR="0010044C" w:rsidRPr="002403BB">
        <w:rPr>
          <w:rFonts w:ascii="Times New Roman" w:hAnsi="Times New Roman" w:cs="Times New Roman"/>
          <w:sz w:val="28"/>
          <w:szCs w:val="28"/>
          <w:shd w:val="clear" w:color="auto" w:fill="FFFFFF"/>
        </w:rPr>
        <w:t xml:space="preserve"> </w:t>
      </w:r>
    </w:p>
    <w:p w14:paraId="25EB9758" w14:textId="248B8ECE" w:rsidR="00293FBF" w:rsidRPr="002403BB" w:rsidRDefault="00293FBF"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Ураимова А.А., Касымов О.Т. Оценка физического развития учащихся школ сельской местности с разной формой организации общественного питания // </w:t>
      </w:r>
      <w:r w:rsidRPr="002403BB">
        <w:rPr>
          <w:rFonts w:ascii="Times New Roman" w:hAnsi="Times New Roman" w:cs="Times New Roman"/>
          <w:iCs/>
          <w:sz w:val="28"/>
          <w:szCs w:val="28"/>
          <w:shd w:val="clear" w:color="auto" w:fill="FFFFFF"/>
        </w:rPr>
        <w:t>International journal of applied and fundamental research</w:t>
      </w:r>
      <w:r w:rsidRPr="002403BB">
        <w:rPr>
          <w:rFonts w:ascii="Times New Roman" w:hAnsi="Times New Roman" w:cs="Times New Roman"/>
          <w:sz w:val="28"/>
          <w:szCs w:val="28"/>
          <w:shd w:val="clear" w:color="auto" w:fill="FFFFFF"/>
        </w:rPr>
        <w:t>. - 2020. - №3. - С.22-28.</w:t>
      </w:r>
    </w:p>
    <w:p w14:paraId="433A61ED" w14:textId="1916824E"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Кожахметова А.Н. Гигиеническое обоснование рационализации питания детей и подростков школьного возраста: автореф</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 … </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дис.</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кан</w:t>
      </w:r>
      <w:r w:rsidR="0010044C" w:rsidRPr="002403BB">
        <w:rPr>
          <w:rFonts w:ascii="Times New Roman" w:hAnsi="Times New Roman" w:cs="Times New Roman"/>
          <w:sz w:val="28"/>
          <w:szCs w:val="28"/>
          <w:shd w:val="clear" w:color="auto" w:fill="FFFFFF"/>
        </w:rPr>
        <w:t>д</w:t>
      </w:r>
      <w:r w:rsidRPr="002403BB">
        <w:rPr>
          <w:rFonts w:ascii="Times New Roman" w:hAnsi="Times New Roman" w:cs="Times New Roman"/>
          <w:sz w:val="28"/>
          <w:szCs w:val="28"/>
          <w:shd w:val="clear" w:color="auto" w:fill="FFFFFF"/>
        </w:rPr>
        <w:t>. мед</w:t>
      </w:r>
      <w:proofErr w:type="gramStart"/>
      <w:r w:rsidRPr="002403BB">
        <w:rPr>
          <w:rFonts w:ascii="Times New Roman" w:hAnsi="Times New Roman" w:cs="Times New Roman"/>
          <w:sz w:val="28"/>
          <w:szCs w:val="28"/>
          <w:shd w:val="clear" w:color="auto" w:fill="FFFFFF"/>
        </w:rPr>
        <w:t>.</w:t>
      </w:r>
      <w:proofErr w:type="gramEnd"/>
      <w:r w:rsidRPr="002403BB">
        <w:rPr>
          <w:rFonts w:ascii="Times New Roman" w:hAnsi="Times New Roman" w:cs="Times New Roman"/>
          <w:sz w:val="28"/>
          <w:szCs w:val="28"/>
          <w:shd w:val="clear" w:color="auto" w:fill="FFFFFF"/>
        </w:rPr>
        <w:t xml:space="preserve"> </w:t>
      </w:r>
      <w:proofErr w:type="gramStart"/>
      <w:r w:rsidRPr="002403BB">
        <w:rPr>
          <w:rFonts w:ascii="Times New Roman" w:hAnsi="Times New Roman" w:cs="Times New Roman"/>
          <w:sz w:val="28"/>
          <w:szCs w:val="28"/>
          <w:shd w:val="clear" w:color="auto" w:fill="FFFFFF"/>
        </w:rPr>
        <w:t>н</w:t>
      </w:r>
      <w:proofErr w:type="gramEnd"/>
      <w:r w:rsidRPr="002403BB">
        <w:rPr>
          <w:rFonts w:ascii="Times New Roman" w:hAnsi="Times New Roman" w:cs="Times New Roman"/>
          <w:sz w:val="28"/>
          <w:szCs w:val="28"/>
          <w:shd w:val="clear" w:color="auto" w:fill="FFFFFF"/>
        </w:rPr>
        <w:t>аук. –</w:t>
      </w:r>
      <w:r w:rsidR="000F719D" w:rsidRPr="002403BB">
        <w:rPr>
          <w:rFonts w:ascii="Times New Roman" w:hAnsi="Times New Roman" w:cs="Times New Roman"/>
          <w:sz w:val="28"/>
          <w:szCs w:val="28"/>
          <w:shd w:val="clear" w:color="auto" w:fill="FFFFFF"/>
        </w:rPr>
        <w:t xml:space="preserve"> </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2017. – 22</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с.</w:t>
      </w:r>
    </w:p>
    <w:p w14:paraId="19A8E4C8" w14:textId="3EDE05A3" w:rsidR="00C44969" w:rsidRPr="002403BB" w:rsidRDefault="00C44969"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Богданова О.Г., Ефимова Н.В., Мыльникова И.В. Сравнительная характеристика питания детей школьного возраста с различным пищевым статусом // Гигиена и санитария. - 2022. - Т.</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101, №9. </w:t>
      </w:r>
      <w:r w:rsidR="000F719D"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С.</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1072-1079. </w:t>
      </w:r>
      <w:hyperlink r:id="rId28" w:tgtFrame="_new" w:history="1"/>
      <w:r w:rsidR="0010044C" w:rsidRPr="002403BB">
        <w:rPr>
          <w:rFonts w:ascii="Times New Roman" w:hAnsi="Times New Roman" w:cs="Times New Roman"/>
          <w:sz w:val="28"/>
          <w:szCs w:val="28"/>
          <w:shd w:val="clear" w:color="auto" w:fill="FFFFFF"/>
        </w:rPr>
        <w:t xml:space="preserve"> </w:t>
      </w:r>
    </w:p>
    <w:p w14:paraId="7F5D9495" w14:textId="6779B90A" w:rsidR="00C44969" w:rsidRPr="002403BB" w:rsidRDefault="00C44969"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NCD Risk Factor Collaboration (NCD-RisC). Height and body-mass index trajectories of school-aged children and adolescents from 1985 to 2019 in 200 countries and territories: a pooled analysis of 2181 population-based studies with 65 million participants // Lancet. - 2020. - Vol.</w:t>
      </w:r>
      <w:r w:rsidR="0010044C"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396, №10261. </w:t>
      </w:r>
      <w:r w:rsidR="000F719D"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P.1511</w:t>
      </w:r>
      <w:r w:rsidR="000F719D"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1524. </w:t>
      </w:r>
      <w:r w:rsidR="0010044C" w:rsidRPr="002403BB">
        <w:rPr>
          <w:rFonts w:ascii="Times New Roman" w:hAnsi="Times New Roman" w:cs="Times New Roman"/>
          <w:sz w:val="28"/>
          <w:szCs w:val="28"/>
          <w:shd w:val="clear" w:color="auto" w:fill="FFFFFF"/>
          <w:lang w:val="en-US"/>
        </w:rPr>
        <w:t xml:space="preserve"> </w:t>
      </w:r>
    </w:p>
    <w:p w14:paraId="3C4B2478" w14:textId="3FE49207"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Кластерное обследование по многим показателям (</w:t>
      </w:r>
      <w:r w:rsidRPr="002403BB">
        <w:rPr>
          <w:rFonts w:ascii="Times New Roman" w:hAnsi="Times New Roman" w:cs="Times New Roman"/>
          <w:sz w:val="28"/>
          <w:szCs w:val="28"/>
          <w:shd w:val="clear" w:color="auto" w:fill="FFFFFF"/>
          <w:lang w:val="en-US"/>
        </w:rPr>
        <w:t>MICS</w:t>
      </w:r>
      <w:r w:rsidRPr="002403BB">
        <w:rPr>
          <w:rFonts w:ascii="Times New Roman" w:hAnsi="Times New Roman" w:cs="Times New Roman"/>
          <w:sz w:val="28"/>
          <w:szCs w:val="28"/>
          <w:shd w:val="clear" w:color="auto" w:fill="FFFFFF"/>
        </w:rPr>
        <w:t>) в Республике Казахстан 2015г. Мониторинг положения детей и женщин</w:t>
      </w:r>
      <w:r w:rsidR="0010044C" w:rsidRPr="002403BB">
        <w:rPr>
          <w:rFonts w:ascii="Times New Roman" w:hAnsi="Times New Roman" w:cs="Times New Roman"/>
          <w:sz w:val="28"/>
          <w:szCs w:val="28"/>
          <w:shd w:val="clear" w:color="auto" w:fill="FFFFFF"/>
        </w:rPr>
        <w:t xml:space="preserve"> / п</w:t>
      </w:r>
      <w:r w:rsidRPr="002403BB">
        <w:rPr>
          <w:rFonts w:ascii="Times New Roman" w:hAnsi="Times New Roman" w:cs="Times New Roman"/>
          <w:sz w:val="28"/>
          <w:szCs w:val="28"/>
          <w:shd w:val="clear" w:color="auto" w:fill="FFFFFF"/>
        </w:rPr>
        <w:t>од ред</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Айдапкелова Н.С.</w:t>
      </w:r>
      <w:r w:rsidR="00B43163" w:rsidRPr="002403BB">
        <w:rPr>
          <w:rFonts w:ascii="Times New Roman" w:hAnsi="Times New Roman" w:cs="Times New Roman"/>
          <w:sz w:val="28"/>
          <w:szCs w:val="28"/>
          <w:shd w:val="clear" w:color="auto" w:fill="FFFFFF"/>
        </w:rPr>
        <w:t xml:space="preserve"> – </w:t>
      </w:r>
      <w:r w:rsidRPr="002403BB">
        <w:rPr>
          <w:rFonts w:ascii="Times New Roman" w:hAnsi="Times New Roman" w:cs="Times New Roman"/>
          <w:sz w:val="28"/>
          <w:szCs w:val="28"/>
          <w:shd w:val="clear" w:color="auto" w:fill="FFFFFF"/>
        </w:rPr>
        <w:t>Астана</w:t>
      </w:r>
      <w:r w:rsidR="00B43163" w:rsidRPr="002403BB">
        <w:rPr>
          <w:rFonts w:ascii="Times New Roman" w:hAnsi="Times New Roman" w:cs="Times New Roman"/>
          <w:sz w:val="28"/>
          <w:szCs w:val="28"/>
          <w:shd w:val="clear" w:color="auto" w:fill="FFFFFF"/>
        </w:rPr>
        <w:t xml:space="preserve">: Комитет по статистике, </w:t>
      </w:r>
      <w:r w:rsidRPr="002403BB">
        <w:rPr>
          <w:rFonts w:ascii="Times New Roman" w:hAnsi="Times New Roman" w:cs="Times New Roman"/>
          <w:sz w:val="28"/>
          <w:szCs w:val="28"/>
          <w:shd w:val="clear" w:color="auto" w:fill="FFFFFF"/>
        </w:rPr>
        <w:t>2016.</w:t>
      </w:r>
      <w:r w:rsidR="00B43163" w:rsidRPr="002403BB">
        <w:rPr>
          <w:rFonts w:ascii="Times New Roman" w:hAnsi="Times New Roman" w:cs="Times New Roman"/>
          <w:sz w:val="28"/>
          <w:szCs w:val="28"/>
          <w:shd w:val="clear" w:color="auto" w:fill="FFFFFF"/>
        </w:rPr>
        <w:t xml:space="preserve"> </w:t>
      </w:r>
      <w:r w:rsidR="000F719D" w:rsidRPr="002403BB">
        <w:rPr>
          <w:rFonts w:ascii="Times New Roman" w:hAnsi="Times New Roman" w:cs="Times New Roman"/>
          <w:sz w:val="28"/>
          <w:szCs w:val="28"/>
          <w:shd w:val="clear" w:color="auto" w:fill="FFFFFF"/>
        </w:rPr>
        <w:t>–</w:t>
      </w:r>
      <w:r w:rsidR="00B43163"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344</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с.</w:t>
      </w:r>
      <w:r w:rsidR="000F719D" w:rsidRPr="002403BB">
        <w:rPr>
          <w:rFonts w:ascii="Times New Roman" w:hAnsi="Times New Roman" w:cs="Times New Roman"/>
          <w:sz w:val="28"/>
          <w:szCs w:val="28"/>
          <w:shd w:val="clear" w:color="auto" w:fill="FFFFFF"/>
        </w:rPr>
        <w:t xml:space="preserve"> </w:t>
      </w:r>
      <w:r w:rsidR="0010044C" w:rsidRPr="002403BB">
        <w:rPr>
          <w:rFonts w:ascii="Times New Roman" w:hAnsi="Times New Roman" w:cs="Times New Roman"/>
          <w:sz w:val="28"/>
          <w:szCs w:val="28"/>
          <w:shd w:val="clear" w:color="auto" w:fill="FFFFFF"/>
        </w:rPr>
        <w:t xml:space="preserve"> </w:t>
      </w:r>
    </w:p>
    <w:p w14:paraId="29C2E7A3" w14:textId="4EF833F5" w:rsidR="00FE5272" w:rsidRPr="002403BB" w:rsidRDefault="00B43163"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Комплексная профилактика эпидемии избыточной массы тела и ожирения в Казахстане: </w:t>
      </w:r>
      <w:r w:rsidR="0010044C" w:rsidRPr="002403BB">
        <w:rPr>
          <w:rFonts w:ascii="Times New Roman" w:hAnsi="Times New Roman" w:cs="Times New Roman"/>
          <w:sz w:val="28"/>
          <w:szCs w:val="28"/>
          <w:shd w:val="clear" w:color="auto" w:fill="FFFFFF"/>
        </w:rPr>
        <w:t>о</w:t>
      </w:r>
      <w:r w:rsidR="00FE5272" w:rsidRPr="002403BB">
        <w:rPr>
          <w:rFonts w:ascii="Times New Roman" w:hAnsi="Times New Roman" w:cs="Times New Roman"/>
          <w:sz w:val="28"/>
          <w:szCs w:val="28"/>
          <w:shd w:val="clear" w:color="auto" w:fill="FFFFFF"/>
        </w:rPr>
        <w:t xml:space="preserve">тчет о </w:t>
      </w:r>
      <w:r w:rsidRPr="002403BB">
        <w:rPr>
          <w:rFonts w:ascii="Times New Roman" w:hAnsi="Times New Roman" w:cs="Times New Roman"/>
          <w:sz w:val="28"/>
          <w:szCs w:val="28"/>
          <w:shd w:val="clear" w:color="auto" w:fill="FFFFFF"/>
        </w:rPr>
        <w:t xml:space="preserve">НИР </w:t>
      </w:r>
      <w:r w:rsidR="00FE5272" w:rsidRPr="002403BB">
        <w:rPr>
          <w:rFonts w:ascii="Times New Roman" w:hAnsi="Times New Roman" w:cs="Times New Roman"/>
          <w:sz w:val="28"/>
          <w:szCs w:val="28"/>
          <w:shd w:val="clear" w:color="auto" w:fill="FFFFFF"/>
        </w:rPr>
        <w:t xml:space="preserve">(заключительный) </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КазНМУ </w:t>
      </w:r>
      <w:r w:rsidRPr="002403BB">
        <w:rPr>
          <w:rFonts w:ascii="Times New Roman" w:hAnsi="Times New Roman" w:cs="Times New Roman"/>
          <w:sz w:val="28"/>
          <w:szCs w:val="28"/>
          <w:shd w:val="clear" w:color="auto" w:fill="FFFFFF"/>
          <w:lang w:val="kk-KZ"/>
        </w:rPr>
        <w:t>им. С</w:t>
      </w:r>
      <w:r w:rsidRPr="002403BB">
        <w:rPr>
          <w:rFonts w:ascii="Times New Roman" w:hAnsi="Times New Roman" w:cs="Times New Roman"/>
          <w:sz w:val="28"/>
          <w:szCs w:val="28"/>
          <w:shd w:val="clear" w:color="auto" w:fill="FFFFFF"/>
        </w:rPr>
        <w:t>.Д.</w:t>
      </w:r>
      <w:r w:rsidR="00FE5272"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Асфендиярова: рук. Шарманов Т.Ш. – </w:t>
      </w:r>
      <w:r w:rsidR="00FE5272" w:rsidRPr="002403BB">
        <w:rPr>
          <w:rFonts w:ascii="Times New Roman" w:hAnsi="Times New Roman" w:cs="Times New Roman"/>
          <w:sz w:val="28"/>
          <w:szCs w:val="28"/>
          <w:shd w:val="clear" w:color="auto" w:fill="FFFFFF"/>
        </w:rPr>
        <w:t>Алматы</w:t>
      </w:r>
      <w:r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2014</w:t>
      </w:r>
      <w:r w:rsidRPr="002403BB">
        <w:rPr>
          <w:rFonts w:ascii="Times New Roman" w:hAnsi="Times New Roman" w:cs="Times New Roman"/>
          <w:sz w:val="28"/>
          <w:szCs w:val="28"/>
          <w:shd w:val="clear" w:color="auto" w:fill="FFFFFF"/>
        </w:rPr>
        <w:t>.</w:t>
      </w:r>
      <w:r w:rsidR="000F719D" w:rsidRPr="002403BB">
        <w:rPr>
          <w:rFonts w:ascii="Times New Roman" w:hAnsi="Times New Roman" w:cs="Times New Roman"/>
          <w:sz w:val="28"/>
          <w:szCs w:val="28"/>
          <w:shd w:val="clear" w:color="auto" w:fill="FFFFFF"/>
        </w:rPr>
        <w:t xml:space="preserve"> </w:t>
      </w:r>
      <w:r w:rsidR="0010044C" w:rsidRPr="002403BB">
        <w:rPr>
          <w:rFonts w:ascii="Times New Roman" w:hAnsi="Times New Roman" w:cs="Times New Roman"/>
          <w:sz w:val="28"/>
          <w:szCs w:val="28"/>
          <w:shd w:val="clear" w:color="auto" w:fill="FFFFFF"/>
        </w:rPr>
        <w:t xml:space="preserve">– Ч. 1. </w:t>
      </w:r>
      <w:r w:rsidR="000F719D"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219 </w:t>
      </w:r>
      <w:r w:rsidR="00F62B12" w:rsidRPr="002403BB">
        <w:rPr>
          <w:rFonts w:ascii="Times New Roman" w:hAnsi="Times New Roman" w:cs="Times New Roman"/>
          <w:sz w:val="28"/>
          <w:szCs w:val="28"/>
          <w:shd w:val="clear" w:color="auto" w:fill="FFFFFF"/>
        </w:rPr>
        <w:t>с.</w:t>
      </w:r>
    </w:p>
    <w:p w14:paraId="2744BAFD" w14:textId="21FBD7D1" w:rsidR="00B43163" w:rsidRPr="002403BB" w:rsidRDefault="00B43163"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Балтаева А.У., Арынова Г.А., Даниярова А.Б., Байтенова А.Н., Аширбеков Г.К., Букунова А.Ш. Оценка гармоничности физического развития школьников города Алматы // Вестник КазНМУ. </w:t>
      </w:r>
      <w:r w:rsidR="000F719D"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2019. </w:t>
      </w:r>
      <w:r w:rsidR="000F719D"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№1. </w:t>
      </w:r>
      <w:r w:rsidR="000F719D"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С.</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361-364</w:t>
      </w:r>
      <w:r w:rsidR="000F719D" w:rsidRPr="002403BB">
        <w:rPr>
          <w:rFonts w:ascii="Times New Roman" w:hAnsi="Times New Roman" w:cs="Times New Roman"/>
          <w:sz w:val="28"/>
          <w:szCs w:val="28"/>
          <w:shd w:val="clear" w:color="auto" w:fill="FFFFFF"/>
        </w:rPr>
        <w:t>.</w:t>
      </w:r>
    </w:p>
    <w:p w14:paraId="12C6432C" w14:textId="5593342E" w:rsidR="00B43163" w:rsidRPr="002403BB" w:rsidRDefault="00B43163"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Джайнакбаев Н.Т., Оракбай Л.Ж., Вдовцев А.В. Показатели физического развития школьников г. Нур-Султан // Вестник КазНМУ. - 2020. - №3</w:t>
      </w:r>
      <w:r w:rsidR="000F719D" w:rsidRPr="002403BB">
        <w:rPr>
          <w:rFonts w:ascii="Times New Roman" w:hAnsi="Times New Roman" w:cs="Times New Roman"/>
          <w:sz w:val="28"/>
          <w:szCs w:val="28"/>
          <w:shd w:val="clear" w:color="auto" w:fill="FFFFFF"/>
        </w:rPr>
        <w:t>. – С.</w:t>
      </w:r>
      <w:r w:rsidR="0010044C" w:rsidRPr="002403BB">
        <w:rPr>
          <w:rFonts w:ascii="Times New Roman" w:hAnsi="Times New Roman" w:cs="Times New Roman"/>
          <w:sz w:val="28"/>
          <w:szCs w:val="28"/>
          <w:shd w:val="clear" w:color="auto" w:fill="FFFFFF"/>
        </w:rPr>
        <w:t xml:space="preserve"> </w:t>
      </w:r>
      <w:r w:rsidR="000F719D" w:rsidRPr="002403BB">
        <w:rPr>
          <w:rFonts w:ascii="Times New Roman" w:hAnsi="Times New Roman" w:cs="Times New Roman"/>
          <w:sz w:val="28"/>
          <w:szCs w:val="28"/>
          <w:shd w:val="clear" w:color="auto" w:fill="FFFFFF"/>
        </w:rPr>
        <w:t>244-246.</w:t>
      </w:r>
    </w:p>
    <w:p w14:paraId="5B0B987E" w14:textId="626936C6" w:rsidR="00B43163" w:rsidRPr="002403BB" w:rsidRDefault="00B43163"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lang w:val="en-US"/>
        </w:rPr>
        <w:t>Clark H</w:t>
      </w:r>
      <w:r w:rsidR="0010044C"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Coll-Seck A</w:t>
      </w:r>
      <w:r w:rsidR="0010044C"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M</w:t>
      </w:r>
      <w:r w:rsidR="0010044C"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Banerjee A</w:t>
      </w:r>
      <w:r w:rsidR="0010044C"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A future for the world's children? A WHO-UNICEF-Lancet </w:t>
      </w:r>
      <w:proofErr w:type="gramStart"/>
      <w:r w:rsidRPr="002403BB">
        <w:rPr>
          <w:rFonts w:ascii="Times New Roman" w:hAnsi="Times New Roman" w:cs="Times New Roman"/>
          <w:sz w:val="28"/>
          <w:szCs w:val="28"/>
          <w:shd w:val="clear" w:color="auto" w:fill="FFFFFF"/>
          <w:lang w:val="en-US"/>
        </w:rPr>
        <w:t xml:space="preserve">Commission </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w:t>
      </w:r>
      <w:proofErr w:type="gramEnd"/>
      <w:r w:rsidRPr="002403BB">
        <w:rPr>
          <w:rFonts w:ascii="Times New Roman" w:hAnsi="Times New Roman" w:cs="Times New Roman"/>
          <w:sz w:val="28"/>
          <w:szCs w:val="28"/>
          <w:shd w:val="clear" w:color="auto" w:fill="FFFFFF"/>
        </w:rPr>
        <w:t xml:space="preserve">/ Lancet. </w:t>
      </w:r>
      <w:r w:rsidR="000F719D"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2020. - Vol.395, №10224. - P.605-658. </w:t>
      </w:r>
      <w:r w:rsidR="0010044C" w:rsidRPr="002403BB">
        <w:rPr>
          <w:rFonts w:ascii="Times New Roman" w:hAnsi="Times New Roman" w:cs="Times New Roman"/>
          <w:sz w:val="28"/>
          <w:szCs w:val="28"/>
          <w:shd w:val="clear" w:color="auto" w:fill="FFFFFF"/>
        </w:rPr>
        <w:t xml:space="preserve"> </w:t>
      </w:r>
    </w:p>
    <w:p w14:paraId="66E60BBD" w14:textId="08F6927E" w:rsidR="00B43163" w:rsidRPr="002403BB" w:rsidRDefault="00B43163"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Stephenson J</w:t>
      </w:r>
      <w:r w:rsidR="0010044C"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Heslehurst N</w:t>
      </w:r>
      <w:r w:rsidR="0010044C"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Hall J</w:t>
      </w:r>
      <w:r w:rsidR="0010044C"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Before the beginning: nutrition and lifestyle in the preconception period and its importance for future health // Lancet. - 2018. - Vol.</w:t>
      </w:r>
      <w:r w:rsidR="00857BD5"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391, №10132. - P.</w:t>
      </w:r>
      <w:r w:rsidR="0010044C"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1830-1841. </w:t>
      </w:r>
      <w:r w:rsidR="0010044C" w:rsidRPr="002403BB">
        <w:rPr>
          <w:rFonts w:ascii="Times New Roman" w:hAnsi="Times New Roman" w:cs="Times New Roman"/>
          <w:sz w:val="28"/>
          <w:szCs w:val="28"/>
          <w:shd w:val="clear" w:color="auto" w:fill="FFFFFF"/>
          <w:lang w:val="en-US"/>
        </w:rPr>
        <w:t xml:space="preserve"> </w:t>
      </w:r>
    </w:p>
    <w:p w14:paraId="4E3F0061" w14:textId="532B61D1"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WHO European Regional Obesity Report 2022. </w:t>
      </w:r>
      <w:r w:rsidR="0010044C"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Copenhagen: WHO Regional Office for Europe</w:t>
      </w:r>
      <w:r w:rsidR="0010044C"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2022.</w:t>
      </w:r>
      <w:r w:rsidR="000F719D" w:rsidRPr="002403BB">
        <w:rPr>
          <w:rFonts w:ascii="Times New Roman" w:hAnsi="Times New Roman" w:cs="Times New Roman"/>
          <w:sz w:val="28"/>
          <w:szCs w:val="28"/>
          <w:shd w:val="clear" w:color="auto" w:fill="FFFFFF"/>
          <w:lang w:val="en-US"/>
        </w:rPr>
        <w:t xml:space="preserve"> </w:t>
      </w:r>
      <w:r w:rsidR="0010044C" w:rsidRPr="002403BB">
        <w:rPr>
          <w:rFonts w:ascii="Times New Roman" w:hAnsi="Times New Roman" w:cs="Times New Roman"/>
          <w:sz w:val="28"/>
          <w:szCs w:val="28"/>
          <w:shd w:val="clear" w:color="auto" w:fill="FFFFFF"/>
          <w:lang w:val="en-US"/>
        </w:rPr>
        <w:t xml:space="preserve"> </w:t>
      </w:r>
      <w:hyperlink r:id="rId29" w:history="1">
        <w:r w:rsidR="00DB0E2B" w:rsidRPr="00AC2791">
          <w:rPr>
            <w:rStyle w:val="af5"/>
            <w:rFonts w:ascii="Times New Roman" w:hAnsi="Times New Roman" w:cs="Times New Roman"/>
            <w:sz w:val="28"/>
            <w:szCs w:val="28"/>
            <w:shd w:val="clear" w:color="auto" w:fill="FFFFFF"/>
            <w:lang w:val="en-US"/>
          </w:rPr>
          <w:t>https://apps.who.int/iris/bitstream/handle/10 665/353747/9789289057738-eng.pdf</w:t>
        </w:r>
      </w:hyperlink>
      <w:r w:rsidR="00857BD5" w:rsidRPr="002403BB">
        <w:rPr>
          <w:rFonts w:ascii="Times New Roman" w:hAnsi="Times New Roman" w:cs="Times New Roman"/>
          <w:sz w:val="28"/>
          <w:szCs w:val="28"/>
          <w:shd w:val="clear" w:color="auto" w:fill="FFFFFF"/>
        </w:rPr>
        <w:t xml:space="preserve">  18.10.2023.</w:t>
      </w:r>
      <w:r w:rsidRPr="002403BB">
        <w:rPr>
          <w:rFonts w:ascii="Times New Roman" w:hAnsi="Times New Roman" w:cs="Times New Roman"/>
          <w:sz w:val="28"/>
          <w:szCs w:val="28"/>
          <w:shd w:val="clear" w:color="auto" w:fill="FFFFFF"/>
          <w:lang w:val="en-US"/>
        </w:rPr>
        <w:t xml:space="preserve"> </w:t>
      </w:r>
    </w:p>
    <w:p w14:paraId="61FE5E5B" w14:textId="6021CFF5"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lang w:val="en-US"/>
        </w:rPr>
        <w:t>CFS</w:t>
      </w:r>
      <w:r w:rsidRPr="002403BB">
        <w:rPr>
          <w:rFonts w:ascii="Times New Roman" w:hAnsi="Times New Roman" w:cs="Times New Roman"/>
          <w:sz w:val="28"/>
          <w:szCs w:val="28"/>
          <w:shd w:val="clear" w:color="auto" w:fill="FFFFFF"/>
        </w:rPr>
        <w:t xml:space="preserve"> 2019/46/2 - Предварительный проект рекомендаций по продовольственным системам и питанию. </w:t>
      </w:r>
      <w:r w:rsidR="0010044C"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Рим</w:t>
      </w:r>
      <w:r w:rsidR="0010044C"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Италия</w:t>
      </w:r>
      <w:r w:rsidR="0010044C" w:rsidRPr="002403BB">
        <w:rPr>
          <w:rFonts w:ascii="Times New Roman" w:hAnsi="Times New Roman" w:cs="Times New Roman"/>
          <w:sz w:val="28"/>
          <w:szCs w:val="28"/>
          <w:shd w:val="clear" w:color="auto" w:fill="FFFFFF"/>
        </w:rPr>
        <w:t>: ФАО</w:t>
      </w:r>
      <w:r w:rsidRPr="002403BB">
        <w:rPr>
          <w:rFonts w:ascii="Times New Roman" w:hAnsi="Times New Roman" w:cs="Times New Roman"/>
          <w:sz w:val="28"/>
          <w:szCs w:val="28"/>
          <w:shd w:val="clear" w:color="auto" w:fill="FFFFFF"/>
        </w:rPr>
        <w:t>, 2019.</w:t>
      </w:r>
      <w:r w:rsidR="00B43163" w:rsidRPr="002403BB">
        <w:rPr>
          <w:rFonts w:ascii="Times New Roman" w:hAnsi="Times New Roman" w:cs="Times New Roman"/>
          <w:sz w:val="28"/>
          <w:szCs w:val="28"/>
          <w:shd w:val="clear" w:color="auto" w:fill="FFFFFF"/>
        </w:rPr>
        <w:t xml:space="preserve"> - </w:t>
      </w:r>
      <w:r w:rsidRPr="002403BB">
        <w:rPr>
          <w:rFonts w:ascii="Times New Roman" w:hAnsi="Times New Roman" w:cs="Times New Roman"/>
          <w:sz w:val="28"/>
          <w:szCs w:val="28"/>
          <w:shd w:val="clear" w:color="auto" w:fill="FFFFFF"/>
        </w:rPr>
        <w:t>21 с.</w:t>
      </w:r>
    </w:p>
    <w:p w14:paraId="53CBF350" w14:textId="005BC808" w:rsidR="00F73905" w:rsidRPr="002403BB" w:rsidRDefault="00F73905"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Fisk C</w:t>
      </w:r>
      <w:r w:rsidR="0010044C"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M</w:t>
      </w:r>
      <w:r w:rsidR="0010044C"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Crozier S</w:t>
      </w:r>
      <w:r w:rsidR="0010044C"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R</w:t>
      </w:r>
      <w:r w:rsidR="0010044C"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Inskip H</w:t>
      </w:r>
      <w:r w:rsidR="0010044C"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M</w:t>
      </w:r>
      <w:r w:rsidR="0010044C"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Influences on the quality of young children's diets: the importance of maternal food choices // Br J Nutr. - 2011. - Vol.</w:t>
      </w:r>
      <w:r w:rsidR="0010044C"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105, №2. - P.</w:t>
      </w:r>
      <w:r w:rsidR="0010044C"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287-296. </w:t>
      </w:r>
      <w:r w:rsidR="0010044C" w:rsidRPr="002403BB">
        <w:rPr>
          <w:rFonts w:ascii="Times New Roman" w:hAnsi="Times New Roman" w:cs="Times New Roman"/>
          <w:sz w:val="28"/>
          <w:szCs w:val="28"/>
          <w:shd w:val="clear" w:color="auto" w:fill="FFFFFF"/>
          <w:lang w:val="en-US"/>
        </w:rPr>
        <w:t xml:space="preserve"> </w:t>
      </w:r>
    </w:p>
    <w:p w14:paraId="424E0C77" w14:textId="32BADDCA"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lastRenderedPageBreak/>
        <w:t>FAO. IFAD. WFP. The State of Food Insecurity in the World 2015. Meeting the 2015 international hunger targets: taking stock of uneven progress.</w:t>
      </w:r>
      <w:r w:rsidR="0010044C"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 </w:t>
      </w:r>
      <w:r w:rsidR="0010044C" w:rsidRPr="002403BB">
        <w:rPr>
          <w:rFonts w:ascii="Times New Roman" w:hAnsi="Times New Roman" w:cs="Times New Roman"/>
          <w:sz w:val="28"/>
          <w:szCs w:val="28"/>
          <w:shd w:val="clear" w:color="auto" w:fill="FFFFFF"/>
          <w:lang w:val="en-US"/>
        </w:rPr>
        <w:t xml:space="preserve">Rome: </w:t>
      </w:r>
      <w:r w:rsidRPr="002403BB">
        <w:rPr>
          <w:rFonts w:ascii="Times New Roman" w:hAnsi="Times New Roman" w:cs="Times New Roman"/>
          <w:sz w:val="28"/>
          <w:szCs w:val="28"/>
          <w:shd w:val="clear" w:color="auto" w:fill="FFFFFF"/>
          <w:lang w:val="en-US"/>
        </w:rPr>
        <w:t>FAO, 2015.</w:t>
      </w:r>
      <w:r w:rsidR="0010044C" w:rsidRPr="002403BB">
        <w:rPr>
          <w:rFonts w:ascii="Times New Roman" w:hAnsi="Times New Roman" w:cs="Times New Roman"/>
          <w:sz w:val="28"/>
          <w:szCs w:val="28"/>
          <w:shd w:val="clear" w:color="auto" w:fill="FFFFFF"/>
          <w:lang w:val="en-US"/>
        </w:rPr>
        <w:t xml:space="preserve"> – </w:t>
      </w:r>
      <w:r w:rsidR="00B43163" w:rsidRPr="002403BB">
        <w:rPr>
          <w:rFonts w:ascii="Times New Roman" w:hAnsi="Times New Roman" w:cs="Times New Roman"/>
          <w:sz w:val="28"/>
          <w:szCs w:val="28"/>
          <w:shd w:val="clear" w:color="auto" w:fill="FFFFFF"/>
          <w:lang w:val="en-US"/>
        </w:rPr>
        <w:t>62</w:t>
      </w:r>
      <w:r w:rsidR="0010044C" w:rsidRPr="002403BB">
        <w:rPr>
          <w:rFonts w:ascii="Times New Roman" w:hAnsi="Times New Roman" w:cs="Times New Roman"/>
          <w:sz w:val="28"/>
          <w:szCs w:val="28"/>
          <w:shd w:val="clear" w:color="auto" w:fill="FFFFFF"/>
          <w:lang w:val="en-US"/>
        </w:rPr>
        <w:t xml:space="preserve"> </w:t>
      </w:r>
      <w:r w:rsidR="00B43163" w:rsidRPr="002403BB">
        <w:rPr>
          <w:rFonts w:ascii="Times New Roman" w:hAnsi="Times New Roman" w:cs="Times New Roman"/>
          <w:sz w:val="28"/>
          <w:szCs w:val="28"/>
          <w:shd w:val="clear" w:color="auto" w:fill="FFFFFF"/>
        </w:rPr>
        <w:t>с</w:t>
      </w:r>
      <w:r w:rsidR="00B43163" w:rsidRPr="002403BB">
        <w:rPr>
          <w:rFonts w:ascii="Times New Roman" w:hAnsi="Times New Roman" w:cs="Times New Roman"/>
          <w:sz w:val="28"/>
          <w:szCs w:val="28"/>
          <w:shd w:val="clear" w:color="auto" w:fill="FFFFFF"/>
          <w:lang w:val="en-US"/>
        </w:rPr>
        <w:t>.</w:t>
      </w:r>
    </w:p>
    <w:p w14:paraId="5B90C20A" w14:textId="2F255585" w:rsidR="002471E5"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lang w:val="en-US"/>
        </w:rPr>
        <w:t xml:space="preserve"> </w:t>
      </w:r>
      <w:r w:rsidR="002471E5" w:rsidRPr="002403BB">
        <w:rPr>
          <w:rFonts w:ascii="Times New Roman" w:hAnsi="Times New Roman" w:cs="Times New Roman"/>
          <w:sz w:val="28"/>
          <w:szCs w:val="28"/>
          <w:shd w:val="clear" w:color="auto" w:fill="FFFFFF"/>
        </w:rPr>
        <w:t>Тарджибаева С.К., Ахметова Б.С. Основные проблемы организации питания в образовательных учреждениях Республики Казахстан // Научно-педагогический журнал «Бі</w:t>
      </w:r>
      <w:proofErr w:type="gramStart"/>
      <w:r w:rsidR="002471E5" w:rsidRPr="002403BB">
        <w:rPr>
          <w:rFonts w:ascii="Times New Roman" w:hAnsi="Times New Roman" w:cs="Times New Roman"/>
          <w:sz w:val="28"/>
          <w:szCs w:val="28"/>
          <w:shd w:val="clear" w:color="auto" w:fill="FFFFFF"/>
        </w:rPr>
        <w:t>л</w:t>
      </w:r>
      <w:proofErr w:type="gramEnd"/>
      <w:r w:rsidR="002471E5" w:rsidRPr="002403BB">
        <w:rPr>
          <w:rFonts w:ascii="Times New Roman" w:hAnsi="Times New Roman" w:cs="Times New Roman"/>
          <w:sz w:val="28"/>
          <w:szCs w:val="28"/>
          <w:shd w:val="clear" w:color="auto" w:fill="FFFFFF"/>
        </w:rPr>
        <w:t>ім». - Астана: НАО им. И. Алтынсарина</w:t>
      </w:r>
      <w:r w:rsidR="009C39DF" w:rsidRPr="002403BB">
        <w:rPr>
          <w:rFonts w:ascii="Times New Roman" w:hAnsi="Times New Roman" w:cs="Times New Roman"/>
          <w:sz w:val="28"/>
          <w:szCs w:val="28"/>
          <w:shd w:val="clear" w:color="auto" w:fill="FFFFFF"/>
        </w:rPr>
        <w:t>.</w:t>
      </w:r>
      <w:r w:rsidR="002471E5" w:rsidRPr="002403BB">
        <w:rPr>
          <w:rFonts w:ascii="Times New Roman" w:hAnsi="Times New Roman" w:cs="Times New Roman"/>
          <w:sz w:val="28"/>
          <w:szCs w:val="28"/>
          <w:shd w:val="clear" w:color="auto" w:fill="FFFFFF"/>
        </w:rPr>
        <w:t xml:space="preserve"> - 2023. - №2. - С.</w:t>
      </w:r>
      <w:r w:rsidR="009C39DF" w:rsidRPr="002403BB">
        <w:rPr>
          <w:rFonts w:ascii="Times New Roman" w:hAnsi="Times New Roman" w:cs="Times New Roman"/>
          <w:sz w:val="28"/>
          <w:szCs w:val="28"/>
          <w:shd w:val="clear" w:color="auto" w:fill="FFFFFF"/>
        </w:rPr>
        <w:t xml:space="preserve"> </w:t>
      </w:r>
      <w:r w:rsidR="002471E5" w:rsidRPr="002403BB">
        <w:rPr>
          <w:rFonts w:ascii="Times New Roman" w:hAnsi="Times New Roman" w:cs="Times New Roman"/>
          <w:sz w:val="28"/>
          <w:szCs w:val="28"/>
          <w:shd w:val="clear" w:color="auto" w:fill="FFFFFF"/>
        </w:rPr>
        <w:t>33-43.</w:t>
      </w:r>
    </w:p>
    <w:p w14:paraId="25CB3DC8" w14:textId="425470EF"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Абильдина А.С.</w:t>
      </w:r>
      <w:r w:rsidR="00F62B12"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Совершенствование комплексной программы укрепления здоровья казахстанских школьников с использованием концепции Всемирной организации здравоохранения</w:t>
      </w:r>
      <w:r w:rsidR="002471E5" w:rsidRPr="002403BB">
        <w:rPr>
          <w:rFonts w:ascii="Times New Roman" w:hAnsi="Times New Roman" w:cs="Times New Roman"/>
          <w:sz w:val="28"/>
          <w:szCs w:val="28"/>
          <w:shd w:val="clear" w:color="auto" w:fill="FFFFFF"/>
        </w:rPr>
        <w:t>: дис.</w:t>
      </w:r>
      <w:r w:rsidR="009C39DF" w:rsidRPr="002403BB">
        <w:rPr>
          <w:rFonts w:ascii="Times New Roman" w:hAnsi="Times New Roman" w:cs="Times New Roman"/>
          <w:sz w:val="28"/>
          <w:szCs w:val="28"/>
          <w:shd w:val="clear" w:color="auto" w:fill="FFFFFF"/>
        </w:rPr>
        <w:t xml:space="preserve"> </w:t>
      </w:r>
      <w:r w:rsidR="002471E5" w:rsidRPr="002403BB">
        <w:rPr>
          <w:rFonts w:ascii="Times New Roman" w:hAnsi="Times New Roman" w:cs="Times New Roman"/>
          <w:sz w:val="28"/>
          <w:szCs w:val="28"/>
          <w:shd w:val="clear" w:color="auto" w:fill="FFFFFF"/>
        </w:rPr>
        <w:t xml:space="preserve"> …</w:t>
      </w:r>
      <w:r w:rsidR="009C39DF" w:rsidRPr="002403BB">
        <w:rPr>
          <w:rFonts w:ascii="Times New Roman" w:hAnsi="Times New Roman" w:cs="Times New Roman"/>
          <w:sz w:val="28"/>
          <w:szCs w:val="28"/>
          <w:shd w:val="clear" w:color="auto" w:fill="FFFFFF"/>
        </w:rPr>
        <w:t xml:space="preserve"> </w:t>
      </w:r>
      <w:r w:rsidR="002471E5"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док</w:t>
      </w:r>
      <w:proofErr w:type="gramStart"/>
      <w:r w:rsidR="009C39DF" w:rsidRPr="002403BB">
        <w:rPr>
          <w:rFonts w:ascii="Times New Roman" w:hAnsi="Times New Roman" w:cs="Times New Roman"/>
          <w:sz w:val="28"/>
          <w:szCs w:val="28"/>
          <w:shd w:val="clear" w:color="auto" w:fill="FFFFFF"/>
        </w:rPr>
        <w:t>.</w:t>
      </w:r>
      <w:proofErr w:type="gramEnd"/>
      <w:r w:rsidR="009C39DF" w:rsidRPr="002403BB">
        <w:rPr>
          <w:rFonts w:ascii="Times New Roman" w:hAnsi="Times New Roman" w:cs="Times New Roman"/>
          <w:sz w:val="28"/>
          <w:szCs w:val="28"/>
          <w:shd w:val="clear" w:color="auto" w:fill="FFFFFF"/>
        </w:rPr>
        <w:t xml:space="preserve"> </w:t>
      </w:r>
      <w:proofErr w:type="gramStart"/>
      <w:r w:rsidRPr="002403BB">
        <w:rPr>
          <w:rFonts w:ascii="Times New Roman" w:hAnsi="Times New Roman" w:cs="Times New Roman"/>
          <w:sz w:val="28"/>
          <w:szCs w:val="28"/>
          <w:shd w:val="clear" w:color="auto" w:fill="FFFFFF"/>
        </w:rPr>
        <w:t>ф</w:t>
      </w:r>
      <w:proofErr w:type="gramEnd"/>
      <w:r w:rsidRPr="002403BB">
        <w:rPr>
          <w:rFonts w:ascii="Times New Roman" w:hAnsi="Times New Roman" w:cs="Times New Roman"/>
          <w:sz w:val="28"/>
          <w:szCs w:val="28"/>
          <w:shd w:val="clear" w:color="auto" w:fill="FFFFFF"/>
        </w:rPr>
        <w:t>илос</w:t>
      </w:r>
      <w:r w:rsidR="009C39DF"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lang w:val="en-US"/>
        </w:rPr>
        <w:t>PhD</w:t>
      </w:r>
      <w:r w:rsidRPr="002403BB">
        <w:rPr>
          <w:rFonts w:ascii="Times New Roman" w:hAnsi="Times New Roman" w:cs="Times New Roman"/>
          <w:sz w:val="28"/>
          <w:szCs w:val="28"/>
          <w:shd w:val="clear" w:color="auto" w:fill="FFFFFF"/>
        </w:rPr>
        <w:t>)</w:t>
      </w:r>
      <w:r w:rsidR="002471E5"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w:t>
      </w:r>
      <w:r w:rsidR="002471E5" w:rsidRPr="002403BB">
        <w:rPr>
          <w:rFonts w:ascii="Times New Roman" w:hAnsi="Times New Roman" w:cs="Times New Roman"/>
          <w:sz w:val="28"/>
          <w:szCs w:val="28"/>
          <w:shd w:val="clear" w:color="auto" w:fill="FFFFFF"/>
        </w:rPr>
        <w:t>8</w:t>
      </w:r>
      <w:r w:rsidR="002471E5" w:rsidRPr="002403BB">
        <w:rPr>
          <w:rFonts w:ascii="Times New Roman" w:hAnsi="Times New Roman" w:cs="Times New Roman"/>
          <w:sz w:val="28"/>
          <w:szCs w:val="28"/>
          <w:shd w:val="clear" w:color="auto" w:fill="FFFFFF"/>
          <w:lang w:val="en-US"/>
        </w:rPr>
        <w:t>D</w:t>
      </w:r>
      <w:r w:rsidR="002471E5" w:rsidRPr="002403BB">
        <w:rPr>
          <w:rFonts w:ascii="Times New Roman" w:hAnsi="Times New Roman" w:cs="Times New Roman"/>
          <w:sz w:val="28"/>
          <w:szCs w:val="28"/>
          <w:shd w:val="clear" w:color="auto" w:fill="FFFFFF"/>
        </w:rPr>
        <w:t>10103</w:t>
      </w:r>
      <w:r w:rsidR="009C39DF" w:rsidRPr="002403BB">
        <w:rPr>
          <w:rFonts w:ascii="Times New Roman" w:hAnsi="Times New Roman" w:cs="Times New Roman"/>
          <w:sz w:val="28"/>
          <w:szCs w:val="28"/>
          <w:shd w:val="clear" w:color="auto" w:fill="FFFFFF"/>
        </w:rPr>
        <w:t>.</w:t>
      </w:r>
      <w:r w:rsidR="002471E5" w:rsidRPr="002403BB">
        <w:rPr>
          <w:rFonts w:ascii="Times New Roman" w:hAnsi="Times New Roman" w:cs="Times New Roman"/>
          <w:sz w:val="28"/>
          <w:szCs w:val="28"/>
          <w:shd w:val="clear" w:color="auto" w:fill="FFFFFF"/>
        </w:rPr>
        <w:t xml:space="preserve"> -  </w:t>
      </w:r>
      <w:r w:rsidRPr="002403BB">
        <w:rPr>
          <w:rFonts w:ascii="Times New Roman" w:hAnsi="Times New Roman" w:cs="Times New Roman"/>
          <w:sz w:val="28"/>
          <w:szCs w:val="28"/>
          <w:shd w:val="clear" w:color="auto" w:fill="FFFFFF"/>
        </w:rPr>
        <w:t>Астана, 2023</w:t>
      </w:r>
      <w:r w:rsidR="002471E5" w:rsidRPr="002403BB">
        <w:rPr>
          <w:rFonts w:ascii="Times New Roman" w:hAnsi="Times New Roman" w:cs="Times New Roman"/>
          <w:sz w:val="28"/>
          <w:szCs w:val="28"/>
          <w:shd w:val="clear" w:color="auto" w:fill="FFFFFF"/>
        </w:rPr>
        <w:t xml:space="preserve">. </w:t>
      </w:r>
      <w:r w:rsidR="009C39DF" w:rsidRPr="002403BB">
        <w:rPr>
          <w:rFonts w:ascii="Times New Roman" w:hAnsi="Times New Roman" w:cs="Times New Roman"/>
          <w:sz w:val="28"/>
          <w:szCs w:val="28"/>
          <w:shd w:val="clear" w:color="auto" w:fill="FFFFFF"/>
        </w:rPr>
        <w:t xml:space="preserve">– </w:t>
      </w:r>
      <w:r w:rsidR="002471E5" w:rsidRPr="002403BB">
        <w:rPr>
          <w:rFonts w:ascii="Times New Roman" w:hAnsi="Times New Roman" w:cs="Times New Roman"/>
          <w:sz w:val="28"/>
          <w:szCs w:val="28"/>
          <w:shd w:val="clear" w:color="auto" w:fill="FFFFFF"/>
        </w:rPr>
        <w:t>112</w:t>
      </w:r>
      <w:r w:rsidR="009C39DF" w:rsidRPr="002403BB">
        <w:rPr>
          <w:rFonts w:ascii="Times New Roman" w:hAnsi="Times New Roman" w:cs="Times New Roman"/>
          <w:sz w:val="28"/>
          <w:szCs w:val="28"/>
          <w:shd w:val="clear" w:color="auto" w:fill="FFFFFF"/>
        </w:rPr>
        <w:t xml:space="preserve"> </w:t>
      </w:r>
      <w:r w:rsidR="002471E5" w:rsidRPr="002403BB">
        <w:rPr>
          <w:rFonts w:ascii="Times New Roman" w:hAnsi="Times New Roman" w:cs="Times New Roman"/>
          <w:sz w:val="28"/>
          <w:szCs w:val="28"/>
          <w:shd w:val="clear" w:color="auto" w:fill="FFFFFF"/>
        </w:rPr>
        <w:t>с.</w:t>
      </w:r>
    </w:p>
    <w:p w14:paraId="77561EC0" w14:textId="7CB8739B" w:rsidR="00062029" w:rsidRPr="00062029" w:rsidRDefault="00062029" w:rsidP="00062029">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DB16B5">
        <w:rPr>
          <w:rFonts w:ascii="Times New Roman" w:hAnsi="Times New Roman" w:cs="Times New Roman"/>
          <w:sz w:val="28"/>
          <w:szCs w:val="28"/>
          <w:shd w:val="clear" w:color="auto" w:fill="FFFFFF"/>
          <w:lang w:val="en-US"/>
        </w:rPr>
        <w:t xml:space="preserve">Rubino F., Cummings D.E., Eckel R.H. et al. </w:t>
      </w:r>
      <w:r w:rsidRPr="00062029">
        <w:rPr>
          <w:rFonts w:ascii="Times New Roman" w:hAnsi="Times New Roman" w:cs="Times New Roman"/>
          <w:sz w:val="28"/>
          <w:szCs w:val="28"/>
          <w:shd w:val="clear" w:color="auto" w:fill="FFFFFF"/>
          <w:lang w:val="en-US"/>
        </w:rPr>
        <w:t xml:space="preserve">Definition and diagnostic criteria of clinical obesity // The Lancet Diabetes &amp; Endocrinology. – 2025. – Vol. 0. </w:t>
      </w:r>
      <w:r w:rsidRPr="002403BB">
        <w:rPr>
          <w:rFonts w:ascii="Times New Roman" w:hAnsi="Times New Roman" w:cs="Times New Roman"/>
          <w:sz w:val="28"/>
          <w:szCs w:val="28"/>
          <w:shd w:val="clear" w:color="auto" w:fill="FFFFFF"/>
          <w:lang w:val="en-US"/>
        </w:rPr>
        <w:t>-</w:t>
      </w:r>
      <w:r w:rsidRPr="00062029">
        <w:rPr>
          <w:rFonts w:ascii="Times New Roman" w:hAnsi="Times New Roman" w:cs="Times New Roman"/>
          <w:sz w:val="28"/>
          <w:szCs w:val="28"/>
          <w:shd w:val="clear" w:color="auto" w:fill="FFFFFF"/>
          <w:lang w:val="en-US"/>
        </w:rPr>
        <w:t xml:space="preserve"> P. 1-42.</w:t>
      </w:r>
    </w:p>
    <w:p w14:paraId="11B7723E" w14:textId="0BA476D5"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Аскаров К.К., Абдрахманова Ш.З., Слажнева Т.И., Адаева А.А., Калмакова Ж.А., Акимбаева А.А., Сулейманова Н.А. Эпидемиологический надзор за детским ожирением, питанием и физической активностью в Республике Казахстан</w:t>
      </w:r>
      <w:r w:rsidR="009C39DF"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w:t>
      </w:r>
      <w:r w:rsidR="009C39DF" w:rsidRPr="002403BB">
        <w:rPr>
          <w:rFonts w:ascii="Times New Roman" w:hAnsi="Times New Roman" w:cs="Times New Roman"/>
          <w:sz w:val="28"/>
          <w:szCs w:val="28"/>
          <w:shd w:val="clear" w:color="auto" w:fill="FFFFFF"/>
        </w:rPr>
        <w:t>н</w:t>
      </w:r>
      <w:r w:rsidRPr="002403BB">
        <w:rPr>
          <w:rFonts w:ascii="Times New Roman" w:hAnsi="Times New Roman" w:cs="Times New Roman"/>
          <w:sz w:val="28"/>
          <w:szCs w:val="28"/>
          <w:shd w:val="clear" w:color="auto" w:fill="FFFFFF"/>
        </w:rPr>
        <w:t>ациональный отчет</w:t>
      </w:r>
      <w:r w:rsidR="009C39DF"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2020 год.</w:t>
      </w:r>
      <w:r w:rsidR="009C39DF"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Нур-Султан: НЦОЗ МЗ РК, 2022.</w:t>
      </w:r>
      <w:r w:rsidR="009C39DF"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- 42</w:t>
      </w:r>
      <w:r w:rsidR="009C39DF"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с. </w:t>
      </w:r>
    </w:p>
    <w:p w14:paraId="45A67FA4" w14:textId="4431C3CC"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Баттакова Ж.Е., Мукашева С.Б., Слажнева Т.И., Абдрахманова Ш.З., Буонкристиано М., Адаева А.А., Акимбаева А.А. Эпидемиологический мониторинг детского ожирения и факторов, его формирующих в Республике Казахстан, 2015-2016 гг. </w:t>
      </w:r>
      <w:r w:rsidR="002471E5"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Алматы</w:t>
      </w:r>
      <w:r w:rsidR="002471E5" w:rsidRPr="002403BB">
        <w:rPr>
          <w:rFonts w:ascii="Times New Roman" w:hAnsi="Times New Roman" w:cs="Times New Roman"/>
          <w:sz w:val="28"/>
          <w:szCs w:val="28"/>
          <w:shd w:val="clear" w:color="auto" w:fill="FFFFFF"/>
        </w:rPr>
        <w:t xml:space="preserve">: НЦПФЗОЖ, </w:t>
      </w:r>
      <w:r w:rsidRPr="002403BB">
        <w:rPr>
          <w:rFonts w:ascii="Times New Roman" w:hAnsi="Times New Roman" w:cs="Times New Roman"/>
          <w:sz w:val="28"/>
          <w:szCs w:val="28"/>
          <w:shd w:val="clear" w:color="auto" w:fill="FFFFFF"/>
        </w:rPr>
        <w:t>2017.</w:t>
      </w:r>
      <w:r w:rsidR="002471E5" w:rsidRPr="002403BB">
        <w:rPr>
          <w:rFonts w:ascii="Times New Roman" w:hAnsi="Times New Roman" w:cs="Times New Roman"/>
          <w:sz w:val="28"/>
          <w:szCs w:val="28"/>
          <w:shd w:val="clear" w:color="auto" w:fill="FFFFFF"/>
        </w:rPr>
        <w:t xml:space="preserve"> </w:t>
      </w:r>
      <w:r w:rsidR="009C39DF"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48</w:t>
      </w:r>
      <w:r w:rsidR="009C39DF"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с. </w:t>
      </w:r>
    </w:p>
    <w:p w14:paraId="5A5B4B04" w14:textId="18E7D325" w:rsidR="000646EC" w:rsidRPr="002403BB" w:rsidRDefault="000646EC" w:rsidP="009A4DD6">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lang w:val="en-US"/>
        </w:rPr>
        <w:t>WHO European Childhood Obesity Surveillance Initiative (COSI). A brief review of results from round 6 of COSI (2022–2024). Fact sheet highlights 2022-2024.</w:t>
      </w:r>
      <w:r w:rsidR="002471E5"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 Copenhagen</w:t>
      </w:r>
      <w:r w:rsidR="002471E5"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w:t>
      </w:r>
      <w:r w:rsidR="002471E5" w:rsidRPr="002403BB">
        <w:rPr>
          <w:rFonts w:ascii="Times New Roman" w:hAnsi="Times New Roman" w:cs="Times New Roman"/>
          <w:sz w:val="28"/>
          <w:szCs w:val="28"/>
          <w:shd w:val="clear" w:color="auto" w:fill="FFFFFF"/>
          <w:lang w:val="en-US"/>
        </w:rPr>
        <w:t xml:space="preserve">World Health Organization Regional Office for Europe, </w:t>
      </w:r>
      <w:r w:rsidRPr="002403BB">
        <w:rPr>
          <w:rFonts w:ascii="Times New Roman" w:hAnsi="Times New Roman" w:cs="Times New Roman"/>
          <w:sz w:val="28"/>
          <w:szCs w:val="28"/>
          <w:shd w:val="clear" w:color="auto" w:fill="FFFFFF"/>
          <w:lang w:val="en-US"/>
        </w:rPr>
        <w:t>2024.</w:t>
      </w:r>
      <w:r w:rsidR="002471E5" w:rsidRPr="002403BB">
        <w:rPr>
          <w:rFonts w:ascii="Times New Roman" w:hAnsi="Times New Roman" w:cs="Times New Roman"/>
          <w:sz w:val="28"/>
          <w:szCs w:val="28"/>
          <w:shd w:val="clear" w:color="auto" w:fill="FFFFFF"/>
          <w:lang w:val="en-US"/>
        </w:rPr>
        <w:t xml:space="preserve"> -</w:t>
      </w:r>
      <w:r w:rsidR="009C39DF" w:rsidRPr="002403BB">
        <w:rPr>
          <w:rFonts w:ascii="Times New Roman" w:hAnsi="Times New Roman" w:cs="Times New Roman"/>
          <w:sz w:val="28"/>
          <w:szCs w:val="28"/>
          <w:shd w:val="clear" w:color="auto" w:fill="FFFFFF"/>
          <w:lang w:val="en-US"/>
        </w:rPr>
        <w:t xml:space="preserve"> </w:t>
      </w:r>
      <w:r w:rsidR="002471E5" w:rsidRPr="002403BB">
        <w:rPr>
          <w:rFonts w:ascii="Times New Roman" w:hAnsi="Times New Roman" w:cs="Times New Roman"/>
          <w:sz w:val="28"/>
          <w:szCs w:val="28"/>
          <w:shd w:val="clear" w:color="auto" w:fill="FFFFFF"/>
          <w:lang w:val="en-US"/>
        </w:rPr>
        <w:t>4</w:t>
      </w:r>
      <w:r w:rsidR="009C39DF" w:rsidRPr="002403BB">
        <w:rPr>
          <w:rFonts w:ascii="Times New Roman" w:hAnsi="Times New Roman" w:cs="Times New Roman"/>
          <w:sz w:val="28"/>
          <w:szCs w:val="28"/>
          <w:shd w:val="clear" w:color="auto" w:fill="FFFFFF"/>
          <w:lang w:val="en-US"/>
        </w:rPr>
        <w:t xml:space="preserve"> </w:t>
      </w:r>
      <w:r w:rsidR="00857BD5" w:rsidRPr="002403BB">
        <w:rPr>
          <w:rFonts w:ascii="Times New Roman" w:hAnsi="Times New Roman" w:cs="Times New Roman"/>
          <w:sz w:val="28"/>
          <w:szCs w:val="28"/>
          <w:shd w:val="clear" w:color="auto" w:fill="FFFFFF"/>
        </w:rPr>
        <w:t>р</w:t>
      </w:r>
      <w:r w:rsidR="002471E5" w:rsidRPr="002403BB">
        <w:rPr>
          <w:rFonts w:ascii="Times New Roman" w:hAnsi="Times New Roman" w:cs="Times New Roman"/>
          <w:sz w:val="28"/>
          <w:szCs w:val="28"/>
          <w:shd w:val="clear" w:color="auto" w:fill="FFFFFF"/>
          <w:lang w:val="en-US"/>
        </w:rPr>
        <w:t>.</w:t>
      </w:r>
      <w:r w:rsidR="009A4DD6" w:rsidRPr="002403BB">
        <w:rPr>
          <w:rFonts w:ascii="Times New Roman" w:hAnsi="Times New Roman" w:cs="Times New Roman"/>
          <w:sz w:val="28"/>
          <w:szCs w:val="28"/>
          <w:shd w:val="clear" w:color="auto" w:fill="FFFFFF"/>
          <w:lang w:val="en-US"/>
        </w:rPr>
        <w:t xml:space="preserve"> </w:t>
      </w:r>
      <w:hyperlink r:id="rId30" w:history="1">
        <w:r w:rsidR="009A4DD6" w:rsidRPr="002403BB">
          <w:rPr>
            <w:rFonts w:ascii="Times New Roman" w:hAnsi="Times New Roman" w:cs="Times New Roman"/>
            <w:sz w:val="28"/>
            <w:szCs w:val="28"/>
          </w:rPr>
          <w:t>https://www.who.int/europe/publications/m/item/brief-review-of-results-from-round-6-of-cosi-2022-2024</w:t>
        </w:r>
      </w:hyperlink>
      <w:r w:rsidR="009A4DD6" w:rsidRPr="002403BB">
        <w:rPr>
          <w:rFonts w:ascii="Times New Roman" w:hAnsi="Times New Roman" w:cs="Times New Roman"/>
          <w:sz w:val="28"/>
          <w:szCs w:val="28"/>
          <w:shd w:val="clear" w:color="auto" w:fill="FFFFFF"/>
        </w:rPr>
        <w:t xml:space="preserve"> 27.11.2024.</w:t>
      </w:r>
    </w:p>
    <w:p w14:paraId="112B3F84" w14:textId="2234BBDD"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Poston L</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Caleyachetty R</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Cnattingius S</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Preconceptional and maternal obesity: epidemiology and health consequences // Lancet Diabetes Endocrinol. - 2016.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4, №12. - P.</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1025-1036. </w:t>
      </w:r>
      <w:r w:rsidR="009C39DF" w:rsidRPr="002403BB">
        <w:rPr>
          <w:rFonts w:ascii="Times New Roman" w:hAnsi="Times New Roman" w:cs="Times New Roman"/>
          <w:sz w:val="28"/>
          <w:szCs w:val="28"/>
          <w:shd w:val="clear" w:color="auto" w:fill="FFFFFF"/>
          <w:lang w:val="en-US"/>
        </w:rPr>
        <w:t xml:space="preserve"> </w:t>
      </w:r>
    </w:p>
    <w:p w14:paraId="433060E7" w14:textId="715DB1E0"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Marmot M. Health inequalities in the EU - Final report of a consortium. </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2013</w:t>
      </w:r>
      <w:r w:rsidR="009C39DF" w:rsidRPr="002403BB">
        <w:rPr>
          <w:rFonts w:ascii="Times New Roman" w:hAnsi="Times New Roman" w:cs="Times New Roman"/>
          <w:sz w:val="28"/>
          <w:szCs w:val="28"/>
          <w:shd w:val="clear" w:color="auto" w:fill="FFFFFF"/>
          <w:lang w:val="en-US"/>
        </w:rPr>
        <w:t>.</w:t>
      </w:r>
    </w:p>
    <w:p w14:paraId="32024F5E" w14:textId="4ED6A5BB"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Nogueira-de-Almeida C</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Weffort V</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R</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S</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Ued F</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D</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V</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What causes obesity in children and adolescents? // J Pediatr (Rio J). - 2024.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100</w:t>
      </w:r>
      <w:r w:rsidR="009C39DF" w:rsidRPr="002403BB">
        <w:rPr>
          <w:rFonts w:ascii="Times New Roman" w:hAnsi="Times New Roman" w:cs="Times New Roman"/>
          <w:sz w:val="28"/>
          <w:szCs w:val="28"/>
          <w:shd w:val="clear" w:color="auto" w:fill="FFFFFF"/>
          <w:lang w:val="en-US"/>
        </w:rPr>
        <w:t>, №</w:t>
      </w:r>
      <w:r w:rsidRPr="002403BB">
        <w:rPr>
          <w:rFonts w:ascii="Times New Roman" w:hAnsi="Times New Roman" w:cs="Times New Roman"/>
          <w:sz w:val="28"/>
          <w:szCs w:val="28"/>
          <w:shd w:val="clear" w:color="auto" w:fill="FFFFFF"/>
          <w:lang w:val="en-US"/>
        </w:rPr>
        <w:t>1. - P.</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48-56. </w:t>
      </w:r>
    </w:p>
    <w:p w14:paraId="1DAB8DA3" w14:textId="50121846"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Fleming T</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P</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Watkins 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J</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Velazquez M</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Origins of lifetime health around the time of conception: causes and consequences // Lancet. - 2018.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391, №10132. - P.1842-1852. </w:t>
      </w:r>
      <w:r w:rsidR="009C39DF" w:rsidRPr="002403BB">
        <w:rPr>
          <w:rFonts w:ascii="Times New Roman" w:hAnsi="Times New Roman" w:cs="Times New Roman"/>
          <w:sz w:val="28"/>
          <w:szCs w:val="28"/>
          <w:shd w:val="clear" w:color="auto" w:fill="FFFFFF"/>
          <w:lang w:val="en-US"/>
        </w:rPr>
        <w:t xml:space="preserve"> </w:t>
      </w:r>
    </w:p>
    <w:p w14:paraId="3877DA17" w14:textId="1A297A83" w:rsidR="00FE5272"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Protecting, promoting and supporting breastfeeding in facilities providing maternity and newborn services: implementing the revised Baby-friendly Hospital Initiative 2018.</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xml:space="preserve"> Geneva: World Health Organization and the United Nations Children’s Fund (UNICEF), 2018</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64 </w:t>
      </w:r>
      <w:r w:rsidRPr="002403BB">
        <w:rPr>
          <w:rFonts w:ascii="Times New Roman" w:hAnsi="Times New Roman" w:cs="Times New Roman"/>
          <w:sz w:val="28"/>
          <w:szCs w:val="28"/>
          <w:shd w:val="clear" w:color="auto" w:fill="FFFFFF"/>
        </w:rPr>
        <w:t>р</w:t>
      </w:r>
      <w:r w:rsidR="00FE5272" w:rsidRPr="002403BB">
        <w:rPr>
          <w:rFonts w:ascii="Times New Roman" w:hAnsi="Times New Roman" w:cs="Times New Roman"/>
          <w:sz w:val="28"/>
          <w:szCs w:val="28"/>
          <w:shd w:val="clear" w:color="auto" w:fill="FFFFFF"/>
          <w:lang w:val="en-US"/>
        </w:rPr>
        <w:t>.</w:t>
      </w:r>
    </w:p>
    <w:p w14:paraId="716BC8DF" w14:textId="12DDE21B"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lastRenderedPageBreak/>
        <w:t>Yan J</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Liu L</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Zhu Y</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Huang G</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Wang P</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P. The association between breastfeeding and childhood obesity: a meta-analysis // BMC Public Health. - 2014.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14. </w:t>
      </w:r>
      <w:r w:rsidR="00DB0E2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1267</w:t>
      </w:r>
      <w:r w:rsidR="00DB0E2B">
        <w:rPr>
          <w:rFonts w:ascii="Times New Roman" w:hAnsi="Times New Roman" w:cs="Times New Roman"/>
          <w:sz w:val="28"/>
          <w:szCs w:val="28"/>
          <w:shd w:val="clear" w:color="auto" w:fill="FFFFFF"/>
          <w:lang w:val="en-US"/>
        </w:rPr>
        <w:t xml:space="preserve"> p</w:t>
      </w:r>
      <w:r w:rsidRPr="002403BB">
        <w:rPr>
          <w:rFonts w:ascii="Times New Roman" w:hAnsi="Times New Roman" w:cs="Times New Roman"/>
          <w:sz w:val="28"/>
          <w:szCs w:val="28"/>
          <w:shd w:val="clear" w:color="auto" w:fill="FFFFFF"/>
          <w:lang w:val="en-US"/>
        </w:rPr>
        <w:t xml:space="preserve">. </w:t>
      </w:r>
      <w:r w:rsidR="009C39DF" w:rsidRPr="002403BB">
        <w:rPr>
          <w:rFonts w:ascii="Times New Roman" w:hAnsi="Times New Roman" w:cs="Times New Roman"/>
          <w:sz w:val="28"/>
          <w:szCs w:val="28"/>
          <w:shd w:val="clear" w:color="auto" w:fill="FFFFFF"/>
          <w:lang w:val="en-US"/>
        </w:rPr>
        <w:t xml:space="preserve"> </w:t>
      </w:r>
    </w:p>
    <w:p w14:paraId="4F05FC49" w14:textId="3F19AE0F"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Williams J</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Improving the lagging rates of breastfeeding // Lancet Child Adolesc Health. - 2021.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5, №9. - P.</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606-607</w:t>
      </w:r>
      <w:r w:rsidR="009C39DF" w:rsidRPr="002403BB">
        <w:rPr>
          <w:rFonts w:ascii="Times New Roman" w:hAnsi="Times New Roman" w:cs="Times New Roman"/>
          <w:sz w:val="28"/>
          <w:szCs w:val="28"/>
          <w:shd w:val="clear" w:color="auto" w:fill="FFFFFF"/>
          <w:lang w:val="en-US"/>
        </w:rPr>
        <w:t>.</w:t>
      </w:r>
    </w:p>
    <w:p w14:paraId="33AC5E4D" w14:textId="5CC78FAC"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Neves P</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R</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Vaz J</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S</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Maia F</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S</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Rates and time trends in the consumption of breastmilk, formula, and animal milk by children younger than 2 years from 2000 to 2019: analysis of 113 countries // Lancet Child Adolesc Health. - 2021.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5, №9. - P.</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619-630. </w:t>
      </w:r>
      <w:r w:rsidR="009C39DF" w:rsidRPr="002403BB">
        <w:rPr>
          <w:rFonts w:ascii="Times New Roman" w:hAnsi="Times New Roman" w:cs="Times New Roman"/>
          <w:sz w:val="28"/>
          <w:szCs w:val="28"/>
          <w:shd w:val="clear" w:color="auto" w:fill="FFFFFF"/>
          <w:lang w:val="en-US"/>
        </w:rPr>
        <w:t xml:space="preserve"> </w:t>
      </w:r>
    </w:p>
    <w:p w14:paraId="76AA8B62" w14:textId="24501F50"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Rito 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I</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Association between Characteristics at Birth, Breastfeeding and Obesity in 22 Countries: The WHO European Childhood Obesity Surveillance Initiative - COSI 2015/2017 // Obes Facts. - 2019.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12, №2. - P.</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226-243</w:t>
      </w:r>
      <w:r w:rsidR="009C39DF" w:rsidRPr="002403BB">
        <w:rPr>
          <w:rFonts w:ascii="Times New Roman" w:hAnsi="Times New Roman" w:cs="Times New Roman"/>
          <w:sz w:val="28"/>
          <w:szCs w:val="28"/>
          <w:shd w:val="clear" w:color="auto" w:fill="FFFFFF"/>
          <w:lang w:val="en-US"/>
        </w:rPr>
        <w:t>.</w:t>
      </w:r>
    </w:p>
    <w:p w14:paraId="07B21F86" w14:textId="5D860C9B"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Owen C</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G</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The effect of breastfeeding on mean body mass index throughout life: a quantitative review of published and unpublished observational evidence // Am J Clin Nutr. - 2005.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82, №6. - P.</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1298-1307</w:t>
      </w:r>
      <w:r w:rsidR="009C39DF" w:rsidRPr="002403BB">
        <w:rPr>
          <w:rFonts w:ascii="Times New Roman" w:hAnsi="Times New Roman" w:cs="Times New Roman"/>
          <w:sz w:val="28"/>
          <w:szCs w:val="28"/>
          <w:shd w:val="clear" w:color="auto" w:fill="FFFFFF"/>
          <w:lang w:val="en-US"/>
        </w:rPr>
        <w:t>.</w:t>
      </w:r>
    </w:p>
    <w:p w14:paraId="577000F7" w14:textId="4972A12C"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Ní Chonaill D</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Brady B</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Ball E</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The influence of birthweight and breastfeeding status on BMI outcome at first year of primary school: a retrospective study of an Irish child cohort // Eur J Pediatr. - 2023.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182. - P.</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1879-1885. </w:t>
      </w:r>
      <w:hyperlink r:id="rId31" w:tgtFrame="_new" w:history="1"/>
      <w:r w:rsidR="009C39DF" w:rsidRPr="002403BB">
        <w:rPr>
          <w:rFonts w:ascii="Times New Roman" w:hAnsi="Times New Roman" w:cs="Times New Roman"/>
          <w:sz w:val="28"/>
          <w:szCs w:val="28"/>
          <w:shd w:val="clear" w:color="auto" w:fill="FFFFFF"/>
          <w:lang w:val="en-US"/>
        </w:rPr>
        <w:t xml:space="preserve"> </w:t>
      </w:r>
    </w:p>
    <w:p w14:paraId="7EE1E0CA" w14:textId="370077ED"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Jarman M</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et al. How do mothers manage their preschool children's eating habits and does this change as children grow older? A longitudinal analysis // Appetite. - 2015. - Vol.</w:t>
      </w:r>
      <w:r w:rsidR="009C39DF"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lang w:val="en-US"/>
        </w:rPr>
        <w:t>95. - P.</w:t>
      </w:r>
      <w:r w:rsidR="009C39DF"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lang w:val="en-US"/>
        </w:rPr>
        <w:t>466-474</w:t>
      </w:r>
      <w:r w:rsidR="000663E9">
        <w:rPr>
          <w:rFonts w:ascii="Times New Roman" w:hAnsi="Times New Roman" w:cs="Times New Roman"/>
          <w:sz w:val="28"/>
          <w:szCs w:val="28"/>
          <w:shd w:val="clear" w:color="auto" w:fill="FFFFFF"/>
        </w:rPr>
        <w:t>.</w:t>
      </w:r>
    </w:p>
    <w:p w14:paraId="3A799627" w14:textId="063836FC"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Robinson S</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Marriott L</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Poole J</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Dietary patterns in infancy: the importance of maternal and family influences on feeding practice // Br J Nutr. - 2007.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98, №5. - P.</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1029-1037. </w:t>
      </w:r>
      <w:r w:rsidR="009C39DF" w:rsidRPr="002403BB">
        <w:rPr>
          <w:rFonts w:ascii="Times New Roman" w:hAnsi="Times New Roman" w:cs="Times New Roman"/>
          <w:sz w:val="28"/>
          <w:szCs w:val="28"/>
          <w:shd w:val="clear" w:color="auto" w:fill="FFFFFF"/>
          <w:lang w:val="en-US"/>
        </w:rPr>
        <w:t xml:space="preserve"> </w:t>
      </w:r>
    </w:p>
    <w:p w14:paraId="658217E1" w14:textId="0E5924BE"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Ткачук Е.А., Глобенко Н.Э. Оценка стереотипов питания, физического развития и заболеваемости детей младшего школьного возраста // Тихоокеанский медицинский журнал. - 2023. - №1. - С.</w:t>
      </w:r>
      <w:r w:rsidR="009C39DF"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90-93. </w:t>
      </w:r>
      <w:hyperlink r:id="rId32" w:tgtFrame="_new" w:history="1"/>
      <w:r w:rsidR="009C39DF" w:rsidRPr="002403BB">
        <w:rPr>
          <w:rFonts w:ascii="Times New Roman" w:hAnsi="Times New Roman" w:cs="Times New Roman"/>
          <w:sz w:val="28"/>
          <w:szCs w:val="28"/>
          <w:shd w:val="clear" w:color="auto" w:fill="FFFFFF"/>
        </w:rPr>
        <w:t xml:space="preserve"> </w:t>
      </w:r>
    </w:p>
    <w:p w14:paraId="4ADAF80A" w14:textId="77F269C0"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Кочкорова Ф.А., Эсенаманова М.К., Эрбаев А.Т. Пищевое поведение и здоровье школьников // Вестник КГМА. - 2018. - Т.</w:t>
      </w:r>
      <w:r w:rsidR="009C39DF"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1, №1. </w:t>
      </w:r>
      <w:r w:rsidR="009C39DF"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С.</w:t>
      </w:r>
      <w:r w:rsidR="009C39DF"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137-144</w:t>
      </w:r>
      <w:r w:rsidR="009C39DF" w:rsidRPr="002403BB">
        <w:rPr>
          <w:rFonts w:ascii="Times New Roman" w:hAnsi="Times New Roman" w:cs="Times New Roman"/>
          <w:sz w:val="28"/>
          <w:szCs w:val="28"/>
          <w:shd w:val="clear" w:color="auto" w:fill="FFFFFF"/>
        </w:rPr>
        <w:t>.</w:t>
      </w:r>
    </w:p>
    <w:p w14:paraId="4D6A87A6" w14:textId="07EEBD99"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Конь И.Я., Волкова Л.Ю., Санникова Н.Е., и др. Связь между избыточной массой тела и фактическим потреблением кондитерских изделий, продуктов быстрого приготовления (</w:t>
      </w:r>
      <w:r w:rsidRPr="002403BB">
        <w:rPr>
          <w:rFonts w:ascii="Times New Roman" w:hAnsi="Times New Roman" w:cs="Times New Roman"/>
          <w:sz w:val="28"/>
          <w:szCs w:val="28"/>
          <w:shd w:val="clear" w:color="auto" w:fill="FFFFFF"/>
          <w:lang w:val="en-US"/>
        </w:rPr>
        <w:t>fast</w:t>
      </w:r>
      <w:r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lang w:val="en-US"/>
        </w:rPr>
        <w:t>food</w:t>
      </w:r>
      <w:r w:rsidRPr="002403BB">
        <w:rPr>
          <w:rFonts w:ascii="Times New Roman" w:hAnsi="Times New Roman" w:cs="Times New Roman"/>
          <w:sz w:val="28"/>
          <w:szCs w:val="28"/>
          <w:shd w:val="clear" w:color="auto" w:fill="FFFFFF"/>
        </w:rPr>
        <w:t>) и сладких безалкогольных газированных напитков (мультицентровое исследование российских школьников) // Вопр. питания. - 2010. - Т.</w:t>
      </w:r>
      <w:r w:rsidR="009C39DF"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79, №1. - С.</w:t>
      </w:r>
      <w:r w:rsidR="009C39DF"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52-55</w:t>
      </w:r>
      <w:r w:rsidR="009C39DF" w:rsidRPr="002403BB">
        <w:rPr>
          <w:rFonts w:ascii="Times New Roman" w:hAnsi="Times New Roman" w:cs="Times New Roman"/>
          <w:sz w:val="28"/>
          <w:szCs w:val="28"/>
          <w:shd w:val="clear" w:color="auto" w:fill="FFFFFF"/>
        </w:rPr>
        <w:t>.</w:t>
      </w:r>
    </w:p>
    <w:p w14:paraId="0AE2DA5A" w14:textId="324A5E57"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Клещина Ю.В., Елисеев Ю.Ю., Павлов Н.Н. Особенности формирования нарушений питания у детей // ЗНиСО. - 2012. - №8</w:t>
      </w:r>
      <w:r w:rsidR="009C39DF" w:rsidRPr="002403BB">
        <w:rPr>
          <w:rFonts w:ascii="Times New Roman" w:hAnsi="Times New Roman" w:cs="Times New Roman"/>
          <w:sz w:val="28"/>
          <w:szCs w:val="28"/>
          <w:shd w:val="clear" w:color="auto" w:fill="FFFFFF"/>
        </w:rPr>
        <w:t>. – С. 18-27.</w:t>
      </w:r>
    </w:p>
    <w:p w14:paraId="557B0653" w14:textId="5833F0A2" w:rsidR="0036097D" w:rsidRPr="002403BB" w:rsidRDefault="0036097D"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Keats E</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C</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Rappaport 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I</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Shah S</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Oh C</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Jain R</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Bhutta Z</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A. The Dietary Intake and Practices of Adolescent Girls in Low- and Middle-Income Countries: A Systematic Review // Nutrients. - 2018.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10, №12. - </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1978</w:t>
      </w:r>
      <w:r w:rsidR="00DB0E2B">
        <w:rPr>
          <w:rFonts w:ascii="Times New Roman" w:hAnsi="Times New Roman" w:cs="Times New Roman"/>
          <w:sz w:val="28"/>
          <w:szCs w:val="28"/>
          <w:shd w:val="clear" w:color="auto" w:fill="FFFFFF"/>
          <w:lang w:val="en-US"/>
        </w:rPr>
        <w:t xml:space="preserve"> p</w:t>
      </w:r>
      <w:r w:rsidRPr="002403BB">
        <w:rPr>
          <w:rFonts w:ascii="Times New Roman" w:hAnsi="Times New Roman" w:cs="Times New Roman"/>
          <w:sz w:val="28"/>
          <w:szCs w:val="28"/>
          <w:shd w:val="clear" w:color="auto" w:fill="FFFFFF"/>
          <w:lang w:val="en-US"/>
        </w:rPr>
        <w:t xml:space="preserve">. </w:t>
      </w:r>
      <w:r w:rsidR="009C39DF" w:rsidRPr="002403BB">
        <w:rPr>
          <w:rFonts w:ascii="Times New Roman" w:hAnsi="Times New Roman" w:cs="Times New Roman"/>
          <w:sz w:val="28"/>
          <w:szCs w:val="28"/>
          <w:shd w:val="clear" w:color="auto" w:fill="FFFFFF"/>
          <w:lang w:val="en-US"/>
        </w:rPr>
        <w:t xml:space="preserve"> </w:t>
      </w:r>
    </w:p>
    <w:p w14:paraId="44C639C4" w14:textId="2FBDD204"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Цукарева Е.А. </w:t>
      </w:r>
      <w:r w:rsidR="008B182D" w:rsidRPr="002403BB">
        <w:rPr>
          <w:rFonts w:ascii="Times New Roman" w:hAnsi="Times New Roman" w:cs="Times New Roman"/>
          <w:sz w:val="28"/>
          <w:szCs w:val="28"/>
          <w:shd w:val="clear" w:color="auto" w:fill="FFFFFF"/>
        </w:rPr>
        <w:t>Гигиеническая</w:t>
      </w:r>
      <w:r w:rsidRPr="002403BB">
        <w:rPr>
          <w:rFonts w:ascii="Times New Roman" w:hAnsi="Times New Roman" w:cs="Times New Roman"/>
          <w:sz w:val="28"/>
          <w:szCs w:val="28"/>
          <w:shd w:val="clear" w:color="auto" w:fill="FFFFFF"/>
        </w:rPr>
        <w:t xml:space="preserve"> оценка и профилактика факторов риска избыточной массы тела и ожирения у младших школьников (на примере г. Смоленска)</w:t>
      </w:r>
      <w:r w:rsidR="0036097D"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w:t>
      </w:r>
      <w:r w:rsidR="0036097D" w:rsidRPr="002403BB">
        <w:rPr>
          <w:rFonts w:ascii="Times New Roman" w:hAnsi="Times New Roman" w:cs="Times New Roman"/>
          <w:sz w:val="28"/>
          <w:szCs w:val="28"/>
          <w:shd w:val="clear" w:color="auto" w:fill="FFFFFF"/>
        </w:rPr>
        <w:t xml:space="preserve">дис. </w:t>
      </w:r>
      <w:r w:rsidR="009C39DF" w:rsidRPr="002403BB">
        <w:rPr>
          <w:rFonts w:ascii="Times New Roman" w:hAnsi="Times New Roman" w:cs="Times New Roman"/>
          <w:sz w:val="28"/>
          <w:szCs w:val="28"/>
          <w:shd w:val="clear" w:color="auto" w:fill="FFFFFF"/>
        </w:rPr>
        <w:t xml:space="preserve"> </w:t>
      </w:r>
      <w:r w:rsidR="0036097D" w:rsidRPr="002403BB">
        <w:rPr>
          <w:rFonts w:ascii="Times New Roman" w:hAnsi="Times New Roman" w:cs="Times New Roman"/>
          <w:sz w:val="28"/>
          <w:szCs w:val="28"/>
          <w:shd w:val="clear" w:color="auto" w:fill="FFFFFF"/>
        </w:rPr>
        <w:t>…</w:t>
      </w:r>
      <w:r w:rsidR="009C39DF" w:rsidRPr="002403BB">
        <w:rPr>
          <w:rFonts w:ascii="Times New Roman" w:hAnsi="Times New Roman" w:cs="Times New Roman"/>
          <w:sz w:val="28"/>
          <w:szCs w:val="28"/>
          <w:shd w:val="clear" w:color="auto" w:fill="FFFFFF"/>
        </w:rPr>
        <w:t xml:space="preserve"> </w:t>
      </w:r>
      <w:r w:rsidR="0036097D"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канд</w:t>
      </w:r>
      <w:r w:rsidR="0036097D" w:rsidRPr="002403BB">
        <w:rPr>
          <w:rFonts w:ascii="Times New Roman" w:hAnsi="Times New Roman" w:cs="Times New Roman"/>
          <w:sz w:val="28"/>
          <w:szCs w:val="28"/>
          <w:shd w:val="clear" w:color="auto" w:fill="FFFFFF"/>
        </w:rPr>
        <w:t>. м</w:t>
      </w:r>
      <w:r w:rsidRPr="002403BB">
        <w:rPr>
          <w:rFonts w:ascii="Times New Roman" w:hAnsi="Times New Roman" w:cs="Times New Roman"/>
          <w:sz w:val="28"/>
          <w:szCs w:val="28"/>
          <w:shd w:val="clear" w:color="auto" w:fill="FFFFFF"/>
        </w:rPr>
        <w:t>ед</w:t>
      </w:r>
      <w:proofErr w:type="gramStart"/>
      <w:r w:rsidR="0036097D" w:rsidRPr="002403BB">
        <w:rPr>
          <w:rFonts w:ascii="Times New Roman" w:hAnsi="Times New Roman" w:cs="Times New Roman"/>
          <w:sz w:val="28"/>
          <w:szCs w:val="28"/>
          <w:shd w:val="clear" w:color="auto" w:fill="FFFFFF"/>
        </w:rPr>
        <w:t>.</w:t>
      </w:r>
      <w:proofErr w:type="gramEnd"/>
      <w:r w:rsidRPr="002403BB">
        <w:rPr>
          <w:rFonts w:ascii="Times New Roman" w:hAnsi="Times New Roman" w:cs="Times New Roman"/>
          <w:sz w:val="28"/>
          <w:szCs w:val="28"/>
          <w:shd w:val="clear" w:color="auto" w:fill="FFFFFF"/>
        </w:rPr>
        <w:t xml:space="preserve"> </w:t>
      </w:r>
      <w:proofErr w:type="gramStart"/>
      <w:r w:rsidRPr="002403BB">
        <w:rPr>
          <w:rFonts w:ascii="Times New Roman" w:hAnsi="Times New Roman" w:cs="Times New Roman"/>
          <w:sz w:val="28"/>
          <w:szCs w:val="28"/>
          <w:shd w:val="clear" w:color="auto" w:fill="FFFFFF"/>
        </w:rPr>
        <w:t>н</w:t>
      </w:r>
      <w:proofErr w:type="gramEnd"/>
      <w:r w:rsidRPr="002403BB">
        <w:rPr>
          <w:rFonts w:ascii="Times New Roman" w:hAnsi="Times New Roman" w:cs="Times New Roman"/>
          <w:sz w:val="28"/>
          <w:szCs w:val="28"/>
          <w:shd w:val="clear" w:color="auto" w:fill="FFFFFF"/>
        </w:rPr>
        <w:t>аук</w:t>
      </w:r>
      <w:r w:rsidR="009C39DF" w:rsidRPr="002403BB">
        <w:rPr>
          <w:rFonts w:ascii="Times New Roman" w:hAnsi="Times New Roman" w:cs="Times New Roman"/>
          <w:sz w:val="28"/>
          <w:szCs w:val="28"/>
          <w:shd w:val="clear" w:color="auto" w:fill="FFFFFF"/>
        </w:rPr>
        <w:t>.</w:t>
      </w:r>
      <w:r w:rsidR="0036097D" w:rsidRPr="002403BB">
        <w:rPr>
          <w:rFonts w:ascii="Times New Roman" w:hAnsi="Times New Roman" w:cs="Times New Roman"/>
          <w:sz w:val="28"/>
          <w:szCs w:val="28"/>
          <w:shd w:val="clear" w:color="auto" w:fill="FFFFFF"/>
        </w:rPr>
        <w:t xml:space="preserve"> – </w:t>
      </w:r>
      <w:r w:rsidRPr="002403BB">
        <w:rPr>
          <w:rFonts w:ascii="Times New Roman" w:hAnsi="Times New Roman" w:cs="Times New Roman"/>
          <w:sz w:val="28"/>
          <w:szCs w:val="28"/>
          <w:shd w:val="clear" w:color="auto" w:fill="FFFFFF"/>
        </w:rPr>
        <w:t>Смоленск</w:t>
      </w:r>
      <w:r w:rsidR="0036097D"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2021</w:t>
      </w:r>
      <w:r w:rsidR="0036097D" w:rsidRPr="002403BB">
        <w:rPr>
          <w:rFonts w:ascii="Times New Roman" w:hAnsi="Times New Roman" w:cs="Times New Roman"/>
          <w:sz w:val="28"/>
          <w:szCs w:val="28"/>
          <w:shd w:val="clear" w:color="auto" w:fill="FFFFFF"/>
        </w:rPr>
        <w:t>. –</w:t>
      </w:r>
      <w:r w:rsidRPr="002403BB">
        <w:rPr>
          <w:rFonts w:ascii="Times New Roman" w:hAnsi="Times New Roman" w:cs="Times New Roman"/>
          <w:sz w:val="28"/>
          <w:szCs w:val="28"/>
          <w:shd w:val="clear" w:color="auto" w:fill="FFFFFF"/>
        </w:rPr>
        <w:t xml:space="preserve"> 199</w:t>
      </w:r>
      <w:r w:rsidR="0036097D" w:rsidRPr="002403BB">
        <w:rPr>
          <w:rFonts w:ascii="Times New Roman" w:hAnsi="Times New Roman" w:cs="Times New Roman"/>
          <w:sz w:val="28"/>
          <w:szCs w:val="28"/>
          <w:shd w:val="clear" w:color="auto" w:fill="FFFFFF"/>
        </w:rPr>
        <w:t xml:space="preserve"> с.</w:t>
      </w:r>
    </w:p>
    <w:p w14:paraId="03A2EA26" w14:textId="583B874C"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lastRenderedPageBreak/>
        <w:t xml:space="preserve">Incentives and disincentives for reducing sugar in manufactured foods: an exploratory supply chain analysis. </w:t>
      </w:r>
      <w:r w:rsidR="0036097D"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Copenhagen: WHO Regional Office for Europe</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2017</w:t>
      </w:r>
      <w:r w:rsidR="0036097D" w:rsidRPr="002403BB">
        <w:rPr>
          <w:rFonts w:ascii="Times New Roman" w:hAnsi="Times New Roman" w:cs="Times New Roman"/>
          <w:sz w:val="28"/>
          <w:szCs w:val="28"/>
          <w:shd w:val="clear" w:color="auto" w:fill="FFFFFF"/>
          <w:lang w:val="en-US"/>
        </w:rPr>
        <w:t>.</w:t>
      </w:r>
      <w:r w:rsidR="009C39DF" w:rsidRPr="002403BB">
        <w:rPr>
          <w:rFonts w:ascii="Times New Roman" w:hAnsi="Times New Roman" w:cs="Times New Roman"/>
          <w:sz w:val="28"/>
          <w:szCs w:val="28"/>
          <w:shd w:val="clear" w:color="auto" w:fill="FFFFFF"/>
          <w:lang w:val="en-US"/>
        </w:rPr>
        <w:t xml:space="preserve"> – 122 </w:t>
      </w:r>
      <w:r w:rsidR="009C39DF" w:rsidRPr="002403BB">
        <w:rPr>
          <w:rFonts w:ascii="Times New Roman" w:hAnsi="Times New Roman" w:cs="Times New Roman"/>
          <w:sz w:val="28"/>
          <w:szCs w:val="28"/>
          <w:shd w:val="clear" w:color="auto" w:fill="FFFFFF"/>
        </w:rPr>
        <w:t>р</w:t>
      </w:r>
      <w:r w:rsidR="009C39DF" w:rsidRPr="002403BB">
        <w:rPr>
          <w:rFonts w:ascii="Times New Roman" w:hAnsi="Times New Roman" w:cs="Times New Roman"/>
          <w:sz w:val="28"/>
          <w:szCs w:val="28"/>
          <w:shd w:val="clear" w:color="auto" w:fill="FFFFFF"/>
          <w:lang w:val="en-US"/>
        </w:rPr>
        <w:t>.</w:t>
      </w:r>
    </w:p>
    <w:p w14:paraId="76164D0F" w14:textId="7F17D3FD" w:rsidR="008C49EA" w:rsidRPr="002403BB" w:rsidRDefault="008C49E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Luger M</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Lafontan M</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Bes-Rastrollo M</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Winzer E</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Yumuk V</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Farpour-Lambert N. Sugar-sweetened beverages and weight gain in children and adults: a systematic review from 2013 to 2015 and a comparison with previous studies // Obes Facts. - 2017.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10. </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P.</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674–693. </w:t>
      </w:r>
      <w:r w:rsidR="009C39DF" w:rsidRPr="002403BB">
        <w:rPr>
          <w:rFonts w:ascii="Times New Roman" w:hAnsi="Times New Roman" w:cs="Times New Roman"/>
          <w:sz w:val="28"/>
          <w:szCs w:val="28"/>
          <w:shd w:val="clear" w:color="auto" w:fill="FFFFFF"/>
          <w:lang w:val="en-US"/>
        </w:rPr>
        <w:t xml:space="preserve"> </w:t>
      </w:r>
    </w:p>
    <w:p w14:paraId="509721A6" w14:textId="65FE0F3E" w:rsidR="008C49EA" w:rsidRPr="002403BB" w:rsidRDefault="008C49E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Monteiro C</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Ultra-processed products are becoming dominant in the global food system // Obesity Reviews. - 2013.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14, </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2. - P.</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21–28</w:t>
      </w:r>
      <w:r w:rsidR="009C39DF" w:rsidRPr="002403BB">
        <w:rPr>
          <w:rFonts w:ascii="Times New Roman" w:hAnsi="Times New Roman" w:cs="Times New Roman"/>
          <w:sz w:val="28"/>
          <w:szCs w:val="28"/>
          <w:shd w:val="clear" w:color="auto" w:fill="FFFFFF"/>
          <w:lang w:val="en-US"/>
        </w:rPr>
        <w:t>.</w:t>
      </w:r>
    </w:p>
    <w:p w14:paraId="50DAC1B4" w14:textId="1978574D" w:rsidR="00D72741" w:rsidRPr="002403BB" w:rsidRDefault="00D72741" w:rsidP="00D72741">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Phelps N.H. et al. Worldwide trends in underweight and obesity from 1990 to 2022: a pooled analysis of 3663 population-representative studies with 222 million children, adolescents, and adults. – 2024. – Vol. 403, №10431</w:t>
      </w:r>
      <w:proofErr w:type="gramStart"/>
      <w:r w:rsidRPr="002403BB">
        <w:rPr>
          <w:rFonts w:ascii="Times New Roman" w:hAnsi="Times New Roman" w:cs="Times New Roman"/>
          <w:sz w:val="28"/>
          <w:szCs w:val="28"/>
          <w:shd w:val="clear" w:color="auto" w:fill="FFFFFF"/>
          <w:lang w:val="en-US"/>
        </w:rPr>
        <w:t>.-</w:t>
      </w:r>
      <w:proofErr w:type="gramEnd"/>
      <w:r w:rsidRPr="002403BB">
        <w:rPr>
          <w:rFonts w:ascii="Times New Roman" w:hAnsi="Times New Roman" w:cs="Times New Roman"/>
          <w:sz w:val="28"/>
          <w:szCs w:val="28"/>
          <w:shd w:val="clear" w:color="auto" w:fill="FFFFFF"/>
          <w:lang w:val="en-US"/>
        </w:rPr>
        <w:t xml:space="preserve"> P.1027-1050. </w:t>
      </w:r>
    </w:p>
    <w:p w14:paraId="50F2B80B" w14:textId="487F25D2" w:rsidR="008C49EA" w:rsidRPr="002403BB" w:rsidRDefault="008C49E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Pries 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M</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Rehman 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M</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Filteau S</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Sharma N</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Upadhyay 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Ferguson E</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L. Unhealthy Snack Food and Beverage Consumption Is Associated with Lower Dietary Adequacy and Length-for-Age z-Scores among 12-23-Month-Olds in Kathmandu Valley, Nepal // J Nutr. - 2019.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149, №10. - P.</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1843-1851. </w:t>
      </w:r>
      <w:r w:rsidR="009C39DF" w:rsidRPr="002403BB">
        <w:rPr>
          <w:rFonts w:ascii="Times New Roman" w:hAnsi="Times New Roman" w:cs="Times New Roman"/>
          <w:sz w:val="28"/>
          <w:szCs w:val="28"/>
          <w:shd w:val="clear" w:color="auto" w:fill="FFFFFF"/>
          <w:lang w:val="en-US"/>
        </w:rPr>
        <w:t xml:space="preserve"> </w:t>
      </w:r>
    </w:p>
    <w:p w14:paraId="0A8B5691" w14:textId="7F2713F0" w:rsidR="008C49EA" w:rsidRPr="002403BB" w:rsidRDefault="008C49E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Gibney M</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J</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Barr S</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I</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Bellisle F</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Breakfast in Human Nutrition: The International Breakfast Research Initiative // Nutrients. - 2018.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10, №5. </w:t>
      </w:r>
      <w:r w:rsidR="00DB0E2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559</w:t>
      </w:r>
      <w:r w:rsidR="00DB0E2B">
        <w:rPr>
          <w:rFonts w:ascii="Times New Roman" w:hAnsi="Times New Roman" w:cs="Times New Roman"/>
          <w:sz w:val="28"/>
          <w:szCs w:val="28"/>
          <w:shd w:val="clear" w:color="auto" w:fill="FFFFFF"/>
          <w:lang w:val="en-US"/>
        </w:rPr>
        <w:t xml:space="preserve"> p</w:t>
      </w:r>
      <w:r w:rsidRPr="002403BB">
        <w:rPr>
          <w:rFonts w:ascii="Times New Roman" w:hAnsi="Times New Roman" w:cs="Times New Roman"/>
          <w:sz w:val="28"/>
          <w:szCs w:val="28"/>
          <w:shd w:val="clear" w:color="auto" w:fill="FFFFFF"/>
          <w:lang w:val="en-US"/>
        </w:rPr>
        <w:t xml:space="preserve">. </w:t>
      </w:r>
      <w:r w:rsidR="009C39DF" w:rsidRPr="002403BB">
        <w:rPr>
          <w:rFonts w:ascii="Times New Roman" w:hAnsi="Times New Roman" w:cs="Times New Roman"/>
          <w:sz w:val="28"/>
          <w:szCs w:val="28"/>
          <w:shd w:val="clear" w:color="auto" w:fill="FFFFFF"/>
          <w:lang w:val="en-US"/>
        </w:rPr>
        <w:t xml:space="preserve"> </w:t>
      </w:r>
    </w:p>
    <w:p w14:paraId="1E84A09D" w14:textId="68986092" w:rsidR="008C49EA" w:rsidRPr="002403BB" w:rsidRDefault="008C49E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Ricotti R</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Caputo M</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Monzani 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Pigni S</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Antoniotti V</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Bellone S</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Prodam F. Breakfast Skipping, Weight, Cardiometabolic Risk, and Nutrition Quality in Children and Adolescents: A Systematic Review of Randomized Controlled and Intervention Longitudinal Trials // Nutrients. - 2021.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13, №10. </w:t>
      </w:r>
      <w:r w:rsidR="00DB0E2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3331</w:t>
      </w:r>
      <w:r w:rsidR="00DB0E2B">
        <w:rPr>
          <w:rFonts w:ascii="Times New Roman" w:hAnsi="Times New Roman" w:cs="Times New Roman"/>
          <w:sz w:val="28"/>
          <w:szCs w:val="28"/>
          <w:shd w:val="clear" w:color="auto" w:fill="FFFFFF"/>
          <w:lang w:val="en-US"/>
        </w:rPr>
        <w:t xml:space="preserve"> p</w:t>
      </w:r>
      <w:r w:rsidRPr="002403BB">
        <w:rPr>
          <w:rFonts w:ascii="Times New Roman" w:hAnsi="Times New Roman" w:cs="Times New Roman"/>
          <w:sz w:val="28"/>
          <w:szCs w:val="28"/>
          <w:shd w:val="clear" w:color="auto" w:fill="FFFFFF"/>
          <w:lang w:val="en-US"/>
        </w:rPr>
        <w:t xml:space="preserve">. </w:t>
      </w:r>
      <w:r w:rsidR="009C39DF" w:rsidRPr="002403BB">
        <w:rPr>
          <w:rFonts w:ascii="Times New Roman" w:hAnsi="Times New Roman" w:cs="Times New Roman"/>
          <w:sz w:val="28"/>
          <w:szCs w:val="28"/>
          <w:shd w:val="clear" w:color="auto" w:fill="FFFFFF"/>
          <w:lang w:val="en-US"/>
        </w:rPr>
        <w:t xml:space="preserve"> </w:t>
      </w:r>
    </w:p>
    <w:p w14:paraId="611279C1" w14:textId="09A279E1" w:rsidR="008C49EA" w:rsidRPr="002403BB" w:rsidRDefault="008C49E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Monzani 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Ricotti R</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Caputo M</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Solito 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Archero F</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Bellone S</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A systematic review of the association of skipping breakfast with weight and cardiometabolic risk factors in children and adolescents. What should we better investigate in the future? // Nutrients. - 2019.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11, №2. </w:t>
      </w:r>
      <w:r w:rsidR="00DB0E2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387</w:t>
      </w:r>
      <w:r w:rsidR="00DB0E2B">
        <w:rPr>
          <w:rFonts w:ascii="Times New Roman" w:hAnsi="Times New Roman" w:cs="Times New Roman"/>
          <w:sz w:val="28"/>
          <w:szCs w:val="28"/>
          <w:shd w:val="clear" w:color="auto" w:fill="FFFFFF"/>
          <w:lang w:val="en-US"/>
        </w:rPr>
        <w:t xml:space="preserve"> p</w:t>
      </w:r>
      <w:r w:rsidRPr="002403BB">
        <w:rPr>
          <w:rFonts w:ascii="Times New Roman" w:hAnsi="Times New Roman" w:cs="Times New Roman"/>
          <w:sz w:val="28"/>
          <w:szCs w:val="28"/>
          <w:shd w:val="clear" w:color="auto" w:fill="FFFFFF"/>
          <w:lang w:val="en-US"/>
        </w:rPr>
        <w:t xml:space="preserve">. </w:t>
      </w:r>
    </w:p>
    <w:p w14:paraId="1CD5CF56" w14:textId="45C9752A" w:rsidR="008C49EA" w:rsidRPr="002403BB" w:rsidRDefault="008C49E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Ma X</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Chen Q</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Pu Y</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Guo M</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Jiang Z</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Huang W</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Skipping breakfast is associated with overweight and obesity: a systematic review and meta-analysis // Obes Res Clin Pract. - 2020.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14, №1. - P.</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1–8. </w:t>
      </w:r>
      <w:r w:rsidR="009C39DF" w:rsidRPr="002403BB">
        <w:rPr>
          <w:rFonts w:ascii="Times New Roman" w:hAnsi="Times New Roman" w:cs="Times New Roman"/>
          <w:sz w:val="28"/>
          <w:szCs w:val="28"/>
          <w:shd w:val="clear" w:color="auto" w:fill="FFFFFF"/>
          <w:lang w:val="en-US"/>
        </w:rPr>
        <w:t xml:space="preserve"> </w:t>
      </w:r>
    </w:p>
    <w:p w14:paraId="545013DB" w14:textId="2E769326"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Исследование по питанию в Узбекистане</w:t>
      </w:r>
      <w:r w:rsidR="009C39DF" w:rsidRPr="002403BB">
        <w:rPr>
          <w:rFonts w:ascii="Times New Roman" w:hAnsi="Times New Roman" w:cs="Times New Roman"/>
          <w:sz w:val="28"/>
          <w:szCs w:val="28"/>
          <w:shd w:val="clear" w:color="auto" w:fill="FFFFFF"/>
        </w:rPr>
        <w:t>: о</w:t>
      </w:r>
      <w:r w:rsidRPr="002403BB">
        <w:rPr>
          <w:rFonts w:ascii="Times New Roman" w:hAnsi="Times New Roman" w:cs="Times New Roman"/>
          <w:sz w:val="28"/>
          <w:szCs w:val="28"/>
          <w:shd w:val="clear" w:color="auto" w:fill="FFFFFF"/>
        </w:rPr>
        <w:t xml:space="preserve">тчет. </w:t>
      </w:r>
      <w:r w:rsidR="008C49EA" w:rsidRPr="002403BB">
        <w:rPr>
          <w:rFonts w:ascii="Times New Roman" w:hAnsi="Times New Roman" w:cs="Times New Roman"/>
          <w:sz w:val="28"/>
          <w:szCs w:val="28"/>
          <w:shd w:val="clear" w:color="auto" w:fill="FFFFFF"/>
        </w:rPr>
        <w:t xml:space="preserve">- Ташкент: </w:t>
      </w:r>
      <w:r w:rsidRPr="002403BB">
        <w:rPr>
          <w:rFonts w:ascii="Times New Roman" w:hAnsi="Times New Roman" w:cs="Times New Roman"/>
          <w:sz w:val="28"/>
          <w:szCs w:val="28"/>
          <w:shd w:val="clear" w:color="auto" w:fill="FFFFFF"/>
        </w:rPr>
        <w:t>ЮНИСЕФ</w:t>
      </w:r>
      <w:r w:rsidR="008C49EA"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2019. </w:t>
      </w:r>
      <w:r w:rsidR="008C49EA"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178 с.</w:t>
      </w:r>
    </w:p>
    <w:p w14:paraId="71F3C404" w14:textId="5CE40B98" w:rsidR="008C49EA" w:rsidRPr="002403BB" w:rsidRDefault="008C49E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Kahssay M</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Mohamed L</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Gebre A. Nutritional Status of School Going Adolescent Girls in Awash Town, Afar Region, Ethiopia // J Environ Public Health. - 2020.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202</w:t>
      </w:r>
      <w:r w:rsidR="009C39DF" w:rsidRPr="002403BB">
        <w:rPr>
          <w:rFonts w:ascii="Times New Roman" w:hAnsi="Times New Roman" w:cs="Times New Roman"/>
          <w:sz w:val="28"/>
          <w:szCs w:val="28"/>
          <w:shd w:val="clear" w:color="auto" w:fill="FFFFFF"/>
          <w:lang w:val="en-US"/>
        </w:rPr>
        <w:t xml:space="preserve">. – </w:t>
      </w:r>
      <w:r w:rsidR="009C39DF" w:rsidRPr="002403BB">
        <w:rPr>
          <w:rFonts w:ascii="Times New Roman" w:hAnsi="Times New Roman" w:cs="Times New Roman"/>
          <w:sz w:val="28"/>
          <w:szCs w:val="28"/>
          <w:shd w:val="clear" w:color="auto" w:fill="FFFFFF"/>
        </w:rPr>
        <w:t>Р</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736</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7139</w:t>
      </w:r>
      <w:r w:rsidR="009C39DF" w:rsidRPr="002403BB">
        <w:rPr>
          <w:rFonts w:ascii="Times New Roman" w:hAnsi="Times New Roman" w:cs="Times New Roman"/>
          <w:sz w:val="28"/>
          <w:szCs w:val="28"/>
          <w:shd w:val="clear" w:color="auto" w:fill="FFFFFF"/>
          <w:lang w:val="en-US"/>
        </w:rPr>
        <w:t>.</w:t>
      </w:r>
    </w:p>
    <w:p w14:paraId="20CDD743" w14:textId="46A800D6" w:rsidR="008C49EA" w:rsidRPr="002403BB" w:rsidRDefault="008C49E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Mengesha D</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K</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Prasad R</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P</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C</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J</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Asres D</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T. Prevalence and Associated Factors of Thinness among Adolescent Students in Finote Selam Town, Northwest Ethiopia // Sci World J. - 2020. - </w:t>
      </w:r>
      <w:r w:rsidR="009C39DF" w:rsidRPr="002403BB">
        <w:rPr>
          <w:rFonts w:ascii="Times New Roman" w:hAnsi="Times New Roman" w:cs="Times New Roman"/>
          <w:sz w:val="28"/>
          <w:szCs w:val="28"/>
          <w:shd w:val="clear" w:color="auto" w:fill="FFFFFF"/>
          <w:lang w:val="en-US"/>
        </w:rPr>
        <w:t>№1. –</w:t>
      </w:r>
      <w:r w:rsidRPr="002403BB">
        <w:rPr>
          <w:rFonts w:ascii="Times New Roman" w:hAnsi="Times New Roman" w:cs="Times New Roman"/>
          <w:sz w:val="28"/>
          <w:szCs w:val="28"/>
          <w:shd w:val="clear" w:color="auto" w:fill="FFFFFF"/>
          <w:lang w:val="en-US"/>
        </w:rPr>
        <w:t>9170301</w:t>
      </w:r>
      <w:r w:rsidR="00DB0E2B">
        <w:rPr>
          <w:rFonts w:ascii="Times New Roman" w:hAnsi="Times New Roman" w:cs="Times New Roman"/>
          <w:sz w:val="28"/>
          <w:szCs w:val="28"/>
          <w:shd w:val="clear" w:color="auto" w:fill="FFFFFF"/>
          <w:lang w:val="en-US"/>
        </w:rPr>
        <w:t xml:space="preserve"> p</w:t>
      </w:r>
      <w:r w:rsidR="009C39DF" w:rsidRPr="002403BB">
        <w:rPr>
          <w:rFonts w:ascii="Times New Roman" w:hAnsi="Times New Roman" w:cs="Times New Roman"/>
          <w:sz w:val="28"/>
          <w:szCs w:val="28"/>
          <w:shd w:val="clear" w:color="auto" w:fill="FFFFFF"/>
          <w:lang w:val="en-US"/>
        </w:rPr>
        <w:t>.</w:t>
      </w:r>
    </w:p>
    <w:p w14:paraId="13C7F4D7" w14:textId="0E640442" w:rsidR="008C49EA" w:rsidRPr="002403BB" w:rsidRDefault="008C49E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Yazdi Feyzabadi V</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Keshavarz Mohammadi N</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Omidvar N</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Karimi-Shahanjarini 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Nedjat S</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Rashidian A. Factors Associated with Unhealthy Snacks Consumption among Adolescents in Iran’s Schools // Int J Health Policy Manag. - 2017.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6. - P.</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519–528</w:t>
      </w:r>
      <w:r w:rsidR="009C39DF" w:rsidRPr="002403BB">
        <w:rPr>
          <w:rFonts w:ascii="Times New Roman" w:hAnsi="Times New Roman" w:cs="Times New Roman"/>
          <w:sz w:val="28"/>
          <w:szCs w:val="28"/>
          <w:shd w:val="clear" w:color="auto" w:fill="FFFFFF"/>
          <w:lang w:val="en-US"/>
        </w:rPr>
        <w:t>.</w:t>
      </w:r>
    </w:p>
    <w:p w14:paraId="29D1638B" w14:textId="6DF00B78" w:rsidR="008C49EA" w:rsidRPr="002403BB" w:rsidRDefault="008C49E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Meng L</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Wang Y</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Li T</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van Loo-Bouwman C</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Zhang Y</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Man-Yau Szeto I. Dietary Diversity and Food Variety in Chinese Children Aged 3–17 Years: </w:t>
      </w:r>
      <w:r w:rsidRPr="002403BB">
        <w:rPr>
          <w:rFonts w:ascii="Times New Roman" w:hAnsi="Times New Roman" w:cs="Times New Roman"/>
          <w:sz w:val="28"/>
          <w:szCs w:val="28"/>
          <w:shd w:val="clear" w:color="auto" w:fill="FFFFFF"/>
          <w:lang w:val="en-US"/>
        </w:rPr>
        <w:lastRenderedPageBreak/>
        <w:t>Are They Negatively Associated with Dietary Micronutrient Inadequacy? // Nutrients. - 2018.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10. </w:t>
      </w:r>
      <w:r w:rsidR="00DB0E2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1674</w:t>
      </w:r>
      <w:r w:rsidR="00DB0E2B">
        <w:rPr>
          <w:rFonts w:ascii="Times New Roman" w:hAnsi="Times New Roman" w:cs="Times New Roman"/>
          <w:sz w:val="28"/>
          <w:szCs w:val="28"/>
          <w:shd w:val="clear" w:color="auto" w:fill="FFFFFF"/>
          <w:lang w:val="en-US"/>
        </w:rPr>
        <w:t xml:space="preserve"> p</w:t>
      </w:r>
      <w:r w:rsidR="009C39DF" w:rsidRPr="002403BB">
        <w:rPr>
          <w:rFonts w:ascii="Times New Roman" w:hAnsi="Times New Roman" w:cs="Times New Roman"/>
          <w:sz w:val="28"/>
          <w:szCs w:val="28"/>
          <w:shd w:val="clear" w:color="auto" w:fill="FFFFFF"/>
          <w:lang w:val="en-US"/>
        </w:rPr>
        <w:t>.</w:t>
      </w:r>
    </w:p>
    <w:p w14:paraId="60E481BE" w14:textId="0FAE3155" w:rsidR="008C49EA" w:rsidRPr="002403BB" w:rsidRDefault="008C49E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Gonete K</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Tariku A</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Wami S</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D</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Akalu T</w:t>
      </w:r>
      <w:r w:rsidR="009C39D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Y. Dietary Diversity Practice and Associated Factors among Adolescent Girls in Dembia District, Northwest </w:t>
      </w:r>
      <w:proofErr w:type="gramStart"/>
      <w:r w:rsidRPr="002403BB">
        <w:rPr>
          <w:rFonts w:ascii="Times New Roman" w:hAnsi="Times New Roman" w:cs="Times New Roman"/>
          <w:sz w:val="28"/>
          <w:szCs w:val="28"/>
          <w:shd w:val="clear" w:color="auto" w:fill="FFFFFF"/>
          <w:lang w:val="en-US"/>
        </w:rPr>
        <w:t>Ethiopia</w:t>
      </w:r>
      <w:r w:rsidR="00857BD5"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 2017</w:t>
      </w:r>
      <w:proofErr w:type="gramEnd"/>
      <w:r w:rsidRPr="002403BB">
        <w:rPr>
          <w:rFonts w:ascii="Times New Roman" w:hAnsi="Times New Roman" w:cs="Times New Roman"/>
          <w:sz w:val="28"/>
          <w:szCs w:val="28"/>
          <w:shd w:val="clear" w:color="auto" w:fill="FFFFFF"/>
          <w:lang w:val="en-US"/>
        </w:rPr>
        <w:t xml:space="preserve"> // Public Health Rev. - 2020. - Vol.</w:t>
      </w:r>
      <w:r w:rsidR="009C39D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41. </w:t>
      </w:r>
      <w:r w:rsidR="00DB0E2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23</w:t>
      </w:r>
      <w:r w:rsidR="00DB0E2B">
        <w:rPr>
          <w:rFonts w:ascii="Times New Roman" w:hAnsi="Times New Roman" w:cs="Times New Roman"/>
          <w:sz w:val="28"/>
          <w:szCs w:val="28"/>
          <w:shd w:val="clear" w:color="auto" w:fill="FFFFFF"/>
          <w:lang w:val="en-US"/>
        </w:rPr>
        <w:t xml:space="preserve"> p</w:t>
      </w:r>
      <w:r w:rsidR="009C39DF" w:rsidRPr="002403BB">
        <w:rPr>
          <w:rFonts w:ascii="Times New Roman" w:hAnsi="Times New Roman" w:cs="Times New Roman"/>
          <w:sz w:val="28"/>
          <w:szCs w:val="28"/>
          <w:shd w:val="clear" w:color="auto" w:fill="FFFFFF"/>
          <w:lang w:val="en-US"/>
        </w:rPr>
        <w:t>.</w:t>
      </w:r>
    </w:p>
    <w:p w14:paraId="501DF12E" w14:textId="41BB2903"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ФАО, МФСР, ЮНИСЕФ, ВПП и ВОЗ. 2022 год. Положение дел в области продовольственной безопасности и питания в мире – 2022. Переориентация политики в области продовольствия и</w:t>
      </w:r>
      <w:r w:rsidRPr="002403BB">
        <w:rPr>
          <w:rFonts w:ascii="Times New Roman" w:hAnsi="Times New Roman" w:cs="Times New Roman"/>
          <w:sz w:val="28"/>
          <w:szCs w:val="28"/>
          <w:shd w:val="clear" w:color="auto" w:fill="FFFFFF"/>
          <w:lang w:val="en-US"/>
        </w:rPr>
        <w:t> </w:t>
      </w:r>
      <w:r w:rsidRPr="002403BB">
        <w:rPr>
          <w:rFonts w:ascii="Times New Roman" w:hAnsi="Times New Roman" w:cs="Times New Roman"/>
          <w:sz w:val="28"/>
          <w:szCs w:val="28"/>
          <w:shd w:val="clear" w:color="auto" w:fill="FFFFFF"/>
        </w:rPr>
        <w:t>сельского хозяйства в</w:t>
      </w:r>
      <w:r w:rsidRPr="002403BB">
        <w:rPr>
          <w:rFonts w:ascii="Times New Roman" w:hAnsi="Times New Roman" w:cs="Times New Roman"/>
          <w:sz w:val="28"/>
          <w:szCs w:val="28"/>
          <w:shd w:val="clear" w:color="auto" w:fill="FFFFFF"/>
          <w:lang w:val="en-US"/>
        </w:rPr>
        <w:t> </w:t>
      </w:r>
      <w:r w:rsidRPr="002403BB">
        <w:rPr>
          <w:rFonts w:ascii="Times New Roman" w:hAnsi="Times New Roman" w:cs="Times New Roman"/>
          <w:sz w:val="28"/>
          <w:szCs w:val="28"/>
          <w:shd w:val="clear" w:color="auto" w:fill="FFFFFF"/>
        </w:rPr>
        <w:t xml:space="preserve">интересах повышения экономической доступности здорового питания. </w:t>
      </w:r>
      <w:r w:rsidR="008C49EA"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Рим</w:t>
      </w:r>
      <w:r w:rsidR="008C49EA"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ФАО</w:t>
      </w:r>
      <w:r w:rsidR="008C49EA" w:rsidRPr="002403BB">
        <w:rPr>
          <w:rFonts w:ascii="Times New Roman" w:hAnsi="Times New Roman" w:cs="Times New Roman"/>
          <w:sz w:val="28"/>
          <w:szCs w:val="28"/>
          <w:shd w:val="clear" w:color="auto" w:fill="FFFFFF"/>
        </w:rPr>
        <w:t>, 2022</w:t>
      </w:r>
      <w:r w:rsidRPr="002403BB">
        <w:rPr>
          <w:rFonts w:ascii="Times New Roman" w:hAnsi="Times New Roman" w:cs="Times New Roman"/>
          <w:sz w:val="28"/>
          <w:szCs w:val="28"/>
          <w:shd w:val="clear" w:color="auto" w:fill="FFFFFF"/>
        </w:rPr>
        <w:t>.</w:t>
      </w:r>
      <w:r w:rsidR="008C49EA"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 </w:t>
      </w:r>
      <w:r w:rsidR="008C49EA" w:rsidRPr="002403BB">
        <w:rPr>
          <w:rFonts w:ascii="Times New Roman" w:hAnsi="Times New Roman" w:cs="Times New Roman"/>
          <w:sz w:val="28"/>
          <w:szCs w:val="28"/>
          <w:shd w:val="clear" w:color="auto" w:fill="FFFFFF"/>
        </w:rPr>
        <w:t>260</w:t>
      </w:r>
      <w:r w:rsidR="009C39DF" w:rsidRPr="002403BB">
        <w:rPr>
          <w:rFonts w:ascii="Times New Roman" w:hAnsi="Times New Roman" w:cs="Times New Roman"/>
          <w:sz w:val="28"/>
          <w:szCs w:val="28"/>
          <w:shd w:val="clear" w:color="auto" w:fill="FFFFFF"/>
        </w:rPr>
        <w:t xml:space="preserve"> </w:t>
      </w:r>
      <w:r w:rsidR="008C49EA" w:rsidRPr="002403BB">
        <w:rPr>
          <w:rFonts w:ascii="Times New Roman" w:hAnsi="Times New Roman" w:cs="Times New Roman"/>
          <w:sz w:val="28"/>
          <w:szCs w:val="28"/>
          <w:shd w:val="clear" w:color="auto" w:fill="FFFFFF"/>
        </w:rPr>
        <w:t xml:space="preserve">с. </w:t>
      </w:r>
      <w:r w:rsidR="009C39DF" w:rsidRPr="002403BB">
        <w:rPr>
          <w:rFonts w:ascii="Times New Roman" w:hAnsi="Times New Roman" w:cs="Times New Roman"/>
          <w:sz w:val="28"/>
          <w:szCs w:val="28"/>
          <w:shd w:val="clear" w:color="auto" w:fill="FFFFFF"/>
        </w:rPr>
        <w:t xml:space="preserve"> </w:t>
      </w:r>
    </w:p>
    <w:p w14:paraId="27B9C56E" w14:textId="6C06B1C9" w:rsidR="008C49EA" w:rsidRPr="002403BB" w:rsidRDefault="008C49E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Uzogara S. Underweight, the Less Discussed Type of Unhealthy Weight and Its Implications: A Review // American Journal of Food Science and Nutrition Research. - 2016. - Vol.</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3. - P.</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126-142</w:t>
      </w:r>
      <w:r w:rsidR="00004139" w:rsidRPr="002403BB">
        <w:rPr>
          <w:rFonts w:ascii="Times New Roman" w:hAnsi="Times New Roman" w:cs="Times New Roman"/>
          <w:sz w:val="28"/>
          <w:szCs w:val="28"/>
          <w:shd w:val="clear" w:color="auto" w:fill="FFFFFF"/>
          <w:lang w:val="en-US"/>
        </w:rPr>
        <w:t>.</w:t>
      </w:r>
    </w:p>
    <w:p w14:paraId="1CD7CB27" w14:textId="0E129DB8" w:rsidR="008C49EA" w:rsidRPr="002403BB" w:rsidRDefault="008C49E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Wells J</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C</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Sawaya A</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L</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Wibaek R</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et al. The Double Burden of Malnutrition: Aetiological Pathways and Consequences for Health // Lancet. - 2020. - Vol.</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395, №10217. - P.</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75-88. </w:t>
      </w:r>
      <w:r w:rsidR="00004139" w:rsidRPr="002403BB">
        <w:rPr>
          <w:rFonts w:ascii="Times New Roman" w:hAnsi="Times New Roman" w:cs="Times New Roman"/>
          <w:sz w:val="28"/>
          <w:szCs w:val="28"/>
          <w:shd w:val="clear" w:color="auto" w:fill="FFFFFF"/>
          <w:lang w:val="en-US"/>
        </w:rPr>
        <w:t xml:space="preserve"> </w:t>
      </w:r>
    </w:p>
    <w:p w14:paraId="3625FB18" w14:textId="378B549B"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UNICEF-WHO-The World Bank: Joint child malnutrition estimates - Levels and trends </w:t>
      </w:r>
      <w:hyperlink r:id="rId33" w:history="1">
        <w:r w:rsidRPr="002403BB">
          <w:rPr>
            <w:rFonts w:ascii="Times New Roman" w:hAnsi="Times New Roman" w:cs="Times New Roman"/>
            <w:sz w:val="28"/>
            <w:szCs w:val="28"/>
            <w:shd w:val="clear" w:color="auto" w:fill="FFFFFF"/>
            <w:lang w:val="en-US"/>
          </w:rPr>
          <w:t>https://data.unicef.org/resources/jme-report-2021</w:t>
        </w:r>
      </w:hyperlink>
      <w:r w:rsidR="00004139" w:rsidRPr="002403BB">
        <w:rPr>
          <w:rFonts w:ascii="Times New Roman" w:hAnsi="Times New Roman" w:cs="Times New Roman"/>
          <w:sz w:val="28"/>
          <w:szCs w:val="28"/>
          <w:shd w:val="clear" w:color="auto" w:fill="FFFFFF"/>
          <w:lang w:val="en-US"/>
        </w:rPr>
        <w:t xml:space="preserve">  17.08.2021.</w:t>
      </w:r>
    </w:p>
    <w:p w14:paraId="6A1E9BB6" w14:textId="77399513"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Townsend N. Public Health Mini-Guides: Obesity.</w:t>
      </w:r>
      <w:r w:rsidR="008C49EA"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 Churchill Livingstone</w:t>
      </w:r>
      <w:r w:rsidR="008C49EA" w:rsidRPr="002403BB">
        <w:rPr>
          <w:rFonts w:ascii="Times New Roman" w:hAnsi="Times New Roman" w:cs="Times New Roman"/>
          <w:sz w:val="28"/>
          <w:szCs w:val="28"/>
          <w:shd w:val="clear" w:color="auto" w:fill="FFFFFF"/>
          <w:lang w:val="en-US"/>
        </w:rPr>
        <w:t>, 2014. – 144 p.</w:t>
      </w:r>
    </w:p>
    <w:p w14:paraId="334886B6" w14:textId="6243074B"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Sassi F. Obesity and the Economics of Prevention: Fit Not Fat. </w:t>
      </w:r>
      <w:r w:rsidR="008C49EA"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OECD Publishing</w:t>
      </w:r>
      <w:r w:rsidR="008C49EA"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2010.</w:t>
      </w:r>
      <w:r w:rsidR="008C49EA"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 271 p.</w:t>
      </w:r>
    </w:p>
    <w:p w14:paraId="0064B5AF" w14:textId="1833B09A"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Report of the commission on ending childhood obesity. </w:t>
      </w:r>
      <w:r w:rsidR="001217DA"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Geneva: World Health Organization</w:t>
      </w:r>
      <w:r w:rsidR="001217DA"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2016</w:t>
      </w:r>
      <w:r w:rsidR="001217DA" w:rsidRPr="002403BB">
        <w:rPr>
          <w:rFonts w:ascii="Times New Roman" w:hAnsi="Times New Roman" w:cs="Times New Roman"/>
          <w:sz w:val="28"/>
          <w:szCs w:val="28"/>
          <w:shd w:val="clear" w:color="auto" w:fill="FFFFFF"/>
          <w:lang w:val="en-US"/>
        </w:rPr>
        <w:t>.</w:t>
      </w:r>
      <w:r w:rsidR="00004139" w:rsidRPr="002403BB">
        <w:rPr>
          <w:rFonts w:ascii="Times New Roman" w:hAnsi="Times New Roman" w:cs="Times New Roman"/>
          <w:sz w:val="28"/>
          <w:szCs w:val="28"/>
          <w:shd w:val="clear" w:color="auto" w:fill="FFFFFF"/>
          <w:lang w:val="en-US"/>
        </w:rPr>
        <w:t xml:space="preserve"> </w:t>
      </w:r>
      <w:r w:rsidR="001217DA"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w:t>
      </w:r>
      <w:r w:rsidR="001217DA" w:rsidRPr="002403BB">
        <w:rPr>
          <w:rFonts w:ascii="Times New Roman" w:hAnsi="Times New Roman" w:cs="Times New Roman"/>
          <w:sz w:val="28"/>
          <w:szCs w:val="28"/>
          <w:shd w:val="clear" w:color="auto" w:fill="FFFFFF"/>
          <w:lang w:val="en-US"/>
        </w:rPr>
        <w:t xml:space="preserve">68 </w:t>
      </w:r>
      <w:r w:rsidR="001217DA" w:rsidRPr="002403BB">
        <w:rPr>
          <w:rFonts w:ascii="Times New Roman" w:hAnsi="Times New Roman" w:cs="Times New Roman"/>
          <w:sz w:val="28"/>
          <w:szCs w:val="28"/>
          <w:shd w:val="clear" w:color="auto" w:fill="FFFFFF"/>
        </w:rPr>
        <w:t>р</w:t>
      </w:r>
      <w:r w:rsidR="001217DA" w:rsidRPr="002403BB">
        <w:rPr>
          <w:rFonts w:ascii="Times New Roman" w:hAnsi="Times New Roman" w:cs="Times New Roman"/>
          <w:sz w:val="28"/>
          <w:szCs w:val="28"/>
          <w:shd w:val="clear" w:color="auto" w:fill="FFFFFF"/>
          <w:lang w:val="en-US"/>
        </w:rPr>
        <w:t xml:space="preserve">. </w:t>
      </w:r>
      <w:r w:rsidR="00004139" w:rsidRPr="002403BB">
        <w:rPr>
          <w:rFonts w:ascii="Times New Roman" w:hAnsi="Times New Roman" w:cs="Times New Roman"/>
          <w:sz w:val="28"/>
          <w:szCs w:val="28"/>
          <w:shd w:val="clear" w:color="auto" w:fill="FFFFFF"/>
          <w:lang w:val="en-US"/>
        </w:rPr>
        <w:t xml:space="preserve"> </w:t>
      </w:r>
    </w:p>
    <w:p w14:paraId="16FA4FB8" w14:textId="3F806B6B" w:rsidR="001217DA" w:rsidRPr="002403BB" w:rsidRDefault="001217D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Ramos Salas X</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Buoncristiano M</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Williams J</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et al. Parental Perceptions of Children's Weight Status in 22 Countries: The WHO European Childhood Obesity Surveillance Initiative: COSI 2015/2017 // Obes Facts. - 2021. - Vol.</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14, №6. - P.</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658-674. </w:t>
      </w:r>
      <w:r w:rsidR="00004139" w:rsidRPr="002403BB">
        <w:rPr>
          <w:rFonts w:ascii="Times New Roman" w:hAnsi="Times New Roman" w:cs="Times New Roman"/>
          <w:sz w:val="28"/>
          <w:szCs w:val="28"/>
          <w:shd w:val="clear" w:color="auto" w:fill="FFFFFF"/>
          <w:lang w:val="en-US"/>
        </w:rPr>
        <w:t xml:space="preserve"> </w:t>
      </w:r>
    </w:p>
    <w:p w14:paraId="1BD0F5A7" w14:textId="44428E20" w:rsidR="001217DA" w:rsidRPr="002403BB" w:rsidRDefault="001217D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Салханова А.Б., Берденова Г.Т., Килыбаева Б.А. Современные подходы к изучению питания населения // Гигиена, эпидемиология и иммунобиология. - 2009. - Т.</w:t>
      </w:r>
      <w:r w:rsidR="00004139"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1, №39. - С.</w:t>
      </w:r>
      <w:r w:rsidR="00004139"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38-42</w:t>
      </w:r>
      <w:r w:rsidR="00004139" w:rsidRPr="002403BB">
        <w:rPr>
          <w:rFonts w:ascii="Times New Roman" w:hAnsi="Times New Roman" w:cs="Times New Roman"/>
          <w:sz w:val="28"/>
          <w:szCs w:val="28"/>
          <w:shd w:val="clear" w:color="auto" w:fill="FFFFFF"/>
        </w:rPr>
        <w:t>.</w:t>
      </w:r>
    </w:p>
    <w:p w14:paraId="72B51EA9" w14:textId="3B2BA0C4"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Сорвачева Т.Н., Мартинчик А.Н., Пырьева Е.А. Комплексная оценка фактического питания и пищевого статуса детей и подростков: учебное пособие</w:t>
      </w:r>
      <w:r w:rsidR="00004139"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ГБОУ ДПО «Российская медицинская академия последипломного образования». – М.: ГБОУ ДПО РМАПО, 2014. – 73 с.</w:t>
      </w:r>
    </w:p>
    <w:p w14:paraId="7C3F061B" w14:textId="4ECE10DB" w:rsidR="001217DA" w:rsidRPr="002403BB" w:rsidRDefault="001217D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Карамнова Н.С., Измайлова О.В., Швабская О.Б. Методы изучения питания: варианты использования, возможности и ограничения // Профилактическая медицина. - 2021. - Т.</w:t>
      </w:r>
      <w:r w:rsidR="00004139"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24, №8. - С.</w:t>
      </w:r>
      <w:r w:rsidR="00004139"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109-116</w:t>
      </w:r>
      <w:r w:rsidR="00004139" w:rsidRPr="002403BB">
        <w:rPr>
          <w:rFonts w:ascii="Times New Roman" w:hAnsi="Times New Roman" w:cs="Times New Roman"/>
          <w:sz w:val="28"/>
          <w:szCs w:val="28"/>
          <w:shd w:val="clear" w:color="auto" w:fill="FFFFFF"/>
        </w:rPr>
        <w:t>.</w:t>
      </w:r>
    </w:p>
    <w:p w14:paraId="18DA3F69" w14:textId="7437DFA1" w:rsidR="001217DA" w:rsidRPr="002403BB" w:rsidRDefault="001217D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Yuan C</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Spiegelman D</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Rimm E</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B</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Rosner B</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A</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Stampfer M</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J</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Barnett J</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B</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Chavarro J</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E</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Subar A</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F</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Sampson L</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K</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Willett W</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C. Validity of a Dietary Questionnaire Assessed by Comparison with Multiple Weighed Dietary Records or 24-Hour Recalls // Am J Epidemiol. - 2017. - Vol.</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185, №7. - P.</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570-584. </w:t>
      </w:r>
      <w:r w:rsidR="00004139" w:rsidRPr="002403BB">
        <w:rPr>
          <w:rFonts w:ascii="Times New Roman" w:hAnsi="Times New Roman" w:cs="Times New Roman"/>
          <w:sz w:val="28"/>
          <w:szCs w:val="28"/>
          <w:shd w:val="clear" w:color="auto" w:fill="FFFFFF"/>
          <w:lang w:val="en-US"/>
        </w:rPr>
        <w:t xml:space="preserve"> </w:t>
      </w:r>
    </w:p>
    <w:p w14:paraId="06D74A25" w14:textId="1ACA9570"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Centers for Disease Control and Prevention NHANES Questionnaires, Datasets, and Related Documentation. US: National Health and Nutrition </w:t>
      </w:r>
      <w:r w:rsidRPr="002403BB">
        <w:rPr>
          <w:rFonts w:ascii="Times New Roman" w:hAnsi="Times New Roman" w:cs="Times New Roman"/>
          <w:sz w:val="28"/>
          <w:szCs w:val="28"/>
          <w:shd w:val="clear" w:color="auto" w:fill="FFFFFF"/>
          <w:lang w:val="en-US"/>
        </w:rPr>
        <w:lastRenderedPageBreak/>
        <w:t>Examination Survey</w:t>
      </w:r>
      <w:r w:rsidR="00004139" w:rsidRPr="002403BB">
        <w:rPr>
          <w:rFonts w:ascii="Times New Roman" w:hAnsi="Times New Roman" w:cs="Times New Roman"/>
          <w:sz w:val="28"/>
          <w:szCs w:val="28"/>
          <w:shd w:val="clear" w:color="auto" w:fill="FFFFFF"/>
          <w:lang w:val="en-US"/>
        </w:rPr>
        <w:t xml:space="preserve">. – </w:t>
      </w:r>
      <w:proofErr w:type="gramStart"/>
      <w:r w:rsidRPr="002403BB">
        <w:rPr>
          <w:rFonts w:ascii="Times New Roman" w:hAnsi="Times New Roman" w:cs="Times New Roman"/>
          <w:sz w:val="28"/>
          <w:szCs w:val="28"/>
          <w:shd w:val="clear" w:color="auto" w:fill="FFFFFF"/>
          <w:lang w:val="en-US"/>
        </w:rPr>
        <w:t>2021</w:t>
      </w:r>
      <w:r w:rsidR="00004139" w:rsidRPr="002403BB">
        <w:rPr>
          <w:rFonts w:ascii="Times New Roman" w:hAnsi="Times New Roman" w:cs="Times New Roman"/>
          <w:sz w:val="28"/>
          <w:szCs w:val="28"/>
          <w:shd w:val="clear" w:color="auto" w:fill="FFFFFF"/>
          <w:lang w:val="en-US"/>
        </w:rPr>
        <w:t xml:space="preserve">  </w:t>
      </w:r>
      <w:proofErr w:type="gramEnd"/>
      <w:r w:rsidR="00D0607B">
        <w:fldChar w:fldCharType="begin"/>
      </w:r>
      <w:r w:rsidR="00D0607B" w:rsidRPr="00DB16B5">
        <w:rPr>
          <w:lang w:val="en-US"/>
        </w:rPr>
        <w:instrText xml:space="preserve"> HYPERLINK "https://wwwn.cdc.gov/nchs/nhanes/Default.aspx" </w:instrText>
      </w:r>
      <w:r w:rsidR="00D0607B">
        <w:fldChar w:fldCharType="separate"/>
      </w:r>
      <w:r w:rsidRPr="002403BB">
        <w:rPr>
          <w:rFonts w:ascii="Times New Roman" w:hAnsi="Times New Roman" w:cs="Times New Roman"/>
          <w:sz w:val="28"/>
          <w:szCs w:val="28"/>
          <w:shd w:val="clear" w:color="auto" w:fill="FFFFFF"/>
          <w:lang w:val="en-US"/>
        </w:rPr>
        <w:t>https://wwwn.cdc.gov/nchs/nhanes/Default.aspx</w:t>
      </w:r>
      <w:r w:rsidR="00D0607B">
        <w:rPr>
          <w:rFonts w:ascii="Times New Roman" w:hAnsi="Times New Roman" w:cs="Times New Roman"/>
          <w:sz w:val="28"/>
          <w:szCs w:val="28"/>
          <w:shd w:val="clear" w:color="auto" w:fill="FFFFFF"/>
          <w:lang w:val="en-US"/>
        </w:rPr>
        <w:fldChar w:fldCharType="end"/>
      </w:r>
      <w:r w:rsidR="00004139" w:rsidRPr="002403BB">
        <w:rPr>
          <w:rFonts w:ascii="Times New Roman" w:hAnsi="Times New Roman" w:cs="Times New Roman"/>
          <w:sz w:val="28"/>
          <w:szCs w:val="28"/>
          <w:shd w:val="clear" w:color="auto" w:fill="FFFFFF"/>
          <w:lang w:val="en-US"/>
        </w:rPr>
        <w:t xml:space="preserve">  18.05.2023.</w:t>
      </w:r>
    </w:p>
    <w:p w14:paraId="0C442A10" w14:textId="12480CFF"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INFOODS. FAO/INFOODS Food Composition Databases. Rome: Inter national Network of Food Data Systems (INFOODS)</w:t>
      </w:r>
      <w:r w:rsidR="00004139" w:rsidRPr="002403BB">
        <w:rPr>
          <w:rFonts w:ascii="Times New Roman" w:hAnsi="Times New Roman" w:cs="Times New Roman"/>
          <w:sz w:val="28"/>
          <w:szCs w:val="28"/>
          <w:shd w:val="clear" w:color="auto" w:fill="FFFFFF"/>
          <w:lang w:val="en-US"/>
        </w:rPr>
        <w:t xml:space="preserve">. - </w:t>
      </w:r>
      <w:r w:rsidRPr="002403BB">
        <w:rPr>
          <w:rFonts w:ascii="Times New Roman" w:hAnsi="Times New Roman" w:cs="Times New Roman"/>
          <w:sz w:val="28"/>
          <w:szCs w:val="28"/>
          <w:shd w:val="clear" w:color="auto" w:fill="FFFFFF"/>
          <w:lang w:val="en-US"/>
        </w:rPr>
        <w:t>2020</w:t>
      </w:r>
      <w:r w:rsidR="00004139" w:rsidRPr="002403BB">
        <w:rPr>
          <w:rFonts w:ascii="Times New Roman" w:hAnsi="Times New Roman" w:cs="Times New Roman"/>
          <w:sz w:val="28"/>
          <w:szCs w:val="28"/>
          <w:shd w:val="clear" w:color="auto" w:fill="FFFFFF"/>
          <w:lang w:val="en-US"/>
        </w:rPr>
        <w:t xml:space="preserve"> </w:t>
      </w:r>
      <w:hyperlink r:id="rId34" w:history="1">
        <w:r w:rsidRPr="002403BB">
          <w:rPr>
            <w:rFonts w:ascii="Times New Roman" w:hAnsi="Times New Roman" w:cs="Times New Roman"/>
            <w:sz w:val="28"/>
            <w:szCs w:val="28"/>
            <w:shd w:val="clear" w:color="auto" w:fill="FFFFFF"/>
            <w:lang w:val="en-US"/>
          </w:rPr>
          <w:t>https://www.fao.org/infoods/infoods/tables-and-databases/faoinfoods-databases/ru</w:t>
        </w:r>
      </w:hyperlink>
      <w:r w:rsidR="00DB0E2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w:t>
      </w:r>
      <w:r w:rsidR="00004139" w:rsidRPr="002403BB">
        <w:rPr>
          <w:rFonts w:ascii="Times New Roman" w:hAnsi="Times New Roman" w:cs="Times New Roman"/>
          <w:sz w:val="28"/>
          <w:szCs w:val="28"/>
          <w:shd w:val="clear" w:color="auto" w:fill="FFFFFF"/>
          <w:lang w:val="en-US"/>
        </w:rPr>
        <w:t xml:space="preserve"> 14.08.2023.</w:t>
      </w:r>
    </w:p>
    <w:p w14:paraId="2E0E5944" w14:textId="5A8DF38D"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7F1976">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Информационно-аналитическая система </w:t>
      </w:r>
      <w:r w:rsidR="000646EC"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База данных химического состава пищевых продуктов, используемых в Российской Федерации</w:t>
      </w:r>
      <w:r w:rsidR="000646EC"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w:t>
      </w:r>
      <w:r w:rsidR="00004139"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М.: ФГБУН ФИЦ питания и биотехнологии</w:t>
      </w:r>
      <w:r w:rsidR="00004139"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2021</w:t>
      </w:r>
      <w:r w:rsidR="00004139"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lang w:val="en-US"/>
        </w:rPr>
        <w:t>http</w:t>
      </w:r>
      <w:r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lang w:val="en-US"/>
        </w:rPr>
        <w:t>web</w:t>
      </w:r>
      <w:r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lang w:val="en-US"/>
        </w:rPr>
        <w:t>ion</w:t>
      </w:r>
      <w:r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lang w:val="en-US"/>
        </w:rPr>
        <w:t>ru</w:t>
      </w:r>
      <w:r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lang w:val="en-US"/>
        </w:rPr>
        <w:t>food</w:t>
      </w:r>
      <w:r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lang w:val="en-US"/>
        </w:rPr>
        <w:t>FD</w:t>
      </w:r>
      <w:r w:rsidRPr="002403BB">
        <w:rPr>
          <w:rFonts w:ascii="Times New Roman" w:hAnsi="Times New Roman" w:cs="Times New Roman"/>
          <w:sz w:val="28"/>
          <w:szCs w:val="28"/>
          <w:shd w:val="clear" w:color="auto" w:fill="FFFFFF"/>
        </w:rPr>
        <w:t>_</w:t>
      </w:r>
      <w:r w:rsidRPr="002403BB">
        <w:rPr>
          <w:rFonts w:ascii="Times New Roman" w:hAnsi="Times New Roman" w:cs="Times New Roman"/>
          <w:sz w:val="28"/>
          <w:szCs w:val="28"/>
          <w:shd w:val="clear" w:color="auto" w:fill="FFFFFF"/>
          <w:lang w:val="en-US"/>
        </w:rPr>
        <w:t>tree</w:t>
      </w:r>
      <w:r w:rsidRPr="002403BB">
        <w:rPr>
          <w:rFonts w:ascii="Times New Roman" w:hAnsi="Times New Roman" w:cs="Times New Roman"/>
          <w:sz w:val="28"/>
          <w:szCs w:val="28"/>
          <w:shd w:val="clear" w:color="auto" w:fill="FFFFFF"/>
        </w:rPr>
        <w:t>_</w:t>
      </w:r>
      <w:r w:rsidRPr="002403BB">
        <w:rPr>
          <w:rFonts w:ascii="Times New Roman" w:hAnsi="Times New Roman" w:cs="Times New Roman"/>
          <w:sz w:val="28"/>
          <w:szCs w:val="28"/>
          <w:shd w:val="clear" w:color="auto" w:fill="FFFFFF"/>
          <w:lang w:val="en-US"/>
        </w:rPr>
        <w:t>grid</w:t>
      </w:r>
      <w:r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lang w:val="en-US"/>
        </w:rPr>
        <w:t>aspx</w:t>
      </w:r>
      <w:r w:rsidRPr="002403BB">
        <w:rPr>
          <w:rFonts w:ascii="Times New Roman" w:hAnsi="Times New Roman" w:cs="Times New Roman"/>
          <w:sz w:val="28"/>
          <w:szCs w:val="28"/>
          <w:shd w:val="clear" w:color="auto" w:fill="FFFFFF"/>
        </w:rPr>
        <w:t xml:space="preserve"> </w:t>
      </w:r>
      <w:r w:rsidR="00004139" w:rsidRPr="002403BB">
        <w:rPr>
          <w:rFonts w:ascii="Times New Roman" w:hAnsi="Times New Roman" w:cs="Times New Roman"/>
          <w:sz w:val="28"/>
          <w:szCs w:val="28"/>
          <w:shd w:val="clear" w:color="auto" w:fill="FFFFFF"/>
        </w:rPr>
        <w:t xml:space="preserve">  17.08.2023.</w:t>
      </w:r>
    </w:p>
    <w:p w14:paraId="77835B0B" w14:textId="34B7EF28"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Dietary Assessment: A resource guide to method selection and application in low resource settings. </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Food and Agriculture Organization, 2018. </w:t>
      </w:r>
      <w:r w:rsidR="001217DA"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172 p.</w:t>
      </w:r>
    </w:p>
    <w:p w14:paraId="0548B0EE" w14:textId="2DEB2C2F"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World Health Organization (WHO</w:t>
      </w:r>
      <w:r w:rsidR="008B182D"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Infant and young feeding fact sheet. </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 2017</w:t>
      </w:r>
      <w:r w:rsidR="00004139" w:rsidRPr="002403BB">
        <w:rPr>
          <w:rFonts w:ascii="Times New Roman" w:hAnsi="Times New Roman" w:cs="Times New Roman"/>
          <w:sz w:val="28"/>
          <w:szCs w:val="28"/>
          <w:shd w:val="clear" w:color="auto" w:fill="FFFFFF"/>
          <w:lang w:val="en-US"/>
        </w:rPr>
        <w:t xml:space="preserve"> </w:t>
      </w:r>
      <w:hyperlink r:id="rId35" w:tgtFrame="_blank" w:history="1">
        <w:r w:rsidRPr="002403BB">
          <w:rPr>
            <w:rFonts w:ascii="Times New Roman" w:hAnsi="Times New Roman" w:cs="Times New Roman"/>
            <w:sz w:val="28"/>
            <w:szCs w:val="28"/>
            <w:shd w:val="clear" w:color="auto" w:fill="FFFFFF"/>
            <w:lang w:val="en-US"/>
          </w:rPr>
          <w:t>http://www.who.int/mediacentre/factsheets/fs342/en/</w:t>
        </w:r>
      </w:hyperlink>
      <w:r w:rsidR="00004139" w:rsidRPr="002403BB">
        <w:rPr>
          <w:rFonts w:ascii="Times New Roman" w:hAnsi="Times New Roman" w:cs="Times New Roman"/>
          <w:sz w:val="28"/>
          <w:szCs w:val="28"/>
          <w:shd w:val="clear" w:color="auto" w:fill="FFFFFF"/>
        </w:rPr>
        <w:t xml:space="preserve">  14.05.2023.</w:t>
      </w:r>
    </w:p>
    <w:p w14:paraId="7C7C7398" w14:textId="01AA5C02" w:rsidR="001217DA" w:rsidRPr="002403BB" w:rsidRDefault="001217D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Xu Q</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Zhong C</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Tan T</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Lin L</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Yang H</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Xu Z</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Yang N. The Influence of Dietary Diversity on Anthropometric Status among Young Children Ages 12 and 24 Months in Wuhan, China // Matern Child Nutr. - 2024. - Vol.</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20, №1. </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13563</w:t>
      </w:r>
      <w:r w:rsidR="00DB0E2B" w:rsidRPr="00DB0E2B">
        <w:rPr>
          <w:rFonts w:ascii="Times New Roman" w:hAnsi="Times New Roman" w:cs="Times New Roman"/>
          <w:sz w:val="28"/>
          <w:szCs w:val="28"/>
          <w:shd w:val="clear" w:color="auto" w:fill="FFFFFF"/>
          <w:lang w:val="en-US"/>
        </w:rPr>
        <w:t xml:space="preserve"> </w:t>
      </w:r>
      <w:r w:rsidR="00DB0E2B">
        <w:rPr>
          <w:rFonts w:ascii="Times New Roman" w:hAnsi="Times New Roman" w:cs="Times New Roman"/>
          <w:sz w:val="28"/>
          <w:szCs w:val="28"/>
          <w:shd w:val="clear" w:color="auto" w:fill="FFFFFF"/>
          <w:lang w:val="en-US"/>
        </w:rPr>
        <w:t>p</w:t>
      </w:r>
      <w:r w:rsidRPr="002403BB">
        <w:rPr>
          <w:rFonts w:ascii="Times New Roman" w:hAnsi="Times New Roman" w:cs="Times New Roman"/>
          <w:sz w:val="28"/>
          <w:szCs w:val="28"/>
          <w:shd w:val="clear" w:color="auto" w:fill="FFFFFF"/>
          <w:lang w:val="en-US"/>
        </w:rPr>
        <w:t xml:space="preserve">. </w:t>
      </w:r>
      <w:r w:rsidR="00004139" w:rsidRPr="002403BB">
        <w:rPr>
          <w:rFonts w:ascii="Times New Roman" w:hAnsi="Times New Roman" w:cs="Times New Roman"/>
          <w:sz w:val="28"/>
          <w:szCs w:val="28"/>
          <w:shd w:val="clear" w:color="auto" w:fill="FFFFFF"/>
          <w:lang w:val="en-US"/>
        </w:rPr>
        <w:t xml:space="preserve"> </w:t>
      </w:r>
    </w:p>
    <w:p w14:paraId="4D6B89C6" w14:textId="16D96C9B" w:rsidR="001217DA" w:rsidRPr="002403BB" w:rsidRDefault="001217D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Perkins J</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M</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Jayatissa R</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Subramanian S</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V. Dietary Diversity and Anthropometric Status and Failure among Infants and Young Children in Sri Lanka // Nutrition. - 2018. - Vol.</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55-56. - P.</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76–83. </w:t>
      </w:r>
      <w:r w:rsidR="00004139" w:rsidRPr="002403BB">
        <w:rPr>
          <w:rFonts w:ascii="Times New Roman" w:hAnsi="Times New Roman" w:cs="Times New Roman"/>
          <w:sz w:val="28"/>
          <w:szCs w:val="28"/>
          <w:shd w:val="clear" w:color="auto" w:fill="FFFFFF"/>
          <w:lang w:val="en-US"/>
        </w:rPr>
        <w:t xml:space="preserve"> </w:t>
      </w:r>
    </w:p>
    <w:p w14:paraId="31915F00" w14:textId="49629951" w:rsidR="001217DA" w:rsidRPr="002403BB" w:rsidRDefault="001217D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Pandey S</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Kashima S. Effects of Dairy Intake on Anthropometric Failure in Children Ages 6 to 23 Mo Consuming Vegetarian Diets and Fulfilling Minimum Dietary Diversity in India // Nutrition. - 2021. - Vol.</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91-92. </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111446</w:t>
      </w:r>
      <w:r w:rsidR="00DB0E2B">
        <w:rPr>
          <w:rFonts w:ascii="Times New Roman" w:hAnsi="Times New Roman" w:cs="Times New Roman"/>
          <w:sz w:val="28"/>
          <w:szCs w:val="28"/>
          <w:shd w:val="clear" w:color="auto" w:fill="FFFFFF"/>
          <w:lang w:val="en-US"/>
        </w:rPr>
        <w:t xml:space="preserve"> p</w:t>
      </w:r>
      <w:r w:rsidRPr="002403BB">
        <w:rPr>
          <w:rFonts w:ascii="Times New Roman" w:hAnsi="Times New Roman" w:cs="Times New Roman"/>
          <w:sz w:val="28"/>
          <w:szCs w:val="28"/>
          <w:shd w:val="clear" w:color="auto" w:fill="FFFFFF"/>
          <w:lang w:val="en-US"/>
        </w:rPr>
        <w:t xml:space="preserve">. </w:t>
      </w:r>
      <w:r w:rsidR="00004139" w:rsidRPr="002403BB">
        <w:rPr>
          <w:rFonts w:ascii="Times New Roman" w:hAnsi="Times New Roman" w:cs="Times New Roman"/>
          <w:sz w:val="28"/>
          <w:szCs w:val="28"/>
          <w:shd w:val="clear" w:color="auto" w:fill="FFFFFF"/>
          <w:lang w:val="en-US"/>
        </w:rPr>
        <w:t xml:space="preserve"> </w:t>
      </w:r>
    </w:p>
    <w:p w14:paraId="30F65652" w14:textId="446E7B1E" w:rsidR="001217DA" w:rsidRPr="002403BB" w:rsidRDefault="001217D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Kennedy G</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Ballard T</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Dop M</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C. Guidelines for Measuring Household and Individual Dietary Diversity. </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Food and Agriculture Organization of the United Nations, 2011</w:t>
      </w:r>
      <w:r w:rsidR="00004139" w:rsidRPr="002403BB">
        <w:rPr>
          <w:rFonts w:ascii="Times New Roman" w:hAnsi="Times New Roman" w:cs="Times New Roman"/>
          <w:sz w:val="28"/>
          <w:szCs w:val="28"/>
          <w:shd w:val="clear" w:color="auto" w:fill="FFFFFF"/>
          <w:lang w:val="en-US"/>
        </w:rPr>
        <w:t xml:space="preserve">. – 122 </w:t>
      </w:r>
      <w:r w:rsidR="00004139" w:rsidRPr="002403BB">
        <w:rPr>
          <w:rFonts w:ascii="Times New Roman" w:hAnsi="Times New Roman" w:cs="Times New Roman"/>
          <w:sz w:val="28"/>
          <w:szCs w:val="28"/>
          <w:shd w:val="clear" w:color="auto" w:fill="FFFFFF"/>
        </w:rPr>
        <w:t>р</w:t>
      </w:r>
      <w:r w:rsidR="00004139" w:rsidRPr="002403BB">
        <w:rPr>
          <w:rFonts w:ascii="Times New Roman" w:hAnsi="Times New Roman" w:cs="Times New Roman"/>
          <w:sz w:val="28"/>
          <w:szCs w:val="28"/>
          <w:shd w:val="clear" w:color="auto" w:fill="FFFFFF"/>
          <w:lang w:val="en-US"/>
        </w:rPr>
        <w:t>.</w:t>
      </w:r>
    </w:p>
    <w:p w14:paraId="755A6107" w14:textId="46F5CFA9" w:rsidR="001217DA" w:rsidRPr="002403BB" w:rsidRDefault="001217D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Zeinalabedini M</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Zamani B</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Nasli-Esfahani E</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Azadbakht L. A Systematic Review and Meta-Analysis of the Association of Dietary Diversity with Undernutrition in School-Aged Children // BMC Pediatr. - 2023. - Vol.</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23, №1. </w:t>
      </w:r>
      <w:r w:rsidR="00DB0E2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269</w:t>
      </w:r>
      <w:r w:rsidR="00DB0E2B">
        <w:rPr>
          <w:rFonts w:ascii="Times New Roman" w:hAnsi="Times New Roman" w:cs="Times New Roman"/>
          <w:sz w:val="28"/>
          <w:szCs w:val="28"/>
          <w:shd w:val="clear" w:color="auto" w:fill="FFFFFF"/>
          <w:lang w:val="en-US"/>
        </w:rPr>
        <w:t xml:space="preserve"> p</w:t>
      </w:r>
      <w:r w:rsidRPr="002403BB">
        <w:rPr>
          <w:rFonts w:ascii="Times New Roman" w:hAnsi="Times New Roman" w:cs="Times New Roman"/>
          <w:sz w:val="28"/>
          <w:szCs w:val="28"/>
          <w:shd w:val="clear" w:color="auto" w:fill="FFFFFF"/>
          <w:lang w:val="en-US"/>
        </w:rPr>
        <w:t xml:space="preserve">. </w:t>
      </w:r>
      <w:r w:rsidR="00004139" w:rsidRPr="002403BB">
        <w:rPr>
          <w:rFonts w:ascii="Times New Roman" w:hAnsi="Times New Roman" w:cs="Times New Roman"/>
          <w:sz w:val="28"/>
          <w:szCs w:val="28"/>
          <w:shd w:val="clear" w:color="auto" w:fill="FFFFFF"/>
          <w:lang w:val="en-US"/>
        </w:rPr>
        <w:t xml:space="preserve"> </w:t>
      </w:r>
    </w:p>
    <w:p w14:paraId="27493032" w14:textId="184878CA" w:rsidR="001217DA" w:rsidRPr="002403BB" w:rsidRDefault="001217D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Попова А.Ю., Шевкун И.Г., Яновская Г.В., Новикова И.И. Гигиеническая оценка организации питания школьников в общеобразовательных организациях Российской Федерации // Здоровье населения и среда обитания – ЗНиСО. - 2022. - №2. - С.</w:t>
      </w:r>
      <w:r w:rsidR="00857BD5"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7-12. </w:t>
      </w:r>
      <w:r w:rsidR="00004139" w:rsidRPr="002403BB">
        <w:rPr>
          <w:rFonts w:ascii="Times New Roman" w:hAnsi="Times New Roman" w:cs="Times New Roman"/>
          <w:sz w:val="28"/>
          <w:szCs w:val="28"/>
          <w:shd w:val="clear" w:color="auto" w:fill="FFFFFF"/>
        </w:rPr>
        <w:t xml:space="preserve"> </w:t>
      </w:r>
    </w:p>
    <w:p w14:paraId="3DCAC24F" w14:textId="7576EC3A" w:rsidR="001217DA" w:rsidRPr="002403BB" w:rsidRDefault="001217D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Филимонов С.Н., Тапешкина Н.В., Коськина Е.В., Власова О.П., Ситникова Е.М., Свириденко О.А. Состояние фактического питания детей школьного возраста // Гигиена и санитария. - 2020. - Т.</w:t>
      </w:r>
      <w:r w:rsidR="00004139"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99, №7. - С.</w:t>
      </w:r>
      <w:r w:rsidR="00004139"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719-724. </w:t>
      </w:r>
      <w:r w:rsidR="00004139" w:rsidRPr="002403BB">
        <w:rPr>
          <w:rFonts w:ascii="Times New Roman" w:hAnsi="Times New Roman" w:cs="Times New Roman"/>
          <w:sz w:val="28"/>
          <w:szCs w:val="28"/>
          <w:shd w:val="clear" w:color="auto" w:fill="FFFFFF"/>
        </w:rPr>
        <w:t xml:space="preserve"> </w:t>
      </w:r>
    </w:p>
    <w:p w14:paraId="268D29DE" w14:textId="42BA16D8" w:rsidR="001217DA" w:rsidRPr="002403BB" w:rsidRDefault="001217D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Боровкова М.Г., Николаева Л.А. Анализ питания детей школьного возраста // Российский вестник перинатологии и педиатрии. - 2021. - Т.</w:t>
      </w:r>
      <w:r w:rsidR="00004139"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66, №4. - С.</w:t>
      </w:r>
      <w:r w:rsidR="00004139"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148-154. </w:t>
      </w:r>
      <w:r w:rsidR="00004139" w:rsidRPr="002403BB">
        <w:rPr>
          <w:rFonts w:ascii="Times New Roman" w:hAnsi="Times New Roman" w:cs="Times New Roman"/>
          <w:sz w:val="28"/>
          <w:szCs w:val="28"/>
          <w:shd w:val="clear" w:color="auto" w:fill="FFFFFF"/>
        </w:rPr>
        <w:t xml:space="preserve"> </w:t>
      </w:r>
    </w:p>
    <w:p w14:paraId="7CB58F7A" w14:textId="60AB0C52"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ФАО, МФСР, ЮНИСЕФ, ВПП и ВОЗ. 2021 год. Положение дел в области продовольственной безопасности и питания в мире – 2021. Преобраз</w:t>
      </w:r>
      <w:proofErr w:type="gramStart"/>
      <w:r w:rsidRPr="002403BB">
        <w:rPr>
          <w:rFonts w:ascii="Times New Roman" w:hAnsi="Times New Roman" w:cs="Times New Roman"/>
          <w:sz w:val="28"/>
          <w:szCs w:val="28"/>
          <w:shd w:val="clear" w:color="auto" w:fill="FFFFFF"/>
        </w:rPr>
        <w:t>o</w:t>
      </w:r>
      <w:proofErr w:type="gramEnd"/>
      <w:r w:rsidRPr="002403BB">
        <w:rPr>
          <w:rFonts w:ascii="Times New Roman" w:hAnsi="Times New Roman" w:cs="Times New Roman"/>
          <w:sz w:val="28"/>
          <w:szCs w:val="28"/>
          <w:shd w:val="clear" w:color="auto" w:fill="FFFFFF"/>
        </w:rPr>
        <w:t xml:space="preserve">вание продовольственных систем в интересах обеспечения продовольственной безопасности, улучшения качества питания и </w:t>
      </w:r>
      <w:r w:rsidRPr="002403BB">
        <w:rPr>
          <w:rFonts w:ascii="Times New Roman" w:hAnsi="Times New Roman" w:cs="Times New Roman"/>
          <w:sz w:val="28"/>
          <w:szCs w:val="28"/>
          <w:shd w:val="clear" w:color="auto" w:fill="FFFFFF"/>
        </w:rPr>
        <w:lastRenderedPageBreak/>
        <w:t>экономической доступности здоровых рационов питания для всех.</w:t>
      </w:r>
      <w:r w:rsidR="001217DA"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 Рим</w:t>
      </w:r>
      <w:r w:rsidR="001217DA"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ФАО</w:t>
      </w:r>
      <w:r w:rsidR="001217DA" w:rsidRPr="002403BB">
        <w:rPr>
          <w:rFonts w:ascii="Times New Roman" w:hAnsi="Times New Roman" w:cs="Times New Roman"/>
          <w:sz w:val="28"/>
          <w:szCs w:val="28"/>
          <w:shd w:val="clear" w:color="auto" w:fill="FFFFFF"/>
        </w:rPr>
        <w:t>, 2021. -</w:t>
      </w:r>
      <w:r w:rsidRPr="002403BB">
        <w:rPr>
          <w:rFonts w:ascii="Times New Roman" w:hAnsi="Times New Roman" w:cs="Times New Roman"/>
          <w:sz w:val="28"/>
          <w:szCs w:val="28"/>
          <w:shd w:val="clear" w:color="auto" w:fill="FFFFFF"/>
        </w:rPr>
        <w:t xml:space="preserve"> </w:t>
      </w:r>
      <w:r w:rsidR="001217DA" w:rsidRPr="002403BB">
        <w:rPr>
          <w:rFonts w:ascii="Times New Roman" w:hAnsi="Times New Roman" w:cs="Times New Roman"/>
          <w:sz w:val="28"/>
          <w:szCs w:val="28"/>
          <w:shd w:val="clear" w:color="auto" w:fill="FFFFFF"/>
        </w:rPr>
        <w:t xml:space="preserve">40 с. </w:t>
      </w:r>
      <w:r w:rsidR="00004139" w:rsidRPr="002403BB">
        <w:t xml:space="preserve"> </w:t>
      </w:r>
    </w:p>
    <w:p w14:paraId="6534401A" w14:textId="31F13A72" w:rsidR="00727237" w:rsidRPr="002403BB" w:rsidRDefault="00727237"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Hailegebriel T. Prevalence and determinants of stunting and Thinness/Wasting among Schoolchildren of Ethiopia: a systematic review and Meta-analysis // Food Nutr Bull. - 2020. - Vol.</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41. - P.</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474–493. </w:t>
      </w:r>
      <w:r w:rsidR="00004139" w:rsidRPr="002403BB">
        <w:rPr>
          <w:rFonts w:ascii="Times New Roman" w:hAnsi="Times New Roman" w:cs="Times New Roman"/>
          <w:sz w:val="28"/>
          <w:szCs w:val="28"/>
          <w:shd w:val="clear" w:color="auto" w:fill="FFFFFF"/>
          <w:lang w:val="en-US"/>
        </w:rPr>
        <w:t xml:space="preserve"> </w:t>
      </w:r>
    </w:p>
    <w:p w14:paraId="208C11DE" w14:textId="3A5804AF" w:rsidR="00727237" w:rsidRPr="002403BB" w:rsidRDefault="00727237"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Gurzkowska B</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Kułaga Z</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Litwin M</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Grajda A</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Świąder A</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Kułaga K</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et al. The relationship between selected socioeconomic factors and basic anthropometric parameters of school-aged children and adolescents in Poland // Eur J Pediatr. - 2014. - Vol.</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173. - P.</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45–52. </w:t>
      </w:r>
      <w:r w:rsidR="00004139" w:rsidRPr="002403BB">
        <w:rPr>
          <w:rFonts w:ascii="Times New Roman" w:hAnsi="Times New Roman" w:cs="Times New Roman"/>
          <w:sz w:val="28"/>
          <w:szCs w:val="28"/>
          <w:shd w:val="clear" w:color="auto" w:fill="FFFFFF"/>
          <w:lang w:val="en-US"/>
        </w:rPr>
        <w:t xml:space="preserve"> </w:t>
      </w:r>
    </w:p>
    <w:p w14:paraId="3896451F" w14:textId="06572796" w:rsidR="00727237" w:rsidRPr="002403BB" w:rsidRDefault="00727237"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Gagebo D</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D</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Kerbo A</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A</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Thangavel T. Undernutrition and Associated Factors among Adolescent Girls in Damot Sore District, Southern Ethiopia // J Nutr Metab. - 2020. - Vol.</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202. </w:t>
      </w:r>
      <w:r w:rsidR="00DB0E2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5083140</w:t>
      </w:r>
      <w:r w:rsidR="00DB0E2B">
        <w:rPr>
          <w:rFonts w:ascii="Times New Roman" w:hAnsi="Times New Roman" w:cs="Times New Roman"/>
          <w:sz w:val="28"/>
          <w:szCs w:val="28"/>
          <w:shd w:val="clear" w:color="auto" w:fill="FFFFFF"/>
          <w:lang w:val="en-US"/>
        </w:rPr>
        <w:t xml:space="preserve"> p</w:t>
      </w:r>
      <w:r w:rsidRPr="002403BB">
        <w:rPr>
          <w:rFonts w:ascii="Times New Roman" w:hAnsi="Times New Roman" w:cs="Times New Roman"/>
          <w:sz w:val="28"/>
          <w:szCs w:val="28"/>
          <w:shd w:val="clear" w:color="auto" w:fill="FFFFFF"/>
          <w:lang w:val="en-US"/>
        </w:rPr>
        <w:t xml:space="preserve">. </w:t>
      </w:r>
      <w:r w:rsidR="00004139" w:rsidRPr="002403BB">
        <w:rPr>
          <w:rFonts w:ascii="Times New Roman" w:hAnsi="Times New Roman" w:cs="Times New Roman"/>
          <w:sz w:val="28"/>
          <w:szCs w:val="28"/>
          <w:shd w:val="clear" w:color="auto" w:fill="FFFFFF"/>
          <w:lang w:val="en-US"/>
        </w:rPr>
        <w:t xml:space="preserve"> </w:t>
      </w:r>
    </w:p>
    <w:p w14:paraId="77E67712" w14:textId="68790474" w:rsidR="00727237" w:rsidRPr="002403BB" w:rsidRDefault="00727237"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Kurpad A</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V</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Muthayya S</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Vaz M. Consequences of inadequate food energy and negative energy balance in humans // Public Health Nutr. - 2005. - Vol.</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8</w:t>
      </w:r>
      <w:r w:rsidR="00004139" w:rsidRPr="002403BB">
        <w:rPr>
          <w:rFonts w:ascii="Times New Roman" w:hAnsi="Times New Roman" w:cs="Times New Roman"/>
          <w:sz w:val="28"/>
          <w:szCs w:val="28"/>
          <w:shd w:val="clear" w:color="auto" w:fill="FFFFFF"/>
          <w:lang w:val="en-US"/>
        </w:rPr>
        <w:t>, №</w:t>
      </w:r>
      <w:r w:rsidRPr="002403BB">
        <w:rPr>
          <w:rFonts w:ascii="Times New Roman" w:hAnsi="Times New Roman" w:cs="Times New Roman"/>
          <w:sz w:val="28"/>
          <w:szCs w:val="28"/>
          <w:shd w:val="clear" w:color="auto" w:fill="FFFFFF"/>
          <w:lang w:val="en-US"/>
        </w:rPr>
        <w:t>7. - P.</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1053–1076. </w:t>
      </w:r>
      <w:r w:rsidR="00004139" w:rsidRPr="002403BB">
        <w:rPr>
          <w:rFonts w:ascii="Times New Roman" w:hAnsi="Times New Roman" w:cs="Times New Roman"/>
          <w:sz w:val="28"/>
          <w:szCs w:val="28"/>
          <w:shd w:val="clear" w:color="auto" w:fill="FFFFFF"/>
          <w:lang w:val="en-US"/>
        </w:rPr>
        <w:t xml:space="preserve"> </w:t>
      </w:r>
    </w:p>
    <w:p w14:paraId="5F72F24F" w14:textId="7FE61C47" w:rsidR="00727237" w:rsidRPr="002403BB" w:rsidRDefault="00727237"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Seligman H</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K</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Laraia B</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A</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Kushel M</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B. Food Insecurity is associated with chronic disease among low-income NHANES participants // J Nutr. - 2010. - Vol.</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140</w:t>
      </w:r>
      <w:r w:rsidR="00004139" w:rsidRPr="002403BB">
        <w:rPr>
          <w:rFonts w:ascii="Times New Roman" w:hAnsi="Times New Roman" w:cs="Times New Roman"/>
          <w:sz w:val="28"/>
          <w:szCs w:val="28"/>
          <w:shd w:val="clear" w:color="auto" w:fill="FFFFFF"/>
          <w:lang w:val="en-US"/>
        </w:rPr>
        <w:t>, №</w:t>
      </w:r>
      <w:r w:rsidRPr="002403BB">
        <w:rPr>
          <w:rFonts w:ascii="Times New Roman" w:hAnsi="Times New Roman" w:cs="Times New Roman"/>
          <w:sz w:val="28"/>
          <w:szCs w:val="28"/>
          <w:shd w:val="clear" w:color="auto" w:fill="FFFFFF"/>
          <w:lang w:val="en-US"/>
        </w:rPr>
        <w:t>2. - P.</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304–310. </w:t>
      </w:r>
      <w:r w:rsidR="00004139" w:rsidRPr="002403BB">
        <w:rPr>
          <w:rFonts w:ascii="Times New Roman" w:hAnsi="Times New Roman" w:cs="Times New Roman"/>
          <w:sz w:val="28"/>
          <w:szCs w:val="28"/>
          <w:shd w:val="clear" w:color="auto" w:fill="FFFFFF"/>
          <w:lang w:val="en-US"/>
        </w:rPr>
        <w:t xml:space="preserve"> </w:t>
      </w:r>
    </w:p>
    <w:p w14:paraId="57C6BBCE" w14:textId="3B63E98A" w:rsidR="00727237" w:rsidRPr="002403BB" w:rsidRDefault="00727237"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Martínez-Vizcaíno V</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Sánchez López M</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Moya Martínez P</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Solera Martinez M</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Notario Pacheco B</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Salcedo Aguilar F</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Rodríguez-Artalejo F. Trends in excess weight and thinness among Spanish schoolchildren in the period 1992-2004: the Cuenca study // Public Health Nutr. - 2009. - Vol.</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12. - P.</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1015–1018. </w:t>
      </w:r>
      <w:r w:rsidR="00004139" w:rsidRPr="002403BB">
        <w:rPr>
          <w:rFonts w:ascii="Times New Roman" w:hAnsi="Times New Roman" w:cs="Times New Roman"/>
          <w:sz w:val="28"/>
          <w:szCs w:val="28"/>
          <w:shd w:val="clear" w:color="auto" w:fill="FFFFFF"/>
          <w:lang w:val="en-US"/>
        </w:rPr>
        <w:t xml:space="preserve"> </w:t>
      </w:r>
    </w:p>
    <w:p w14:paraId="7E1FB861" w14:textId="2A25A06E" w:rsidR="00727237" w:rsidRPr="002403BB" w:rsidRDefault="00EA4B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727237" w:rsidRPr="002403BB">
        <w:rPr>
          <w:rFonts w:ascii="Times New Roman" w:hAnsi="Times New Roman" w:cs="Times New Roman"/>
          <w:sz w:val="28"/>
          <w:szCs w:val="28"/>
          <w:shd w:val="clear" w:color="auto" w:fill="FFFFFF"/>
          <w:lang w:val="en-US"/>
        </w:rPr>
        <w:t>Schönbeck Y</w:t>
      </w:r>
      <w:r w:rsidR="00004139" w:rsidRPr="002403BB">
        <w:rPr>
          <w:rFonts w:ascii="Times New Roman" w:hAnsi="Times New Roman" w:cs="Times New Roman"/>
          <w:sz w:val="28"/>
          <w:szCs w:val="28"/>
          <w:shd w:val="clear" w:color="auto" w:fill="FFFFFF"/>
          <w:lang w:val="en-US"/>
        </w:rPr>
        <w:t>.</w:t>
      </w:r>
      <w:r w:rsidR="00727237" w:rsidRPr="002403BB">
        <w:rPr>
          <w:rFonts w:ascii="Times New Roman" w:hAnsi="Times New Roman" w:cs="Times New Roman"/>
          <w:sz w:val="28"/>
          <w:szCs w:val="28"/>
          <w:shd w:val="clear" w:color="auto" w:fill="FFFFFF"/>
          <w:lang w:val="en-US"/>
        </w:rPr>
        <w:t>, van Dommelen P</w:t>
      </w:r>
      <w:r w:rsidR="00004139" w:rsidRPr="002403BB">
        <w:rPr>
          <w:rFonts w:ascii="Times New Roman" w:hAnsi="Times New Roman" w:cs="Times New Roman"/>
          <w:sz w:val="28"/>
          <w:szCs w:val="28"/>
          <w:shd w:val="clear" w:color="auto" w:fill="FFFFFF"/>
          <w:lang w:val="en-US"/>
        </w:rPr>
        <w:t>.</w:t>
      </w:r>
      <w:r w:rsidR="00727237" w:rsidRPr="002403BB">
        <w:rPr>
          <w:rFonts w:ascii="Times New Roman" w:hAnsi="Times New Roman" w:cs="Times New Roman"/>
          <w:sz w:val="28"/>
          <w:szCs w:val="28"/>
          <w:shd w:val="clear" w:color="auto" w:fill="FFFFFF"/>
          <w:lang w:val="en-US"/>
        </w:rPr>
        <w:t>, HiraSing R</w:t>
      </w:r>
      <w:r w:rsidR="00004139" w:rsidRPr="002403BB">
        <w:rPr>
          <w:rFonts w:ascii="Times New Roman" w:hAnsi="Times New Roman" w:cs="Times New Roman"/>
          <w:sz w:val="28"/>
          <w:szCs w:val="28"/>
          <w:shd w:val="clear" w:color="auto" w:fill="FFFFFF"/>
          <w:lang w:val="en-US"/>
        </w:rPr>
        <w:t>.</w:t>
      </w:r>
      <w:r w:rsidR="00727237" w:rsidRPr="002403BB">
        <w:rPr>
          <w:rFonts w:ascii="Times New Roman" w:hAnsi="Times New Roman" w:cs="Times New Roman"/>
          <w:sz w:val="28"/>
          <w:szCs w:val="28"/>
          <w:shd w:val="clear" w:color="auto" w:fill="FFFFFF"/>
          <w:lang w:val="en-US"/>
        </w:rPr>
        <w:t>A</w:t>
      </w:r>
      <w:r w:rsidR="00004139" w:rsidRPr="002403BB">
        <w:rPr>
          <w:rFonts w:ascii="Times New Roman" w:hAnsi="Times New Roman" w:cs="Times New Roman"/>
          <w:sz w:val="28"/>
          <w:szCs w:val="28"/>
          <w:shd w:val="clear" w:color="auto" w:fill="FFFFFF"/>
          <w:lang w:val="en-US"/>
        </w:rPr>
        <w:t>.</w:t>
      </w:r>
      <w:r w:rsidR="00727237" w:rsidRPr="002403BB">
        <w:rPr>
          <w:rFonts w:ascii="Times New Roman" w:hAnsi="Times New Roman" w:cs="Times New Roman"/>
          <w:sz w:val="28"/>
          <w:szCs w:val="28"/>
          <w:shd w:val="clear" w:color="auto" w:fill="FFFFFF"/>
          <w:lang w:val="en-US"/>
        </w:rPr>
        <w:t>, van Buuren S. Thinness in the era of obesity: trends in children and adolescents in The Netherlands since 1980 // Eur J Public Health. - 2015. - Vol.</w:t>
      </w:r>
      <w:r w:rsidR="00004139" w:rsidRPr="002403BB">
        <w:rPr>
          <w:rFonts w:ascii="Times New Roman" w:hAnsi="Times New Roman" w:cs="Times New Roman"/>
          <w:sz w:val="28"/>
          <w:szCs w:val="28"/>
          <w:shd w:val="clear" w:color="auto" w:fill="FFFFFF"/>
          <w:lang w:val="en-US"/>
        </w:rPr>
        <w:t xml:space="preserve"> </w:t>
      </w:r>
      <w:r w:rsidR="00727237" w:rsidRPr="002403BB">
        <w:rPr>
          <w:rFonts w:ascii="Times New Roman" w:hAnsi="Times New Roman" w:cs="Times New Roman"/>
          <w:sz w:val="28"/>
          <w:szCs w:val="28"/>
          <w:shd w:val="clear" w:color="auto" w:fill="FFFFFF"/>
          <w:lang w:val="en-US"/>
        </w:rPr>
        <w:t>25</w:t>
      </w:r>
      <w:r w:rsidR="00004139" w:rsidRPr="002403BB">
        <w:rPr>
          <w:rFonts w:ascii="Times New Roman" w:hAnsi="Times New Roman" w:cs="Times New Roman"/>
          <w:sz w:val="28"/>
          <w:szCs w:val="28"/>
          <w:shd w:val="clear" w:color="auto" w:fill="FFFFFF"/>
          <w:lang w:val="en-US"/>
        </w:rPr>
        <w:t>, №</w:t>
      </w:r>
      <w:r w:rsidR="00727237" w:rsidRPr="002403BB">
        <w:rPr>
          <w:rFonts w:ascii="Times New Roman" w:hAnsi="Times New Roman" w:cs="Times New Roman"/>
          <w:sz w:val="28"/>
          <w:szCs w:val="28"/>
          <w:shd w:val="clear" w:color="auto" w:fill="FFFFFF"/>
          <w:lang w:val="en-US"/>
        </w:rPr>
        <w:t>2. - P.</w:t>
      </w:r>
      <w:r w:rsidR="00004139" w:rsidRPr="002403BB">
        <w:rPr>
          <w:rFonts w:ascii="Times New Roman" w:hAnsi="Times New Roman" w:cs="Times New Roman"/>
          <w:sz w:val="28"/>
          <w:szCs w:val="28"/>
          <w:shd w:val="clear" w:color="auto" w:fill="FFFFFF"/>
          <w:lang w:val="en-US"/>
        </w:rPr>
        <w:t xml:space="preserve"> </w:t>
      </w:r>
      <w:r w:rsidR="00727237" w:rsidRPr="002403BB">
        <w:rPr>
          <w:rFonts w:ascii="Times New Roman" w:hAnsi="Times New Roman" w:cs="Times New Roman"/>
          <w:sz w:val="28"/>
          <w:szCs w:val="28"/>
          <w:shd w:val="clear" w:color="auto" w:fill="FFFFFF"/>
          <w:lang w:val="en-US"/>
        </w:rPr>
        <w:t xml:space="preserve">268–273. </w:t>
      </w:r>
      <w:r w:rsidR="00004139" w:rsidRPr="002403BB">
        <w:rPr>
          <w:rFonts w:ascii="Times New Roman" w:hAnsi="Times New Roman" w:cs="Times New Roman"/>
          <w:sz w:val="28"/>
          <w:szCs w:val="28"/>
          <w:shd w:val="clear" w:color="auto" w:fill="FFFFFF"/>
          <w:lang w:val="en-US"/>
        </w:rPr>
        <w:t xml:space="preserve"> </w:t>
      </w:r>
    </w:p>
    <w:p w14:paraId="4CAD834C" w14:textId="0ED9FE9D" w:rsidR="00EA4BD0" w:rsidRPr="002403BB" w:rsidRDefault="00EA4B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Tambalis K</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D</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Panagiotakos D</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B</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Psarra G</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Sidossis L</w:t>
      </w:r>
      <w:r w:rsidR="00004139"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S. Prevalence, trends and risk factors of thinness among Greek children and adolescents // J Prev Med Hyg. - 2019. - Vol.</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60</w:t>
      </w:r>
      <w:r w:rsidR="00004139" w:rsidRPr="002403BB">
        <w:rPr>
          <w:rFonts w:ascii="Times New Roman" w:hAnsi="Times New Roman" w:cs="Times New Roman"/>
          <w:sz w:val="28"/>
          <w:szCs w:val="28"/>
          <w:shd w:val="clear" w:color="auto" w:fill="FFFFFF"/>
          <w:lang w:val="en-US"/>
        </w:rPr>
        <w:t>, №</w:t>
      </w:r>
      <w:r w:rsidRPr="002403BB">
        <w:rPr>
          <w:rFonts w:ascii="Times New Roman" w:hAnsi="Times New Roman" w:cs="Times New Roman"/>
          <w:sz w:val="28"/>
          <w:szCs w:val="28"/>
          <w:shd w:val="clear" w:color="auto" w:fill="FFFFFF"/>
          <w:lang w:val="en-US"/>
        </w:rPr>
        <w:t>4. - P.</w:t>
      </w:r>
      <w:r w:rsidR="00004139"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386–393. </w:t>
      </w:r>
      <w:r w:rsidR="00004139" w:rsidRPr="002403BB">
        <w:rPr>
          <w:rFonts w:ascii="Times New Roman" w:hAnsi="Times New Roman" w:cs="Times New Roman"/>
          <w:sz w:val="28"/>
          <w:szCs w:val="28"/>
          <w:shd w:val="clear" w:color="auto" w:fill="FFFFFF"/>
          <w:lang w:val="en-US"/>
        </w:rPr>
        <w:t xml:space="preserve"> </w:t>
      </w:r>
    </w:p>
    <w:p w14:paraId="799B0C64" w14:textId="4D8818D7" w:rsidR="00EA4BD0" w:rsidRPr="002403BB" w:rsidRDefault="00EA4BD0" w:rsidP="008B1133">
      <w:pPr>
        <w:pStyle w:val="af8"/>
        <w:numPr>
          <w:ilvl w:val="0"/>
          <w:numId w:val="2"/>
        </w:numPr>
        <w:tabs>
          <w:tab w:val="left" w:pos="1134"/>
        </w:tabs>
        <w:ind w:left="0" w:firstLine="567"/>
        <w:jc w:val="both"/>
      </w:pPr>
      <w:r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rPr>
        <w:t xml:space="preserve">Какое будущее у детей этой планеты? Комиссия ВОЗ, ЮНИСЕФ и журнала «Ланцет» // </w:t>
      </w:r>
      <w:r w:rsidRPr="002403BB">
        <w:rPr>
          <w:rFonts w:ascii="Times New Roman" w:hAnsi="Times New Roman" w:cs="Times New Roman"/>
          <w:sz w:val="28"/>
          <w:szCs w:val="28"/>
          <w:shd w:val="clear" w:color="auto" w:fill="FFFFFF"/>
          <w:lang w:val="en-US"/>
        </w:rPr>
        <w:t>Lancet</w:t>
      </w:r>
      <w:r w:rsidRPr="002403BB">
        <w:rPr>
          <w:rFonts w:ascii="Times New Roman" w:hAnsi="Times New Roman" w:cs="Times New Roman"/>
          <w:sz w:val="28"/>
          <w:szCs w:val="28"/>
          <w:shd w:val="clear" w:color="auto" w:fill="FFFFFF"/>
        </w:rPr>
        <w:t xml:space="preserve">. - 2020. - </w:t>
      </w:r>
      <w:r w:rsidRPr="002403BB">
        <w:rPr>
          <w:rFonts w:ascii="Times New Roman" w:hAnsi="Times New Roman" w:cs="Times New Roman"/>
          <w:sz w:val="28"/>
          <w:szCs w:val="28"/>
          <w:shd w:val="clear" w:color="auto" w:fill="FFFFFF"/>
          <w:lang w:val="en-US"/>
        </w:rPr>
        <w:t>Vol</w:t>
      </w:r>
      <w:r w:rsidRPr="002403BB">
        <w:rPr>
          <w:rFonts w:ascii="Times New Roman" w:hAnsi="Times New Roman" w:cs="Times New Roman"/>
          <w:sz w:val="28"/>
          <w:szCs w:val="28"/>
          <w:shd w:val="clear" w:color="auto" w:fill="FFFFFF"/>
        </w:rPr>
        <w:t>.</w:t>
      </w:r>
      <w:r w:rsidR="00004139"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395. - </w:t>
      </w:r>
      <w:r w:rsidRPr="002403BB">
        <w:rPr>
          <w:rFonts w:ascii="Times New Roman" w:hAnsi="Times New Roman" w:cs="Times New Roman"/>
          <w:sz w:val="28"/>
          <w:szCs w:val="28"/>
          <w:shd w:val="clear" w:color="auto" w:fill="FFFFFF"/>
          <w:lang w:val="en-US"/>
        </w:rPr>
        <w:t>P</w:t>
      </w:r>
      <w:r w:rsidRPr="002403BB">
        <w:rPr>
          <w:rFonts w:ascii="Times New Roman" w:hAnsi="Times New Roman" w:cs="Times New Roman"/>
          <w:sz w:val="28"/>
          <w:szCs w:val="28"/>
          <w:shd w:val="clear" w:color="auto" w:fill="FFFFFF"/>
        </w:rPr>
        <w:t>.</w:t>
      </w:r>
      <w:r w:rsidR="00004139"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605–658.</w:t>
      </w:r>
      <w:r w:rsidR="00004139" w:rsidRPr="002403BB">
        <w:rPr>
          <w:rFonts w:ascii="Times New Roman" w:hAnsi="Times New Roman" w:cs="Times New Roman"/>
          <w:sz w:val="28"/>
          <w:szCs w:val="28"/>
          <w:shd w:val="clear" w:color="auto" w:fill="FFFFFF"/>
        </w:rPr>
        <w:t xml:space="preserve"> </w:t>
      </w:r>
    </w:p>
    <w:p w14:paraId="2EA2141D" w14:textId="1C9DA591" w:rsidR="00EA4BD0" w:rsidRPr="002403BB" w:rsidRDefault="00EA4B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Ходжиева М.В., Скворцова В.А., Боровик Т.Э., Намазова-Баранова Л.С., Маргиева Т.В., Бушуева Т.В., Мельничук О.С., Некрасова С.В. Оценка физического развития детей младшего школьного возраста (7–10 лет): результаты когортного исследования // Педиатрическая фармакология. - 2016. - Т.</w:t>
      </w:r>
      <w:r w:rsidR="00004139"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13</w:t>
      </w:r>
      <w:r w:rsidR="00004139" w:rsidRPr="002403BB">
        <w:rPr>
          <w:rFonts w:ascii="Times New Roman" w:hAnsi="Times New Roman" w:cs="Times New Roman"/>
          <w:sz w:val="28"/>
          <w:szCs w:val="28"/>
          <w:shd w:val="clear" w:color="auto" w:fill="FFFFFF"/>
        </w:rPr>
        <w:t>, №</w:t>
      </w:r>
      <w:r w:rsidRPr="002403BB">
        <w:rPr>
          <w:rFonts w:ascii="Times New Roman" w:hAnsi="Times New Roman" w:cs="Times New Roman"/>
          <w:sz w:val="28"/>
          <w:szCs w:val="28"/>
          <w:shd w:val="clear" w:color="auto" w:fill="FFFFFF"/>
        </w:rPr>
        <w:t>4. - С.</w:t>
      </w:r>
      <w:r w:rsidR="00004139"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362–366. </w:t>
      </w:r>
      <w:r w:rsidR="00004139" w:rsidRPr="002403BB">
        <w:t xml:space="preserve"> </w:t>
      </w:r>
    </w:p>
    <w:p w14:paraId="0608B32C" w14:textId="3A3A528B" w:rsidR="00FE5272" w:rsidRPr="002403BB" w:rsidRDefault="00EA4B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lang w:val="kk-KZ"/>
        </w:rPr>
        <w:t xml:space="preserve"> </w:t>
      </w:r>
      <w:r w:rsidR="007C3522" w:rsidRPr="002403BB">
        <w:rPr>
          <w:rFonts w:ascii="Times New Roman" w:hAnsi="Times New Roman" w:cs="Times New Roman"/>
          <w:sz w:val="28"/>
          <w:szCs w:val="28"/>
          <w:shd w:val="clear" w:color="auto" w:fill="FFFFFF"/>
        </w:rPr>
        <w:t>Абдрахманова Ш., Юшицина Н., Жунусова Н.</w:t>
      </w:r>
      <w:r w:rsidR="00BC0DD0"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Национальная стратегия по профилактике избыточного веса и ожирения среди детей, 2021-2025 гг.</w:t>
      </w:r>
      <w:r w:rsidR="007618CD"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 </w:t>
      </w:r>
      <w:r w:rsidR="007618CD" w:rsidRPr="002403BB">
        <w:rPr>
          <w:rFonts w:ascii="Times New Roman" w:hAnsi="Times New Roman" w:cs="Times New Roman"/>
          <w:sz w:val="28"/>
          <w:szCs w:val="28"/>
          <w:shd w:val="clear" w:color="auto" w:fill="FFFFFF"/>
        </w:rPr>
        <w:t xml:space="preserve">Астана: </w:t>
      </w:r>
      <w:r w:rsidR="00FE5272" w:rsidRPr="002403BB">
        <w:rPr>
          <w:rFonts w:ascii="Times New Roman" w:hAnsi="Times New Roman" w:cs="Times New Roman"/>
          <w:sz w:val="28"/>
          <w:szCs w:val="28"/>
          <w:shd w:val="clear" w:color="auto" w:fill="FFFFFF"/>
        </w:rPr>
        <w:t>НЦОЗ, ЮНИСЕФ Казахстан, 2021</w:t>
      </w:r>
      <w:r w:rsidR="00004139" w:rsidRPr="002403BB">
        <w:rPr>
          <w:rFonts w:ascii="Times New Roman" w:hAnsi="Times New Roman" w:cs="Times New Roman"/>
          <w:sz w:val="28"/>
          <w:szCs w:val="28"/>
          <w:shd w:val="clear" w:color="auto" w:fill="FFFFFF"/>
        </w:rPr>
        <w:t xml:space="preserve">. </w:t>
      </w:r>
      <w:r w:rsidR="00727237"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62 с. </w:t>
      </w:r>
      <w:r w:rsidR="00004139" w:rsidRPr="002403BB">
        <w:rPr>
          <w:rFonts w:ascii="Times New Roman" w:hAnsi="Times New Roman" w:cs="Times New Roman"/>
          <w:sz w:val="28"/>
          <w:szCs w:val="28"/>
          <w:shd w:val="clear" w:color="auto" w:fill="FFFFFF"/>
        </w:rPr>
        <w:t xml:space="preserve"> </w:t>
      </w:r>
    </w:p>
    <w:p w14:paraId="4A288A30" w14:textId="691CBCD2"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lang w:val="en-US"/>
        </w:rPr>
        <w:t>WHO European Childhood Obesity Surveillance Initiative (COSI): report on the fourth round of data collection, 2015–2017.</w:t>
      </w:r>
      <w:r w:rsidR="00727237"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 xml:space="preserve"> Copenhagen: WHO Regional Office for Europe</w:t>
      </w:r>
      <w:r w:rsidR="00727237"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xml:space="preserve"> 2021.</w:t>
      </w:r>
      <w:r w:rsidR="00004139" w:rsidRPr="002403BB">
        <w:rPr>
          <w:rFonts w:ascii="Times New Roman" w:hAnsi="Times New Roman" w:cs="Times New Roman"/>
          <w:sz w:val="28"/>
          <w:szCs w:val="28"/>
          <w:shd w:val="clear" w:color="auto" w:fill="FFFFFF"/>
          <w:lang w:val="en-US"/>
        </w:rPr>
        <w:t xml:space="preserve"> </w:t>
      </w:r>
      <w:r w:rsidR="00727237" w:rsidRPr="002403BB">
        <w:rPr>
          <w:rFonts w:ascii="Times New Roman" w:hAnsi="Times New Roman" w:cs="Times New Roman"/>
          <w:sz w:val="28"/>
          <w:szCs w:val="28"/>
          <w:shd w:val="clear" w:color="auto" w:fill="FFFFFF"/>
          <w:lang w:val="en-US"/>
        </w:rPr>
        <w:t>-</w:t>
      </w:r>
      <w:r w:rsidR="00004139" w:rsidRPr="002403BB">
        <w:rPr>
          <w:rFonts w:ascii="Times New Roman" w:hAnsi="Times New Roman" w:cs="Times New Roman"/>
          <w:sz w:val="28"/>
          <w:szCs w:val="28"/>
          <w:shd w:val="clear" w:color="auto" w:fill="FFFFFF"/>
          <w:lang w:val="en-US"/>
        </w:rPr>
        <w:t xml:space="preserve"> </w:t>
      </w:r>
      <w:r w:rsidR="00727237" w:rsidRPr="002403BB">
        <w:rPr>
          <w:rFonts w:ascii="Times New Roman" w:hAnsi="Times New Roman" w:cs="Times New Roman"/>
          <w:sz w:val="28"/>
          <w:szCs w:val="28"/>
          <w:shd w:val="clear" w:color="auto" w:fill="FFFFFF"/>
          <w:lang w:val="en-US"/>
        </w:rPr>
        <w:t>85 p.</w:t>
      </w:r>
    </w:p>
    <w:p w14:paraId="29EEFCE7" w14:textId="7C907319" w:rsidR="00DC4448"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proofErr w:type="gramStart"/>
      <w:r w:rsidR="00DC4448" w:rsidRPr="002403BB">
        <w:rPr>
          <w:rFonts w:ascii="Times New Roman" w:hAnsi="Times New Roman" w:cs="Times New Roman"/>
          <w:sz w:val="28"/>
          <w:szCs w:val="28"/>
          <w:shd w:val="clear" w:color="auto" w:fill="FFFFFF"/>
        </w:rPr>
        <w:t>Дедов</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И</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И</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Мельниченко</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Г</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Бутрова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С</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Савельева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Л</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В</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Бодавели</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О</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В</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Буйдина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Т</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Вихарева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М</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В</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Воробьева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В</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Есаян</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Р</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М</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Зайкова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И</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О</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Камшилова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К</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Киселева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Н</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Г</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Коваренко</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М</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Михайлова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lastRenderedPageBreak/>
        <w:t>Е</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Г</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Ооржак</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У</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С</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Панфилова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В</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Н</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Пьянкова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Е</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Ю</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Сметанина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С</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Сергеева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Н</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Е</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Суплотова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Л</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А</w:t>
      </w:r>
      <w:r w:rsidR="00DC4448" w:rsidRPr="002403BB">
        <w:rPr>
          <w:rFonts w:ascii="Times New Roman" w:hAnsi="Times New Roman" w:cs="Times New Roman"/>
          <w:sz w:val="28"/>
          <w:szCs w:val="28"/>
          <w:shd w:val="clear" w:color="auto" w:fill="FFFFFF"/>
          <w:lang w:val="en-US"/>
        </w:rPr>
        <w:t>.</w:t>
      </w:r>
      <w:proofErr w:type="gramEnd"/>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Таранушенко</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Т</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Е</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Харитонова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Н</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Е</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Чеботникова</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Т</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В</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Черняк</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И</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Ю</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Шалённая</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И</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Г</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Яновская</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М</w:t>
      </w:r>
      <w:r w:rsidR="00DC4448" w:rsidRPr="002403BB">
        <w:rPr>
          <w:rFonts w:ascii="Times New Roman" w:hAnsi="Times New Roman" w:cs="Times New Roman"/>
          <w:sz w:val="28"/>
          <w:szCs w:val="28"/>
          <w:shd w:val="clear" w:color="auto" w:fill="FFFFFF"/>
          <w:lang w:val="en-US"/>
        </w:rPr>
        <w:t>.</w:t>
      </w:r>
      <w:r w:rsidR="00DC4448" w:rsidRPr="002403BB">
        <w:rPr>
          <w:rFonts w:ascii="Times New Roman" w:hAnsi="Times New Roman" w:cs="Times New Roman"/>
          <w:sz w:val="28"/>
          <w:szCs w:val="28"/>
          <w:shd w:val="clear" w:color="auto" w:fill="FFFFFF"/>
        </w:rPr>
        <w:t>Е</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Ожирение</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у</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подростков</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в</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России</w:t>
      </w:r>
      <w:r w:rsidR="00DC4448" w:rsidRPr="002403BB">
        <w:rPr>
          <w:rFonts w:ascii="Times New Roman" w:hAnsi="Times New Roman" w:cs="Times New Roman"/>
          <w:sz w:val="28"/>
          <w:szCs w:val="28"/>
          <w:shd w:val="clear" w:color="auto" w:fill="FFFFFF"/>
          <w:lang w:val="en-US"/>
        </w:rPr>
        <w:t xml:space="preserve"> // </w:t>
      </w:r>
      <w:r w:rsidR="00DC4448" w:rsidRPr="002403BB">
        <w:rPr>
          <w:rFonts w:ascii="Times New Roman" w:hAnsi="Times New Roman" w:cs="Times New Roman"/>
          <w:sz w:val="28"/>
          <w:szCs w:val="28"/>
          <w:shd w:val="clear" w:color="auto" w:fill="FFFFFF"/>
        </w:rPr>
        <w:t>Ожирение</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и</w:t>
      </w:r>
      <w:r w:rsidR="00DC4448"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метаболизм</w:t>
      </w:r>
      <w:r w:rsidR="00DC4448" w:rsidRPr="002403BB">
        <w:rPr>
          <w:rFonts w:ascii="Times New Roman" w:hAnsi="Times New Roman" w:cs="Times New Roman"/>
          <w:sz w:val="28"/>
          <w:szCs w:val="28"/>
          <w:shd w:val="clear" w:color="auto" w:fill="FFFFFF"/>
          <w:lang w:val="en-US"/>
        </w:rPr>
        <w:t xml:space="preserve">. - 2006. - </w:t>
      </w:r>
      <w:r w:rsidR="00C918B7" w:rsidRPr="002403BB">
        <w:rPr>
          <w:rFonts w:ascii="Times New Roman" w:hAnsi="Times New Roman" w:cs="Times New Roman"/>
          <w:sz w:val="28"/>
          <w:szCs w:val="28"/>
          <w:shd w:val="clear" w:color="auto" w:fill="FFFFFF"/>
          <w:lang w:val="kk-KZ"/>
        </w:rPr>
        <w:t>Т</w:t>
      </w:r>
      <w:r w:rsidR="00DC4448" w:rsidRPr="002403BB">
        <w:rPr>
          <w:rFonts w:ascii="Times New Roman" w:hAnsi="Times New Roman" w:cs="Times New Roman"/>
          <w:sz w:val="28"/>
          <w:szCs w:val="28"/>
          <w:shd w:val="clear" w:color="auto" w:fill="FFFFFF"/>
          <w:lang w:val="en-US"/>
        </w:rPr>
        <w:t>.</w:t>
      </w:r>
      <w:r w:rsidR="00004139"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lang w:val="en-US"/>
        </w:rPr>
        <w:t>3</w:t>
      </w:r>
      <w:r w:rsidR="00C918B7" w:rsidRPr="002403BB">
        <w:rPr>
          <w:rFonts w:ascii="Times New Roman" w:hAnsi="Times New Roman" w:cs="Times New Roman"/>
          <w:sz w:val="28"/>
          <w:szCs w:val="28"/>
          <w:shd w:val="clear" w:color="auto" w:fill="FFFFFF"/>
          <w:lang w:val="kk-KZ"/>
        </w:rPr>
        <w:t>,</w:t>
      </w:r>
      <w:r w:rsidR="00C918B7"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lang w:val="en-US"/>
        </w:rPr>
        <w:t xml:space="preserve">4. - </w:t>
      </w:r>
      <w:proofErr w:type="gramStart"/>
      <w:r w:rsidR="00C918B7" w:rsidRPr="002403BB">
        <w:rPr>
          <w:rFonts w:ascii="Times New Roman" w:hAnsi="Times New Roman" w:cs="Times New Roman"/>
          <w:sz w:val="28"/>
          <w:szCs w:val="28"/>
          <w:shd w:val="clear" w:color="auto" w:fill="FFFFFF"/>
        </w:rPr>
        <w:t>С</w:t>
      </w:r>
      <w:r w:rsidR="00DC4448" w:rsidRPr="002403BB">
        <w:rPr>
          <w:rFonts w:ascii="Times New Roman" w:hAnsi="Times New Roman" w:cs="Times New Roman"/>
          <w:sz w:val="28"/>
          <w:szCs w:val="28"/>
          <w:shd w:val="clear" w:color="auto" w:fill="FFFFFF"/>
          <w:lang w:val="en-US"/>
        </w:rPr>
        <w:t>.</w:t>
      </w:r>
      <w:r w:rsidR="00004139"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lang w:val="en-US"/>
        </w:rPr>
        <w:t>30</w:t>
      </w:r>
      <w:proofErr w:type="gramEnd"/>
      <w:r w:rsidR="00DC4448" w:rsidRPr="002403BB">
        <w:rPr>
          <w:rFonts w:ascii="Times New Roman" w:hAnsi="Times New Roman" w:cs="Times New Roman"/>
          <w:sz w:val="28"/>
          <w:szCs w:val="28"/>
          <w:shd w:val="clear" w:color="auto" w:fill="FFFFFF"/>
          <w:lang w:val="en-US"/>
        </w:rPr>
        <w:t xml:space="preserve">–34. </w:t>
      </w:r>
      <w:r w:rsidR="00004139" w:rsidRPr="002403BB">
        <w:rPr>
          <w:rFonts w:ascii="Times New Roman" w:hAnsi="Times New Roman" w:cs="Times New Roman"/>
          <w:sz w:val="28"/>
          <w:szCs w:val="28"/>
          <w:shd w:val="clear" w:color="auto" w:fill="FFFFFF"/>
          <w:lang w:val="en-US"/>
        </w:rPr>
        <w:t xml:space="preserve"> </w:t>
      </w:r>
    </w:p>
    <w:p w14:paraId="5068ED81" w14:textId="360C9E1F" w:rsidR="00DC4448" w:rsidRPr="002403BB" w:rsidRDefault="00C918B7"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lang w:val="en-US"/>
        </w:rPr>
        <w:t xml:space="preserve"> </w:t>
      </w:r>
      <w:r w:rsidR="00DC4448" w:rsidRPr="002403BB">
        <w:rPr>
          <w:rFonts w:ascii="Times New Roman" w:hAnsi="Times New Roman" w:cs="Times New Roman"/>
          <w:sz w:val="28"/>
          <w:szCs w:val="28"/>
          <w:shd w:val="clear" w:color="auto" w:fill="FFFFFF"/>
        </w:rPr>
        <w:t xml:space="preserve">Ларионова М.А., Коваленко Т.В. Эпидемиологические особенности ожирения у детей и подростков в Удмуртской Республике // Ожирение и метаболизм. - 2019. - </w:t>
      </w:r>
      <w:r w:rsidRPr="002403BB">
        <w:rPr>
          <w:rFonts w:ascii="Times New Roman" w:hAnsi="Times New Roman" w:cs="Times New Roman"/>
          <w:sz w:val="28"/>
          <w:szCs w:val="28"/>
          <w:shd w:val="clear" w:color="auto" w:fill="FFFFFF"/>
        </w:rPr>
        <w:t>Т</w:t>
      </w:r>
      <w:r w:rsidR="00DC4448" w:rsidRPr="002403BB">
        <w:rPr>
          <w:rFonts w:ascii="Times New Roman" w:hAnsi="Times New Roman" w:cs="Times New Roman"/>
          <w:sz w:val="28"/>
          <w:szCs w:val="28"/>
          <w:shd w:val="clear" w:color="auto" w:fill="FFFFFF"/>
        </w:rPr>
        <w:t>.</w:t>
      </w:r>
      <w:r w:rsidR="008F475A" w:rsidRPr="002403BB">
        <w:rPr>
          <w:rFonts w:ascii="Times New Roman" w:hAnsi="Times New Roman" w:cs="Times New Roman"/>
          <w:sz w:val="28"/>
          <w:szCs w:val="28"/>
          <w:shd w:val="clear" w:color="auto" w:fill="FFFFFF"/>
        </w:rPr>
        <w:t xml:space="preserve"> </w:t>
      </w:r>
      <w:r w:rsidR="00DC4448" w:rsidRPr="002403BB">
        <w:rPr>
          <w:rFonts w:ascii="Times New Roman" w:hAnsi="Times New Roman" w:cs="Times New Roman"/>
          <w:sz w:val="28"/>
          <w:szCs w:val="28"/>
          <w:shd w:val="clear" w:color="auto" w:fill="FFFFFF"/>
        </w:rPr>
        <w:t>16</w:t>
      </w:r>
      <w:r w:rsidRPr="002403BB">
        <w:rPr>
          <w:rFonts w:ascii="Times New Roman" w:hAnsi="Times New Roman" w:cs="Times New Roman"/>
          <w:sz w:val="28"/>
          <w:szCs w:val="28"/>
          <w:shd w:val="clear" w:color="auto" w:fill="FFFFFF"/>
        </w:rPr>
        <w:t>, №</w:t>
      </w:r>
      <w:r w:rsidR="00DC4448" w:rsidRPr="002403BB">
        <w:rPr>
          <w:rFonts w:ascii="Times New Roman" w:hAnsi="Times New Roman" w:cs="Times New Roman"/>
          <w:sz w:val="28"/>
          <w:szCs w:val="28"/>
          <w:shd w:val="clear" w:color="auto" w:fill="FFFFFF"/>
        </w:rPr>
        <w:t xml:space="preserve">1. - </w:t>
      </w:r>
      <w:r w:rsidRPr="002403BB">
        <w:rPr>
          <w:rFonts w:ascii="Times New Roman" w:hAnsi="Times New Roman" w:cs="Times New Roman"/>
          <w:sz w:val="28"/>
          <w:szCs w:val="28"/>
          <w:shd w:val="clear" w:color="auto" w:fill="FFFFFF"/>
        </w:rPr>
        <w:t>С</w:t>
      </w:r>
      <w:r w:rsidR="00DC4448" w:rsidRPr="002403BB">
        <w:rPr>
          <w:rFonts w:ascii="Times New Roman" w:hAnsi="Times New Roman" w:cs="Times New Roman"/>
          <w:sz w:val="28"/>
          <w:szCs w:val="28"/>
          <w:shd w:val="clear" w:color="auto" w:fill="FFFFFF"/>
        </w:rPr>
        <w:t>.</w:t>
      </w:r>
      <w:r w:rsidR="008F475A" w:rsidRPr="002403BB">
        <w:rPr>
          <w:rFonts w:ascii="Times New Roman" w:hAnsi="Times New Roman" w:cs="Times New Roman"/>
          <w:sz w:val="28"/>
          <w:szCs w:val="28"/>
          <w:shd w:val="clear" w:color="auto" w:fill="FFFFFF"/>
        </w:rPr>
        <w:t xml:space="preserve"> </w:t>
      </w:r>
      <w:r w:rsidR="00DC4448" w:rsidRPr="002403BB">
        <w:rPr>
          <w:rFonts w:ascii="Times New Roman" w:hAnsi="Times New Roman" w:cs="Times New Roman"/>
          <w:sz w:val="28"/>
          <w:szCs w:val="28"/>
          <w:shd w:val="clear" w:color="auto" w:fill="FFFFFF"/>
        </w:rPr>
        <w:t xml:space="preserve">47–54. </w:t>
      </w:r>
      <w:r w:rsidR="008F475A" w:rsidRPr="002403BB">
        <w:rPr>
          <w:rFonts w:ascii="Times New Roman" w:hAnsi="Times New Roman" w:cs="Times New Roman"/>
          <w:sz w:val="28"/>
          <w:szCs w:val="28"/>
          <w:shd w:val="clear" w:color="auto" w:fill="FFFFFF"/>
        </w:rPr>
        <w:t xml:space="preserve"> </w:t>
      </w:r>
    </w:p>
    <w:p w14:paraId="646C418E" w14:textId="2CC83D20" w:rsidR="00DC4448" w:rsidRPr="002403BB" w:rsidRDefault="00C918B7"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rPr>
        <w:t xml:space="preserve"> </w:t>
      </w:r>
      <w:r w:rsidR="00DC4448" w:rsidRPr="002403BB">
        <w:rPr>
          <w:rFonts w:ascii="Times New Roman" w:hAnsi="Times New Roman" w:cs="Times New Roman"/>
          <w:sz w:val="28"/>
          <w:szCs w:val="28"/>
          <w:shd w:val="clear" w:color="auto" w:fill="FFFFFF"/>
        </w:rPr>
        <w:t xml:space="preserve">Конь И.Я., Коростелева М.М., Тутельян В.А., Батурин А.К., Углицких А.К., Тоболева М.А., Мартинчик А.Н., Алешина И.В. Распространённость ожирения и избыточной массы тела среди детского населения РФ: мультицентровое исследование // Педиатрия им. </w:t>
      </w:r>
      <w:r w:rsidR="00DC4448" w:rsidRPr="002403BB">
        <w:rPr>
          <w:rFonts w:ascii="Times New Roman" w:hAnsi="Times New Roman" w:cs="Times New Roman"/>
          <w:sz w:val="28"/>
          <w:szCs w:val="28"/>
          <w:shd w:val="clear" w:color="auto" w:fill="FFFFFF"/>
          <w:lang w:val="en-US"/>
        </w:rPr>
        <w:t xml:space="preserve">Г.Н. Сперанского. - 2014. - </w:t>
      </w:r>
      <w:r w:rsidRPr="002403BB">
        <w:rPr>
          <w:rFonts w:ascii="Times New Roman" w:hAnsi="Times New Roman" w:cs="Times New Roman"/>
          <w:sz w:val="28"/>
          <w:szCs w:val="28"/>
          <w:shd w:val="clear" w:color="auto" w:fill="FFFFFF"/>
        </w:rPr>
        <w:t>Т</w:t>
      </w:r>
      <w:r w:rsidR="00DC4448" w:rsidRPr="002403BB">
        <w:rPr>
          <w:rFonts w:ascii="Times New Roman" w:hAnsi="Times New Roman" w:cs="Times New Roman"/>
          <w:sz w:val="28"/>
          <w:szCs w:val="28"/>
          <w:shd w:val="clear" w:color="auto" w:fill="FFFFFF"/>
          <w:lang w:val="en-US"/>
        </w:rPr>
        <w:t>.</w:t>
      </w:r>
      <w:r w:rsidR="008F475A" w:rsidRPr="002403BB">
        <w:rPr>
          <w:rFonts w:ascii="Times New Roman" w:hAnsi="Times New Roman" w:cs="Times New Roman"/>
          <w:sz w:val="28"/>
          <w:szCs w:val="28"/>
          <w:shd w:val="clear" w:color="auto" w:fill="FFFFFF"/>
        </w:rPr>
        <w:t xml:space="preserve"> </w:t>
      </w:r>
      <w:r w:rsidR="00DC4448" w:rsidRPr="002403BB">
        <w:rPr>
          <w:rFonts w:ascii="Times New Roman" w:hAnsi="Times New Roman" w:cs="Times New Roman"/>
          <w:sz w:val="28"/>
          <w:szCs w:val="28"/>
          <w:shd w:val="clear" w:color="auto" w:fill="FFFFFF"/>
          <w:lang w:val="en-US"/>
        </w:rPr>
        <w:t>93</w:t>
      </w:r>
      <w:r w:rsidRPr="002403BB">
        <w:rPr>
          <w:rFonts w:ascii="Times New Roman" w:hAnsi="Times New Roman" w:cs="Times New Roman"/>
          <w:sz w:val="28"/>
          <w:szCs w:val="28"/>
          <w:shd w:val="clear" w:color="auto" w:fill="FFFFFF"/>
        </w:rPr>
        <w:t>, №</w:t>
      </w:r>
      <w:r w:rsidRPr="002403BB">
        <w:rPr>
          <w:rFonts w:ascii="Times New Roman" w:hAnsi="Times New Roman" w:cs="Times New Roman"/>
          <w:sz w:val="28"/>
          <w:szCs w:val="28"/>
          <w:shd w:val="clear" w:color="auto" w:fill="FFFFFF"/>
          <w:lang w:val="en-US"/>
        </w:rPr>
        <w:t>5</w:t>
      </w:r>
      <w:r w:rsidR="00DC4448"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rPr>
        <w:t xml:space="preserve"> – С.</w:t>
      </w:r>
      <w:r w:rsidR="008F475A"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28-35.</w:t>
      </w:r>
    </w:p>
    <w:p w14:paraId="281BE0AB" w14:textId="6B215D1F" w:rsidR="00DC4448" w:rsidRPr="002403BB" w:rsidRDefault="00C918B7"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DC4448" w:rsidRPr="002403BB">
        <w:rPr>
          <w:rFonts w:ascii="Times New Roman" w:hAnsi="Times New Roman" w:cs="Times New Roman"/>
          <w:sz w:val="28"/>
          <w:szCs w:val="28"/>
          <w:shd w:val="clear" w:color="auto" w:fill="FFFFFF"/>
        </w:rPr>
        <w:t xml:space="preserve">Ануфриева Е.В., Неупокоева Л.Ю., Ковтун О.П. Тенденции распространённости ожирения у детей и подростков в Свердловской области // Российский педиатрический журнал. - 2020. - </w:t>
      </w:r>
      <w:r w:rsidRPr="002403BB">
        <w:rPr>
          <w:rFonts w:ascii="Times New Roman" w:hAnsi="Times New Roman" w:cs="Times New Roman"/>
          <w:sz w:val="28"/>
          <w:szCs w:val="28"/>
          <w:shd w:val="clear" w:color="auto" w:fill="FFFFFF"/>
        </w:rPr>
        <w:t>Т</w:t>
      </w:r>
      <w:r w:rsidR="00DC4448" w:rsidRPr="002403BB">
        <w:rPr>
          <w:rFonts w:ascii="Times New Roman" w:hAnsi="Times New Roman" w:cs="Times New Roman"/>
          <w:sz w:val="28"/>
          <w:szCs w:val="28"/>
          <w:shd w:val="clear" w:color="auto" w:fill="FFFFFF"/>
        </w:rPr>
        <w:t>.</w:t>
      </w:r>
      <w:r w:rsidR="008F475A" w:rsidRPr="002403BB">
        <w:rPr>
          <w:rFonts w:ascii="Times New Roman" w:hAnsi="Times New Roman" w:cs="Times New Roman"/>
          <w:sz w:val="28"/>
          <w:szCs w:val="28"/>
          <w:shd w:val="clear" w:color="auto" w:fill="FFFFFF"/>
        </w:rPr>
        <w:t xml:space="preserve"> </w:t>
      </w:r>
      <w:r w:rsidR="00DC4448" w:rsidRPr="002403BB">
        <w:rPr>
          <w:rFonts w:ascii="Times New Roman" w:hAnsi="Times New Roman" w:cs="Times New Roman"/>
          <w:sz w:val="28"/>
          <w:szCs w:val="28"/>
          <w:shd w:val="clear" w:color="auto" w:fill="FFFFFF"/>
        </w:rPr>
        <w:t>1</w:t>
      </w:r>
      <w:r w:rsidRPr="002403BB">
        <w:rPr>
          <w:rFonts w:ascii="Times New Roman" w:hAnsi="Times New Roman" w:cs="Times New Roman"/>
          <w:sz w:val="28"/>
          <w:szCs w:val="28"/>
          <w:shd w:val="clear" w:color="auto" w:fill="FFFFFF"/>
        </w:rPr>
        <w:t>, №</w:t>
      </w:r>
      <w:r w:rsidR="00DC4448" w:rsidRPr="002403BB">
        <w:rPr>
          <w:rFonts w:ascii="Times New Roman" w:hAnsi="Times New Roman" w:cs="Times New Roman"/>
          <w:sz w:val="28"/>
          <w:szCs w:val="28"/>
          <w:shd w:val="clear" w:color="auto" w:fill="FFFFFF"/>
        </w:rPr>
        <w:t xml:space="preserve">2. - </w:t>
      </w:r>
      <w:r w:rsidRPr="002403BB">
        <w:rPr>
          <w:rFonts w:ascii="Times New Roman" w:hAnsi="Times New Roman" w:cs="Times New Roman"/>
          <w:sz w:val="28"/>
          <w:szCs w:val="28"/>
          <w:shd w:val="clear" w:color="auto" w:fill="FFFFFF"/>
        </w:rPr>
        <w:t>С</w:t>
      </w:r>
      <w:r w:rsidR="00DC4448" w:rsidRPr="002403BB">
        <w:rPr>
          <w:rFonts w:ascii="Times New Roman" w:hAnsi="Times New Roman" w:cs="Times New Roman"/>
          <w:sz w:val="28"/>
          <w:szCs w:val="28"/>
          <w:shd w:val="clear" w:color="auto" w:fill="FFFFFF"/>
        </w:rPr>
        <w:t>.</w:t>
      </w:r>
      <w:r w:rsidR="008F475A" w:rsidRPr="002403BB">
        <w:rPr>
          <w:rFonts w:ascii="Times New Roman" w:hAnsi="Times New Roman" w:cs="Times New Roman"/>
          <w:sz w:val="28"/>
          <w:szCs w:val="28"/>
          <w:shd w:val="clear" w:color="auto" w:fill="FFFFFF"/>
        </w:rPr>
        <w:t xml:space="preserve"> </w:t>
      </w:r>
      <w:r w:rsidR="00DC4448" w:rsidRPr="002403BB">
        <w:rPr>
          <w:rFonts w:ascii="Times New Roman" w:hAnsi="Times New Roman" w:cs="Times New Roman"/>
          <w:sz w:val="28"/>
          <w:szCs w:val="28"/>
          <w:shd w:val="clear" w:color="auto" w:fill="FFFFFF"/>
        </w:rPr>
        <w:t xml:space="preserve">5–9. </w:t>
      </w:r>
      <w:r w:rsidR="008F475A" w:rsidRPr="002403BB">
        <w:rPr>
          <w:rFonts w:ascii="Times New Roman" w:hAnsi="Times New Roman" w:cs="Times New Roman"/>
          <w:sz w:val="28"/>
          <w:szCs w:val="28"/>
          <w:shd w:val="clear" w:color="auto" w:fill="FFFFFF"/>
        </w:rPr>
        <w:t xml:space="preserve"> </w:t>
      </w:r>
    </w:p>
    <w:p w14:paraId="22A6B5C4" w14:textId="502AD668"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Картелишев А.В., Румянцев А.Г., Смирнова Н.С. Ожирение у детей и подростков. Причины и современные технологии терапии и пр</w:t>
      </w:r>
      <w:proofErr w:type="gramStart"/>
      <w:r w:rsidR="00FE5272" w:rsidRPr="002403BB">
        <w:rPr>
          <w:rFonts w:ascii="Times New Roman" w:hAnsi="Times New Roman" w:cs="Times New Roman"/>
          <w:sz w:val="28"/>
          <w:szCs w:val="28"/>
          <w:shd w:val="clear" w:color="auto" w:fill="FFFFFF"/>
        </w:rPr>
        <w:t>о-</w:t>
      </w:r>
      <w:proofErr w:type="gramEnd"/>
      <w:r w:rsidR="00FE5272" w:rsidRPr="002403BB">
        <w:rPr>
          <w:rFonts w:ascii="Times New Roman" w:hAnsi="Times New Roman" w:cs="Times New Roman"/>
          <w:sz w:val="28"/>
          <w:szCs w:val="28"/>
          <w:shd w:val="clear" w:color="auto" w:fill="FFFFFF"/>
        </w:rPr>
        <w:br/>
        <w:t xml:space="preserve">филактики. </w:t>
      </w:r>
      <w:r w:rsidR="008F475A"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М.: Бином, 2013.</w:t>
      </w:r>
      <w:r w:rsidR="00C918B7" w:rsidRPr="002403BB">
        <w:rPr>
          <w:rFonts w:ascii="Times New Roman" w:hAnsi="Times New Roman" w:cs="Times New Roman"/>
          <w:sz w:val="28"/>
          <w:szCs w:val="28"/>
          <w:shd w:val="clear" w:color="auto" w:fill="FFFFFF"/>
        </w:rPr>
        <w:t xml:space="preserve"> -</w:t>
      </w:r>
      <w:r w:rsidR="008F475A" w:rsidRPr="002403BB">
        <w:rPr>
          <w:rFonts w:ascii="Times New Roman" w:hAnsi="Times New Roman" w:cs="Times New Roman"/>
          <w:sz w:val="28"/>
          <w:szCs w:val="28"/>
          <w:shd w:val="clear" w:color="auto" w:fill="FFFFFF"/>
        </w:rPr>
        <w:t xml:space="preserve"> </w:t>
      </w:r>
      <w:r w:rsidR="00C918B7" w:rsidRPr="002403BB">
        <w:rPr>
          <w:rFonts w:ascii="Times New Roman" w:hAnsi="Times New Roman" w:cs="Times New Roman"/>
          <w:sz w:val="28"/>
          <w:szCs w:val="28"/>
          <w:shd w:val="clear" w:color="auto" w:fill="FFFFFF"/>
        </w:rPr>
        <w:t>280 с.</w:t>
      </w:r>
    </w:p>
    <w:p w14:paraId="7097E12A" w14:textId="5EB0A08D"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Facchini F</w:t>
      </w:r>
      <w:r w:rsidR="008F475A"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Fiori G</w:t>
      </w:r>
      <w:r w:rsidR="008F475A"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Bedogni G</w:t>
      </w:r>
      <w:r w:rsidR="008F475A"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Galletti L</w:t>
      </w:r>
      <w:r w:rsidR="008F475A"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Belcastro M</w:t>
      </w:r>
      <w:r w:rsidR="008F475A"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G</w:t>
      </w:r>
      <w:r w:rsidR="008F475A"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Ismagulov O</w:t>
      </w:r>
      <w:r w:rsidR="008F475A"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Ismagulova A</w:t>
      </w:r>
      <w:r w:rsidR="008F475A"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Sharmanov T</w:t>
      </w:r>
      <w:r w:rsidR="008F475A"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Tsoy I</w:t>
      </w:r>
      <w:r w:rsidR="008F475A"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Rizzoli S</w:t>
      </w:r>
      <w:r w:rsidR="008F475A"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Goldoni M. Prevalence of overweight and cardiovascular risk factors in rural and urban children from Central Asia: the Kazakhstan health and nutrition examination survey</w:t>
      </w:r>
      <w:r w:rsidR="00C918B7"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 Am J Hum Biol.</w:t>
      </w:r>
      <w:r w:rsidR="008F475A" w:rsidRPr="002403BB">
        <w:rPr>
          <w:rFonts w:ascii="Times New Roman" w:hAnsi="Times New Roman" w:cs="Times New Roman"/>
          <w:sz w:val="28"/>
          <w:szCs w:val="28"/>
          <w:shd w:val="clear" w:color="auto" w:fill="FFFFFF"/>
          <w:lang w:val="en-US"/>
        </w:rPr>
        <w:t xml:space="preserve"> </w:t>
      </w:r>
      <w:r w:rsidR="00C918B7"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2007</w:t>
      </w:r>
      <w:r w:rsidR="00C918B7" w:rsidRPr="002403BB">
        <w:rPr>
          <w:rFonts w:ascii="Times New Roman" w:hAnsi="Times New Roman" w:cs="Times New Roman"/>
          <w:sz w:val="28"/>
          <w:szCs w:val="28"/>
          <w:shd w:val="clear" w:color="auto" w:fill="FFFFFF"/>
          <w:lang w:val="en-US"/>
        </w:rPr>
        <w:t>. – Vol.</w:t>
      </w:r>
      <w:r w:rsidR="008F475A"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19</w:t>
      </w:r>
      <w:r w:rsidR="00C918B7" w:rsidRPr="002403BB">
        <w:rPr>
          <w:rFonts w:ascii="Times New Roman" w:hAnsi="Times New Roman" w:cs="Times New Roman"/>
          <w:sz w:val="28"/>
          <w:szCs w:val="28"/>
          <w:shd w:val="clear" w:color="auto" w:fill="FFFFFF"/>
          <w:lang w:val="en-US"/>
        </w:rPr>
        <w:t>, №</w:t>
      </w:r>
      <w:r w:rsidRPr="002403BB">
        <w:rPr>
          <w:rFonts w:ascii="Times New Roman" w:hAnsi="Times New Roman" w:cs="Times New Roman"/>
          <w:sz w:val="28"/>
          <w:szCs w:val="28"/>
          <w:shd w:val="clear" w:color="auto" w:fill="FFFFFF"/>
          <w:lang w:val="en-US"/>
        </w:rPr>
        <w:t>6</w:t>
      </w:r>
      <w:r w:rsidR="00C918B7" w:rsidRPr="002403BB">
        <w:rPr>
          <w:rFonts w:ascii="Times New Roman" w:hAnsi="Times New Roman" w:cs="Times New Roman"/>
          <w:sz w:val="28"/>
          <w:szCs w:val="28"/>
          <w:shd w:val="clear" w:color="auto" w:fill="FFFFFF"/>
          <w:lang w:val="en-US"/>
        </w:rPr>
        <w:t xml:space="preserve">. </w:t>
      </w:r>
      <w:r w:rsidR="008F475A" w:rsidRPr="002403BB">
        <w:rPr>
          <w:rFonts w:ascii="Times New Roman" w:hAnsi="Times New Roman" w:cs="Times New Roman"/>
          <w:sz w:val="28"/>
          <w:szCs w:val="28"/>
          <w:shd w:val="clear" w:color="auto" w:fill="FFFFFF"/>
          <w:lang w:val="en-US"/>
        </w:rPr>
        <w:t xml:space="preserve">- </w:t>
      </w:r>
      <w:r w:rsidR="00C918B7" w:rsidRPr="002403BB">
        <w:rPr>
          <w:rFonts w:ascii="Times New Roman" w:hAnsi="Times New Roman" w:cs="Times New Roman"/>
          <w:sz w:val="28"/>
          <w:szCs w:val="28"/>
          <w:shd w:val="clear" w:color="auto" w:fill="FFFFFF"/>
          <w:lang w:val="en-US"/>
        </w:rPr>
        <w:t>P.</w:t>
      </w:r>
      <w:r w:rsidR="008F475A"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809-</w:t>
      </w:r>
      <w:r w:rsidR="00C918B7" w:rsidRPr="002403BB">
        <w:rPr>
          <w:rFonts w:ascii="Times New Roman" w:hAnsi="Times New Roman" w:cs="Times New Roman"/>
          <w:sz w:val="28"/>
          <w:szCs w:val="28"/>
          <w:shd w:val="clear" w:color="auto" w:fill="FFFFFF"/>
          <w:lang w:val="en-US"/>
        </w:rPr>
        <w:t>8</w:t>
      </w:r>
      <w:r w:rsidRPr="002403BB">
        <w:rPr>
          <w:rFonts w:ascii="Times New Roman" w:hAnsi="Times New Roman" w:cs="Times New Roman"/>
          <w:sz w:val="28"/>
          <w:szCs w:val="28"/>
          <w:shd w:val="clear" w:color="auto" w:fill="FFFFFF"/>
          <w:lang w:val="en-US"/>
        </w:rPr>
        <w:t xml:space="preserve">20. </w:t>
      </w:r>
      <w:r w:rsidR="008F475A" w:rsidRPr="002403BB">
        <w:rPr>
          <w:rFonts w:ascii="Times New Roman" w:hAnsi="Times New Roman" w:cs="Times New Roman"/>
          <w:sz w:val="28"/>
          <w:szCs w:val="28"/>
          <w:shd w:val="clear" w:color="auto" w:fill="FFFFFF"/>
          <w:lang w:val="en-US"/>
        </w:rPr>
        <w:t xml:space="preserve"> </w:t>
      </w:r>
    </w:p>
    <w:p w14:paraId="0DA5F49C" w14:textId="240BFD3B" w:rsidR="00FE5272" w:rsidRPr="002403BB" w:rsidRDefault="00C918B7"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rPr>
        <w:t xml:space="preserve">Турлыбекова К.Д., Рахыпбеков Т.К., Котляр А.А., Хисметова З.А., Глушкова Н.Е. Анализ распространенности лишнего веса, ожирения и неправильного питания среди подростков Восточно-Казахстанской области </w:t>
      </w:r>
      <w:r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Наука и Здравоохранение. </w:t>
      </w:r>
      <w:r w:rsidRPr="002403BB">
        <w:rPr>
          <w:rFonts w:ascii="Times New Roman" w:hAnsi="Times New Roman" w:cs="Times New Roman"/>
          <w:sz w:val="28"/>
          <w:szCs w:val="28"/>
          <w:shd w:val="clear" w:color="auto" w:fill="FFFFFF"/>
        </w:rPr>
        <w:t>-</w:t>
      </w:r>
      <w:r w:rsidR="008F475A"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2016. </w:t>
      </w: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№3. </w:t>
      </w:r>
      <w:r w:rsidRPr="002403BB">
        <w:rPr>
          <w:rFonts w:ascii="Times New Roman" w:hAnsi="Times New Roman" w:cs="Times New Roman"/>
          <w:sz w:val="28"/>
          <w:szCs w:val="28"/>
          <w:shd w:val="clear" w:color="auto" w:fill="FFFFFF"/>
        </w:rPr>
        <w:t>-</w:t>
      </w:r>
      <w:r w:rsidR="008F475A"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С. 113-122</w:t>
      </w:r>
      <w:r w:rsidRPr="002403BB">
        <w:rPr>
          <w:rFonts w:ascii="Times New Roman" w:hAnsi="Times New Roman" w:cs="Times New Roman"/>
          <w:sz w:val="28"/>
          <w:szCs w:val="28"/>
          <w:shd w:val="clear" w:color="auto" w:fill="FFFFFF"/>
        </w:rPr>
        <w:t>.</w:t>
      </w:r>
    </w:p>
    <w:p w14:paraId="32A5AAD0" w14:textId="307087F9"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Аксенова Е.И., Короткова Е.О., Горбатов С.Ю., Камынина Н.Н. Мониторинг факторов риска неинфекционных заболеваний взрослого </w:t>
      </w:r>
      <w:r w:rsidR="008B182D" w:rsidRPr="002403BB">
        <w:rPr>
          <w:rFonts w:ascii="Times New Roman" w:hAnsi="Times New Roman" w:cs="Times New Roman"/>
          <w:sz w:val="28"/>
          <w:szCs w:val="28"/>
          <w:shd w:val="clear" w:color="auto" w:fill="FFFFFF"/>
        </w:rPr>
        <w:t>населения: международный</w:t>
      </w:r>
      <w:r w:rsidR="00FE5272" w:rsidRPr="002403BB">
        <w:rPr>
          <w:rFonts w:ascii="Times New Roman" w:hAnsi="Times New Roman" w:cs="Times New Roman"/>
          <w:sz w:val="28"/>
          <w:szCs w:val="28"/>
          <w:shd w:val="clear" w:color="auto" w:fill="FFFFFF"/>
        </w:rPr>
        <w:t xml:space="preserve"> опыт. Обзор. </w:t>
      </w:r>
      <w:r w:rsidR="008F475A"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М</w:t>
      </w:r>
      <w:r w:rsidR="008F475A" w:rsidRPr="002403BB">
        <w:rPr>
          <w:rFonts w:ascii="Times New Roman" w:hAnsi="Times New Roman" w:cs="Times New Roman"/>
          <w:sz w:val="28"/>
          <w:szCs w:val="28"/>
          <w:shd w:val="clear" w:color="auto" w:fill="FFFFFF"/>
        </w:rPr>
        <w:t>.</w:t>
      </w:r>
      <w:r w:rsidR="00C918B7" w:rsidRPr="002403BB">
        <w:rPr>
          <w:rFonts w:ascii="Times New Roman" w:hAnsi="Times New Roman" w:cs="Times New Roman"/>
          <w:sz w:val="28"/>
          <w:szCs w:val="28"/>
          <w:shd w:val="clear" w:color="auto" w:fill="FFFFFF"/>
        </w:rPr>
        <w:t>: ГБУ «НИИОЗММ ДЗМ»,</w:t>
      </w:r>
      <w:r w:rsidR="00FE5272" w:rsidRPr="002403BB">
        <w:rPr>
          <w:rFonts w:ascii="Times New Roman" w:hAnsi="Times New Roman" w:cs="Times New Roman"/>
          <w:sz w:val="28"/>
          <w:szCs w:val="28"/>
          <w:shd w:val="clear" w:color="auto" w:fill="FFFFFF"/>
        </w:rPr>
        <w:t xml:space="preserve"> 2022</w:t>
      </w:r>
      <w:r w:rsidR="00C918B7" w:rsidRPr="002403BB">
        <w:rPr>
          <w:rFonts w:ascii="Times New Roman" w:hAnsi="Times New Roman" w:cs="Times New Roman"/>
          <w:sz w:val="28"/>
          <w:szCs w:val="28"/>
          <w:shd w:val="clear" w:color="auto" w:fill="FFFFFF"/>
        </w:rPr>
        <w:t>. –</w:t>
      </w:r>
      <w:r w:rsidR="00FE5272" w:rsidRPr="002403BB">
        <w:rPr>
          <w:rFonts w:ascii="Times New Roman" w:hAnsi="Times New Roman" w:cs="Times New Roman"/>
          <w:sz w:val="28"/>
          <w:szCs w:val="28"/>
          <w:shd w:val="clear" w:color="auto" w:fill="FFFFFF"/>
        </w:rPr>
        <w:t xml:space="preserve"> 72</w:t>
      </w:r>
      <w:r w:rsidR="008F475A" w:rsidRPr="002403BB">
        <w:rPr>
          <w:rFonts w:ascii="Times New Roman" w:hAnsi="Times New Roman" w:cs="Times New Roman"/>
          <w:sz w:val="28"/>
          <w:szCs w:val="28"/>
          <w:shd w:val="clear" w:color="auto" w:fill="FFFFFF"/>
        </w:rPr>
        <w:t xml:space="preserve"> </w:t>
      </w:r>
      <w:r w:rsidR="00C918B7" w:rsidRPr="002403BB">
        <w:rPr>
          <w:rFonts w:ascii="Times New Roman" w:hAnsi="Times New Roman" w:cs="Times New Roman"/>
          <w:sz w:val="28"/>
          <w:szCs w:val="28"/>
          <w:shd w:val="clear" w:color="auto" w:fill="FFFFFF"/>
        </w:rPr>
        <w:t>c</w:t>
      </w:r>
      <w:r w:rsidR="00FE5272" w:rsidRPr="002403BB">
        <w:rPr>
          <w:rFonts w:ascii="Times New Roman" w:hAnsi="Times New Roman" w:cs="Times New Roman"/>
          <w:sz w:val="28"/>
          <w:szCs w:val="28"/>
          <w:shd w:val="clear" w:color="auto" w:fill="FFFFFF"/>
        </w:rPr>
        <w:t>.</w:t>
      </w:r>
    </w:p>
    <w:p w14:paraId="1896B280" w14:textId="1CD59ED6"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NHS Digital. National Child Measurement Programme.</w:t>
      </w:r>
      <w:r w:rsidR="002F6339" w:rsidRPr="002403BB">
        <w:rPr>
          <w:rFonts w:ascii="Times New Roman" w:hAnsi="Times New Roman" w:cs="Times New Roman"/>
          <w:sz w:val="28"/>
          <w:szCs w:val="28"/>
          <w:shd w:val="clear" w:color="auto" w:fill="FFFFFF"/>
          <w:lang w:val="en-US"/>
        </w:rPr>
        <w:t xml:space="preserve"> </w:t>
      </w:r>
      <w:r w:rsidR="008F475A" w:rsidRPr="002403BB">
        <w:rPr>
          <w:rFonts w:ascii="Times New Roman" w:hAnsi="Times New Roman" w:cs="Times New Roman"/>
          <w:sz w:val="28"/>
          <w:szCs w:val="28"/>
          <w:shd w:val="clear" w:color="auto" w:fill="FFFFFF"/>
          <w:lang w:val="en-US"/>
        </w:rPr>
        <w:t xml:space="preserve">– </w:t>
      </w:r>
      <w:proofErr w:type="gramStart"/>
      <w:r w:rsidR="002F6339" w:rsidRPr="002403BB">
        <w:rPr>
          <w:rFonts w:ascii="Times New Roman" w:hAnsi="Times New Roman" w:cs="Times New Roman"/>
          <w:sz w:val="28"/>
          <w:szCs w:val="28"/>
          <w:shd w:val="clear" w:color="auto" w:fill="FFFFFF"/>
          <w:lang w:val="en-US"/>
        </w:rPr>
        <w:t>2022</w:t>
      </w:r>
      <w:r w:rsidR="008F475A"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 xml:space="preserve"> </w:t>
      </w:r>
      <w:proofErr w:type="gramEnd"/>
      <w:r w:rsidR="00D0607B">
        <w:fldChar w:fldCharType="begin"/>
      </w:r>
      <w:r w:rsidR="00D0607B" w:rsidRPr="00DB16B5">
        <w:rPr>
          <w:lang w:val="en-US"/>
        </w:rPr>
        <w:instrText xml:space="preserve"> HYPERLINK "https://digital.nhs.uk/services/national-child-measurement-programme/" \t "_blank" </w:instrText>
      </w:r>
      <w:r w:rsidR="00D0607B">
        <w:fldChar w:fldCharType="separate"/>
      </w:r>
      <w:r w:rsidR="00FE5272" w:rsidRPr="002403BB">
        <w:rPr>
          <w:rFonts w:ascii="Times New Roman" w:hAnsi="Times New Roman" w:cs="Times New Roman"/>
          <w:sz w:val="28"/>
          <w:szCs w:val="28"/>
          <w:shd w:val="clear" w:color="auto" w:fill="FFFFFF"/>
          <w:lang w:val="en-US"/>
        </w:rPr>
        <w:t>https://digital.nhs.uk/services/national-child-measurement-programme/</w:t>
      </w:r>
      <w:r w:rsidR="00D0607B">
        <w:rPr>
          <w:rFonts w:ascii="Times New Roman" w:hAnsi="Times New Roman" w:cs="Times New Roman"/>
          <w:sz w:val="28"/>
          <w:szCs w:val="28"/>
          <w:shd w:val="clear" w:color="auto" w:fill="FFFFFF"/>
          <w:lang w:val="en-US"/>
        </w:rPr>
        <w:fldChar w:fldCharType="end"/>
      </w:r>
      <w:r w:rsidR="008F475A" w:rsidRPr="002403BB">
        <w:rPr>
          <w:rFonts w:ascii="Times New Roman" w:hAnsi="Times New Roman" w:cs="Times New Roman"/>
          <w:sz w:val="28"/>
          <w:szCs w:val="28"/>
          <w:shd w:val="clear" w:color="auto" w:fill="FFFFFF"/>
          <w:lang w:val="en-US"/>
        </w:rPr>
        <w:t xml:space="preserve">  14.08.2023.</w:t>
      </w:r>
    </w:p>
    <w:p w14:paraId="684A902B" w14:textId="6FEC9F94"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National Child Measurement Programme, England, 2022/23 School Year. Official Statistics</w:t>
      </w:r>
      <w:r w:rsidR="008F475A"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xml:space="preserve"> National Statistics </w:t>
      </w:r>
      <w:hyperlink r:id="rId36" w:history="1">
        <w:r w:rsidR="008F475A" w:rsidRPr="002403BB">
          <w:rPr>
            <w:rStyle w:val="af5"/>
            <w:rFonts w:ascii="Times New Roman" w:hAnsi="Times New Roman" w:cs="Times New Roman"/>
            <w:color w:val="auto"/>
            <w:sz w:val="28"/>
            <w:szCs w:val="28"/>
            <w:u w:val="none"/>
            <w:shd w:val="clear" w:color="auto" w:fill="FFFFFF"/>
            <w:lang w:val="en-US"/>
          </w:rPr>
          <w:t>https://digital.nhs.uk/data-and-information/publications/statistical/national-child-measurement-programme/2022-23-school-year</w:t>
        </w:r>
      </w:hyperlink>
      <w:r w:rsidR="008F475A" w:rsidRPr="002403BB">
        <w:rPr>
          <w:rFonts w:ascii="Times New Roman" w:hAnsi="Times New Roman" w:cs="Times New Roman"/>
          <w:sz w:val="28"/>
          <w:szCs w:val="28"/>
          <w:shd w:val="clear" w:color="auto" w:fill="FFFFFF"/>
          <w:lang w:val="en-US"/>
        </w:rPr>
        <w:t xml:space="preserve">  17.05.2023.</w:t>
      </w:r>
    </w:p>
    <w:p w14:paraId="32A1300B" w14:textId="24AA8840"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rPr>
        <w:t>Борисова Т.С. Социально-гигиенический мониторинг в области гигиены детей и подростков: учебно-методическое пособие</w:t>
      </w:r>
      <w:r w:rsidR="008F475A" w:rsidRPr="002403BB">
        <w:rPr>
          <w:rFonts w:ascii="Times New Roman" w:hAnsi="Times New Roman" w:cs="Times New Roman"/>
          <w:sz w:val="28"/>
          <w:szCs w:val="28"/>
          <w:shd w:val="clear" w:color="auto" w:fill="FFFFFF"/>
        </w:rPr>
        <w:t>. -</w:t>
      </w:r>
      <w:r w:rsidR="00FE5272" w:rsidRPr="002403BB">
        <w:rPr>
          <w:rFonts w:ascii="Times New Roman" w:hAnsi="Times New Roman" w:cs="Times New Roman"/>
          <w:sz w:val="28"/>
          <w:szCs w:val="28"/>
          <w:shd w:val="clear" w:color="auto" w:fill="FFFFFF"/>
        </w:rPr>
        <w:t xml:space="preserve"> </w:t>
      </w:r>
      <w:r w:rsidR="008B182D" w:rsidRPr="002403BB">
        <w:rPr>
          <w:rFonts w:ascii="Times New Roman" w:hAnsi="Times New Roman" w:cs="Times New Roman"/>
          <w:sz w:val="28"/>
          <w:szCs w:val="28"/>
          <w:shd w:val="clear" w:color="auto" w:fill="FFFFFF"/>
        </w:rPr>
        <w:t>Минск:</w:t>
      </w:r>
      <w:r w:rsidR="00FE5272" w:rsidRPr="002403BB">
        <w:rPr>
          <w:rFonts w:ascii="Times New Roman" w:hAnsi="Times New Roman" w:cs="Times New Roman"/>
          <w:sz w:val="28"/>
          <w:szCs w:val="28"/>
          <w:shd w:val="clear" w:color="auto" w:fill="FFFFFF"/>
        </w:rPr>
        <w:t xml:space="preserve"> БГМУ, 2017. – 68 с.    </w:t>
      </w:r>
    </w:p>
    <w:p w14:paraId="6CBCD2D6" w14:textId="49528A49"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Постановление Ве</w:t>
      </w:r>
      <w:proofErr w:type="gramStart"/>
      <w:r w:rsidR="00FE5272" w:rsidRPr="002403BB">
        <w:rPr>
          <w:rFonts w:ascii="Times New Roman" w:hAnsi="Times New Roman" w:cs="Times New Roman"/>
          <w:sz w:val="28"/>
          <w:szCs w:val="28"/>
          <w:shd w:val="clear" w:color="auto" w:fill="FFFFFF"/>
        </w:rPr>
        <w:t>p</w:t>
      </w:r>
      <w:proofErr w:type="gramEnd"/>
      <w:r w:rsidR="00FE5272" w:rsidRPr="002403BB">
        <w:rPr>
          <w:rFonts w:ascii="Times New Roman" w:hAnsi="Times New Roman" w:cs="Times New Roman"/>
          <w:sz w:val="28"/>
          <w:szCs w:val="28"/>
          <w:shd w:val="clear" w:color="auto" w:fill="FFFFFF"/>
        </w:rPr>
        <w:t xml:space="preserve">ховного Совета Республики Казахстан от 8 июня 1994 года «О ратификации Конвенции о правах </w:t>
      </w:r>
      <w:r w:rsidR="008B182D" w:rsidRPr="002403BB">
        <w:rPr>
          <w:rFonts w:ascii="Times New Roman" w:hAnsi="Times New Roman" w:cs="Times New Roman"/>
          <w:sz w:val="28"/>
          <w:szCs w:val="28"/>
          <w:shd w:val="clear" w:color="auto" w:fill="FFFFFF"/>
        </w:rPr>
        <w:t>ребёнка</w:t>
      </w:r>
      <w:r w:rsidR="00FE5272" w:rsidRPr="002403BB">
        <w:rPr>
          <w:rFonts w:ascii="Times New Roman" w:hAnsi="Times New Roman" w:cs="Times New Roman"/>
          <w:sz w:val="28"/>
          <w:szCs w:val="28"/>
          <w:shd w:val="clear" w:color="auto" w:fill="FFFFFF"/>
        </w:rPr>
        <w:t>»</w:t>
      </w:r>
      <w:r w:rsidR="008F475A" w:rsidRPr="002403BB">
        <w:rPr>
          <w:rFonts w:ascii="Times New Roman" w:hAnsi="Times New Roman" w:cs="Times New Roman"/>
          <w:sz w:val="28"/>
          <w:szCs w:val="28"/>
          <w:shd w:val="clear" w:color="auto" w:fill="FFFFFF"/>
        </w:rPr>
        <w:t xml:space="preserve"> </w:t>
      </w:r>
      <w:hyperlink r:id="rId37" w:history="1">
        <w:r w:rsidR="008F475A" w:rsidRPr="002403BB">
          <w:rPr>
            <w:rStyle w:val="af5"/>
            <w:rFonts w:ascii="Times New Roman" w:hAnsi="Times New Roman" w:cs="Times New Roman"/>
            <w:color w:val="auto"/>
            <w:sz w:val="28"/>
            <w:szCs w:val="28"/>
            <w:u w:val="none"/>
            <w:shd w:val="clear" w:color="auto" w:fill="FFFFFF"/>
          </w:rPr>
          <w:t>https://adilet.zan.kz/rus/docs/B940001400_/links</w:t>
        </w:r>
      </w:hyperlink>
      <w:r w:rsidR="008F475A" w:rsidRPr="002403BB">
        <w:rPr>
          <w:rFonts w:ascii="Times New Roman" w:hAnsi="Times New Roman" w:cs="Times New Roman"/>
          <w:sz w:val="28"/>
          <w:szCs w:val="28"/>
          <w:shd w:val="clear" w:color="auto" w:fill="FFFFFF"/>
        </w:rPr>
        <w:t xml:space="preserve">  19.02.2023.</w:t>
      </w:r>
    </w:p>
    <w:p w14:paraId="22F14877" w14:textId="45B424BB"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lastRenderedPageBreak/>
        <w:t xml:space="preserve"> </w:t>
      </w:r>
      <w:r w:rsidR="00FE5272" w:rsidRPr="002403BB">
        <w:rPr>
          <w:rFonts w:ascii="Times New Roman" w:hAnsi="Times New Roman" w:cs="Times New Roman"/>
          <w:sz w:val="28"/>
          <w:szCs w:val="28"/>
          <w:shd w:val="clear" w:color="auto" w:fill="FFFFFF"/>
        </w:rPr>
        <w:t>Кодекс Республики Казахстан от 7 июля 2020 года</w:t>
      </w:r>
      <w:r w:rsidR="008F475A"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№360-VI ЗРК “О здоровье народа и системе здравоохранения”</w:t>
      </w:r>
      <w:r w:rsidR="008F475A"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- 2020 </w:t>
      </w:r>
      <w:r w:rsidR="008F475A"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https://adilet.zan.kz/rus/docs/K2000000360</w:t>
      </w:r>
      <w:r w:rsidR="008F475A" w:rsidRPr="002403BB">
        <w:rPr>
          <w:rFonts w:ascii="Times New Roman" w:hAnsi="Times New Roman" w:cs="Times New Roman"/>
          <w:sz w:val="28"/>
          <w:szCs w:val="28"/>
          <w:shd w:val="clear" w:color="auto" w:fill="FFFFFF"/>
        </w:rPr>
        <w:t xml:space="preserve">   03.06.2023.</w:t>
      </w:r>
    </w:p>
    <w:p w14:paraId="1D75C64A" w14:textId="29005018"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Приказ Министра здравоохранения Республики Казахстан от 15 марта 2022 года, №Қ</w:t>
      </w:r>
      <w:proofErr w:type="gramStart"/>
      <w:r w:rsidR="00FE5272" w:rsidRPr="002403BB">
        <w:rPr>
          <w:rFonts w:ascii="Times New Roman" w:hAnsi="Times New Roman" w:cs="Times New Roman"/>
          <w:sz w:val="28"/>
          <w:szCs w:val="28"/>
          <w:shd w:val="clear" w:color="auto" w:fill="FFFFFF"/>
        </w:rPr>
        <w:t>Р</w:t>
      </w:r>
      <w:proofErr w:type="gramEnd"/>
      <w:r w:rsidR="00FE5272" w:rsidRPr="002403BB">
        <w:rPr>
          <w:rFonts w:ascii="Times New Roman" w:hAnsi="Times New Roman" w:cs="Times New Roman"/>
          <w:sz w:val="28"/>
          <w:szCs w:val="28"/>
          <w:shd w:val="clear" w:color="auto" w:fill="FFFFFF"/>
        </w:rPr>
        <w:t xml:space="preserve"> ДСМ -25 «Об утверждении стандарта организации оказания педиатрической помощи в Республике Казахстан» - 2022 </w:t>
      </w:r>
      <w:r w:rsidR="008F475A" w:rsidRPr="002403BB">
        <w:rPr>
          <w:rFonts w:ascii="Times New Roman" w:hAnsi="Times New Roman" w:cs="Times New Roman"/>
          <w:sz w:val="28"/>
          <w:szCs w:val="28"/>
          <w:shd w:val="clear" w:color="auto" w:fill="FFFFFF"/>
        </w:rPr>
        <w:t xml:space="preserve"> </w:t>
      </w:r>
      <w:hyperlink r:id="rId38" w:history="1">
        <w:r w:rsidR="00FE5272" w:rsidRPr="002403BB">
          <w:rPr>
            <w:rFonts w:ascii="Times New Roman" w:hAnsi="Times New Roman" w:cs="Times New Roman"/>
            <w:sz w:val="28"/>
            <w:szCs w:val="28"/>
            <w:shd w:val="clear" w:color="auto" w:fill="FFFFFF"/>
          </w:rPr>
          <w:t>https://adilet.zan.kz/rus/docs/V2200027182</w:t>
        </w:r>
      </w:hyperlink>
      <w:r w:rsidR="008F475A" w:rsidRPr="002403BB">
        <w:rPr>
          <w:rFonts w:ascii="Times New Roman" w:hAnsi="Times New Roman" w:cs="Times New Roman"/>
          <w:sz w:val="28"/>
          <w:szCs w:val="28"/>
          <w:shd w:val="clear" w:color="auto" w:fill="FFFFFF"/>
        </w:rPr>
        <w:t xml:space="preserve">   03.09.2023.</w:t>
      </w:r>
    </w:p>
    <w:p w14:paraId="4A44BC2E" w14:textId="198C29D5"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Приказ Министра здравоохранения Республики Казахстан от 24 августа 2021 года, №Қ</w:t>
      </w:r>
      <w:proofErr w:type="gramStart"/>
      <w:r w:rsidR="00FE5272" w:rsidRPr="002403BB">
        <w:rPr>
          <w:rFonts w:ascii="Times New Roman" w:hAnsi="Times New Roman" w:cs="Times New Roman"/>
          <w:sz w:val="28"/>
          <w:szCs w:val="28"/>
          <w:shd w:val="clear" w:color="auto" w:fill="FFFFFF"/>
        </w:rPr>
        <w:t>Р</w:t>
      </w:r>
      <w:proofErr w:type="gramEnd"/>
      <w:r w:rsidR="00FE5272" w:rsidRPr="002403BB">
        <w:rPr>
          <w:rFonts w:ascii="Times New Roman" w:hAnsi="Times New Roman" w:cs="Times New Roman"/>
          <w:sz w:val="28"/>
          <w:szCs w:val="28"/>
          <w:shd w:val="clear" w:color="auto" w:fill="FFFFFF"/>
        </w:rPr>
        <w:t xml:space="preserve"> ДСМ-90 «Об утверждении Правил оказания первичной медико-санитарной помощи» - 2021 </w:t>
      </w:r>
      <w:r w:rsidR="008F475A" w:rsidRPr="002403BB">
        <w:rPr>
          <w:rFonts w:ascii="Times New Roman" w:hAnsi="Times New Roman" w:cs="Times New Roman"/>
          <w:sz w:val="28"/>
          <w:szCs w:val="28"/>
          <w:shd w:val="clear" w:color="auto" w:fill="FFFFFF"/>
        </w:rPr>
        <w:t xml:space="preserve"> </w:t>
      </w:r>
      <w:hyperlink r:id="rId39" w:history="1">
        <w:r w:rsidR="008F475A" w:rsidRPr="002403BB">
          <w:rPr>
            <w:rStyle w:val="af5"/>
            <w:rFonts w:ascii="Times New Roman" w:hAnsi="Times New Roman" w:cs="Times New Roman"/>
            <w:color w:val="auto"/>
            <w:sz w:val="28"/>
            <w:szCs w:val="28"/>
            <w:u w:val="none"/>
            <w:shd w:val="clear" w:color="auto" w:fill="FFFFFF"/>
          </w:rPr>
          <w:t>https://adilet.zan.kz/rus/docs/V2100024094</w:t>
        </w:r>
      </w:hyperlink>
      <w:r w:rsidR="008F475A" w:rsidRPr="002403BB">
        <w:rPr>
          <w:rFonts w:ascii="Times New Roman" w:hAnsi="Times New Roman" w:cs="Times New Roman"/>
          <w:sz w:val="28"/>
          <w:szCs w:val="28"/>
          <w:shd w:val="clear" w:color="auto" w:fill="FFFFFF"/>
        </w:rPr>
        <w:t xml:space="preserve">  13.09.2023.</w:t>
      </w:r>
    </w:p>
    <w:p w14:paraId="49F40C7F" w14:textId="1C027138"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Приказ и.о. Министра здравоохранения Республики Казахстан от 30 марта 2023 года, №49 «Об утверждении Стандарта организации оказания первичной медико-санитарной помощи в Республике Казахстан»-2023 </w:t>
      </w:r>
      <w:r w:rsidR="008F475A" w:rsidRPr="002403BB">
        <w:rPr>
          <w:rFonts w:ascii="Times New Roman" w:hAnsi="Times New Roman" w:cs="Times New Roman"/>
          <w:sz w:val="28"/>
          <w:szCs w:val="28"/>
          <w:shd w:val="clear" w:color="auto" w:fill="FFFFFF"/>
        </w:rPr>
        <w:t xml:space="preserve">  </w:t>
      </w:r>
      <w:hyperlink r:id="rId40" w:history="1">
        <w:r w:rsidR="008F475A" w:rsidRPr="002403BB">
          <w:rPr>
            <w:rStyle w:val="af5"/>
            <w:rFonts w:ascii="Times New Roman" w:hAnsi="Times New Roman" w:cs="Times New Roman"/>
            <w:color w:val="auto"/>
            <w:sz w:val="28"/>
            <w:szCs w:val="28"/>
            <w:u w:val="none"/>
            <w:shd w:val="clear" w:color="auto" w:fill="FFFFFF"/>
          </w:rPr>
          <w:t>https://adilet.zan.kz/rus/docs/V2300032160</w:t>
        </w:r>
      </w:hyperlink>
      <w:r w:rsidR="008F475A" w:rsidRPr="002403BB">
        <w:rPr>
          <w:rFonts w:ascii="Times New Roman" w:hAnsi="Times New Roman" w:cs="Times New Roman"/>
          <w:sz w:val="28"/>
          <w:szCs w:val="28"/>
          <w:shd w:val="clear" w:color="auto" w:fill="FFFFFF"/>
        </w:rPr>
        <w:t xml:space="preserve">  09.06.2023.</w:t>
      </w:r>
    </w:p>
    <w:p w14:paraId="32905188" w14:textId="6D4E8E33"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Приказ Министра здравоохранения Республики Казахстан от 15 декабря 2020 года, №Қ</w:t>
      </w:r>
      <w:proofErr w:type="gramStart"/>
      <w:r w:rsidRPr="002403BB">
        <w:rPr>
          <w:rFonts w:ascii="Times New Roman" w:hAnsi="Times New Roman" w:cs="Times New Roman"/>
          <w:sz w:val="28"/>
          <w:szCs w:val="28"/>
          <w:shd w:val="clear" w:color="auto" w:fill="FFFFFF"/>
        </w:rPr>
        <w:t>Р</w:t>
      </w:r>
      <w:proofErr w:type="gramEnd"/>
      <w:r w:rsidRPr="002403BB">
        <w:rPr>
          <w:rFonts w:ascii="Times New Roman" w:hAnsi="Times New Roman" w:cs="Times New Roman"/>
          <w:sz w:val="28"/>
          <w:szCs w:val="28"/>
          <w:shd w:val="clear" w:color="auto" w:fill="FFFFFF"/>
        </w:rPr>
        <w:t xml:space="preserve"> ДСМ-264/2020 «Об утверждении правил, </w:t>
      </w:r>
      <w:r w:rsidR="008B182D" w:rsidRPr="002403BB">
        <w:rPr>
          <w:rFonts w:ascii="Times New Roman" w:hAnsi="Times New Roman" w:cs="Times New Roman"/>
          <w:sz w:val="28"/>
          <w:szCs w:val="28"/>
          <w:shd w:val="clear" w:color="auto" w:fill="FFFFFF"/>
        </w:rPr>
        <w:t>объёма</w:t>
      </w:r>
      <w:r w:rsidRPr="002403BB">
        <w:rPr>
          <w:rFonts w:ascii="Times New Roman" w:hAnsi="Times New Roman" w:cs="Times New Roman"/>
          <w:sz w:val="28"/>
          <w:szCs w:val="28"/>
          <w:shd w:val="clear" w:color="auto" w:fill="FFFFFF"/>
        </w:rPr>
        <w:t xml:space="preserve"> и периодичности проведения профилактических медицинских осмотров целевых групп населения, включая детей дошкольного, школьного возрастов, а также учащихся организаций технического и профессионального, </w:t>
      </w:r>
      <w:r w:rsidR="008B182D" w:rsidRPr="002403BB">
        <w:rPr>
          <w:rFonts w:ascii="Times New Roman" w:hAnsi="Times New Roman" w:cs="Times New Roman"/>
          <w:sz w:val="28"/>
          <w:szCs w:val="28"/>
          <w:shd w:val="clear" w:color="auto" w:fill="FFFFFF"/>
        </w:rPr>
        <w:t>полусреднего</w:t>
      </w:r>
      <w:r w:rsidRPr="002403BB">
        <w:rPr>
          <w:rFonts w:ascii="Times New Roman" w:hAnsi="Times New Roman" w:cs="Times New Roman"/>
          <w:sz w:val="28"/>
          <w:szCs w:val="28"/>
          <w:shd w:val="clear" w:color="auto" w:fill="FFFFFF"/>
        </w:rPr>
        <w:t xml:space="preserve"> и высшего образования» - 2020</w:t>
      </w:r>
      <w:r w:rsidR="008F475A" w:rsidRPr="002403BB">
        <w:rPr>
          <w:rFonts w:ascii="Times New Roman" w:hAnsi="Times New Roman" w:cs="Times New Roman"/>
          <w:sz w:val="28"/>
          <w:szCs w:val="28"/>
          <w:shd w:val="clear" w:color="auto" w:fill="FFFFFF"/>
        </w:rPr>
        <w:t xml:space="preserve">  </w:t>
      </w:r>
      <w:hyperlink r:id="rId41" w:history="1">
        <w:r w:rsidRPr="002403BB">
          <w:rPr>
            <w:rFonts w:ascii="Times New Roman" w:hAnsi="Times New Roman" w:cs="Times New Roman"/>
            <w:sz w:val="28"/>
            <w:szCs w:val="28"/>
            <w:shd w:val="clear" w:color="auto" w:fill="FFFFFF"/>
          </w:rPr>
          <w:t>https://adilet.zan.kz/rus/docs/V2000021820</w:t>
        </w:r>
      </w:hyperlink>
      <w:r w:rsidR="008F475A" w:rsidRPr="002403BB">
        <w:rPr>
          <w:rFonts w:ascii="Times New Roman" w:hAnsi="Times New Roman" w:cs="Times New Roman"/>
          <w:sz w:val="28"/>
          <w:szCs w:val="28"/>
          <w:shd w:val="clear" w:color="auto" w:fill="FFFFFF"/>
        </w:rPr>
        <w:t xml:space="preserve">  03.06.2023.</w:t>
      </w:r>
    </w:p>
    <w:p w14:paraId="6594AFBC" w14:textId="0193F592"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Баттакова Ж. Национальное исследование образа жизни населения в Республике Казахстан.</w:t>
      </w:r>
      <w:r w:rsidR="008F475A" w:rsidRPr="002403BB">
        <w:rPr>
          <w:rFonts w:ascii="Times New Roman" w:hAnsi="Times New Roman" w:cs="Times New Roman"/>
          <w:sz w:val="28"/>
          <w:szCs w:val="28"/>
          <w:shd w:val="clear" w:color="auto" w:fill="FFFFFF"/>
        </w:rPr>
        <w:t xml:space="preserve"> </w:t>
      </w:r>
      <w:r w:rsidR="002F6339"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Алматы</w:t>
      </w:r>
      <w:r w:rsidR="002F6339"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2016.</w:t>
      </w:r>
      <w:r w:rsidR="002F6339" w:rsidRPr="002403BB">
        <w:rPr>
          <w:rFonts w:ascii="Times New Roman" w:hAnsi="Times New Roman" w:cs="Times New Roman"/>
          <w:sz w:val="28"/>
          <w:szCs w:val="28"/>
          <w:shd w:val="clear" w:color="auto" w:fill="FFFFFF"/>
        </w:rPr>
        <w:t xml:space="preserve"> </w:t>
      </w:r>
      <w:r w:rsidR="008F475A"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401</w:t>
      </w:r>
      <w:r w:rsidR="008F475A"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с.</w:t>
      </w:r>
    </w:p>
    <w:p w14:paraId="4A54D297" w14:textId="3BED2289" w:rsidR="005F611A"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5F611A" w:rsidRPr="002403BB">
        <w:rPr>
          <w:rFonts w:ascii="Times New Roman" w:hAnsi="Times New Roman" w:cs="Times New Roman"/>
          <w:sz w:val="28"/>
          <w:szCs w:val="28"/>
          <w:shd w:val="clear" w:color="auto" w:fill="FFFFFF"/>
        </w:rPr>
        <w:t>Баттакова Ж., Мукашева С., Абдрахманова Ш., Адаева А., Акимбаева А.  Детское ожирение в Казахстане: поведенческие риски для здоровья, связанные с питанием и физической активностью</w:t>
      </w:r>
      <w:r w:rsidR="002F6339" w:rsidRPr="002403BB">
        <w:rPr>
          <w:rFonts w:ascii="Times New Roman" w:hAnsi="Times New Roman" w:cs="Times New Roman"/>
          <w:sz w:val="28"/>
          <w:szCs w:val="28"/>
          <w:shd w:val="clear" w:color="auto" w:fill="FFFFFF"/>
        </w:rPr>
        <w:t xml:space="preserve"> //</w:t>
      </w:r>
      <w:r w:rsidR="002A4E08" w:rsidRPr="002403BB">
        <w:rPr>
          <w:rFonts w:ascii="Times New Roman" w:hAnsi="Times New Roman" w:cs="Times New Roman"/>
          <w:sz w:val="28"/>
          <w:szCs w:val="28"/>
          <w:shd w:val="clear" w:color="auto" w:fill="FFFFFF"/>
        </w:rPr>
        <w:t xml:space="preserve"> </w:t>
      </w:r>
      <w:r w:rsidR="005F611A" w:rsidRPr="002403BB">
        <w:rPr>
          <w:rFonts w:ascii="Times New Roman" w:hAnsi="Times New Roman" w:cs="Times New Roman"/>
          <w:sz w:val="28"/>
          <w:szCs w:val="28"/>
          <w:shd w:val="clear" w:color="auto" w:fill="FFFFFF"/>
        </w:rPr>
        <w:t>Панорама общественного здравоохранения</w:t>
      </w:r>
      <w:r w:rsidR="002F6339" w:rsidRPr="002403BB">
        <w:rPr>
          <w:rFonts w:ascii="Times New Roman" w:hAnsi="Times New Roman" w:cs="Times New Roman"/>
          <w:sz w:val="28"/>
          <w:szCs w:val="28"/>
          <w:shd w:val="clear" w:color="auto" w:fill="FFFFFF"/>
        </w:rPr>
        <w:t>. – 2017. –</w:t>
      </w:r>
      <w:r w:rsidR="008F475A" w:rsidRPr="002403BB">
        <w:rPr>
          <w:rFonts w:ascii="Times New Roman" w:hAnsi="Times New Roman" w:cs="Times New Roman"/>
          <w:sz w:val="28"/>
          <w:szCs w:val="28"/>
          <w:shd w:val="clear" w:color="auto" w:fill="FFFFFF"/>
        </w:rPr>
        <w:t xml:space="preserve"> </w:t>
      </w:r>
      <w:r w:rsidR="002F6339" w:rsidRPr="002403BB">
        <w:rPr>
          <w:rFonts w:ascii="Times New Roman" w:hAnsi="Times New Roman" w:cs="Times New Roman"/>
          <w:sz w:val="28"/>
          <w:szCs w:val="28"/>
          <w:shd w:val="clear" w:color="auto" w:fill="FFFFFF"/>
        </w:rPr>
        <w:t>Т.</w:t>
      </w:r>
      <w:r w:rsidR="008F475A" w:rsidRPr="002403BB">
        <w:rPr>
          <w:rFonts w:ascii="Times New Roman" w:hAnsi="Times New Roman" w:cs="Times New Roman"/>
          <w:sz w:val="28"/>
          <w:szCs w:val="28"/>
          <w:shd w:val="clear" w:color="auto" w:fill="FFFFFF"/>
        </w:rPr>
        <w:t xml:space="preserve"> </w:t>
      </w:r>
      <w:r w:rsidR="005F611A" w:rsidRPr="002403BB">
        <w:rPr>
          <w:rFonts w:ascii="Times New Roman" w:hAnsi="Times New Roman" w:cs="Times New Roman"/>
          <w:sz w:val="28"/>
          <w:szCs w:val="28"/>
          <w:shd w:val="clear" w:color="auto" w:fill="FFFFFF"/>
        </w:rPr>
        <w:t>3</w:t>
      </w:r>
      <w:r w:rsidR="002F6339" w:rsidRPr="002403BB">
        <w:rPr>
          <w:rFonts w:ascii="Times New Roman" w:hAnsi="Times New Roman" w:cs="Times New Roman"/>
          <w:sz w:val="28"/>
          <w:szCs w:val="28"/>
          <w:shd w:val="clear" w:color="auto" w:fill="FFFFFF"/>
        </w:rPr>
        <w:t>, №</w:t>
      </w:r>
      <w:r w:rsidR="005F611A" w:rsidRPr="002403BB">
        <w:rPr>
          <w:rFonts w:ascii="Times New Roman" w:hAnsi="Times New Roman" w:cs="Times New Roman"/>
          <w:sz w:val="28"/>
          <w:szCs w:val="28"/>
          <w:shd w:val="clear" w:color="auto" w:fill="FFFFFF"/>
        </w:rPr>
        <w:t>4‎</w:t>
      </w:r>
      <w:r w:rsidR="002F6339" w:rsidRPr="002403BB">
        <w:rPr>
          <w:rFonts w:ascii="Times New Roman" w:hAnsi="Times New Roman" w:cs="Times New Roman"/>
          <w:sz w:val="28"/>
          <w:szCs w:val="28"/>
          <w:shd w:val="clear" w:color="auto" w:fill="FFFFFF"/>
        </w:rPr>
        <w:t>. – С.</w:t>
      </w:r>
      <w:r w:rsidR="008F475A" w:rsidRPr="002403BB">
        <w:rPr>
          <w:rFonts w:ascii="Times New Roman" w:hAnsi="Times New Roman" w:cs="Times New Roman"/>
          <w:sz w:val="28"/>
          <w:szCs w:val="28"/>
          <w:shd w:val="clear" w:color="auto" w:fill="FFFFFF"/>
        </w:rPr>
        <w:t xml:space="preserve"> </w:t>
      </w:r>
      <w:r w:rsidR="005F611A" w:rsidRPr="002403BB">
        <w:rPr>
          <w:rFonts w:ascii="Times New Roman" w:hAnsi="Times New Roman" w:cs="Times New Roman"/>
          <w:sz w:val="28"/>
          <w:szCs w:val="28"/>
          <w:shd w:val="clear" w:color="auto" w:fill="FFFFFF"/>
        </w:rPr>
        <w:t>703-711. </w:t>
      </w:r>
      <w:r w:rsidR="008F475A" w:rsidRPr="002403BB">
        <w:rPr>
          <w:rFonts w:ascii="Times New Roman" w:hAnsi="Times New Roman" w:cs="Times New Roman"/>
          <w:sz w:val="28"/>
          <w:szCs w:val="28"/>
          <w:shd w:val="clear" w:color="auto" w:fill="FFFFFF"/>
        </w:rPr>
        <w:t xml:space="preserve"> </w:t>
      </w:r>
    </w:p>
    <w:p w14:paraId="1426BDA1" w14:textId="4C17CC29"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lang w:val="en-US"/>
        </w:rPr>
        <w:t>Breda J</w:t>
      </w:r>
      <w:r w:rsidR="008F475A"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McColl K</w:t>
      </w:r>
      <w:r w:rsidR="008F475A"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Buoncristiano M</w:t>
      </w:r>
      <w:r w:rsidR="008F475A"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xml:space="preserve"> et al. Methodology and implementation of the WHO European Childhood Obesity Surveillance Initiative (COSI)</w:t>
      </w:r>
      <w:r w:rsidR="002F6339"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 xml:space="preserve"> Obes Rev. </w:t>
      </w:r>
      <w:r w:rsidR="002F6339" w:rsidRPr="002403BB">
        <w:rPr>
          <w:rFonts w:ascii="Times New Roman" w:hAnsi="Times New Roman" w:cs="Times New Roman"/>
          <w:sz w:val="28"/>
          <w:szCs w:val="28"/>
          <w:shd w:val="clear" w:color="auto" w:fill="FFFFFF"/>
          <w:lang w:val="en-US"/>
        </w:rPr>
        <w:t>-</w:t>
      </w:r>
      <w:r w:rsidR="008F475A"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2021</w:t>
      </w:r>
      <w:r w:rsidR="002F6339" w:rsidRPr="002403BB">
        <w:rPr>
          <w:rFonts w:ascii="Times New Roman" w:hAnsi="Times New Roman" w:cs="Times New Roman"/>
          <w:sz w:val="28"/>
          <w:szCs w:val="28"/>
          <w:shd w:val="clear" w:color="auto" w:fill="FFFFFF"/>
          <w:lang w:val="en-US"/>
        </w:rPr>
        <w:t xml:space="preserve">. </w:t>
      </w:r>
      <w:r w:rsidR="008F475A" w:rsidRPr="002403BB">
        <w:rPr>
          <w:rFonts w:ascii="Times New Roman" w:hAnsi="Times New Roman" w:cs="Times New Roman"/>
          <w:sz w:val="28"/>
          <w:szCs w:val="28"/>
          <w:shd w:val="clear" w:color="auto" w:fill="FFFFFF"/>
          <w:lang w:val="en-US"/>
        </w:rPr>
        <w:t xml:space="preserve">- </w:t>
      </w:r>
      <w:r w:rsidR="002F6339" w:rsidRPr="002403BB">
        <w:rPr>
          <w:rFonts w:ascii="Times New Roman" w:hAnsi="Times New Roman" w:cs="Times New Roman"/>
          <w:sz w:val="28"/>
          <w:szCs w:val="28"/>
          <w:shd w:val="clear" w:color="auto" w:fill="FFFFFF"/>
          <w:lang w:val="en-US"/>
        </w:rPr>
        <w:t xml:space="preserve">Vol. </w:t>
      </w:r>
      <w:r w:rsidR="00FE5272" w:rsidRPr="002403BB">
        <w:rPr>
          <w:rFonts w:ascii="Times New Roman" w:hAnsi="Times New Roman" w:cs="Times New Roman"/>
          <w:sz w:val="28"/>
          <w:szCs w:val="28"/>
          <w:shd w:val="clear" w:color="auto" w:fill="FFFFFF"/>
          <w:lang w:val="en-US"/>
        </w:rPr>
        <w:t>22</w:t>
      </w:r>
      <w:r w:rsidR="008F475A"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xml:space="preserve"> </w:t>
      </w:r>
      <w:r w:rsidR="002F6339" w:rsidRPr="002403BB">
        <w:rPr>
          <w:rFonts w:ascii="Times New Roman" w:hAnsi="Times New Roman" w:cs="Times New Roman"/>
          <w:sz w:val="28"/>
          <w:szCs w:val="28"/>
          <w:shd w:val="clear" w:color="auto" w:fill="FFFFFF"/>
          <w:lang w:val="en-US"/>
        </w:rPr>
        <w:t>№</w:t>
      </w:r>
      <w:r w:rsidR="008B182D" w:rsidRPr="002403BB">
        <w:rPr>
          <w:rFonts w:ascii="Times New Roman" w:hAnsi="Times New Roman" w:cs="Times New Roman"/>
          <w:sz w:val="28"/>
          <w:szCs w:val="28"/>
          <w:shd w:val="clear" w:color="auto" w:fill="FFFFFF"/>
          <w:lang w:val="en-US"/>
        </w:rPr>
        <w:t>6</w:t>
      </w:r>
      <w:r w:rsidR="008F475A" w:rsidRPr="002403BB">
        <w:rPr>
          <w:rFonts w:ascii="Times New Roman" w:hAnsi="Times New Roman" w:cs="Times New Roman"/>
          <w:sz w:val="28"/>
          <w:szCs w:val="28"/>
          <w:shd w:val="clear" w:color="auto" w:fill="FFFFFF"/>
          <w:lang w:val="en-US"/>
        </w:rPr>
        <w:t xml:space="preserve">. – </w:t>
      </w:r>
      <w:r w:rsidR="008F475A" w:rsidRPr="002403BB">
        <w:rPr>
          <w:rFonts w:ascii="Times New Roman" w:hAnsi="Times New Roman" w:cs="Times New Roman"/>
          <w:sz w:val="28"/>
          <w:szCs w:val="28"/>
          <w:shd w:val="clear" w:color="auto" w:fill="FFFFFF"/>
        </w:rPr>
        <w:t>Р</w:t>
      </w:r>
      <w:r w:rsidR="008F475A"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 xml:space="preserve">13215. </w:t>
      </w:r>
      <w:r w:rsidR="008F475A"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 xml:space="preserve"> </w:t>
      </w:r>
    </w:p>
    <w:p w14:paraId="2D458668" w14:textId="2F4E8A58"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rPr>
        <w:t xml:space="preserve">Абдрахманова Ш.З., Арингазина А.М., Адаева А.А. Методы оценки состояния питания детей школьного возраста: фокус на антропометрических параметрах. Обзор литературы // Наука и Здравоохранение. </w:t>
      </w:r>
      <w:r w:rsidR="008F475A"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2023. </w:t>
      </w:r>
      <w:r w:rsidR="008F475A" w:rsidRPr="002403BB">
        <w:rPr>
          <w:rFonts w:ascii="Times New Roman" w:hAnsi="Times New Roman" w:cs="Times New Roman"/>
          <w:sz w:val="28"/>
          <w:szCs w:val="28"/>
          <w:shd w:val="clear" w:color="auto" w:fill="FFFFFF"/>
        </w:rPr>
        <w:t xml:space="preserve">- </w:t>
      </w:r>
      <w:r w:rsidR="002F6339" w:rsidRPr="002403BB">
        <w:rPr>
          <w:rFonts w:ascii="Times New Roman" w:hAnsi="Times New Roman" w:cs="Times New Roman"/>
          <w:sz w:val="28"/>
          <w:szCs w:val="28"/>
          <w:shd w:val="clear" w:color="auto" w:fill="FFFFFF"/>
        </w:rPr>
        <w:t>Т.</w:t>
      </w:r>
      <w:r w:rsidR="00857BD5" w:rsidRPr="002403BB">
        <w:rPr>
          <w:rFonts w:ascii="Times New Roman" w:hAnsi="Times New Roman" w:cs="Times New Roman"/>
          <w:sz w:val="28"/>
          <w:szCs w:val="28"/>
          <w:shd w:val="clear" w:color="auto" w:fill="FFFFFF"/>
        </w:rPr>
        <w:t xml:space="preserve"> </w:t>
      </w:r>
      <w:r w:rsidR="002F6339" w:rsidRPr="002403BB">
        <w:rPr>
          <w:rFonts w:ascii="Times New Roman" w:hAnsi="Times New Roman" w:cs="Times New Roman"/>
          <w:sz w:val="28"/>
          <w:szCs w:val="28"/>
          <w:shd w:val="clear" w:color="auto" w:fill="FFFFFF"/>
        </w:rPr>
        <w:t>25, №</w:t>
      </w:r>
      <w:r w:rsidR="00FE5272" w:rsidRPr="002403BB">
        <w:rPr>
          <w:rFonts w:ascii="Times New Roman" w:hAnsi="Times New Roman" w:cs="Times New Roman"/>
          <w:sz w:val="28"/>
          <w:szCs w:val="28"/>
          <w:shd w:val="clear" w:color="auto" w:fill="FFFFFF"/>
        </w:rPr>
        <w:t xml:space="preserve">6. </w:t>
      </w:r>
      <w:r w:rsidR="002F6339"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С. 207-216. </w:t>
      </w:r>
      <w:r w:rsidR="008F475A" w:rsidRPr="002403BB">
        <w:rPr>
          <w:rFonts w:ascii="Times New Roman" w:hAnsi="Times New Roman" w:cs="Times New Roman"/>
          <w:sz w:val="28"/>
          <w:szCs w:val="28"/>
          <w:shd w:val="clear" w:color="auto" w:fill="FFFFFF"/>
        </w:rPr>
        <w:t xml:space="preserve"> </w:t>
      </w:r>
    </w:p>
    <w:p w14:paraId="5F42111B" w14:textId="08BCEB58"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Кучма В.Р. Гигиена детей и подростков. Сборник нормативно-методических документов. </w:t>
      </w:r>
      <w:r w:rsidR="008F475A"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М.: НЦЗД РАМН</w:t>
      </w:r>
      <w:r w:rsidR="008F475A"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2013</w:t>
      </w:r>
      <w:r w:rsidR="002F6339" w:rsidRPr="002403BB">
        <w:rPr>
          <w:rFonts w:ascii="Times New Roman" w:hAnsi="Times New Roman" w:cs="Times New Roman"/>
          <w:sz w:val="28"/>
          <w:szCs w:val="28"/>
          <w:shd w:val="clear" w:color="auto" w:fill="FFFFFF"/>
        </w:rPr>
        <w:t>. -</w:t>
      </w:r>
      <w:r w:rsidR="00FE5272" w:rsidRPr="002403BB">
        <w:rPr>
          <w:rFonts w:ascii="Times New Roman" w:hAnsi="Times New Roman" w:cs="Times New Roman"/>
          <w:sz w:val="28"/>
          <w:szCs w:val="28"/>
          <w:shd w:val="clear" w:color="auto" w:fill="FFFFFF"/>
        </w:rPr>
        <w:t xml:space="preserve"> 379 с.</w:t>
      </w:r>
    </w:p>
    <w:p w14:paraId="04972409" w14:textId="20A25FE1"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lang w:val="en-US"/>
        </w:rPr>
        <w:t>Wells J</w:t>
      </w:r>
      <w:r w:rsidR="002F6339"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C. Toward body composition reference data for infants, children, and adolescents</w:t>
      </w:r>
      <w:r w:rsidR="002F6339"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 xml:space="preserve"> Adv Nutr. </w:t>
      </w:r>
      <w:r w:rsidR="002F6339"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2014</w:t>
      </w:r>
      <w:r w:rsidR="002F6339" w:rsidRPr="002403BB">
        <w:rPr>
          <w:rFonts w:ascii="Times New Roman" w:hAnsi="Times New Roman" w:cs="Times New Roman"/>
          <w:sz w:val="28"/>
          <w:szCs w:val="28"/>
          <w:shd w:val="clear" w:color="auto" w:fill="FFFFFF"/>
          <w:lang w:val="en-US"/>
        </w:rPr>
        <w:t>. –</w:t>
      </w:r>
      <w:r w:rsidR="008F475A" w:rsidRPr="002403BB">
        <w:rPr>
          <w:rFonts w:ascii="Times New Roman" w:hAnsi="Times New Roman" w:cs="Times New Roman"/>
          <w:sz w:val="28"/>
          <w:szCs w:val="28"/>
          <w:shd w:val="clear" w:color="auto" w:fill="FFFFFF"/>
          <w:lang w:val="en-US"/>
        </w:rPr>
        <w:t xml:space="preserve"> </w:t>
      </w:r>
      <w:r w:rsidR="002F6339" w:rsidRPr="002403BB">
        <w:rPr>
          <w:rFonts w:ascii="Times New Roman" w:hAnsi="Times New Roman" w:cs="Times New Roman"/>
          <w:sz w:val="28"/>
          <w:szCs w:val="28"/>
          <w:shd w:val="clear" w:color="auto" w:fill="FFFFFF"/>
          <w:lang w:val="en-US"/>
        </w:rPr>
        <w:t>Vol.</w:t>
      </w:r>
      <w:r w:rsidR="008F475A"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5</w:t>
      </w:r>
      <w:r w:rsidR="002F6339" w:rsidRPr="002403BB">
        <w:rPr>
          <w:rFonts w:ascii="Times New Roman" w:hAnsi="Times New Roman" w:cs="Times New Roman"/>
          <w:sz w:val="28"/>
          <w:szCs w:val="28"/>
          <w:shd w:val="clear" w:color="auto" w:fill="FFFFFF"/>
          <w:lang w:val="en-US"/>
        </w:rPr>
        <w:t>, №</w:t>
      </w:r>
      <w:r w:rsidR="00FE5272" w:rsidRPr="002403BB">
        <w:rPr>
          <w:rFonts w:ascii="Times New Roman" w:hAnsi="Times New Roman" w:cs="Times New Roman"/>
          <w:sz w:val="28"/>
          <w:szCs w:val="28"/>
          <w:shd w:val="clear" w:color="auto" w:fill="FFFFFF"/>
          <w:lang w:val="en-US"/>
        </w:rPr>
        <w:t>3</w:t>
      </w:r>
      <w:r w:rsidR="002F6339" w:rsidRPr="002403BB">
        <w:rPr>
          <w:rFonts w:ascii="Times New Roman" w:hAnsi="Times New Roman" w:cs="Times New Roman"/>
          <w:sz w:val="28"/>
          <w:szCs w:val="28"/>
          <w:shd w:val="clear" w:color="auto" w:fill="FFFFFF"/>
          <w:lang w:val="en-US"/>
        </w:rPr>
        <w:t>. –</w:t>
      </w:r>
      <w:r w:rsidR="008F475A" w:rsidRPr="002403BB">
        <w:rPr>
          <w:rFonts w:ascii="Times New Roman" w:hAnsi="Times New Roman" w:cs="Times New Roman"/>
          <w:sz w:val="28"/>
          <w:szCs w:val="28"/>
          <w:shd w:val="clear" w:color="auto" w:fill="FFFFFF"/>
          <w:lang w:val="en-US"/>
        </w:rPr>
        <w:t xml:space="preserve"> </w:t>
      </w:r>
      <w:r w:rsidR="002F6339" w:rsidRPr="002403BB">
        <w:rPr>
          <w:rFonts w:ascii="Times New Roman" w:hAnsi="Times New Roman" w:cs="Times New Roman"/>
          <w:sz w:val="28"/>
          <w:szCs w:val="28"/>
          <w:shd w:val="clear" w:color="auto" w:fill="FFFFFF"/>
          <w:lang w:val="en-US"/>
        </w:rPr>
        <w:t>P.</w:t>
      </w:r>
      <w:r w:rsidR="008F475A"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320-</w:t>
      </w:r>
      <w:r w:rsidR="008F475A" w:rsidRPr="002403BB">
        <w:rPr>
          <w:rFonts w:ascii="Times New Roman" w:hAnsi="Times New Roman" w:cs="Times New Roman"/>
          <w:sz w:val="28"/>
          <w:szCs w:val="28"/>
          <w:shd w:val="clear" w:color="auto" w:fill="FFFFFF"/>
          <w:lang w:val="en-US"/>
        </w:rPr>
        <w:t>32</w:t>
      </w:r>
      <w:r w:rsidR="00FE5272" w:rsidRPr="002403BB">
        <w:rPr>
          <w:rFonts w:ascii="Times New Roman" w:hAnsi="Times New Roman" w:cs="Times New Roman"/>
          <w:sz w:val="28"/>
          <w:szCs w:val="28"/>
          <w:shd w:val="clear" w:color="auto" w:fill="FFFFFF"/>
          <w:lang w:val="en-US"/>
        </w:rPr>
        <w:t>9.</w:t>
      </w:r>
      <w:r w:rsidR="008F475A" w:rsidRPr="002403BB">
        <w:rPr>
          <w:rFonts w:ascii="Times New Roman" w:hAnsi="Times New Roman" w:cs="Times New Roman"/>
          <w:sz w:val="28"/>
          <w:szCs w:val="28"/>
          <w:shd w:val="clear" w:color="auto" w:fill="FFFFFF"/>
          <w:lang w:val="en-US"/>
        </w:rPr>
        <w:t xml:space="preserve"> </w:t>
      </w:r>
    </w:p>
    <w:p w14:paraId="354E1DF9" w14:textId="604342AA"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rPr>
        <w:t>Изотова Л.Д. Современные взгляды на проблему оценки физического развития детей и подростков</w:t>
      </w:r>
      <w:r w:rsidR="002F6339"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 Казанский медицинский журнал</w:t>
      </w:r>
      <w:r w:rsidR="002F6339" w:rsidRPr="002403BB">
        <w:rPr>
          <w:rFonts w:ascii="Times New Roman" w:hAnsi="Times New Roman" w:cs="Times New Roman"/>
          <w:sz w:val="28"/>
          <w:szCs w:val="28"/>
          <w:shd w:val="clear" w:color="auto" w:fill="FFFFFF"/>
        </w:rPr>
        <w:t xml:space="preserve">. - </w:t>
      </w:r>
      <w:r w:rsidR="00FE5272" w:rsidRPr="002403BB">
        <w:rPr>
          <w:rFonts w:ascii="Times New Roman" w:hAnsi="Times New Roman" w:cs="Times New Roman"/>
          <w:sz w:val="28"/>
          <w:szCs w:val="28"/>
          <w:shd w:val="clear" w:color="auto" w:fill="FFFFFF"/>
        </w:rPr>
        <w:t xml:space="preserve"> </w:t>
      </w:r>
      <w:r w:rsidR="002F6339" w:rsidRPr="002403BB">
        <w:rPr>
          <w:rFonts w:ascii="Times New Roman" w:hAnsi="Times New Roman" w:cs="Times New Roman"/>
          <w:sz w:val="28"/>
          <w:szCs w:val="28"/>
          <w:shd w:val="clear" w:color="auto" w:fill="FFFFFF"/>
        </w:rPr>
        <w:t>2015</w:t>
      </w:r>
      <w:r w:rsidR="006E2133" w:rsidRPr="002403BB">
        <w:rPr>
          <w:rFonts w:ascii="Times New Roman" w:hAnsi="Times New Roman" w:cs="Times New Roman"/>
          <w:sz w:val="28"/>
          <w:szCs w:val="28"/>
          <w:shd w:val="clear" w:color="auto" w:fill="FFFFFF"/>
        </w:rPr>
        <w:t xml:space="preserve">. </w:t>
      </w:r>
      <w:r w:rsidR="008F475A" w:rsidRPr="002403BB">
        <w:rPr>
          <w:rFonts w:ascii="Times New Roman" w:hAnsi="Times New Roman" w:cs="Times New Roman"/>
          <w:sz w:val="28"/>
          <w:szCs w:val="28"/>
          <w:shd w:val="clear" w:color="auto" w:fill="FFFFFF"/>
        </w:rPr>
        <w:t>–</w:t>
      </w:r>
      <w:r w:rsidR="006E2133" w:rsidRPr="002403BB">
        <w:rPr>
          <w:rFonts w:ascii="Times New Roman" w:hAnsi="Times New Roman" w:cs="Times New Roman"/>
          <w:sz w:val="28"/>
          <w:szCs w:val="28"/>
          <w:shd w:val="clear" w:color="auto" w:fill="FFFFFF"/>
        </w:rPr>
        <w:t xml:space="preserve"> </w:t>
      </w:r>
      <w:r w:rsidR="008F475A" w:rsidRPr="002403BB">
        <w:rPr>
          <w:rFonts w:ascii="Times New Roman" w:hAnsi="Times New Roman" w:cs="Times New Roman"/>
          <w:sz w:val="28"/>
          <w:szCs w:val="28"/>
          <w:shd w:val="clear" w:color="auto" w:fill="FFFFFF"/>
        </w:rPr>
        <w:t xml:space="preserve">Т. </w:t>
      </w:r>
      <w:r w:rsidR="00FE5272" w:rsidRPr="002403BB">
        <w:rPr>
          <w:rFonts w:ascii="Times New Roman" w:hAnsi="Times New Roman" w:cs="Times New Roman"/>
          <w:sz w:val="28"/>
          <w:szCs w:val="28"/>
          <w:shd w:val="clear" w:color="auto" w:fill="FFFFFF"/>
        </w:rPr>
        <w:t>96, №</w:t>
      </w:r>
      <w:r w:rsidR="008F475A" w:rsidRPr="002403BB">
        <w:rPr>
          <w:rFonts w:ascii="Times New Roman" w:hAnsi="Times New Roman" w:cs="Times New Roman"/>
          <w:sz w:val="28"/>
          <w:szCs w:val="28"/>
          <w:shd w:val="clear" w:color="auto" w:fill="FFFFFF"/>
        </w:rPr>
        <w:t>6. -</w:t>
      </w:r>
      <w:r w:rsidR="00FE5272" w:rsidRPr="002403BB">
        <w:rPr>
          <w:rFonts w:ascii="Times New Roman" w:hAnsi="Times New Roman" w:cs="Times New Roman"/>
          <w:sz w:val="28"/>
          <w:szCs w:val="28"/>
          <w:shd w:val="clear" w:color="auto" w:fill="FFFFFF"/>
        </w:rPr>
        <w:t xml:space="preserve"> </w:t>
      </w:r>
      <w:r w:rsidR="006E2133" w:rsidRPr="002403BB">
        <w:rPr>
          <w:rFonts w:ascii="Times New Roman" w:hAnsi="Times New Roman" w:cs="Times New Roman"/>
          <w:sz w:val="28"/>
          <w:szCs w:val="28"/>
          <w:shd w:val="clear" w:color="auto" w:fill="FFFFFF"/>
          <w:lang w:val="en-US"/>
        </w:rPr>
        <w:t>C</w:t>
      </w:r>
      <w:r w:rsidR="00FE5272" w:rsidRPr="002403BB">
        <w:rPr>
          <w:rFonts w:ascii="Times New Roman" w:hAnsi="Times New Roman" w:cs="Times New Roman"/>
          <w:sz w:val="28"/>
          <w:szCs w:val="28"/>
          <w:shd w:val="clear" w:color="auto" w:fill="FFFFFF"/>
        </w:rPr>
        <w:t>. 1015-1021.</w:t>
      </w:r>
    </w:p>
    <w:p w14:paraId="10E0B5D9" w14:textId="11514B9F"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Кучма В.Р. Морфофункциональное развитие современных школьников</w:t>
      </w:r>
      <w:r w:rsidR="006E2133"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w:t>
      </w:r>
      <w:r w:rsidR="008F475A"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w:t>
      </w:r>
      <w:r w:rsidR="008B182D" w:rsidRPr="002403BB">
        <w:rPr>
          <w:rFonts w:ascii="Times New Roman" w:hAnsi="Times New Roman" w:cs="Times New Roman"/>
          <w:sz w:val="28"/>
          <w:szCs w:val="28"/>
          <w:shd w:val="clear" w:color="auto" w:fill="FFFFFF"/>
        </w:rPr>
        <w:t>М</w:t>
      </w:r>
      <w:r w:rsidR="008F475A" w:rsidRPr="002403BB">
        <w:rPr>
          <w:rFonts w:ascii="Times New Roman" w:hAnsi="Times New Roman" w:cs="Times New Roman"/>
          <w:sz w:val="28"/>
          <w:szCs w:val="28"/>
          <w:shd w:val="clear" w:color="auto" w:fill="FFFFFF"/>
        </w:rPr>
        <w:t>.</w:t>
      </w:r>
      <w:r w:rsidR="008B182D"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ГЭОТАР-Медиа, 2018. - 352 с.</w:t>
      </w:r>
    </w:p>
    <w:p w14:paraId="17ACF7E3" w14:textId="4AD921F9"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lastRenderedPageBreak/>
        <w:t xml:space="preserve">Богомолова Е.С., Киселева А.С., Ковальчук С.Н. </w:t>
      </w:r>
      <w:proofErr w:type="gramStart"/>
      <w:r w:rsidRPr="002403BB">
        <w:rPr>
          <w:rFonts w:ascii="Times New Roman" w:hAnsi="Times New Roman" w:cs="Times New Roman"/>
          <w:sz w:val="28"/>
          <w:szCs w:val="28"/>
          <w:shd w:val="clear" w:color="auto" w:fill="FFFFFF"/>
        </w:rPr>
        <w:t>Методические подходы</w:t>
      </w:r>
      <w:proofErr w:type="gramEnd"/>
      <w:r w:rsidRPr="002403BB">
        <w:rPr>
          <w:rFonts w:ascii="Times New Roman" w:hAnsi="Times New Roman" w:cs="Times New Roman"/>
          <w:sz w:val="28"/>
          <w:szCs w:val="28"/>
          <w:shd w:val="clear" w:color="auto" w:fill="FFFFFF"/>
        </w:rPr>
        <w:t xml:space="preserve"> к оценке физического развития детей и подростков для установления вектора секулярного тренда на современном этапе // Медицина. </w:t>
      </w:r>
      <w:r w:rsidR="006E2133"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2018. </w:t>
      </w:r>
      <w:r w:rsidR="006E2133" w:rsidRPr="002403BB">
        <w:rPr>
          <w:rFonts w:ascii="Times New Roman" w:hAnsi="Times New Roman" w:cs="Times New Roman"/>
          <w:sz w:val="28"/>
          <w:szCs w:val="28"/>
          <w:shd w:val="clear" w:color="auto" w:fill="FFFFFF"/>
        </w:rPr>
        <w:t xml:space="preserve">– </w:t>
      </w:r>
      <w:r w:rsidR="006E2133" w:rsidRPr="002403BB">
        <w:rPr>
          <w:rFonts w:ascii="Times New Roman" w:hAnsi="Times New Roman" w:cs="Times New Roman"/>
          <w:sz w:val="28"/>
          <w:szCs w:val="28"/>
          <w:shd w:val="clear" w:color="auto" w:fill="FFFFFF"/>
          <w:lang w:val="en-US"/>
        </w:rPr>
        <w:t>T</w:t>
      </w:r>
      <w:r w:rsidR="006E2133" w:rsidRPr="002403BB">
        <w:rPr>
          <w:rFonts w:ascii="Times New Roman" w:hAnsi="Times New Roman" w:cs="Times New Roman"/>
          <w:sz w:val="28"/>
          <w:szCs w:val="28"/>
          <w:shd w:val="clear" w:color="auto" w:fill="FFFFFF"/>
        </w:rPr>
        <w:t>.</w:t>
      </w:r>
      <w:r w:rsidR="008F475A" w:rsidRPr="002403BB">
        <w:rPr>
          <w:rFonts w:ascii="Times New Roman" w:hAnsi="Times New Roman" w:cs="Times New Roman"/>
          <w:sz w:val="28"/>
          <w:szCs w:val="28"/>
          <w:shd w:val="clear" w:color="auto" w:fill="FFFFFF"/>
        </w:rPr>
        <w:t xml:space="preserve"> </w:t>
      </w:r>
      <w:r w:rsidR="006E2133" w:rsidRPr="002403BB">
        <w:rPr>
          <w:rFonts w:ascii="Times New Roman" w:hAnsi="Times New Roman" w:cs="Times New Roman"/>
          <w:sz w:val="28"/>
          <w:szCs w:val="28"/>
          <w:shd w:val="clear" w:color="auto" w:fill="FFFFFF"/>
        </w:rPr>
        <w:t xml:space="preserve">6, </w:t>
      </w:r>
      <w:r w:rsidRPr="002403BB">
        <w:rPr>
          <w:rFonts w:ascii="Times New Roman" w:hAnsi="Times New Roman" w:cs="Times New Roman"/>
          <w:sz w:val="28"/>
          <w:szCs w:val="28"/>
          <w:shd w:val="clear" w:color="auto" w:fill="FFFFFF"/>
        </w:rPr>
        <w:t>№</w:t>
      </w:r>
      <w:proofErr w:type="gramStart"/>
      <w:r w:rsidRPr="002403BB">
        <w:rPr>
          <w:rFonts w:ascii="Times New Roman" w:hAnsi="Times New Roman" w:cs="Times New Roman"/>
          <w:sz w:val="28"/>
          <w:szCs w:val="28"/>
          <w:shd w:val="clear" w:color="auto" w:fill="FFFFFF"/>
        </w:rPr>
        <w:t>4</w:t>
      </w:r>
      <w:r w:rsidR="008F475A" w:rsidRPr="002403BB">
        <w:rPr>
          <w:rFonts w:ascii="Times New Roman" w:hAnsi="Times New Roman" w:cs="Times New Roman"/>
          <w:sz w:val="28"/>
          <w:szCs w:val="28"/>
          <w:shd w:val="clear" w:color="auto" w:fill="FFFFFF"/>
        </w:rPr>
        <w:t>(</w:t>
      </w:r>
      <w:proofErr w:type="gramEnd"/>
      <w:r w:rsidRPr="002403BB">
        <w:rPr>
          <w:rFonts w:ascii="Times New Roman" w:hAnsi="Times New Roman" w:cs="Times New Roman"/>
          <w:sz w:val="28"/>
          <w:szCs w:val="28"/>
          <w:shd w:val="clear" w:color="auto" w:fill="FFFFFF"/>
        </w:rPr>
        <w:t>24</w:t>
      </w:r>
      <w:r w:rsidR="008F475A"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w:t>
      </w:r>
      <w:r w:rsidR="006E2133"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 xml:space="preserve">С. 69–90. </w:t>
      </w:r>
      <w:r w:rsidR="008F475A" w:rsidRPr="002403BB">
        <w:rPr>
          <w:rFonts w:ascii="Times New Roman" w:hAnsi="Times New Roman" w:cs="Times New Roman"/>
          <w:sz w:val="28"/>
          <w:szCs w:val="28"/>
          <w:shd w:val="clear" w:color="auto" w:fill="FFFFFF"/>
        </w:rPr>
        <w:t xml:space="preserve"> </w:t>
      </w:r>
    </w:p>
    <w:p w14:paraId="61AE7FD4" w14:textId="7800F236"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Скоблина Н.А., Милушкина О.Ю., Гаврюшин М.Ю., Гудинова Ж.В., Сазонова О.В. Оценка физического развития детского населения: исторический опыт и современные вызовы</w:t>
      </w:r>
      <w:r w:rsidR="001C3FB0"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Фундаментальная и клиническая медицина.</w:t>
      </w:r>
      <w:r w:rsidR="001C3FB0"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 2019</w:t>
      </w:r>
      <w:r w:rsidR="001C3FB0" w:rsidRPr="002403BB">
        <w:rPr>
          <w:rFonts w:ascii="Times New Roman" w:hAnsi="Times New Roman" w:cs="Times New Roman"/>
          <w:sz w:val="28"/>
          <w:szCs w:val="28"/>
          <w:shd w:val="clear" w:color="auto" w:fill="FFFFFF"/>
        </w:rPr>
        <w:t xml:space="preserve">. – </w:t>
      </w:r>
      <w:r w:rsidR="001C3FB0" w:rsidRPr="002403BB">
        <w:rPr>
          <w:rFonts w:ascii="Times New Roman" w:hAnsi="Times New Roman" w:cs="Times New Roman"/>
          <w:sz w:val="28"/>
          <w:szCs w:val="28"/>
          <w:shd w:val="clear" w:color="auto" w:fill="FFFFFF"/>
          <w:lang w:val="en-US"/>
        </w:rPr>
        <w:t>T</w:t>
      </w:r>
      <w:r w:rsidR="001C3FB0" w:rsidRPr="002403BB">
        <w:rPr>
          <w:rFonts w:ascii="Times New Roman" w:hAnsi="Times New Roman" w:cs="Times New Roman"/>
          <w:sz w:val="28"/>
          <w:szCs w:val="28"/>
          <w:shd w:val="clear" w:color="auto" w:fill="FFFFFF"/>
        </w:rPr>
        <w:t>.</w:t>
      </w:r>
      <w:r w:rsidR="00677205"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4</w:t>
      </w:r>
      <w:r w:rsidR="001C3FB0" w:rsidRPr="002403BB">
        <w:rPr>
          <w:rFonts w:ascii="Times New Roman" w:hAnsi="Times New Roman" w:cs="Times New Roman"/>
          <w:sz w:val="28"/>
          <w:szCs w:val="28"/>
          <w:shd w:val="clear" w:color="auto" w:fill="FFFFFF"/>
        </w:rPr>
        <w:t>, №</w:t>
      </w:r>
      <w:r w:rsidR="00FE5272" w:rsidRPr="002403BB">
        <w:rPr>
          <w:rFonts w:ascii="Times New Roman" w:hAnsi="Times New Roman" w:cs="Times New Roman"/>
          <w:sz w:val="28"/>
          <w:szCs w:val="28"/>
          <w:shd w:val="clear" w:color="auto" w:fill="FFFFFF"/>
        </w:rPr>
        <w:t>4</w:t>
      </w:r>
      <w:r w:rsidR="001C3FB0" w:rsidRPr="002403BB">
        <w:rPr>
          <w:rFonts w:ascii="Times New Roman" w:hAnsi="Times New Roman" w:cs="Times New Roman"/>
          <w:sz w:val="28"/>
          <w:szCs w:val="28"/>
          <w:shd w:val="clear" w:color="auto" w:fill="FFFFFF"/>
        </w:rPr>
        <w:t>. –</w:t>
      </w:r>
      <w:r w:rsidR="00677205" w:rsidRPr="002403BB">
        <w:rPr>
          <w:rFonts w:ascii="Times New Roman" w:hAnsi="Times New Roman" w:cs="Times New Roman"/>
          <w:sz w:val="28"/>
          <w:szCs w:val="28"/>
          <w:shd w:val="clear" w:color="auto" w:fill="FFFFFF"/>
        </w:rPr>
        <w:t xml:space="preserve"> </w:t>
      </w:r>
      <w:r w:rsidR="001C3FB0" w:rsidRPr="002403BB">
        <w:rPr>
          <w:rFonts w:ascii="Times New Roman" w:hAnsi="Times New Roman" w:cs="Times New Roman"/>
          <w:sz w:val="28"/>
          <w:szCs w:val="28"/>
          <w:shd w:val="clear" w:color="auto" w:fill="FFFFFF"/>
          <w:lang w:val="en-US"/>
        </w:rPr>
        <w:t>C</w:t>
      </w:r>
      <w:r w:rsidR="001C3FB0" w:rsidRPr="002403BB">
        <w:rPr>
          <w:rFonts w:ascii="Times New Roman" w:hAnsi="Times New Roman" w:cs="Times New Roman"/>
          <w:sz w:val="28"/>
          <w:szCs w:val="28"/>
          <w:shd w:val="clear" w:color="auto" w:fill="FFFFFF"/>
        </w:rPr>
        <w:t>.</w:t>
      </w:r>
      <w:r w:rsidR="00677205"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89-96. </w:t>
      </w:r>
      <w:hyperlink r:id="rId42" w:tgtFrame="_blank" w:history="1"/>
      <w:r w:rsidR="008F475A" w:rsidRPr="002403BB">
        <w:rPr>
          <w:rFonts w:ascii="Times New Roman" w:hAnsi="Times New Roman" w:cs="Times New Roman"/>
          <w:sz w:val="28"/>
          <w:szCs w:val="28"/>
          <w:shd w:val="clear" w:color="auto" w:fill="FFFFFF"/>
        </w:rPr>
        <w:t xml:space="preserve"> </w:t>
      </w:r>
    </w:p>
    <w:p w14:paraId="7E6AC2FA" w14:textId="41632CA8"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proofErr w:type="gramStart"/>
      <w:r w:rsidR="00FE5272" w:rsidRPr="002403BB">
        <w:rPr>
          <w:rFonts w:ascii="Times New Roman" w:hAnsi="Times New Roman" w:cs="Times New Roman"/>
          <w:sz w:val="28"/>
          <w:szCs w:val="28"/>
          <w:shd w:val="clear" w:color="auto" w:fill="FFFFFF"/>
        </w:rPr>
        <w:t>Скоблина Н.А., Милушкина О.Ю., Попов В.И., Бокарева Н.А., Гудинова Ж.В., Моисеев А.Б., Гаврюшин М.Ю., Федотов Д.М., Татаринчик А.А., Ипполитов Ю.А., Куралесина В.П., Золотарева Е.Ю., Фоломеева Д.М., Яценко А.К., Транковская Л.В., Липанова Л.Л., Насыбуллина Г.М., Бабикова А.С., Попова О.С., Марфицина О.В.</w:t>
      </w:r>
      <w:proofErr w:type="gramEnd"/>
      <w:r w:rsidR="00FE5272" w:rsidRPr="002403BB">
        <w:rPr>
          <w:rFonts w:ascii="Times New Roman" w:hAnsi="Times New Roman" w:cs="Times New Roman"/>
          <w:sz w:val="28"/>
          <w:szCs w:val="28"/>
          <w:shd w:val="clear" w:color="auto" w:fill="FFFFFF"/>
        </w:rPr>
        <w:t xml:space="preserve"> и </w:t>
      </w:r>
      <w:r w:rsidR="008B182D" w:rsidRPr="002403BB">
        <w:rPr>
          <w:rFonts w:ascii="Times New Roman" w:hAnsi="Times New Roman" w:cs="Times New Roman"/>
          <w:sz w:val="28"/>
          <w:szCs w:val="28"/>
          <w:shd w:val="clear" w:color="auto" w:fill="FFFFFF"/>
        </w:rPr>
        <w:t>др. Физическое</w:t>
      </w:r>
      <w:r w:rsidR="00FE5272" w:rsidRPr="002403BB">
        <w:rPr>
          <w:rFonts w:ascii="Times New Roman" w:hAnsi="Times New Roman" w:cs="Times New Roman"/>
          <w:sz w:val="28"/>
          <w:szCs w:val="28"/>
          <w:shd w:val="clear" w:color="auto" w:fill="FFFFFF"/>
        </w:rPr>
        <w:t xml:space="preserve"> развитие детей: </w:t>
      </w:r>
      <w:r w:rsidR="008B182D" w:rsidRPr="002403BB">
        <w:rPr>
          <w:rFonts w:ascii="Times New Roman" w:hAnsi="Times New Roman" w:cs="Times New Roman"/>
          <w:sz w:val="28"/>
          <w:szCs w:val="28"/>
          <w:shd w:val="clear" w:color="auto" w:fill="FFFFFF"/>
        </w:rPr>
        <w:t>методические</w:t>
      </w:r>
      <w:r w:rsidR="00FE5272" w:rsidRPr="002403BB">
        <w:rPr>
          <w:rFonts w:ascii="Times New Roman" w:hAnsi="Times New Roman" w:cs="Times New Roman"/>
          <w:sz w:val="28"/>
          <w:szCs w:val="28"/>
          <w:shd w:val="clear" w:color="auto" w:fill="FFFFFF"/>
        </w:rPr>
        <w:t xml:space="preserve"> аспекты</w:t>
      </w:r>
      <w:r w:rsidR="008F475A" w:rsidRPr="002403BB">
        <w:rPr>
          <w:rFonts w:ascii="Times New Roman" w:hAnsi="Times New Roman" w:cs="Times New Roman"/>
          <w:sz w:val="28"/>
          <w:szCs w:val="28"/>
          <w:shd w:val="clear" w:color="auto" w:fill="FFFFFF"/>
        </w:rPr>
        <w:t xml:space="preserve">. – </w:t>
      </w:r>
      <w:r w:rsidR="00FE5272" w:rsidRPr="002403BB">
        <w:rPr>
          <w:rFonts w:ascii="Times New Roman" w:hAnsi="Times New Roman" w:cs="Times New Roman"/>
          <w:sz w:val="28"/>
          <w:szCs w:val="28"/>
          <w:shd w:val="clear" w:color="auto" w:fill="FFFFFF"/>
        </w:rPr>
        <w:t>М</w:t>
      </w:r>
      <w:r w:rsidR="008F475A"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Издательство «Научная книга», 2020. </w:t>
      </w:r>
      <w:r w:rsidR="008F475A"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178 с.</w:t>
      </w:r>
    </w:p>
    <w:p w14:paraId="60C6DE4A" w14:textId="5B39B5F0" w:rsidR="00FE5272" w:rsidRPr="002403BB" w:rsidRDefault="008F475A"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Скоблина Н.А., Милушкина О.Ю. и др. </w:t>
      </w:r>
      <w:r w:rsidR="00BC0DD0"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Физическое развитие детей: фундаментальные и прикладные аспекты</w:t>
      </w: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М.: Союз гигиенистов, 2018. – 179 с.</w:t>
      </w:r>
    </w:p>
    <w:p w14:paraId="484AA542" w14:textId="779DFC8B"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Кузмичев Ю.Г., Богомолова Е.С., Калюжный Е.А., Шапошникова М.В., Бадеева Т.В., Киселева А.С., Михайлова С.В., Ашина М.В., Жулин Н.В., Болтачева Е.А. Информативность региональных и международных стандартов оценки длины и массы тела детей и подростков</w:t>
      </w:r>
      <w:r w:rsidR="00406777"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 Медицинский альманах</w:t>
      </w:r>
      <w:r w:rsidR="00406777" w:rsidRPr="002403BB">
        <w:rPr>
          <w:rFonts w:ascii="Times New Roman" w:hAnsi="Times New Roman" w:cs="Times New Roman"/>
          <w:sz w:val="28"/>
          <w:szCs w:val="28"/>
          <w:shd w:val="clear" w:color="auto" w:fill="FFFFFF"/>
        </w:rPr>
        <w:t xml:space="preserve">. </w:t>
      </w:r>
      <w:r w:rsidR="008F475A" w:rsidRPr="002403BB">
        <w:rPr>
          <w:rFonts w:ascii="Times New Roman" w:hAnsi="Times New Roman" w:cs="Times New Roman"/>
          <w:sz w:val="28"/>
          <w:szCs w:val="28"/>
          <w:shd w:val="clear" w:color="auto" w:fill="FFFFFF"/>
        </w:rPr>
        <w:t xml:space="preserve">- 2020. </w:t>
      </w:r>
      <w:r w:rsidR="00406777"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w:t>
      </w:r>
      <w:r w:rsidR="00406777" w:rsidRPr="002403BB">
        <w:rPr>
          <w:rFonts w:ascii="Times New Roman" w:hAnsi="Times New Roman" w:cs="Times New Roman"/>
          <w:sz w:val="28"/>
          <w:szCs w:val="28"/>
          <w:shd w:val="clear" w:color="auto" w:fill="FFFFFF"/>
          <w:lang w:val="kk-KZ"/>
        </w:rPr>
        <w:t xml:space="preserve">Т. </w:t>
      </w:r>
      <w:r w:rsidR="00FE5272" w:rsidRPr="002403BB">
        <w:rPr>
          <w:rFonts w:ascii="Times New Roman" w:hAnsi="Times New Roman" w:cs="Times New Roman"/>
          <w:sz w:val="28"/>
          <w:szCs w:val="28"/>
          <w:shd w:val="clear" w:color="auto" w:fill="FFFFFF"/>
        </w:rPr>
        <w:t>2</w:t>
      </w:r>
      <w:r w:rsidR="00406777" w:rsidRPr="002403BB">
        <w:rPr>
          <w:rFonts w:ascii="Times New Roman" w:hAnsi="Times New Roman" w:cs="Times New Roman"/>
          <w:sz w:val="28"/>
          <w:szCs w:val="28"/>
          <w:shd w:val="clear" w:color="auto" w:fill="FFFFFF"/>
        </w:rPr>
        <w:t>, №</w:t>
      </w:r>
      <w:r w:rsidR="00FE5272" w:rsidRPr="002403BB">
        <w:rPr>
          <w:rFonts w:ascii="Times New Roman" w:hAnsi="Times New Roman" w:cs="Times New Roman"/>
          <w:sz w:val="28"/>
          <w:szCs w:val="28"/>
          <w:shd w:val="clear" w:color="auto" w:fill="FFFFFF"/>
        </w:rPr>
        <w:t>37</w:t>
      </w:r>
      <w:r w:rsidR="00406777" w:rsidRPr="002403BB">
        <w:rPr>
          <w:rFonts w:ascii="Times New Roman" w:hAnsi="Times New Roman" w:cs="Times New Roman"/>
          <w:sz w:val="28"/>
          <w:szCs w:val="28"/>
          <w:shd w:val="clear" w:color="auto" w:fill="FFFFFF"/>
        </w:rPr>
        <w:t>. –</w:t>
      </w:r>
      <w:r w:rsidR="008F475A" w:rsidRPr="002403BB">
        <w:rPr>
          <w:rFonts w:ascii="Times New Roman" w:hAnsi="Times New Roman" w:cs="Times New Roman"/>
          <w:sz w:val="28"/>
          <w:szCs w:val="28"/>
          <w:shd w:val="clear" w:color="auto" w:fill="FFFFFF"/>
        </w:rPr>
        <w:t xml:space="preserve"> </w:t>
      </w:r>
      <w:r w:rsidR="00406777" w:rsidRPr="002403BB">
        <w:rPr>
          <w:rFonts w:ascii="Times New Roman" w:hAnsi="Times New Roman" w:cs="Times New Roman"/>
          <w:sz w:val="28"/>
          <w:szCs w:val="28"/>
          <w:shd w:val="clear" w:color="auto" w:fill="FFFFFF"/>
        </w:rPr>
        <w:t>С.</w:t>
      </w:r>
      <w:r w:rsidR="008F475A"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83-86.</w:t>
      </w:r>
    </w:p>
    <w:p w14:paraId="72B2AFC9" w14:textId="6EE62A62"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Мингазова Э.Н., Никитюк Д.Б., Пастбина И.М., Макарова В.И., Меньшикова Л.И., Избеико Н.Л., Мингазов Р.Н. Стандарты физического развития детей школьного возраста (7-17 лет) Архангельской области: методическое пособие</w:t>
      </w:r>
      <w:r w:rsidR="008F475A" w:rsidRPr="002403BB">
        <w:rPr>
          <w:rFonts w:ascii="Times New Roman" w:hAnsi="Times New Roman" w:cs="Times New Roman"/>
          <w:sz w:val="28"/>
          <w:szCs w:val="28"/>
          <w:shd w:val="clear" w:color="auto" w:fill="FFFFFF"/>
        </w:rPr>
        <w:t>. -</w:t>
      </w:r>
      <w:r w:rsidR="00FE5272" w:rsidRPr="002403BB">
        <w:rPr>
          <w:rFonts w:ascii="Times New Roman" w:hAnsi="Times New Roman" w:cs="Times New Roman"/>
          <w:sz w:val="28"/>
          <w:szCs w:val="28"/>
          <w:shd w:val="clear" w:color="auto" w:fill="FFFFFF"/>
        </w:rPr>
        <w:t xml:space="preserve"> Казань</w:t>
      </w:r>
      <w:r w:rsidR="00406777"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Издательство АН РТ, 2023.</w:t>
      </w:r>
      <w:r w:rsidR="00406777"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 40 с.</w:t>
      </w:r>
    </w:p>
    <w:p w14:paraId="4C0EB7EA" w14:textId="05E5D8A6"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Козлов А.И., Вершубская Г.Г. Антропометрические показатели физического развития и пищевого статуса в практике отечественной гигиены // Вопр. питания. </w:t>
      </w:r>
      <w:r w:rsidR="00406777" w:rsidRPr="002403BB">
        <w:rPr>
          <w:rFonts w:ascii="Times New Roman" w:hAnsi="Times New Roman" w:cs="Times New Roman"/>
          <w:sz w:val="28"/>
          <w:szCs w:val="28"/>
          <w:shd w:val="clear" w:color="auto" w:fill="FFFFFF"/>
        </w:rPr>
        <w:t>-</w:t>
      </w:r>
      <w:r w:rsidR="008F475A"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2019.</w:t>
      </w:r>
      <w:r w:rsidR="00406777"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 Т. 88, №5. </w:t>
      </w:r>
      <w:r w:rsidR="00406777"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С.</w:t>
      </w:r>
      <w:r w:rsidR="008F475A"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5-16. </w:t>
      </w:r>
      <w:r w:rsidR="008F475A" w:rsidRPr="002403BB">
        <w:rPr>
          <w:rFonts w:ascii="Times New Roman" w:hAnsi="Times New Roman" w:cs="Times New Roman"/>
          <w:sz w:val="28"/>
          <w:szCs w:val="28"/>
          <w:shd w:val="clear" w:color="auto" w:fill="FFFFFF"/>
        </w:rPr>
        <w:t xml:space="preserve"> </w:t>
      </w:r>
    </w:p>
    <w:p w14:paraId="6BB27C9F" w14:textId="389EB960"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Хабриев Р.У., Мингазова Э.Н., Шигабутдинова Т.Н. Основные тенденции медико-демографических показателей в республике Татарстан (1991—2018)</w:t>
      </w:r>
      <w:r w:rsidR="00406777"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 Общественное здоровье и здравоохранение. </w:t>
      </w:r>
      <w:r w:rsidR="00406777" w:rsidRPr="002403BB">
        <w:rPr>
          <w:rFonts w:ascii="Times New Roman" w:hAnsi="Times New Roman" w:cs="Times New Roman"/>
          <w:sz w:val="28"/>
          <w:szCs w:val="28"/>
          <w:shd w:val="clear" w:color="auto" w:fill="FFFFFF"/>
        </w:rPr>
        <w:t>-</w:t>
      </w:r>
      <w:r w:rsidR="008F475A"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2019</w:t>
      </w:r>
      <w:r w:rsidR="00406777" w:rsidRPr="002403BB">
        <w:rPr>
          <w:rFonts w:ascii="Times New Roman" w:hAnsi="Times New Roman" w:cs="Times New Roman"/>
          <w:sz w:val="28"/>
          <w:szCs w:val="28"/>
          <w:shd w:val="clear" w:color="auto" w:fill="FFFFFF"/>
        </w:rPr>
        <w:t xml:space="preserve">. </w:t>
      </w:r>
      <w:r w:rsidR="008F475A" w:rsidRPr="002403BB">
        <w:rPr>
          <w:rFonts w:ascii="Times New Roman" w:hAnsi="Times New Roman" w:cs="Times New Roman"/>
          <w:sz w:val="28"/>
          <w:szCs w:val="28"/>
          <w:shd w:val="clear" w:color="auto" w:fill="FFFFFF"/>
        </w:rPr>
        <w:t>-</w:t>
      </w:r>
      <w:r w:rsidR="00406777"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3</w:t>
      </w:r>
      <w:r w:rsidR="008F475A" w:rsidRPr="002403BB">
        <w:rPr>
          <w:rFonts w:ascii="Times New Roman" w:hAnsi="Times New Roman" w:cs="Times New Roman"/>
          <w:sz w:val="28"/>
          <w:szCs w:val="28"/>
          <w:shd w:val="clear" w:color="auto" w:fill="FFFFFF"/>
        </w:rPr>
        <w:t>. -</w:t>
      </w:r>
      <w:r w:rsidR="00406777" w:rsidRPr="002403BB">
        <w:rPr>
          <w:rFonts w:ascii="Times New Roman" w:hAnsi="Times New Roman" w:cs="Times New Roman"/>
          <w:sz w:val="28"/>
          <w:szCs w:val="28"/>
          <w:shd w:val="clear" w:color="auto" w:fill="FFFFFF"/>
        </w:rPr>
        <w:t xml:space="preserve"> С.</w:t>
      </w:r>
      <w:r w:rsidR="008F475A"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5</w:t>
      </w:r>
      <w:r w:rsidR="008F475A"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10.</w:t>
      </w:r>
    </w:p>
    <w:p w14:paraId="3963E031" w14:textId="3C3A7BE8"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Баранов А.А., Кучма В.Р., Скоблина Н.А. Физическое развитие детей и подростков на рубеже тысячелетий. </w:t>
      </w:r>
      <w:r w:rsidR="00975050"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М.: НЦЗД РАМН</w:t>
      </w:r>
      <w:r w:rsidR="00975050"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2008</w:t>
      </w:r>
      <w:r w:rsidR="00975050" w:rsidRPr="002403BB">
        <w:rPr>
          <w:rFonts w:ascii="Times New Roman" w:hAnsi="Times New Roman" w:cs="Times New Roman"/>
          <w:sz w:val="28"/>
          <w:szCs w:val="28"/>
          <w:shd w:val="clear" w:color="auto" w:fill="FFFFFF"/>
        </w:rPr>
        <w:t>. -</w:t>
      </w:r>
      <w:r w:rsidR="008F475A"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216 c.</w:t>
      </w:r>
    </w:p>
    <w:p w14:paraId="479C7804" w14:textId="5E62635F"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lang w:val="en-US"/>
        </w:rPr>
        <w:t>Cole T</w:t>
      </w:r>
      <w:r w:rsidR="00975050"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J</w:t>
      </w:r>
      <w:r w:rsidR="00975050"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Bellizzi M</w:t>
      </w:r>
      <w:r w:rsidR="00975050"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C</w:t>
      </w:r>
      <w:r w:rsidR="00975050"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Flegal K</w:t>
      </w:r>
      <w:r w:rsidR="00975050"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M</w:t>
      </w:r>
      <w:r w:rsidR="00975050"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Dietz W</w:t>
      </w:r>
      <w:r w:rsidR="00975050"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H. Establishing a standard definition for child overweight and obesity worldwide: international survey</w:t>
      </w:r>
      <w:r w:rsidR="00975050" w:rsidRPr="002403BB">
        <w:rPr>
          <w:rFonts w:ascii="Times New Roman" w:hAnsi="Times New Roman" w:cs="Times New Roman"/>
          <w:sz w:val="28"/>
          <w:szCs w:val="28"/>
          <w:shd w:val="clear" w:color="auto" w:fill="FFFFFF"/>
          <w:lang w:val="en-US"/>
        </w:rPr>
        <w:t xml:space="preserve"> // </w:t>
      </w:r>
      <w:r w:rsidR="00FE5272" w:rsidRPr="002403BB">
        <w:rPr>
          <w:rFonts w:ascii="Times New Roman" w:hAnsi="Times New Roman" w:cs="Times New Roman"/>
          <w:sz w:val="28"/>
          <w:szCs w:val="28"/>
          <w:shd w:val="clear" w:color="auto" w:fill="FFFFFF"/>
          <w:lang w:val="en-US"/>
        </w:rPr>
        <w:t xml:space="preserve">BMJ. </w:t>
      </w:r>
      <w:proofErr w:type="gramStart"/>
      <w:r w:rsidR="00975050" w:rsidRPr="002403BB">
        <w:rPr>
          <w:rFonts w:ascii="Times New Roman" w:hAnsi="Times New Roman" w:cs="Times New Roman"/>
          <w:sz w:val="28"/>
          <w:szCs w:val="28"/>
          <w:shd w:val="clear" w:color="auto" w:fill="FFFFFF"/>
          <w:lang w:val="en-US"/>
        </w:rPr>
        <w:t xml:space="preserve">– </w:t>
      </w:r>
      <w:r w:rsidR="00677205" w:rsidRPr="002403BB">
        <w:rPr>
          <w:rFonts w:ascii="Times New Roman" w:hAnsi="Times New Roman" w:cs="Times New Roman"/>
          <w:sz w:val="28"/>
          <w:szCs w:val="28"/>
          <w:shd w:val="clear" w:color="auto" w:fill="FFFFFF"/>
          <w:lang w:val="en-US"/>
        </w:rPr>
        <w:t xml:space="preserve"> 2020</w:t>
      </w:r>
      <w:proofErr w:type="gramEnd"/>
      <w:r w:rsidR="00677205" w:rsidRPr="002403BB">
        <w:rPr>
          <w:rFonts w:ascii="Times New Roman" w:hAnsi="Times New Roman" w:cs="Times New Roman"/>
          <w:sz w:val="28"/>
          <w:szCs w:val="28"/>
          <w:shd w:val="clear" w:color="auto" w:fill="FFFFFF"/>
          <w:lang w:val="en-US"/>
        </w:rPr>
        <w:t xml:space="preserve">. - </w:t>
      </w:r>
      <w:r w:rsidR="00975050" w:rsidRPr="002403BB">
        <w:rPr>
          <w:rFonts w:ascii="Times New Roman" w:hAnsi="Times New Roman" w:cs="Times New Roman"/>
          <w:sz w:val="28"/>
          <w:szCs w:val="28"/>
          <w:shd w:val="clear" w:color="auto" w:fill="FFFFFF"/>
          <w:lang w:val="en-US"/>
        </w:rPr>
        <w:t xml:space="preserve">Vol. </w:t>
      </w:r>
      <w:r w:rsidR="00FE5272" w:rsidRPr="002403BB">
        <w:rPr>
          <w:rFonts w:ascii="Times New Roman" w:hAnsi="Times New Roman" w:cs="Times New Roman"/>
          <w:sz w:val="28"/>
          <w:szCs w:val="28"/>
          <w:shd w:val="clear" w:color="auto" w:fill="FFFFFF"/>
          <w:lang w:val="en-US"/>
        </w:rPr>
        <w:t>200</w:t>
      </w:r>
      <w:r w:rsidR="008F475A" w:rsidRPr="002403BB">
        <w:rPr>
          <w:rFonts w:ascii="Times New Roman" w:hAnsi="Times New Roman" w:cs="Times New Roman"/>
          <w:sz w:val="28"/>
          <w:szCs w:val="28"/>
          <w:shd w:val="clear" w:color="auto" w:fill="FFFFFF"/>
          <w:lang w:val="en-US"/>
        </w:rPr>
        <w:t xml:space="preserve">, </w:t>
      </w:r>
      <w:r w:rsidR="00B122FC"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320</w:t>
      </w:r>
      <w:r w:rsidR="008F475A" w:rsidRPr="002403BB">
        <w:rPr>
          <w:rFonts w:ascii="Times New Roman" w:hAnsi="Times New Roman" w:cs="Times New Roman"/>
          <w:sz w:val="28"/>
          <w:szCs w:val="28"/>
          <w:shd w:val="clear" w:color="auto" w:fill="FFFFFF"/>
          <w:lang w:val="en-US"/>
        </w:rPr>
        <w:t>. -</w:t>
      </w:r>
      <w:r w:rsidR="00B122FC" w:rsidRPr="002403BB">
        <w:rPr>
          <w:rFonts w:ascii="Times New Roman" w:hAnsi="Times New Roman" w:cs="Times New Roman"/>
          <w:sz w:val="28"/>
          <w:szCs w:val="28"/>
          <w:shd w:val="clear" w:color="auto" w:fill="FFFFFF"/>
          <w:lang w:val="en-US"/>
        </w:rPr>
        <w:t xml:space="preserve"> </w:t>
      </w:r>
      <w:proofErr w:type="gramStart"/>
      <w:r w:rsidR="00677205" w:rsidRPr="002403BB">
        <w:rPr>
          <w:rFonts w:ascii="Times New Roman" w:hAnsi="Times New Roman" w:cs="Times New Roman"/>
          <w:sz w:val="28"/>
          <w:szCs w:val="28"/>
          <w:shd w:val="clear" w:color="auto" w:fill="FFFFFF"/>
        </w:rPr>
        <w:t>Р</w:t>
      </w:r>
      <w:r w:rsidR="00B122FC" w:rsidRPr="002403BB">
        <w:rPr>
          <w:rFonts w:ascii="Times New Roman" w:hAnsi="Times New Roman" w:cs="Times New Roman"/>
          <w:sz w:val="28"/>
          <w:szCs w:val="28"/>
          <w:shd w:val="clear" w:color="auto" w:fill="FFFFFF"/>
          <w:lang w:val="en-US"/>
        </w:rPr>
        <w:t>.</w:t>
      </w:r>
      <w:r w:rsidR="008F475A"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1240</w:t>
      </w:r>
      <w:proofErr w:type="gramEnd"/>
      <w:r w:rsidR="00FE5272" w:rsidRPr="002403BB">
        <w:rPr>
          <w:rFonts w:ascii="Times New Roman" w:hAnsi="Times New Roman" w:cs="Times New Roman"/>
          <w:sz w:val="28"/>
          <w:szCs w:val="28"/>
          <w:shd w:val="clear" w:color="auto" w:fill="FFFFFF"/>
          <w:lang w:val="en-US"/>
        </w:rPr>
        <w:t>–</w:t>
      </w:r>
      <w:r w:rsidR="008F475A" w:rsidRPr="002403BB">
        <w:rPr>
          <w:rFonts w:ascii="Times New Roman" w:hAnsi="Times New Roman" w:cs="Times New Roman"/>
          <w:sz w:val="28"/>
          <w:szCs w:val="28"/>
          <w:shd w:val="clear" w:color="auto" w:fill="FFFFFF"/>
          <w:lang w:val="en-US"/>
        </w:rPr>
        <w:t>124</w:t>
      </w:r>
      <w:r w:rsidR="00FE5272" w:rsidRPr="002403BB">
        <w:rPr>
          <w:rFonts w:ascii="Times New Roman" w:hAnsi="Times New Roman" w:cs="Times New Roman"/>
          <w:sz w:val="28"/>
          <w:szCs w:val="28"/>
          <w:shd w:val="clear" w:color="auto" w:fill="FFFFFF"/>
          <w:lang w:val="en-US"/>
        </w:rPr>
        <w:t>3</w:t>
      </w:r>
      <w:r w:rsidR="008F475A" w:rsidRPr="002403BB">
        <w:rPr>
          <w:rFonts w:ascii="Times New Roman" w:hAnsi="Times New Roman" w:cs="Times New Roman"/>
          <w:sz w:val="28"/>
          <w:szCs w:val="28"/>
          <w:shd w:val="clear" w:color="auto" w:fill="FFFFFF"/>
          <w:lang w:val="en-US"/>
        </w:rPr>
        <w:t>.</w:t>
      </w:r>
    </w:p>
    <w:p w14:paraId="58B4FE7A" w14:textId="0354FD09"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Kuczmarski R.J. et al. 2000 CDC Growth Charts for the United States: methods and development</w:t>
      </w:r>
      <w:r w:rsidR="00B122FC"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 Vital Health Stat</w:t>
      </w:r>
      <w:r w:rsidR="00B122FC" w:rsidRPr="002403BB">
        <w:rPr>
          <w:rFonts w:ascii="Times New Roman" w:hAnsi="Times New Roman" w:cs="Times New Roman"/>
          <w:sz w:val="28"/>
          <w:szCs w:val="28"/>
          <w:shd w:val="clear" w:color="auto" w:fill="FFFFFF"/>
          <w:lang w:val="en-US"/>
        </w:rPr>
        <w:t xml:space="preserve">. </w:t>
      </w:r>
      <w:r w:rsidR="008F475A" w:rsidRPr="002403BB">
        <w:rPr>
          <w:rFonts w:ascii="Times New Roman" w:hAnsi="Times New Roman" w:cs="Times New Roman"/>
          <w:sz w:val="28"/>
          <w:szCs w:val="28"/>
          <w:shd w:val="clear" w:color="auto" w:fill="FFFFFF"/>
          <w:lang w:val="en-US"/>
        </w:rPr>
        <w:t xml:space="preserve">– </w:t>
      </w:r>
      <w:r w:rsidR="00B122FC" w:rsidRPr="002403BB">
        <w:rPr>
          <w:rFonts w:ascii="Times New Roman" w:hAnsi="Times New Roman" w:cs="Times New Roman"/>
          <w:sz w:val="28"/>
          <w:szCs w:val="28"/>
          <w:shd w:val="clear" w:color="auto" w:fill="FFFFFF"/>
          <w:lang w:val="en-US"/>
        </w:rPr>
        <w:t>2002</w:t>
      </w:r>
      <w:r w:rsidR="008F475A" w:rsidRPr="002403BB">
        <w:rPr>
          <w:rFonts w:ascii="Times New Roman" w:hAnsi="Times New Roman" w:cs="Times New Roman"/>
          <w:sz w:val="28"/>
          <w:szCs w:val="28"/>
          <w:shd w:val="clear" w:color="auto" w:fill="FFFFFF"/>
          <w:lang w:val="en-US"/>
        </w:rPr>
        <w:t xml:space="preserve">. </w:t>
      </w:r>
      <w:r w:rsidR="00B122FC" w:rsidRPr="002403BB">
        <w:rPr>
          <w:rFonts w:ascii="Times New Roman" w:hAnsi="Times New Roman" w:cs="Times New Roman"/>
          <w:sz w:val="28"/>
          <w:szCs w:val="28"/>
          <w:shd w:val="clear" w:color="auto" w:fill="FFFFFF"/>
          <w:lang w:val="en-US"/>
        </w:rPr>
        <w:t>-</w:t>
      </w:r>
      <w:r w:rsidR="008F475A" w:rsidRPr="002403BB">
        <w:rPr>
          <w:rFonts w:ascii="Times New Roman" w:hAnsi="Times New Roman" w:cs="Times New Roman"/>
          <w:sz w:val="28"/>
          <w:szCs w:val="28"/>
          <w:shd w:val="clear" w:color="auto" w:fill="FFFFFF"/>
          <w:lang w:val="en-US"/>
        </w:rPr>
        <w:t xml:space="preserve"> </w:t>
      </w:r>
      <w:r w:rsidR="00B122FC"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11</w:t>
      </w:r>
      <w:r w:rsidR="00B122FC" w:rsidRPr="002403BB">
        <w:rPr>
          <w:rFonts w:ascii="Times New Roman" w:hAnsi="Times New Roman" w:cs="Times New Roman"/>
          <w:sz w:val="28"/>
          <w:szCs w:val="28"/>
          <w:shd w:val="clear" w:color="auto" w:fill="FFFFFF"/>
          <w:lang w:val="en-US"/>
        </w:rPr>
        <w:t>. – Р.</w:t>
      </w:r>
      <w:r w:rsidR="008F475A"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1–190.</w:t>
      </w:r>
    </w:p>
    <w:p w14:paraId="32938409" w14:textId="7337F11B"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Onis M</w:t>
      </w:r>
      <w:r w:rsidR="008F475A"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D</w:t>
      </w:r>
      <w:r w:rsidR="008F475A"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Onyango A</w:t>
      </w:r>
      <w:r w:rsidR="008F475A"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W</w:t>
      </w:r>
      <w:r w:rsidR="008F475A"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Borghi E</w:t>
      </w:r>
      <w:r w:rsidR="008F475A"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Siyam A</w:t>
      </w:r>
      <w:r w:rsidR="008F475A"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Nishida C</w:t>
      </w:r>
      <w:r w:rsidR="008F475A"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Siekmann J. Development of a WHO growth reference for school-aged children and adolescents</w:t>
      </w:r>
      <w:r w:rsidR="008F475A"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 xml:space="preserve"> Bull World Health Organ. </w:t>
      </w:r>
      <w:r w:rsidR="00F47F1F"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2007</w:t>
      </w:r>
      <w:r w:rsidR="00F47F1F" w:rsidRPr="002403BB">
        <w:rPr>
          <w:rFonts w:ascii="Times New Roman" w:hAnsi="Times New Roman" w:cs="Times New Roman"/>
          <w:sz w:val="28"/>
          <w:szCs w:val="28"/>
          <w:shd w:val="clear" w:color="auto" w:fill="FFFFFF"/>
          <w:lang w:val="en-US"/>
        </w:rPr>
        <w:t>. - №</w:t>
      </w:r>
      <w:r w:rsidR="00FE5272" w:rsidRPr="002403BB">
        <w:rPr>
          <w:rFonts w:ascii="Times New Roman" w:hAnsi="Times New Roman" w:cs="Times New Roman"/>
          <w:sz w:val="28"/>
          <w:szCs w:val="28"/>
          <w:shd w:val="clear" w:color="auto" w:fill="FFFFFF"/>
          <w:lang w:val="en-US"/>
        </w:rPr>
        <w:t>85</w:t>
      </w:r>
      <w:r w:rsidR="00F47F1F" w:rsidRPr="002403BB">
        <w:rPr>
          <w:rFonts w:ascii="Times New Roman" w:hAnsi="Times New Roman" w:cs="Times New Roman"/>
          <w:sz w:val="28"/>
          <w:szCs w:val="28"/>
          <w:shd w:val="clear" w:color="auto" w:fill="FFFFFF"/>
          <w:lang w:val="en-US"/>
        </w:rPr>
        <w:t xml:space="preserve">. – </w:t>
      </w:r>
      <w:proofErr w:type="gramStart"/>
      <w:r w:rsidR="00F47F1F" w:rsidRPr="002403BB">
        <w:rPr>
          <w:rFonts w:ascii="Times New Roman" w:hAnsi="Times New Roman" w:cs="Times New Roman"/>
          <w:sz w:val="28"/>
          <w:szCs w:val="28"/>
          <w:shd w:val="clear" w:color="auto" w:fill="FFFFFF"/>
        </w:rPr>
        <w:t>Р</w:t>
      </w:r>
      <w:r w:rsidR="00F47F1F"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660</w:t>
      </w:r>
      <w:proofErr w:type="gramEnd"/>
      <w:r w:rsidR="00FE5272" w:rsidRPr="002403BB">
        <w:rPr>
          <w:rFonts w:ascii="Times New Roman" w:hAnsi="Times New Roman" w:cs="Times New Roman"/>
          <w:sz w:val="28"/>
          <w:szCs w:val="28"/>
          <w:shd w:val="clear" w:color="auto" w:fill="FFFFFF"/>
          <w:lang w:val="en-US"/>
        </w:rPr>
        <w:t>–</w:t>
      </w:r>
      <w:r w:rsidR="00F47F1F" w:rsidRPr="002403BB">
        <w:rPr>
          <w:rFonts w:ascii="Times New Roman" w:hAnsi="Times New Roman" w:cs="Times New Roman"/>
          <w:sz w:val="28"/>
          <w:szCs w:val="28"/>
          <w:shd w:val="clear" w:color="auto" w:fill="FFFFFF"/>
          <w:lang w:val="en-US"/>
        </w:rPr>
        <w:t>66</w:t>
      </w:r>
      <w:r w:rsidR="00FE5272" w:rsidRPr="002403BB">
        <w:rPr>
          <w:rFonts w:ascii="Times New Roman" w:hAnsi="Times New Roman" w:cs="Times New Roman"/>
          <w:sz w:val="28"/>
          <w:szCs w:val="28"/>
          <w:shd w:val="clear" w:color="auto" w:fill="FFFFFF"/>
          <w:lang w:val="en-US"/>
        </w:rPr>
        <w:t>7.</w:t>
      </w:r>
    </w:p>
    <w:p w14:paraId="603D0E75" w14:textId="2C2B4D7B"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rPr>
        <w:t xml:space="preserve">Жанабаев Н.C., Булешов М.А., Омарова Б.A., Булешова А.М., Ботабаева Р., Тажибаева К.Н., Булешов Д.М., Иванов С.В., Гржибовский А.М. </w:t>
      </w:r>
      <w:r w:rsidR="00FE5272" w:rsidRPr="002403BB">
        <w:rPr>
          <w:rFonts w:ascii="Times New Roman" w:hAnsi="Times New Roman" w:cs="Times New Roman"/>
          <w:sz w:val="28"/>
          <w:szCs w:val="28"/>
          <w:shd w:val="clear" w:color="auto" w:fill="FFFFFF"/>
        </w:rPr>
        <w:lastRenderedPageBreak/>
        <w:t xml:space="preserve">Использование международных критериев для оценки физического развития первоклассников Южно-Казахстанской области Республики Казахстан // Экология человека. </w:t>
      </w:r>
      <w:r w:rsidR="00F47F1F"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2017. </w:t>
      </w:r>
      <w:r w:rsidR="00F47F1F"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№2. </w:t>
      </w:r>
      <w:r w:rsidR="00F47F1F"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С. 32–38.</w:t>
      </w:r>
    </w:p>
    <w:p w14:paraId="21607965" w14:textId="7F2BC14B"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Нурханова</w:t>
      </w:r>
      <w:r w:rsidRPr="002403BB">
        <w:rPr>
          <w:rFonts w:ascii="Times New Roman" w:hAnsi="Times New Roman" w:cs="Times New Roman"/>
          <w:sz w:val="28"/>
          <w:szCs w:val="28"/>
          <w:shd w:val="clear" w:color="auto" w:fill="FFFFFF"/>
        </w:rPr>
        <w:t xml:space="preserve"> А.Т.</w:t>
      </w:r>
      <w:r w:rsidR="00FE5272" w:rsidRPr="002403BB">
        <w:rPr>
          <w:rFonts w:ascii="Times New Roman" w:hAnsi="Times New Roman" w:cs="Times New Roman"/>
          <w:sz w:val="28"/>
          <w:szCs w:val="28"/>
          <w:shd w:val="clear" w:color="auto" w:fill="FFFFFF"/>
        </w:rPr>
        <w:t>, Кожанов</w:t>
      </w:r>
      <w:r w:rsidRPr="002403BB">
        <w:rPr>
          <w:rFonts w:ascii="Times New Roman" w:hAnsi="Times New Roman" w:cs="Times New Roman"/>
          <w:sz w:val="28"/>
          <w:szCs w:val="28"/>
          <w:shd w:val="clear" w:color="auto" w:fill="FFFFFF"/>
        </w:rPr>
        <w:t xml:space="preserve"> В.В.</w:t>
      </w:r>
      <w:r w:rsidR="00FE5272" w:rsidRPr="002403BB">
        <w:rPr>
          <w:rFonts w:ascii="Times New Roman" w:hAnsi="Times New Roman" w:cs="Times New Roman"/>
          <w:sz w:val="28"/>
          <w:szCs w:val="28"/>
          <w:shd w:val="clear" w:color="auto" w:fill="FFFFFF"/>
        </w:rPr>
        <w:t>, Каирбекова</w:t>
      </w:r>
      <w:r w:rsidRPr="002403BB">
        <w:rPr>
          <w:rFonts w:ascii="Times New Roman" w:hAnsi="Times New Roman" w:cs="Times New Roman"/>
          <w:sz w:val="28"/>
          <w:szCs w:val="28"/>
          <w:shd w:val="clear" w:color="auto" w:fill="FFFFFF"/>
        </w:rPr>
        <w:t xml:space="preserve"> З.А.</w:t>
      </w:r>
      <w:r w:rsidR="00FE5272" w:rsidRPr="002403BB">
        <w:rPr>
          <w:rFonts w:ascii="Times New Roman" w:hAnsi="Times New Roman" w:cs="Times New Roman"/>
          <w:sz w:val="28"/>
          <w:szCs w:val="28"/>
          <w:shd w:val="clear" w:color="auto" w:fill="FFFFFF"/>
        </w:rPr>
        <w:t xml:space="preserve">, Абсатарова </w:t>
      </w:r>
      <w:r w:rsidRPr="002403BB">
        <w:rPr>
          <w:rFonts w:ascii="Times New Roman" w:hAnsi="Times New Roman" w:cs="Times New Roman"/>
          <w:sz w:val="28"/>
          <w:szCs w:val="28"/>
          <w:shd w:val="clear" w:color="auto" w:fill="FFFFFF"/>
        </w:rPr>
        <w:t xml:space="preserve">К.С. </w:t>
      </w:r>
      <w:r w:rsidR="00FE5272" w:rsidRPr="002403BB">
        <w:rPr>
          <w:rFonts w:ascii="Times New Roman" w:hAnsi="Times New Roman" w:cs="Times New Roman"/>
          <w:sz w:val="28"/>
          <w:szCs w:val="28"/>
          <w:shd w:val="clear" w:color="auto" w:fill="FFFFFF"/>
        </w:rPr>
        <w:t xml:space="preserve">Характеристика физического развития школьников сельских районов Центрального Казахстана // Молодой ученый. </w:t>
      </w:r>
      <w:r w:rsidR="00F47F1F"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2017. </w:t>
      </w:r>
      <w:r w:rsidR="00F47F1F"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№37(171). </w:t>
      </w:r>
      <w:r w:rsidR="00F47F1F"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С. 44-47. </w:t>
      </w:r>
      <w:r w:rsidR="00F47F1F" w:rsidRPr="002403BB">
        <w:rPr>
          <w:rFonts w:ascii="Times New Roman" w:hAnsi="Times New Roman" w:cs="Times New Roman"/>
          <w:sz w:val="28"/>
          <w:szCs w:val="28"/>
          <w:shd w:val="clear" w:color="auto" w:fill="FFFFFF"/>
        </w:rPr>
        <w:t xml:space="preserve"> </w:t>
      </w:r>
    </w:p>
    <w:p w14:paraId="0D1DD7D5" w14:textId="149E605C"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Кожанов В.В., Лим Л.В., Сауранбаева Ж.Б., Ишуова П.К., Елибаев Б.А., Турсбеков Ш.Т., Тасполатов Д.А., Курбанова М.Р. Характеристика физического развития школьников города Шымкент</w:t>
      </w:r>
      <w:r w:rsidR="00F47F1F"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 Педиатрия и детская хирургия. </w:t>
      </w:r>
      <w:r w:rsidR="00F47F1F"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2018</w:t>
      </w:r>
      <w:r w:rsidR="00F47F1F" w:rsidRPr="002403BB">
        <w:rPr>
          <w:rFonts w:ascii="Times New Roman" w:hAnsi="Times New Roman" w:cs="Times New Roman"/>
          <w:sz w:val="28"/>
          <w:szCs w:val="28"/>
          <w:shd w:val="clear" w:color="auto" w:fill="FFFFFF"/>
        </w:rPr>
        <w:t>. - №</w:t>
      </w:r>
      <w:r w:rsidR="00FE5272" w:rsidRPr="002403BB">
        <w:rPr>
          <w:rFonts w:ascii="Times New Roman" w:hAnsi="Times New Roman" w:cs="Times New Roman"/>
          <w:sz w:val="28"/>
          <w:szCs w:val="28"/>
          <w:shd w:val="clear" w:color="auto" w:fill="FFFFFF"/>
        </w:rPr>
        <w:t>3(93)</w:t>
      </w:r>
      <w:r w:rsidR="00F47F1F" w:rsidRPr="002403BB">
        <w:rPr>
          <w:rFonts w:ascii="Times New Roman" w:hAnsi="Times New Roman" w:cs="Times New Roman"/>
          <w:sz w:val="28"/>
          <w:szCs w:val="28"/>
          <w:shd w:val="clear" w:color="auto" w:fill="FFFFFF"/>
        </w:rPr>
        <w:t xml:space="preserve">. – С. </w:t>
      </w:r>
      <w:r w:rsidR="00FE5272" w:rsidRPr="002403BB">
        <w:rPr>
          <w:rFonts w:ascii="Times New Roman" w:hAnsi="Times New Roman" w:cs="Times New Roman"/>
          <w:sz w:val="28"/>
          <w:szCs w:val="28"/>
          <w:shd w:val="clear" w:color="auto" w:fill="FFFFFF"/>
        </w:rPr>
        <w:t>31-37</w:t>
      </w:r>
      <w:r w:rsidR="00F47F1F" w:rsidRPr="002403BB">
        <w:rPr>
          <w:rFonts w:ascii="Times New Roman" w:hAnsi="Times New Roman" w:cs="Times New Roman"/>
          <w:sz w:val="28"/>
          <w:szCs w:val="28"/>
          <w:shd w:val="clear" w:color="auto" w:fill="FFFFFF"/>
        </w:rPr>
        <w:t>.</w:t>
      </w:r>
    </w:p>
    <w:p w14:paraId="4CEDCC70" w14:textId="72D61CCF"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Жакетаева</w:t>
      </w:r>
      <w:r w:rsidRPr="002403BB">
        <w:rPr>
          <w:rFonts w:ascii="Times New Roman" w:hAnsi="Times New Roman" w:cs="Times New Roman"/>
          <w:sz w:val="28"/>
          <w:szCs w:val="28"/>
          <w:shd w:val="clear" w:color="auto" w:fill="FFFFFF"/>
        </w:rPr>
        <w:t xml:space="preserve"> Н.Т.</w:t>
      </w:r>
      <w:r w:rsidR="00FE5272" w:rsidRPr="002403BB">
        <w:rPr>
          <w:rFonts w:ascii="Times New Roman" w:hAnsi="Times New Roman" w:cs="Times New Roman"/>
          <w:sz w:val="28"/>
          <w:szCs w:val="28"/>
          <w:shd w:val="clear" w:color="auto" w:fill="FFFFFF"/>
        </w:rPr>
        <w:t>, Калишев</w:t>
      </w:r>
      <w:r w:rsidRPr="002403BB">
        <w:rPr>
          <w:rFonts w:ascii="Times New Roman" w:hAnsi="Times New Roman" w:cs="Times New Roman"/>
          <w:sz w:val="28"/>
          <w:szCs w:val="28"/>
          <w:shd w:val="clear" w:color="auto" w:fill="FFFFFF"/>
        </w:rPr>
        <w:t xml:space="preserve"> М.Г.</w:t>
      </w:r>
      <w:r w:rsidR="00FE5272" w:rsidRPr="002403BB">
        <w:rPr>
          <w:rFonts w:ascii="Times New Roman" w:hAnsi="Times New Roman" w:cs="Times New Roman"/>
          <w:sz w:val="28"/>
          <w:szCs w:val="28"/>
          <w:shd w:val="clear" w:color="auto" w:fill="FFFFFF"/>
        </w:rPr>
        <w:t xml:space="preserve">, Рогова </w:t>
      </w:r>
      <w:r w:rsidRPr="002403BB">
        <w:rPr>
          <w:rFonts w:ascii="Times New Roman" w:hAnsi="Times New Roman" w:cs="Times New Roman"/>
          <w:sz w:val="28"/>
          <w:szCs w:val="28"/>
          <w:shd w:val="clear" w:color="auto" w:fill="FFFFFF"/>
        </w:rPr>
        <w:t xml:space="preserve">С.И. </w:t>
      </w:r>
      <w:r w:rsidR="00FE5272" w:rsidRPr="002403BB">
        <w:rPr>
          <w:rFonts w:ascii="Times New Roman" w:hAnsi="Times New Roman" w:cs="Times New Roman"/>
          <w:sz w:val="28"/>
          <w:szCs w:val="28"/>
          <w:shd w:val="clear" w:color="auto" w:fill="FFFFFF"/>
        </w:rPr>
        <w:t xml:space="preserve">Орталық Қазақстан оқушыларының соматометриялық көрсеткіштерін гигиеналық </w:t>
      </w:r>
      <w:proofErr w:type="gramStart"/>
      <w:r w:rsidR="00FE5272" w:rsidRPr="002403BB">
        <w:rPr>
          <w:rFonts w:ascii="Times New Roman" w:hAnsi="Times New Roman" w:cs="Times New Roman"/>
          <w:sz w:val="28"/>
          <w:szCs w:val="28"/>
          <w:shd w:val="clear" w:color="auto" w:fill="FFFFFF"/>
        </w:rPr>
        <w:t>ба</w:t>
      </w:r>
      <w:proofErr w:type="gramEnd"/>
      <w:r w:rsidR="00FE5272" w:rsidRPr="002403BB">
        <w:rPr>
          <w:rFonts w:ascii="Times New Roman" w:hAnsi="Times New Roman" w:cs="Times New Roman"/>
          <w:sz w:val="28"/>
          <w:szCs w:val="28"/>
          <w:shd w:val="clear" w:color="auto" w:fill="FFFFFF"/>
        </w:rPr>
        <w:t>қылау және салыстырмалы талдау</w:t>
      </w:r>
      <w:r w:rsidRPr="002403BB">
        <w:rPr>
          <w:rFonts w:ascii="Times New Roman" w:hAnsi="Times New Roman" w:cs="Times New Roman"/>
          <w:sz w:val="28"/>
          <w:szCs w:val="28"/>
          <w:shd w:val="clear" w:color="auto" w:fill="FFFFFF"/>
        </w:rPr>
        <w:t xml:space="preserve"> // </w:t>
      </w:r>
      <w:r w:rsidR="00FE5272" w:rsidRPr="002403BB">
        <w:rPr>
          <w:rFonts w:ascii="Times New Roman" w:hAnsi="Times New Roman" w:cs="Times New Roman"/>
          <w:sz w:val="28"/>
          <w:szCs w:val="28"/>
          <w:shd w:val="clear" w:color="auto" w:fill="FFFFFF"/>
        </w:rPr>
        <w:t>Медицина и экология</w:t>
      </w:r>
      <w:r w:rsidRPr="002403BB">
        <w:rPr>
          <w:rFonts w:ascii="Times New Roman" w:hAnsi="Times New Roman" w:cs="Times New Roman"/>
          <w:sz w:val="28"/>
          <w:szCs w:val="28"/>
          <w:shd w:val="clear" w:color="auto" w:fill="FFFFFF"/>
        </w:rPr>
        <w:t xml:space="preserve">. – </w:t>
      </w:r>
      <w:r w:rsidR="00FE5272" w:rsidRPr="002403BB">
        <w:rPr>
          <w:rFonts w:ascii="Times New Roman" w:hAnsi="Times New Roman" w:cs="Times New Roman"/>
          <w:sz w:val="28"/>
          <w:szCs w:val="28"/>
          <w:shd w:val="clear" w:color="auto" w:fill="FFFFFF"/>
        </w:rPr>
        <w:t>2017</w:t>
      </w:r>
      <w:r w:rsidRPr="002403BB">
        <w:rPr>
          <w:rFonts w:ascii="Times New Roman" w:hAnsi="Times New Roman" w:cs="Times New Roman"/>
          <w:sz w:val="28"/>
          <w:szCs w:val="28"/>
          <w:shd w:val="clear" w:color="auto" w:fill="FFFFFF"/>
        </w:rPr>
        <w:t>. - №</w:t>
      </w:r>
      <w:r w:rsidR="00FE5272" w:rsidRPr="002403BB">
        <w:rPr>
          <w:rFonts w:ascii="Times New Roman" w:hAnsi="Times New Roman" w:cs="Times New Roman"/>
          <w:sz w:val="28"/>
          <w:szCs w:val="28"/>
          <w:shd w:val="clear" w:color="auto" w:fill="FFFFFF"/>
        </w:rPr>
        <w:t>4</w:t>
      </w:r>
      <w:r w:rsidRPr="002403BB">
        <w:rPr>
          <w:rFonts w:ascii="Times New Roman" w:hAnsi="Times New Roman" w:cs="Times New Roman"/>
          <w:sz w:val="28"/>
          <w:szCs w:val="28"/>
          <w:shd w:val="clear" w:color="auto" w:fill="FFFFFF"/>
        </w:rPr>
        <w:t>. -</w:t>
      </w:r>
      <w:r w:rsidR="00FE5272"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С</w:t>
      </w:r>
      <w:r w:rsidR="00FE5272" w:rsidRPr="002403BB">
        <w:rPr>
          <w:rFonts w:ascii="Times New Roman" w:hAnsi="Times New Roman" w:cs="Times New Roman"/>
          <w:sz w:val="28"/>
          <w:szCs w:val="28"/>
          <w:shd w:val="clear" w:color="auto" w:fill="FFFFFF"/>
        </w:rPr>
        <w:t>.</w:t>
      </w: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55-61</w:t>
      </w:r>
      <w:r w:rsidRPr="002403BB">
        <w:rPr>
          <w:rFonts w:ascii="Times New Roman" w:hAnsi="Times New Roman" w:cs="Times New Roman"/>
          <w:sz w:val="28"/>
          <w:szCs w:val="28"/>
          <w:shd w:val="clear" w:color="auto" w:fill="FFFFFF"/>
        </w:rPr>
        <w:t>.</w:t>
      </w:r>
    </w:p>
    <w:p w14:paraId="59C8B828" w14:textId="261CF017"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Ожирение у детей и подростков. Клинический протокол МЗ РК-2017. Одобрен Объединенной комиссией по качеству медицинских услуг</w:t>
      </w:r>
      <w:r w:rsidR="000663E9">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Министерства здравоохранения Республики Казахстан</w:t>
      </w:r>
      <w:r w:rsidR="000663E9">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от «18» августа 2017 года</w:t>
      </w:r>
      <w:r w:rsidR="000663E9">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Протокол</w:t>
      </w:r>
      <w:r w:rsidR="00677205"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№26</w:t>
      </w:r>
      <w:r w:rsidR="000646EC" w:rsidRPr="002403BB">
        <w:rPr>
          <w:rFonts w:ascii="Times New Roman" w:hAnsi="Times New Roman" w:cs="Times New Roman"/>
          <w:sz w:val="28"/>
          <w:szCs w:val="28"/>
          <w:shd w:val="clear" w:color="auto" w:fill="FFFFFF"/>
        </w:rPr>
        <w:t>.</w:t>
      </w:r>
    </w:p>
    <w:p w14:paraId="044DBDB6" w14:textId="7D6C741C"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proofErr w:type="gramStart"/>
      <w:r w:rsidR="00FE5272" w:rsidRPr="002403BB">
        <w:rPr>
          <w:rFonts w:ascii="Times New Roman" w:hAnsi="Times New Roman" w:cs="Times New Roman"/>
          <w:sz w:val="28"/>
          <w:szCs w:val="28"/>
          <w:shd w:val="clear" w:color="auto" w:fill="FFFFFF"/>
        </w:rPr>
        <w:t>Алдибекова Г.И., Абдрахманова С.Т., Лим Л.В. Оценка физического развития детей дошкольного возраста Республики Казахстан и сравнительный анализ за последние 30 лет</w:t>
      </w: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 Педиатрия и детская хирургия.</w:t>
      </w: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 2020</w:t>
      </w:r>
      <w:r w:rsidRPr="002403BB">
        <w:rPr>
          <w:rFonts w:ascii="Times New Roman" w:hAnsi="Times New Roman" w:cs="Times New Roman"/>
          <w:sz w:val="28"/>
          <w:szCs w:val="28"/>
          <w:shd w:val="clear" w:color="auto" w:fill="FFFFFF"/>
        </w:rPr>
        <w:t>.</w:t>
      </w:r>
      <w:proofErr w:type="gramEnd"/>
      <w:r w:rsidRPr="002403BB">
        <w:rPr>
          <w:rFonts w:ascii="Times New Roman" w:hAnsi="Times New Roman" w:cs="Times New Roman"/>
          <w:sz w:val="28"/>
          <w:szCs w:val="28"/>
          <w:shd w:val="clear" w:color="auto" w:fill="FFFFFF"/>
        </w:rPr>
        <w:t xml:space="preserve"> –</w:t>
      </w:r>
      <w:r w:rsidR="00F47F1F"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Т.</w:t>
      </w:r>
      <w:r w:rsidR="00F47F1F"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2</w:t>
      </w:r>
      <w:r w:rsidRPr="002403BB">
        <w:rPr>
          <w:rFonts w:ascii="Times New Roman" w:hAnsi="Times New Roman" w:cs="Times New Roman"/>
          <w:sz w:val="28"/>
          <w:szCs w:val="28"/>
          <w:shd w:val="clear" w:color="auto" w:fill="FFFFFF"/>
        </w:rPr>
        <w:t>, №</w:t>
      </w:r>
      <w:r w:rsidR="00FE5272" w:rsidRPr="002403BB">
        <w:rPr>
          <w:rFonts w:ascii="Times New Roman" w:hAnsi="Times New Roman" w:cs="Times New Roman"/>
          <w:sz w:val="28"/>
          <w:szCs w:val="28"/>
          <w:shd w:val="clear" w:color="auto" w:fill="FFFFFF"/>
        </w:rPr>
        <w:t>100</w:t>
      </w:r>
      <w:r w:rsidRPr="002403BB">
        <w:rPr>
          <w:rFonts w:ascii="Times New Roman" w:hAnsi="Times New Roman" w:cs="Times New Roman"/>
          <w:sz w:val="28"/>
          <w:szCs w:val="28"/>
          <w:shd w:val="clear" w:color="auto" w:fill="FFFFFF"/>
        </w:rPr>
        <w:t xml:space="preserve">. – С. </w:t>
      </w:r>
      <w:r w:rsidR="00FE5272" w:rsidRPr="002403BB">
        <w:rPr>
          <w:rFonts w:ascii="Times New Roman" w:hAnsi="Times New Roman" w:cs="Times New Roman"/>
          <w:sz w:val="28"/>
          <w:szCs w:val="28"/>
          <w:shd w:val="clear" w:color="auto" w:fill="FFFFFF"/>
        </w:rPr>
        <w:t>23-27.</w:t>
      </w:r>
    </w:p>
    <w:p w14:paraId="3573A72A" w14:textId="723B1C05"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Макарова С.Г. Действительно ли существует необходимость в создании «региональных перцентильных кривых» массо-ростовых показателей? (комментарий к статье Р. Р. Кильдияровой «Оценка физического развития детей с помощью перцентильных диаграмм»)</w:t>
      </w: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 Вопросы современной педиатрии. </w:t>
      </w: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2017</w:t>
      </w:r>
      <w:r w:rsidRPr="002403BB">
        <w:rPr>
          <w:rFonts w:ascii="Times New Roman" w:hAnsi="Times New Roman" w:cs="Times New Roman"/>
          <w:sz w:val="28"/>
          <w:szCs w:val="28"/>
          <w:shd w:val="clear" w:color="auto" w:fill="FFFFFF"/>
        </w:rPr>
        <w:t>. – Т.</w:t>
      </w:r>
      <w:r w:rsidR="00F47F1F"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16</w:t>
      </w:r>
      <w:r w:rsidRPr="002403BB">
        <w:rPr>
          <w:rFonts w:ascii="Times New Roman" w:hAnsi="Times New Roman" w:cs="Times New Roman"/>
          <w:sz w:val="28"/>
          <w:szCs w:val="28"/>
          <w:shd w:val="clear" w:color="auto" w:fill="FFFFFF"/>
        </w:rPr>
        <w:t>, №</w:t>
      </w:r>
      <w:r w:rsidR="00FE5272" w:rsidRPr="002403BB">
        <w:rPr>
          <w:rFonts w:ascii="Times New Roman" w:hAnsi="Times New Roman" w:cs="Times New Roman"/>
          <w:sz w:val="28"/>
          <w:szCs w:val="28"/>
          <w:shd w:val="clear" w:color="auto" w:fill="FFFFFF"/>
        </w:rPr>
        <w:t>5</w:t>
      </w:r>
      <w:r w:rsidRPr="002403BB">
        <w:rPr>
          <w:rFonts w:ascii="Times New Roman" w:hAnsi="Times New Roman" w:cs="Times New Roman"/>
          <w:sz w:val="28"/>
          <w:szCs w:val="28"/>
          <w:shd w:val="clear" w:color="auto" w:fill="FFFFFF"/>
        </w:rPr>
        <w:t>. –</w:t>
      </w:r>
      <w:r w:rsidR="00FE5272" w:rsidRPr="002403BB">
        <w:rPr>
          <w:rFonts w:ascii="Times New Roman" w:hAnsi="Times New Roman" w:cs="Times New Roman"/>
          <w:sz w:val="28"/>
          <w:szCs w:val="28"/>
          <w:shd w:val="clear" w:color="auto" w:fill="FFFFFF"/>
        </w:rPr>
        <w:t xml:space="preserve"> </w:t>
      </w:r>
      <w:r w:rsidRPr="002403BB">
        <w:rPr>
          <w:rFonts w:ascii="Times New Roman" w:hAnsi="Times New Roman" w:cs="Times New Roman"/>
          <w:sz w:val="28"/>
          <w:szCs w:val="28"/>
          <w:shd w:val="clear" w:color="auto" w:fill="FFFFFF"/>
        </w:rPr>
        <w:t>С.</w:t>
      </w:r>
      <w:r w:rsidR="00F47F1F"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438–440. </w:t>
      </w:r>
      <w:r w:rsidR="00F47F1F" w:rsidRPr="002403BB">
        <w:rPr>
          <w:rFonts w:ascii="Times New Roman" w:hAnsi="Times New Roman" w:cs="Times New Roman"/>
          <w:sz w:val="28"/>
          <w:szCs w:val="28"/>
          <w:shd w:val="clear" w:color="auto" w:fill="FFFFFF"/>
        </w:rPr>
        <w:t xml:space="preserve"> </w:t>
      </w:r>
    </w:p>
    <w:p w14:paraId="30E0CB01" w14:textId="37AF5CAE"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lang w:val="en-US"/>
        </w:rPr>
        <w:t>Costa-Urrutia P</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Vizuet-Gámez A</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Ramirez-Alcántara M</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Guillen-González M</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Á</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Medina-Contreras O</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Valdes-Moreno M</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xml:space="preserve"> et al. Obesity measured as percent body fat, relationship with body mass index, and percentile curves for Mexican pediatric population</w:t>
      </w:r>
      <w:r w:rsidR="00F47F1F" w:rsidRPr="002403BB">
        <w:rPr>
          <w:rFonts w:ascii="Times New Roman" w:hAnsi="Times New Roman" w:cs="Times New Roman"/>
          <w:sz w:val="28"/>
          <w:szCs w:val="28"/>
          <w:shd w:val="clear" w:color="auto" w:fill="FFFFFF"/>
          <w:lang w:val="en-US"/>
        </w:rPr>
        <w:t xml:space="preserve"> // </w:t>
      </w:r>
      <w:r w:rsidR="00FE5272" w:rsidRPr="002403BB">
        <w:rPr>
          <w:rFonts w:ascii="Times New Roman" w:hAnsi="Times New Roman" w:cs="Times New Roman"/>
          <w:sz w:val="28"/>
          <w:szCs w:val="28"/>
          <w:shd w:val="clear" w:color="auto" w:fill="FFFFFF"/>
          <w:lang w:val="en-US"/>
        </w:rPr>
        <w:t>PLoS ONE</w:t>
      </w:r>
      <w:r w:rsidR="00F47F1F" w:rsidRPr="002403BB">
        <w:rPr>
          <w:rFonts w:ascii="Times New Roman" w:hAnsi="Times New Roman" w:cs="Times New Roman"/>
          <w:sz w:val="28"/>
          <w:szCs w:val="28"/>
          <w:shd w:val="clear" w:color="auto" w:fill="FFFFFF"/>
          <w:lang w:val="en-US"/>
        </w:rPr>
        <w:t>. – 2019. -  №</w:t>
      </w:r>
      <w:proofErr w:type="gramStart"/>
      <w:r w:rsidR="00FE5272" w:rsidRPr="002403BB">
        <w:rPr>
          <w:rFonts w:ascii="Times New Roman" w:hAnsi="Times New Roman" w:cs="Times New Roman"/>
          <w:sz w:val="28"/>
          <w:szCs w:val="28"/>
          <w:shd w:val="clear" w:color="auto" w:fill="FFFFFF"/>
          <w:lang w:val="en-US"/>
        </w:rPr>
        <w:t>14(</w:t>
      </w:r>
      <w:proofErr w:type="gramEnd"/>
      <w:r w:rsidR="00FE5272" w:rsidRPr="002403BB">
        <w:rPr>
          <w:rFonts w:ascii="Times New Roman" w:hAnsi="Times New Roman" w:cs="Times New Roman"/>
          <w:sz w:val="28"/>
          <w:szCs w:val="28"/>
          <w:shd w:val="clear" w:color="auto" w:fill="FFFFFF"/>
          <w:lang w:val="en-US"/>
        </w:rPr>
        <w:t>2)</w:t>
      </w:r>
      <w:r w:rsidR="00F47F1F" w:rsidRPr="002403BB">
        <w:rPr>
          <w:rFonts w:ascii="Times New Roman" w:hAnsi="Times New Roman" w:cs="Times New Roman"/>
          <w:sz w:val="28"/>
          <w:szCs w:val="28"/>
          <w:shd w:val="clear" w:color="auto" w:fill="FFFFFF"/>
          <w:lang w:val="en-US"/>
        </w:rPr>
        <w:t>. –</w:t>
      </w:r>
      <w:r w:rsidR="00FE5272" w:rsidRPr="002403BB">
        <w:rPr>
          <w:rFonts w:ascii="Times New Roman" w:hAnsi="Times New Roman" w:cs="Times New Roman"/>
          <w:sz w:val="28"/>
          <w:szCs w:val="28"/>
          <w:shd w:val="clear" w:color="auto" w:fill="FFFFFF"/>
          <w:lang w:val="en-US"/>
        </w:rPr>
        <w:t>212792</w:t>
      </w:r>
      <w:r w:rsidR="00DB0E2B">
        <w:rPr>
          <w:rFonts w:ascii="Times New Roman" w:hAnsi="Times New Roman" w:cs="Times New Roman"/>
          <w:sz w:val="28"/>
          <w:szCs w:val="28"/>
          <w:shd w:val="clear" w:color="auto" w:fill="FFFFFF"/>
          <w:lang w:val="en-US"/>
        </w:rPr>
        <w:t xml:space="preserve"> p</w:t>
      </w:r>
      <w:r w:rsidR="00FE5272" w:rsidRPr="002403BB">
        <w:rPr>
          <w:rFonts w:ascii="Times New Roman" w:hAnsi="Times New Roman" w:cs="Times New Roman"/>
          <w:sz w:val="28"/>
          <w:szCs w:val="28"/>
          <w:shd w:val="clear" w:color="auto" w:fill="FFFFFF"/>
          <w:lang w:val="en-US"/>
        </w:rPr>
        <w:t xml:space="preserve">. </w:t>
      </w:r>
      <w:hyperlink r:id="rId43" w:history="1"/>
      <w:r w:rsidR="00F47F1F"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 xml:space="preserve"> </w:t>
      </w:r>
    </w:p>
    <w:p w14:paraId="207F0D05" w14:textId="3E8B778D"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Screening for obesity in children of 7-11 years. External review against programme appraisal criteria for the UK National Screening Committee (UK NSC) Version</w:t>
      </w:r>
      <w:r w:rsidR="00F47F1F" w:rsidRPr="002403BB">
        <w:rPr>
          <w:rFonts w:ascii="Times New Roman" w:hAnsi="Times New Roman" w:cs="Times New Roman"/>
          <w:sz w:val="28"/>
          <w:szCs w:val="28"/>
          <w:shd w:val="clear" w:color="auto" w:fill="FFFFFF"/>
          <w:lang w:val="en-US"/>
        </w:rPr>
        <w:t>. -</w:t>
      </w:r>
      <w:r w:rsidR="00FE5272" w:rsidRPr="002403BB">
        <w:rPr>
          <w:rFonts w:ascii="Times New Roman" w:hAnsi="Times New Roman" w:cs="Times New Roman"/>
          <w:sz w:val="28"/>
          <w:szCs w:val="28"/>
          <w:shd w:val="clear" w:color="auto" w:fill="FFFFFF"/>
          <w:lang w:val="en-US"/>
        </w:rPr>
        <w:t xml:space="preserve"> </w:t>
      </w:r>
      <w:r w:rsidR="00F47F1F" w:rsidRPr="002403BB">
        <w:rPr>
          <w:rFonts w:ascii="Times New Roman" w:hAnsi="Times New Roman" w:cs="Times New Roman"/>
          <w:sz w:val="28"/>
          <w:szCs w:val="28"/>
          <w:shd w:val="clear" w:color="auto" w:fill="FFFFFF"/>
          <w:lang w:val="en-US"/>
        </w:rPr>
        <w:t xml:space="preserve">Update Bazian Ltd, </w:t>
      </w:r>
      <w:r w:rsidR="00FE5272" w:rsidRPr="002403BB">
        <w:rPr>
          <w:rFonts w:ascii="Times New Roman" w:hAnsi="Times New Roman" w:cs="Times New Roman"/>
          <w:sz w:val="28"/>
          <w:szCs w:val="28"/>
          <w:shd w:val="clear" w:color="auto" w:fill="FFFFFF"/>
          <w:lang w:val="en-US"/>
        </w:rPr>
        <w:t>2018</w:t>
      </w:r>
      <w:r w:rsidR="00F47F1F" w:rsidRPr="002403BB">
        <w:rPr>
          <w:rFonts w:ascii="Times New Roman" w:hAnsi="Times New Roman" w:cs="Times New Roman"/>
          <w:sz w:val="28"/>
          <w:szCs w:val="28"/>
          <w:shd w:val="clear" w:color="auto" w:fill="FFFFFF"/>
          <w:lang w:val="en-US"/>
        </w:rPr>
        <w:t xml:space="preserve"> </w:t>
      </w:r>
      <w:hyperlink r:id="rId44" w:history="1">
        <w:r w:rsidR="00FE5272" w:rsidRPr="002403BB">
          <w:rPr>
            <w:rFonts w:ascii="Times New Roman" w:hAnsi="Times New Roman" w:cs="Times New Roman"/>
            <w:sz w:val="28"/>
            <w:szCs w:val="28"/>
            <w:shd w:val="clear" w:color="auto" w:fill="FFFFFF"/>
            <w:lang w:val="en-US"/>
          </w:rPr>
          <w:t xml:space="preserve">https://view-health-screening-recommendations.service.gov.uk/document/400/download </w:t>
        </w:r>
      </w:hyperlink>
      <w:r w:rsidR="00F47F1F" w:rsidRPr="002403BB">
        <w:rPr>
          <w:rFonts w:ascii="Times New Roman" w:hAnsi="Times New Roman" w:cs="Times New Roman"/>
          <w:sz w:val="28"/>
          <w:szCs w:val="28"/>
          <w:shd w:val="clear" w:color="auto" w:fill="FFFFFF"/>
          <w:lang w:val="en-US"/>
        </w:rPr>
        <w:t xml:space="preserve">  14.08.2023.</w:t>
      </w:r>
    </w:p>
    <w:p w14:paraId="45233283" w14:textId="6AC119AA"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Gallagher D</w:t>
      </w:r>
      <w:r w:rsidR="00F47F1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Heymsfield S</w:t>
      </w:r>
      <w:r w:rsidR="00F47F1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B</w:t>
      </w:r>
      <w:r w:rsidR="00F47F1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Heo M</w:t>
      </w:r>
      <w:r w:rsidR="00F47F1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Jebb S</w:t>
      </w:r>
      <w:r w:rsidR="00F47F1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A</w:t>
      </w:r>
      <w:r w:rsidR="00F47F1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Murgatroyd P</w:t>
      </w:r>
      <w:r w:rsidR="00F47F1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R</w:t>
      </w:r>
      <w:r w:rsidR="00F47F1F"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Sakamoto Y.Healthy percentage body fat ranges: an approach for developing guidelines based on body mass index</w:t>
      </w:r>
      <w:r w:rsidR="00F47F1F"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 Am J Clin Nutr</w:t>
      </w:r>
      <w:r w:rsidR="00F47F1F" w:rsidRPr="002403BB">
        <w:rPr>
          <w:rFonts w:ascii="Times New Roman" w:hAnsi="Times New Roman" w:cs="Times New Roman"/>
          <w:sz w:val="28"/>
          <w:szCs w:val="28"/>
          <w:shd w:val="clear" w:color="auto" w:fill="FFFFFF"/>
          <w:lang w:val="en-US"/>
        </w:rPr>
        <w:t xml:space="preserve">. – </w:t>
      </w:r>
      <w:r w:rsidRPr="002403BB">
        <w:rPr>
          <w:rFonts w:ascii="Times New Roman" w:hAnsi="Times New Roman" w:cs="Times New Roman"/>
          <w:sz w:val="28"/>
          <w:szCs w:val="28"/>
          <w:shd w:val="clear" w:color="auto" w:fill="FFFFFF"/>
          <w:lang w:val="en-US"/>
        </w:rPr>
        <w:t>2000</w:t>
      </w:r>
      <w:r w:rsidR="00F47F1F" w:rsidRPr="002403BB">
        <w:rPr>
          <w:rFonts w:ascii="Times New Roman" w:hAnsi="Times New Roman" w:cs="Times New Roman"/>
          <w:sz w:val="28"/>
          <w:szCs w:val="28"/>
          <w:shd w:val="clear" w:color="auto" w:fill="FFFFFF"/>
          <w:lang w:val="en-US"/>
        </w:rPr>
        <w:t>. -</w:t>
      </w:r>
      <w:r w:rsidRPr="002403BB">
        <w:rPr>
          <w:rFonts w:ascii="Times New Roman" w:hAnsi="Times New Roman" w:cs="Times New Roman"/>
          <w:sz w:val="28"/>
          <w:szCs w:val="28"/>
          <w:shd w:val="clear" w:color="auto" w:fill="FFFFFF"/>
          <w:lang w:val="en-US"/>
        </w:rPr>
        <w:t xml:space="preserve"> </w:t>
      </w:r>
      <w:r w:rsidR="00F47F1F" w:rsidRPr="002403BB">
        <w:rPr>
          <w:rFonts w:ascii="Times New Roman" w:hAnsi="Times New Roman" w:cs="Times New Roman"/>
          <w:sz w:val="28"/>
          <w:szCs w:val="28"/>
          <w:shd w:val="clear" w:color="auto" w:fill="FFFFFF"/>
          <w:lang w:val="en-US"/>
        </w:rPr>
        <w:t xml:space="preserve">№72. - </w:t>
      </w:r>
      <w:proofErr w:type="gramStart"/>
      <w:r w:rsidR="00F47F1F" w:rsidRPr="002403BB">
        <w:rPr>
          <w:rFonts w:ascii="Times New Roman" w:hAnsi="Times New Roman" w:cs="Times New Roman"/>
          <w:sz w:val="28"/>
          <w:szCs w:val="28"/>
          <w:shd w:val="clear" w:color="auto" w:fill="FFFFFF"/>
        </w:rPr>
        <w:t>Р</w:t>
      </w:r>
      <w:r w:rsidRPr="002403BB">
        <w:rPr>
          <w:rFonts w:ascii="Times New Roman" w:hAnsi="Times New Roman" w:cs="Times New Roman"/>
          <w:sz w:val="28"/>
          <w:szCs w:val="28"/>
          <w:shd w:val="clear" w:color="auto" w:fill="FFFFFF"/>
          <w:lang w:val="en-US"/>
        </w:rPr>
        <w:t>. 694</w:t>
      </w:r>
      <w:proofErr w:type="gramEnd"/>
      <w:r w:rsidRPr="002403BB">
        <w:rPr>
          <w:rFonts w:ascii="Times New Roman" w:hAnsi="Times New Roman" w:cs="Times New Roman"/>
          <w:sz w:val="28"/>
          <w:szCs w:val="28"/>
          <w:shd w:val="clear" w:color="auto" w:fill="FFFFFF"/>
          <w:lang w:val="en-US"/>
        </w:rPr>
        <w:t>-701</w:t>
      </w:r>
      <w:r w:rsidR="00F47F1F" w:rsidRPr="002403BB">
        <w:rPr>
          <w:rFonts w:ascii="Times New Roman" w:hAnsi="Times New Roman" w:cs="Times New Roman"/>
          <w:sz w:val="28"/>
          <w:szCs w:val="28"/>
          <w:shd w:val="clear" w:color="auto" w:fill="FFFFFF"/>
          <w:lang w:val="en-US"/>
        </w:rPr>
        <w:t>.</w:t>
      </w:r>
    </w:p>
    <w:p w14:paraId="7255A02E" w14:textId="5FDC1695"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Seidell J</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C. Looking back: BMI as a measure of body fatness: age- and sex-specific prediction formulas. Thirty years later</w:t>
      </w:r>
      <w:r w:rsidR="00F47F1F"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 xml:space="preserve"> Br J Nutr. </w:t>
      </w:r>
      <w:r w:rsidR="00F47F1F"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2022</w:t>
      </w:r>
      <w:r w:rsidR="00F47F1F" w:rsidRPr="002403BB">
        <w:rPr>
          <w:rFonts w:ascii="Times New Roman" w:hAnsi="Times New Roman" w:cs="Times New Roman"/>
          <w:sz w:val="28"/>
          <w:szCs w:val="28"/>
          <w:shd w:val="clear" w:color="auto" w:fill="FFFFFF"/>
          <w:lang w:val="en-US"/>
        </w:rPr>
        <w:t xml:space="preserve">.  – Vol. </w:t>
      </w:r>
      <w:r w:rsidR="00FE5272" w:rsidRPr="002403BB">
        <w:rPr>
          <w:rFonts w:ascii="Times New Roman" w:hAnsi="Times New Roman" w:cs="Times New Roman"/>
          <w:sz w:val="28"/>
          <w:szCs w:val="28"/>
          <w:shd w:val="clear" w:color="auto" w:fill="FFFFFF"/>
          <w:lang w:val="en-US"/>
        </w:rPr>
        <w:t>127</w:t>
      </w:r>
      <w:r w:rsidR="00F47F1F" w:rsidRPr="002403BB">
        <w:rPr>
          <w:rFonts w:ascii="Times New Roman" w:hAnsi="Times New Roman" w:cs="Times New Roman"/>
          <w:sz w:val="28"/>
          <w:szCs w:val="28"/>
          <w:shd w:val="clear" w:color="auto" w:fill="FFFFFF"/>
          <w:lang w:val="en-US"/>
        </w:rPr>
        <w:t>, №</w:t>
      </w:r>
      <w:r w:rsidR="00FE5272" w:rsidRPr="002403BB">
        <w:rPr>
          <w:rFonts w:ascii="Times New Roman" w:hAnsi="Times New Roman" w:cs="Times New Roman"/>
          <w:sz w:val="28"/>
          <w:szCs w:val="28"/>
          <w:shd w:val="clear" w:color="auto" w:fill="FFFFFF"/>
          <w:lang w:val="en-US"/>
        </w:rPr>
        <w:t>8</w:t>
      </w:r>
      <w:r w:rsidR="00F47F1F" w:rsidRPr="002403BB">
        <w:rPr>
          <w:rFonts w:ascii="Times New Roman" w:hAnsi="Times New Roman" w:cs="Times New Roman"/>
          <w:sz w:val="28"/>
          <w:szCs w:val="28"/>
          <w:shd w:val="clear" w:color="auto" w:fill="FFFFFF"/>
          <w:lang w:val="en-US"/>
        </w:rPr>
        <w:t xml:space="preserve">. – </w:t>
      </w:r>
      <w:proofErr w:type="gramStart"/>
      <w:r w:rsidR="00F47F1F" w:rsidRPr="002403BB">
        <w:rPr>
          <w:rFonts w:ascii="Times New Roman" w:hAnsi="Times New Roman" w:cs="Times New Roman"/>
          <w:sz w:val="28"/>
          <w:szCs w:val="28"/>
          <w:shd w:val="clear" w:color="auto" w:fill="FFFFFF"/>
        </w:rPr>
        <w:t>Р</w:t>
      </w:r>
      <w:r w:rsidR="00F47F1F"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1279</w:t>
      </w:r>
      <w:proofErr w:type="gramEnd"/>
      <w:r w:rsidR="00FE5272" w:rsidRPr="002403BB">
        <w:rPr>
          <w:rFonts w:ascii="Times New Roman" w:hAnsi="Times New Roman" w:cs="Times New Roman"/>
          <w:sz w:val="28"/>
          <w:szCs w:val="28"/>
          <w:shd w:val="clear" w:color="auto" w:fill="FFFFFF"/>
          <w:lang w:val="en-US"/>
        </w:rPr>
        <w:t xml:space="preserve">-1280. </w:t>
      </w:r>
      <w:r w:rsidR="00F47F1F" w:rsidRPr="002403BB">
        <w:rPr>
          <w:rFonts w:ascii="Times New Roman" w:hAnsi="Times New Roman" w:cs="Times New Roman"/>
          <w:sz w:val="28"/>
          <w:szCs w:val="28"/>
          <w:shd w:val="clear" w:color="auto" w:fill="FFFFFF"/>
        </w:rPr>
        <w:t xml:space="preserve"> </w:t>
      </w:r>
    </w:p>
    <w:p w14:paraId="59EF07AF" w14:textId="391E51F2"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Chiquete E</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Ruiz-Sandoval J</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L</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Ochoa-Guzmán A</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Sánchez-Orozco L</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V</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Lara-Zaragoza E</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B</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Basaldúa N</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Ruiz-Madrigal B</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Martínez-López E</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Román S</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Godínez-Gutiérrez S</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A</w:t>
      </w:r>
      <w:r w:rsidR="00F47F1F"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Panduro A. The Quételet index revisited in children and adults</w:t>
      </w:r>
      <w:r w:rsidR="00F47F1F"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 xml:space="preserve"> Endocrinol Nutr. </w:t>
      </w:r>
      <w:r w:rsidR="00F47F1F"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2014</w:t>
      </w:r>
      <w:r w:rsidR="00F47F1F" w:rsidRPr="002403BB">
        <w:rPr>
          <w:rFonts w:ascii="Times New Roman" w:hAnsi="Times New Roman" w:cs="Times New Roman"/>
          <w:sz w:val="28"/>
          <w:szCs w:val="28"/>
          <w:shd w:val="clear" w:color="auto" w:fill="FFFFFF"/>
          <w:lang w:val="en-US"/>
        </w:rPr>
        <w:t>. - Vol.</w:t>
      </w:r>
      <w:r w:rsidR="00F47F1F" w:rsidRPr="002403BB">
        <w:rPr>
          <w:rFonts w:ascii="Times New Roman" w:hAnsi="Times New Roman" w:cs="Times New Roman"/>
          <w:sz w:val="28"/>
          <w:szCs w:val="28"/>
          <w:lang w:val="en-US"/>
        </w:rPr>
        <w:t xml:space="preserve"> </w:t>
      </w:r>
      <w:r w:rsidR="00FE5272" w:rsidRPr="002403BB">
        <w:rPr>
          <w:rFonts w:ascii="Times New Roman" w:hAnsi="Times New Roman" w:cs="Times New Roman"/>
          <w:sz w:val="28"/>
          <w:szCs w:val="28"/>
          <w:shd w:val="clear" w:color="auto" w:fill="FFFFFF"/>
          <w:lang w:val="en-US"/>
        </w:rPr>
        <w:t>61</w:t>
      </w:r>
      <w:r w:rsidR="00F47F1F" w:rsidRPr="002403BB">
        <w:rPr>
          <w:rFonts w:ascii="Times New Roman" w:hAnsi="Times New Roman" w:cs="Times New Roman"/>
          <w:sz w:val="28"/>
          <w:szCs w:val="28"/>
          <w:shd w:val="clear" w:color="auto" w:fill="FFFFFF"/>
          <w:lang w:val="en-US"/>
        </w:rPr>
        <w:t>, №</w:t>
      </w:r>
      <w:r w:rsidR="00FE5272" w:rsidRPr="002403BB">
        <w:rPr>
          <w:rFonts w:ascii="Times New Roman" w:hAnsi="Times New Roman" w:cs="Times New Roman"/>
          <w:sz w:val="28"/>
          <w:szCs w:val="28"/>
          <w:shd w:val="clear" w:color="auto" w:fill="FFFFFF"/>
          <w:lang w:val="en-US"/>
        </w:rPr>
        <w:t>2</w:t>
      </w:r>
      <w:r w:rsidR="00F47F1F" w:rsidRPr="002403BB">
        <w:rPr>
          <w:rFonts w:ascii="Times New Roman" w:hAnsi="Times New Roman" w:cs="Times New Roman"/>
          <w:sz w:val="28"/>
          <w:szCs w:val="28"/>
          <w:shd w:val="clear" w:color="auto" w:fill="FFFFFF"/>
          <w:lang w:val="en-US"/>
        </w:rPr>
        <w:t xml:space="preserve">. – </w:t>
      </w:r>
      <w:proofErr w:type="gramStart"/>
      <w:r w:rsidR="00F47F1F" w:rsidRPr="002403BB">
        <w:rPr>
          <w:rFonts w:ascii="Times New Roman" w:hAnsi="Times New Roman" w:cs="Times New Roman"/>
          <w:sz w:val="28"/>
          <w:szCs w:val="28"/>
          <w:shd w:val="clear" w:color="auto" w:fill="FFFFFF"/>
        </w:rPr>
        <w:t>Р</w:t>
      </w:r>
      <w:r w:rsidR="00F47F1F"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87</w:t>
      </w:r>
      <w:proofErr w:type="gramEnd"/>
      <w:r w:rsidR="00FE5272" w:rsidRPr="002403BB">
        <w:rPr>
          <w:rFonts w:ascii="Times New Roman" w:hAnsi="Times New Roman" w:cs="Times New Roman"/>
          <w:sz w:val="28"/>
          <w:szCs w:val="28"/>
          <w:shd w:val="clear" w:color="auto" w:fill="FFFFFF"/>
          <w:lang w:val="en-US"/>
        </w:rPr>
        <w:t xml:space="preserve">-92. </w:t>
      </w:r>
      <w:r w:rsidR="00F47F1F" w:rsidRPr="002403BB">
        <w:rPr>
          <w:rFonts w:ascii="Times New Roman" w:hAnsi="Times New Roman" w:cs="Times New Roman"/>
          <w:sz w:val="28"/>
          <w:szCs w:val="28"/>
          <w:shd w:val="clear" w:color="auto" w:fill="FFFFFF"/>
          <w:lang w:val="en-US"/>
        </w:rPr>
        <w:t xml:space="preserve"> </w:t>
      </w:r>
    </w:p>
    <w:p w14:paraId="4206B1E5" w14:textId="691BBC75"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lang w:val="en-US"/>
        </w:rPr>
        <w:lastRenderedPageBreak/>
        <w:t xml:space="preserve"> </w:t>
      </w:r>
      <w:r w:rsidR="00FE5272" w:rsidRPr="002403BB">
        <w:rPr>
          <w:rFonts w:ascii="Times New Roman" w:hAnsi="Times New Roman" w:cs="Times New Roman"/>
          <w:sz w:val="28"/>
          <w:szCs w:val="28"/>
          <w:shd w:val="clear" w:color="auto" w:fill="FFFFFF"/>
        </w:rPr>
        <w:t>Дадаева В.А., Еганян Р.А., Розанов В.Б., Елиашевич С.О., Громова А.В., Котова М.Б., Иванова Е.И., Драпкина О.М. Особенности компонентного состава тела, физического и психического здоровья женщин с избыточным весом</w:t>
      </w:r>
      <w:r w:rsidRPr="002403BB">
        <w:rPr>
          <w:rFonts w:ascii="Times New Roman" w:hAnsi="Times New Roman" w:cs="Times New Roman"/>
          <w:sz w:val="28"/>
          <w:szCs w:val="28"/>
          <w:shd w:val="clear" w:color="auto" w:fill="FFFFFF"/>
        </w:rPr>
        <w:t xml:space="preserve"> // </w:t>
      </w:r>
      <w:r w:rsidR="00FE5272" w:rsidRPr="002403BB">
        <w:rPr>
          <w:rFonts w:ascii="Times New Roman" w:hAnsi="Times New Roman" w:cs="Times New Roman"/>
          <w:sz w:val="28"/>
          <w:szCs w:val="28"/>
          <w:shd w:val="clear" w:color="auto" w:fill="FFFFFF"/>
        </w:rPr>
        <w:t>Профилактическая медицина. </w:t>
      </w:r>
      <w:r w:rsidR="00F47F1F"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2022</w:t>
      </w:r>
      <w:r w:rsidR="00F47F1F" w:rsidRPr="002403BB">
        <w:rPr>
          <w:rFonts w:ascii="Times New Roman" w:hAnsi="Times New Roman" w:cs="Times New Roman"/>
          <w:sz w:val="28"/>
          <w:szCs w:val="28"/>
          <w:shd w:val="clear" w:color="auto" w:fill="FFFFFF"/>
        </w:rPr>
        <w:t>. – №</w:t>
      </w:r>
      <w:r w:rsidR="00FE5272" w:rsidRPr="002403BB">
        <w:rPr>
          <w:rFonts w:ascii="Times New Roman" w:hAnsi="Times New Roman" w:cs="Times New Roman"/>
          <w:sz w:val="28"/>
          <w:szCs w:val="28"/>
          <w:shd w:val="clear" w:color="auto" w:fill="FFFFFF"/>
        </w:rPr>
        <w:t>25(9)</w:t>
      </w:r>
      <w:r w:rsidR="00F47F1F" w:rsidRPr="002403BB">
        <w:rPr>
          <w:rFonts w:ascii="Times New Roman" w:hAnsi="Times New Roman" w:cs="Times New Roman"/>
          <w:sz w:val="28"/>
          <w:szCs w:val="28"/>
          <w:shd w:val="clear" w:color="auto" w:fill="FFFFFF"/>
        </w:rPr>
        <w:t xml:space="preserve">. – С. </w:t>
      </w:r>
      <w:r w:rsidR="00FE5272" w:rsidRPr="002403BB">
        <w:rPr>
          <w:rFonts w:ascii="Times New Roman" w:hAnsi="Times New Roman" w:cs="Times New Roman"/>
          <w:sz w:val="28"/>
          <w:szCs w:val="28"/>
          <w:shd w:val="clear" w:color="auto" w:fill="FFFFFF"/>
        </w:rPr>
        <w:t>60</w:t>
      </w:r>
      <w:r w:rsidR="00FE5272" w:rsidRPr="002403BB">
        <w:rPr>
          <w:rFonts w:ascii="Times New Roman" w:hAnsi="Times New Roman" w:cs="Times New Roman"/>
          <w:sz w:val="28"/>
          <w:szCs w:val="28"/>
          <w:shd w:val="clear" w:color="auto" w:fill="FFFFFF"/>
        </w:rPr>
        <w:noBreakHyphen/>
        <w:t xml:space="preserve">69. </w:t>
      </w:r>
    </w:p>
    <w:p w14:paraId="46249B74" w14:textId="4373089B" w:rsidR="000646EC"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rPr>
        <w:t xml:space="preserve"> </w:t>
      </w:r>
      <w:r w:rsidR="000646EC" w:rsidRPr="002403BB">
        <w:rPr>
          <w:rFonts w:ascii="Times New Roman" w:hAnsi="Times New Roman" w:cs="Times New Roman"/>
          <w:sz w:val="28"/>
          <w:szCs w:val="28"/>
          <w:shd w:val="clear" w:color="auto" w:fill="FFFFFF"/>
          <w:lang w:val="en-US"/>
        </w:rPr>
        <w:t>Peterson C</w:t>
      </w:r>
      <w:r w:rsidR="00F47F1F" w:rsidRPr="002403BB">
        <w:rPr>
          <w:rFonts w:ascii="Times New Roman" w:hAnsi="Times New Roman" w:cs="Times New Roman"/>
          <w:sz w:val="28"/>
          <w:szCs w:val="28"/>
          <w:shd w:val="clear" w:color="auto" w:fill="FFFFFF"/>
          <w:lang w:val="en-US"/>
        </w:rPr>
        <w:t>.</w:t>
      </w:r>
      <w:r w:rsidR="000646EC" w:rsidRPr="002403BB">
        <w:rPr>
          <w:rFonts w:ascii="Times New Roman" w:hAnsi="Times New Roman" w:cs="Times New Roman"/>
          <w:sz w:val="28"/>
          <w:szCs w:val="28"/>
          <w:shd w:val="clear" w:color="auto" w:fill="FFFFFF"/>
          <w:lang w:val="en-US"/>
        </w:rPr>
        <w:t>M</w:t>
      </w:r>
      <w:r w:rsidR="00F47F1F" w:rsidRPr="002403BB">
        <w:rPr>
          <w:rFonts w:ascii="Times New Roman" w:hAnsi="Times New Roman" w:cs="Times New Roman"/>
          <w:sz w:val="28"/>
          <w:szCs w:val="28"/>
          <w:shd w:val="clear" w:color="auto" w:fill="FFFFFF"/>
          <w:lang w:val="en-US"/>
        </w:rPr>
        <w:t>.</w:t>
      </w:r>
      <w:r w:rsidR="000646EC" w:rsidRPr="002403BB">
        <w:rPr>
          <w:rFonts w:ascii="Times New Roman" w:hAnsi="Times New Roman" w:cs="Times New Roman"/>
          <w:sz w:val="28"/>
          <w:szCs w:val="28"/>
          <w:shd w:val="clear" w:color="auto" w:fill="FFFFFF"/>
          <w:lang w:val="en-US"/>
        </w:rPr>
        <w:t>, Su H</w:t>
      </w:r>
      <w:r w:rsidR="003165E6" w:rsidRPr="002403BB">
        <w:rPr>
          <w:rFonts w:ascii="Times New Roman" w:hAnsi="Times New Roman" w:cs="Times New Roman"/>
          <w:sz w:val="28"/>
          <w:szCs w:val="28"/>
          <w:shd w:val="clear" w:color="auto" w:fill="FFFFFF"/>
          <w:lang w:val="en-US"/>
        </w:rPr>
        <w:t>.</w:t>
      </w:r>
      <w:r w:rsidR="000646EC" w:rsidRPr="002403BB">
        <w:rPr>
          <w:rFonts w:ascii="Times New Roman" w:hAnsi="Times New Roman" w:cs="Times New Roman"/>
          <w:sz w:val="28"/>
          <w:szCs w:val="28"/>
          <w:shd w:val="clear" w:color="auto" w:fill="FFFFFF"/>
          <w:lang w:val="en-US"/>
        </w:rPr>
        <w:t>, Thomas D</w:t>
      </w:r>
      <w:r w:rsidR="003165E6" w:rsidRPr="002403BB">
        <w:rPr>
          <w:rFonts w:ascii="Times New Roman" w:hAnsi="Times New Roman" w:cs="Times New Roman"/>
          <w:sz w:val="28"/>
          <w:szCs w:val="28"/>
          <w:shd w:val="clear" w:color="auto" w:fill="FFFFFF"/>
          <w:lang w:val="en-US"/>
        </w:rPr>
        <w:t>.</w:t>
      </w:r>
      <w:r w:rsidR="000646EC" w:rsidRPr="002403BB">
        <w:rPr>
          <w:rFonts w:ascii="Times New Roman" w:hAnsi="Times New Roman" w:cs="Times New Roman"/>
          <w:sz w:val="28"/>
          <w:szCs w:val="28"/>
          <w:shd w:val="clear" w:color="auto" w:fill="FFFFFF"/>
          <w:lang w:val="en-US"/>
        </w:rPr>
        <w:t>M</w:t>
      </w:r>
      <w:r w:rsidR="003165E6" w:rsidRPr="002403BB">
        <w:rPr>
          <w:rFonts w:ascii="Times New Roman" w:hAnsi="Times New Roman" w:cs="Times New Roman"/>
          <w:sz w:val="28"/>
          <w:szCs w:val="28"/>
          <w:shd w:val="clear" w:color="auto" w:fill="FFFFFF"/>
          <w:lang w:val="en-US"/>
        </w:rPr>
        <w:t>.</w:t>
      </w:r>
      <w:r w:rsidR="000646EC" w:rsidRPr="002403BB">
        <w:rPr>
          <w:rFonts w:ascii="Times New Roman" w:hAnsi="Times New Roman" w:cs="Times New Roman"/>
          <w:sz w:val="28"/>
          <w:szCs w:val="28"/>
          <w:shd w:val="clear" w:color="auto" w:fill="FFFFFF"/>
          <w:lang w:val="en-US"/>
        </w:rPr>
        <w:t xml:space="preserve"> et al. Tri-Ponderal Mass Index vs Body Mass Index in Estimating Body Fat During Adolescence</w:t>
      </w:r>
      <w:r w:rsidR="003165E6" w:rsidRPr="002403BB">
        <w:rPr>
          <w:rFonts w:ascii="Times New Roman" w:hAnsi="Times New Roman" w:cs="Times New Roman"/>
          <w:sz w:val="28"/>
          <w:szCs w:val="28"/>
          <w:shd w:val="clear" w:color="auto" w:fill="FFFFFF"/>
          <w:lang w:val="en-US"/>
        </w:rPr>
        <w:t xml:space="preserve"> // </w:t>
      </w:r>
      <w:r w:rsidR="000646EC" w:rsidRPr="002403BB">
        <w:rPr>
          <w:rFonts w:ascii="Times New Roman" w:hAnsi="Times New Roman" w:cs="Times New Roman"/>
          <w:sz w:val="28"/>
          <w:szCs w:val="28"/>
          <w:shd w:val="clear" w:color="auto" w:fill="FFFFFF"/>
          <w:lang w:val="en-US"/>
        </w:rPr>
        <w:t> JAMA Pediatr. </w:t>
      </w:r>
      <w:r w:rsidR="003165E6" w:rsidRPr="002403BB">
        <w:rPr>
          <w:rFonts w:ascii="Times New Roman" w:hAnsi="Times New Roman" w:cs="Times New Roman"/>
          <w:sz w:val="28"/>
          <w:szCs w:val="28"/>
          <w:shd w:val="clear" w:color="auto" w:fill="FFFFFF"/>
          <w:lang w:val="en-US"/>
        </w:rPr>
        <w:t xml:space="preserve">– </w:t>
      </w:r>
      <w:r w:rsidR="000646EC" w:rsidRPr="002403BB">
        <w:rPr>
          <w:rFonts w:ascii="Times New Roman" w:hAnsi="Times New Roman" w:cs="Times New Roman"/>
          <w:sz w:val="28"/>
          <w:szCs w:val="28"/>
          <w:shd w:val="clear" w:color="auto" w:fill="FFFFFF"/>
          <w:lang w:val="en-US"/>
        </w:rPr>
        <w:t>2017</w:t>
      </w:r>
      <w:r w:rsidR="003165E6" w:rsidRPr="002403BB">
        <w:rPr>
          <w:rFonts w:ascii="Times New Roman" w:hAnsi="Times New Roman" w:cs="Times New Roman"/>
          <w:sz w:val="28"/>
          <w:szCs w:val="28"/>
          <w:shd w:val="clear" w:color="auto" w:fill="FFFFFF"/>
          <w:lang w:val="en-US"/>
        </w:rPr>
        <w:t xml:space="preserve">. - Vol. </w:t>
      </w:r>
      <w:r w:rsidR="000646EC" w:rsidRPr="002403BB">
        <w:rPr>
          <w:rFonts w:ascii="Times New Roman" w:hAnsi="Times New Roman" w:cs="Times New Roman"/>
          <w:sz w:val="28"/>
          <w:szCs w:val="28"/>
          <w:shd w:val="clear" w:color="auto" w:fill="FFFFFF"/>
          <w:lang w:val="en-US"/>
        </w:rPr>
        <w:t>171</w:t>
      </w:r>
      <w:r w:rsidR="003165E6" w:rsidRPr="002403BB">
        <w:rPr>
          <w:rFonts w:ascii="Times New Roman" w:hAnsi="Times New Roman" w:cs="Times New Roman"/>
          <w:sz w:val="28"/>
          <w:szCs w:val="28"/>
          <w:shd w:val="clear" w:color="auto" w:fill="FFFFFF"/>
          <w:lang w:val="en-US"/>
        </w:rPr>
        <w:t>, №</w:t>
      </w:r>
      <w:r w:rsidR="000646EC" w:rsidRPr="002403BB">
        <w:rPr>
          <w:rFonts w:ascii="Times New Roman" w:hAnsi="Times New Roman" w:cs="Times New Roman"/>
          <w:sz w:val="28"/>
          <w:szCs w:val="28"/>
          <w:shd w:val="clear" w:color="auto" w:fill="FFFFFF"/>
          <w:lang w:val="en-US"/>
        </w:rPr>
        <w:t>7</w:t>
      </w:r>
      <w:r w:rsidR="003165E6" w:rsidRPr="002403BB">
        <w:rPr>
          <w:rFonts w:ascii="Times New Roman" w:hAnsi="Times New Roman" w:cs="Times New Roman"/>
          <w:sz w:val="28"/>
          <w:szCs w:val="28"/>
          <w:shd w:val="clear" w:color="auto" w:fill="FFFFFF"/>
          <w:lang w:val="en-US"/>
        </w:rPr>
        <w:t xml:space="preserve">. – </w:t>
      </w:r>
      <w:proofErr w:type="gramStart"/>
      <w:r w:rsidR="003165E6" w:rsidRPr="002403BB">
        <w:rPr>
          <w:rFonts w:ascii="Times New Roman" w:hAnsi="Times New Roman" w:cs="Times New Roman"/>
          <w:sz w:val="28"/>
          <w:szCs w:val="28"/>
          <w:shd w:val="clear" w:color="auto" w:fill="FFFFFF"/>
        </w:rPr>
        <w:t>Р</w:t>
      </w:r>
      <w:r w:rsidR="003165E6" w:rsidRPr="002403BB">
        <w:rPr>
          <w:rFonts w:ascii="Times New Roman" w:hAnsi="Times New Roman" w:cs="Times New Roman"/>
          <w:sz w:val="28"/>
          <w:szCs w:val="28"/>
          <w:shd w:val="clear" w:color="auto" w:fill="FFFFFF"/>
          <w:lang w:val="en-US"/>
        </w:rPr>
        <w:t xml:space="preserve">. </w:t>
      </w:r>
      <w:r w:rsidR="000646EC" w:rsidRPr="002403BB">
        <w:rPr>
          <w:rFonts w:ascii="Times New Roman" w:hAnsi="Times New Roman" w:cs="Times New Roman"/>
          <w:sz w:val="28"/>
          <w:szCs w:val="28"/>
          <w:shd w:val="clear" w:color="auto" w:fill="FFFFFF"/>
          <w:lang w:val="en-US"/>
        </w:rPr>
        <w:t>629</w:t>
      </w:r>
      <w:proofErr w:type="gramEnd"/>
      <w:r w:rsidR="000646EC" w:rsidRPr="002403BB">
        <w:rPr>
          <w:rFonts w:ascii="Times New Roman" w:hAnsi="Times New Roman" w:cs="Times New Roman"/>
          <w:sz w:val="28"/>
          <w:szCs w:val="28"/>
          <w:shd w:val="clear" w:color="auto" w:fill="FFFFFF"/>
          <w:lang w:val="en-US"/>
        </w:rPr>
        <w:t xml:space="preserve">–636. </w:t>
      </w:r>
      <w:r w:rsidR="003165E6" w:rsidRPr="002403BB">
        <w:rPr>
          <w:rFonts w:ascii="Times New Roman" w:hAnsi="Times New Roman" w:cs="Times New Roman"/>
          <w:sz w:val="28"/>
          <w:szCs w:val="28"/>
          <w:shd w:val="clear" w:color="auto" w:fill="FFFFFF"/>
          <w:lang w:val="en-US"/>
        </w:rPr>
        <w:t xml:space="preserve"> </w:t>
      </w:r>
    </w:p>
    <w:p w14:paraId="056C89C9" w14:textId="3761E321" w:rsidR="000646EC"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0646EC" w:rsidRPr="002403BB">
        <w:rPr>
          <w:rFonts w:ascii="Times New Roman" w:hAnsi="Times New Roman" w:cs="Times New Roman"/>
          <w:sz w:val="28"/>
          <w:szCs w:val="28"/>
          <w:shd w:val="clear" w:color="auto" w:fill="FFFFFF"/>
          <w:lang w:val="en-US"/>
        </w:rPr>
        <w:t>Chooi Y</w:t>
      </w:r>
      <w:r w:rsidR="003165E6" w:rsidRPr="002403BB">
        <w:rPr>
          <w:rFonts w:ascii="Times New Roman" w:hAnsi="Times New Roman" w:cs="Times New Roman"/>
          <w:sz w:val="28"/>
          <w:szCs w:val="28"/>
          <w:shd w:val="clear" w:color="auto" w:fill="FFFFFF"/>
          <w:lang w:val="en-US"/>
        </w:rPr>
        <w:t>.</w:t>
      </w:r>
      <w:r w:rsidR="000646EC" w:rsidRPr="002403BB">
        <w:rPr>
          <w:rFonts w:ascii="Times New Roman" w:hAnsi="Times New Roman" w:cs="Times New Roman"/>
          <w:sz w:val="28"/>
          <w:szCs w:val="28"/>
          <w:shd w:val="clear" w:color="auto" w:fill="FFFFFF"/>
          <w:lang w:val="en-US"/>
        </w:rPr>
        <w:t>C</w:t>
      </w:r>
      <w:r w:rsidR="003165E6" w:rsidRPr="002403BB">
        <w:rPr>
          <w:rFonts w:ascii="Times New Roman" w:hAnsi="Times New Roman" w:cs="Times New Roman"/>
          <w:sz w:val="28"/>
          <w:szCs w:val="28"/>
          <w:shd w:val="clear" w:color="auto" w:fill="FFFFFF"/>
          <w:lang w:val="en-US"/>
        </w:rPr>
        <w:t>.</w:t>
      </w:r>
      <w:r w:rsidR="000646EC" w:rsidRPr="002403BB">
        <w:rPr>
          <w:rFonts w:ascii="Times New Roman" w:hAnsi="Times New Roman" w:cs="Times New Roman"/>
          <w:sz w:val="28"/>
          <w:szCs w:val="28"/>
          <w:shd w:val="clear" w:color="auto" w:fill="FFFFFF"/>
          <w:lang w:val="en-US"/>
        </w:rPr>
        <w:t>, Ding C</w:t>
      </w:r>
      <w:r w:rsidR="003165E6" w:rsidRPr="002403BB">
        <w:rPr>
          <w:rFonts w:ascii="Times New Roman" w:hAnsi="Times New Roman" w:cs="Times New Roman"/>
          <w:sz w:val="28"/>
          <w:szCs w:val="28"/>
          <w:shd w:val="clear" w:color="auto" w:fill="FFFFFF"/>
          <w:lang w:val="en-US"/>
        </w:rPr>
        <w:t>.</w:t>
      </w:r>
      <w:r w:rsidR="000646EC" w:rsidRPr="002403BB">
        <w:rPr>
          <w:rFonts w:ascii="Times New Roman" w:hAnsi="Times New Roman" w:cs="Times New Roman"/>
          <w:sz w:val="28"/>
          <w:szCs w:val="28"/>
          <w:shd w:val="clear" w:color="auto" w:fill="FFFFFF"/>
          <w:lang w:val="en-US"/>
        </w:rPr>
        <w:t>, Magkos F. The epidemiology of obesity</w:t>
      </w:r>
      <w:r w:rsidR="003165E6" w:rsidRPr="002403BB">
        <w:rPr>
          <w:rFonts w:ascii="Times New Roman" w:hAnsi="Times New Roman" w:cs="Times New Roman"/>
          <w:sz w:val="28"/>
          <w:szCs w:val="28"/>
          <w:shd w:val="clear" w:color="auto" w:fill="FFFFFF"/>
          <w:lang w:val="en-US"/>
        </w:rPr>
        <w:t xml:space="preserve"> //</w:t>
      </w:r>
      <w:r w:rsidR="000646EC" w:rsidRPr="002403BB">
        <w:rPr>
          <w:rFonts w:ascii="Times New Roman" w:hAnsi="Times New Roman" w:cs="Times New Roman"/>
          <w:sz w:val="28"/>
          <w:szCs w:val="28"/>
          <w:shd w:val="clear" w:color="auto" w:fill="FFFFFF"/>
          <w:lang w:val="en-US"/>
        </w:rPr>
        <w:t xml:space="preserve"> Metabolism. </w:t>
      </w:r>
      <w:r w:rsidR="003165E6" w:rsidRPr="002403BB">
        <w:rPr>
          <w:rFonts w:ascii="Times New Roman" w:hAnsi="Times New Roman" w:cs="Times New Roman"/>
          <w:sz w:val="28"/>
          <w:szCs w:val="28"/>
          <w:shd w:val="clear" w:color="auto" w:fill="FFFFFF"/>
          <w:lang w:val="en-US"/>
        </w:rPr>
        <w:t xml:space="preserve">– </w:t>
      </w:r>
      <w:r w:rsidR="000646EC" w:rsidRPr="002403BB">
        <w:rPr>
          <w:rFonts w:ascii="Times New Roman" w:hAnsi="Times New Roman" w:cs="Times New Roman"/>
          <w:sz w:val="28"/>
          <w:szCs w:val="28"/>
          <w:shd w:val="clear" w:color="auto" w:fill="FFFFFF"/>
          <w:lang w:val="en-US"/>
        </w:rPr>
        <w:t>2019</w:t>
      </w:r>
      <w:r w:rsidR="003165E6" w:rsidRPr="002403BB">
        <w:rPr>
          <w:rFonts w:ascii="Times New Roman" w:hAnsi="Times New Roman" w:cs="Times New Roman"/>
          <w:sz w:val="28"/>
          <w:szCs w:val="28"/>
          <w:shd w:val="clear" w:color="auto" w:fill="FFFFFF"/>
          <w:lang w:val="en-US"/>
        </w:rPr>
        <w:t>. - №</w:t>
      </w:r>
      <w:r w:rsidR="000646EC" w:rsidRPr="002403BB">
        <w:rPr>
          <w:rFonts w:ascii="Times New Roman" w:hAnsi="Times New Roman" w:cs="Times New Roman"/>
          <w:sz w:val="28"/>
          <w:szCs w:val="28"/>
          <w:shd w:val="clear" w:color="auto" w:fill="FFFFFF"/>
          <w:lang w:val="en-US"/>
        </w:rPr>
        <w:t>92</w:t>
      </w:r>
      <w:r w:rsidR="003165E6" w:rsidRPr="002403BB">
        <w:rPr>
          <w:rFonts w:ascii="Times New Roman" w:hAnsi="Times New Roman" w:cs="Times New Roman"/>
          <w:sz w:val="28"/>
          <w:szCs w:val="28"/>
          <w:shd w:val="clear" w:color="auto" w:fill="FFFFFF"/>
          <w:lang w:val="en-US"/>
        </w:rPr>
        <w:t xml:space="preserve">. – </w:t>
      </w:r>
      <w:proofErr w:type="gramStart"/>
      <w:r w:rsidR="003165E6" w:rsidRPr="002403BB">
        <w:rPr>
          <w:rFonts w:ascii="Times New Roman" w:hAnsi="Times New Roman" w:cs="Times New Roman"/>
          <w:sz w:val="28"/>
          <w:szCs w:val="28"/>
          <w:shd w:val="clear" w:color="auto" w:fill="FFFFFF"/>
        </w:rPr>
        <w:t>Р</w:t>
      </w:r>
      <w:r w:rsidR="003165E6" w:rsidRPr="002403BB">
        <w:rPr>
          <w:rFonts w:ascii="Times New Roman" w:hAnsi="Times New Roman" w:cs="Times New Roman"/>
          <w:sz w:val="28"/>
          <w:szCs w:val="28"/>
          <w:shd w:val="clear" w:color="auto" w:fill="FFFFFF"/>
          <w:lang w:val="en-US"/>
        </w:rPr>
        <w:t xml:space="preserve">. </w:t>
      </w:r>
      <w:r w:rsidR="000646EC" w:rsidRPr="002403BB">
        <w:rPr>
          <w:rFonts w:ascii="Times New Roman" w:hAnsi="Times New Roman" w:cs="Times New Roman"/>
          <w:sz w:val="28"/>
          <w:szCs w:val="28"/>
          <w:shd w:val="clear" w:color="auto" w:fill="FFFFFF"/>
          <w:lang w:val="en-US"/>
        </w:rPr>
        <w:t>6</w:t>
      </w:r>
      <w:proofErr w:type="gramEnd"/>
      <w:r w:rsidR="000646EC" w:rsidRPr="002403BB">
        <w:rPr>
          <w:rFonts w:ascii="Times New Roman" w:hAnsi="Times New Roman" w:cs="Times New Roman"/>
          <w:sz w:val="28"/>
          <w:szCs w:val="28"/>
          <w:shd w:val="clear" w:color="auto" w:fill="FFFFFF"/>
          <w:lang w:val="en-US"/>
        </w:rPr>
        <w:t xml:space="preserve">-10. </w:t>
      </w:r>
      <w:r w:rsidR="003165E6" w:rsidRPr="002403BB">
        <w:rPr>
          <w:rFonts w:ascii="Times New Roman" w:hAnsi="Times New Roman" w:cs="Times New Roman"/>
          <w:sz w:val="28"/>
          <w:szCs w:val="28"/>
          <w:shd w:val="clear" w:color="auto" w:fill="FFFFFF"/>
          <w:lang w:val="en-US"/>
        </w:rPr>
        <w:t xml:space="preserve"> </w:t>
      </w:r>
      <w:r w:rsidR="000646EC" w:rsidRPr="002403BB">
        <w:rPr>
          <w:rFonts w:ascii="Times New Roman" w:hAnsi="Times New Roman" w:cs="Times New Roman"/>
          <w:sz w:val="28"/>
          <w:szCs w:val="28"/>
          <w:shd w:val="clear" w:color="auto" w:fill="FFFFFF"/>
          <w:lang w:val="en-US"/>
        </w:rPr>
        <w:t xml:space="preserve"> </w:t>
      </w:r>
      <w:r w:rsidR="003165E6" w:rsidRPr="002403BB">
        <w:rPr>
          <w:rFonts w:ascii="Times New Roman" w:hAnsi="Times New Roman" w:cs="Times New Roman"/>
          <w:sz w:val="28"/>
          <w:szCs w:val="28"/>
          <w:shd w:val="clear" w:color="auto" w:fill="FFFFFF"/>
          <w:lang w:val="en-US"/>
        </w:rPr>
        <w:t xml:space="preserve"> </w:t>
      </w:r>
    </w:p>
    <w:p w14:paraId="15E3788F" w14:textId="5D097BC8"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rPr>
        <w:t>Кедринская А.Г., Образцова Г.И., Леонова И.А. Компонентный состав тела у детей с избыточной массой тела и ожирением</w:t>
      </w:r>
      <w:r w:rsidR="003165E6"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 Российский педиатрический журнал.</w:t>
      </w:r>
      <w:r w:rsidR="003165E6"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 2018</w:t>
      </w:r>
      <w:r w:rsidR="003165E6" w:rsidRPr="002403BB">
        <w:rPr>
          <w:rFonts w:ascii="Times New Roman" w:hAnsi="Times New Roman" w:cs="Times New Roman"/>
          <w:sz w:val="28"/>
          <w:szCs w:val="28"/>
          <w:shd w:val="clear" w:color="auto" w:fill="FFFFFF"/>
        </w:rPr>
        <w:t>. -</w:t>
      </w:r>
      <w:r w:rsidR="00FE5272" w:rsidRPr="002403BB">
        <w:rPr>
          <w:rFonts w:ascii="Times New Roman" w:hAnsi="Times New Roman" w:cs="Times New Roman"/>
          <w:sz w:val="28"/>
          <w:szCs w:val="28"/>
          <w:shd w:val="clear" w:color="auto" w:fill="FFFFFF"/>
        </w:rPr>
        <w:t xml:space="preserve"> </w:t>
      </w:r>
      <w:r w:rsidR="00677205" w:rsidRPr="002403BB">
        <w:rPr>
          <w:rFonts w:ascii="Times New Roman" w:hAnsi="Times New Roman" w:cs="Times New Roman"/>
          <w:sz w:val="28"/>
          <w:szCs w:val="28"/>
          <w:shd w:val="clear" w:color="auto" w:fill="FFFFFF"/>
        </w:rPr>
        <w:t>Т</w:t>
      </w:r>
      <w:r w:rsidR="003165E6"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21</w:t>
      </w:r>
      <w:r w:rsidR="003165E6" w:rsidRPr="002403BB">
        <w:rPr>
          <w:rFonts w:ascii="Times New Roman" w:hAnsi="Times New Roman" w:cs="Times New Roman"/>
          <w:sz w:val="28"/>
          <w:szCs w:val="28"/>
          <w:shd w:val="clear" w:color="auto" w:fill="FFFFFF"/>
        </w:rPr>
        <w:t>, №</w:t>
      </w:r>
      <w:r w:rsidR="00FE5272" w:rsidRPr="002403BB">
        <w:rPr>
          <w:rFonts w:ascii="Times New Roman" w:hAnsi="Times New Roman" w:cs="Times New Roman"/>
          <w:sz w:val="28"/>
          <w:szCs w:val="28"/>
          <w:shd w:val="clear" w:color="auto" w:fill="FFFFFF"/>
        </w:rPr>
        <w:t>2</w:t>
      </w:r>
      <w:r w:rsidR="003165E6" w:rsidRPr="002403BB">
        <w:rPr>
          <w:rFonts w:ascii="Times New Roman" w:hAnsi="Times New Roman" w:cs="Times New Roman"/>
          <w:sz w:val="28"/>
          <w:szCs w:val="28"/>
          <w:shd w:val="clear" w:color="auto" w:fill="FFFFFF"/>
        </w:rPr>
        <w:t>. – С.</w:t>
      </w:r>
      <w:r w:rsidR="00FE5272" w:rsidRPr="002403BB">
        <w:rPr>
          <w:rFonts w:ascii="Times New Roman" w:hAnsi="Times New Roman" w:cs="Times New Roman"/>
          <w:sz w:val="28"/>
          <w:szCs w:val="28"/>
          <w:shd w:val="clear" w:color="auto" w:fill="FFFFFF"/>
        </w:rPr>
        <w:t xml:space="preserve"> 73-77. </w:t>
      </w:r>
      <w:r w:rsidR="003165E6" w:rsidRPr="002403BB">
        <w:rPr>
          <w:rFonts w:ascii="Times New Roman" w:hAnsi="Times New Roman" w:cs="Times New Roman"/>
          <w:sz w:val="28"/>
          <w:szCs w:val="28"/>
          <w:shd w:val="clear" w:color="auto" w:fill="FFFFFF"/>
        </w:rPr>
        <w:t xml:space="preserve"> </w:t>
      </w:r>
    </w:p>
    <w:p w14:paraId="5294BBAC" w14:textId="16FFB25B"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lang w:val="en-US"/>
        </w:rPr>
        <w:t>Bila W</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C</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Mariano R</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M</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D</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S</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Silva V</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R</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Dos Santos M</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E</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S</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M</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Lamounier J</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A</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Ferriolli E</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xml:space="preserve"> et al. Applications of deuterium oxide in human health</w:t>
      </w:r>
      <w:r w:rsidR="003165E6"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 xml:space="preserve"> Isotopes Environ Health Stud. </w:t>
      </w:r>
      <w:r w:rsidR="003165E6"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2017</w:t>
      </w:r>
      <w:r w:rsidR="003165E6" w:rsidRPr="002403BB">
        <w:rPr>
          <w:rFonts w:ascii="Times New Roman" w:hAnsi="Times New Roman" w:cs="Times New Roman"/>
          <w:sz w:val="28"/>
          <w:szCs w:val="28"/>
          <w:shd w:val="clear" w:color="auto" w:fill="FFFFFF"/>
          <w:lang w:val="en-US"/>
        </w:rPr>
        <w:t xml:space="preserve">. - Vol. </w:t>
      </w:r>
      <w:r w:rsidR="00FE5272" w:rsidRPr="002403BB">
        <w:rPr>
          <w:rFonts w:ascii="Times New Roman" w:hAnsi="Times New Roman" w:cs="Times New Roman"/>
          <w:sz w:val="28"/>
          <w:szCs w:val="28"/>
          <w:shd w:val="clear" w:color="auto" w:fill="FFFFFF"/>
          <w:lang w:val="en-US"/>
        </w:rPr>
        <w:t>53</w:t>
      </w:r>
      <w:r w:rsidR="003165E6" w:rsidRPr="002403BB">
        <w:rPr>
          <w:rFonts w:ascii="Times New Roman" w:hAnsi="Times New Roman" w:cs="Times New Roman"/>
          <w:sz w:val="28"/>
          <w:szCs w:val="28"/>
          <w:shd w:val="clear" w:color="auto" w:fill="FFFFFF"/>
          <w:lang w:val="en-US"/>
        </w:rPr>
        <w:t xml:space="preserve">. – </w:t>
      </w:r>
      <w:proofErr w:type="gramStart"/>
      <w:r w:rsidR="003165E6" w:rsidRPr="002403BB">
        <w:rPr>
          <w:rFonts w:ascii="Times New Roman" w:hAnsi="Times New Roman" w:cs="Times New Roman"/>
          <w:sz w:val="28"/>
          <w:szCs w:val="28"/>
          <w:shd w:val="clear" w:color="auto" w:fill="FFFFFF"/>
        </w:rPr>
        <w:t>Р</w:t>
      </w:r>
      <w:r w:rsidR="003165E6"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327</w:t>
      </w:r>
      <w:proofErr w:type="gramEnd"/>
      <w:r w:rsidR="00FE5272" w:rsidRPr="002403BB">
        <w:rPr>
          <w:rFonts w:ascii="Times New Roman" w:hAnsi="Times New Roman" w:cs="Times New Roman"/>
          <w:sz w:val="28"/>
          <w:szCs w:val="28"/>
          <w:shd w:val="clear" w:color="auto" w:fill="FFFFFF"/>
          <w:lang w:val="en-US"/>
        </w:rPr>
        <w:t>–</w:t>
      </w:r>
      <w:r w:rsidR="003165E6" w:rsidRPr="002403BB">
        <w:rPr>
          <w:rFonts w:ascii="Times New Roman" w:hAnsi="Times New Roman" w:cs="Times New Roman"/>
          <w:sz w:val="28"/>
          <w:szCs w:val="28"/>
          <w:shd w:val="clear" w:color="auto" w:fill="FFFFFF"/>
          <w:lang w:val="en-US"/>
        </w:rPr>
        <w:t>3</w:t>
      </w:r>
      <w:r w:rsidR="00FE5272" w:rsidRPr="002403BB">
        <w:rPr>
          <w:rFonts w:ascii="Times New Roman" w:hAnsi="Times New Roman" w:cs="Times New Roman"/>
          <w:sz w:val="28"/>
          <w:szCs w:val="28"/>
          <w:shd w:val="clear" w:color="auto" w:fill="FFFFFF"/>
          <w:lang w:val="en-US"/>
        </w:rPr>
        <w:t>43.</w:t>
      </w:r>
    </w:p>
    <w:p w14:paraId="2EF09864" w14:textId="6EE986AD"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Hudda M</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T</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Fewtrell M</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S</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Haroun D</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Lum S</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Williams J</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E</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Wells J</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C</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K</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Riley R</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D</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Owen C</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G</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Cook D</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G</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Rudnicka A</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R</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Whincup P</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H</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Nightingale C</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M. Development and validation of a prediction model for fat mass in children and adolescents: meta-analysis using individual participant data</w:t>
      </w:r>
      <w:r w:rsidR="003165E6"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 xml:space="preserve"> BMJ.</w:t>
      </w:r>
      <w:r w:rsidR="003165E6"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 xml:space="preserve"> 2019</w:t>
      </w:r>
      <w:r w:rsidR="003165E6" w:rsidRPr="002403BB">
        <w:rPr>
          <w:rFonts w:ascii="Times New Roman" w:hAnsi="Times New Roman" w:cs="Times New Roman"/>
          <w:sz w:val="28"/>
          <w:szCs w:val="28"/>
          <w:shd w:val="clear" w:color="auto" w:fill="FFFFFF"/>
          <w:lang w:val="en-US"/>
        </w:rPr>
        <w:t xml:space="preserve">. - Vol. </w:t>
      </w:r>
      <w:r w:rsidR="00FE5272" w:rsidRPr="002403BB">
        <w:rPr>
          <w:rFonts w:ascii="Times New Roman" w:hAnsi="Times New Roman" w:cs="Times New Roman"/>
          <w:sz w:val="28"/>
          <w:szCs w:val="28"/>
          <w:shd w:val="clear" w:color="auto" w:fill="FFFFFF"/>
          <w:lang w:val="en-US"/>
        </w:rPr>
        <w:t>366</w:t>
      </w:r>
      <w:r w:rsidR="003165E6" w:rsidRPr="002403BB">
        <w:rPr>
          <w:rFonts w:ascii="Times New Roman" w:hAnsi="Times New Roman" w:cs="Times New Roman"/>
          <w:sz w:val="28"/>
          <w:szCs w:val="28"/>
          <w:shd w:val="clear" w:color="auto" w:fill="FFFFFF"/>
          <w:lang w:val="en-US"/>
        </w:rPr>
        <w:t>. –</w:t>
      </w:r>
      <w:r w:rsidR="00FE5272" w:rsidRPr="002403BB">
        <w:rPr>
          <w:rFonts w:ascii="Times New Roman" w:hAnsi="Times New Roman" w:cs="Times New Roman"/>
          <w:sz w:val="28"/>
          <w:szCs w:val="28"/>
          <w:shd w:val="clear" w:color="auto" w:fill="FFFFFF"/>
          <w:lang w:val="en-US"/>
        </w:rPr>
        <w:t>4293</w:t>
      </w:r>
      <w:r w:rsidR="00DB0E2B">
        <w:rPr>
          <w:rFonts w:ascii="Times New Roman" w:hAnsi="Times New Roman" w:cs="Times New Roman"/>
          <w:sz w:val="28"/>
          <w:szCs w:val="28"/>
          <w:shd w:val="clear" w:color="auto" w:fill="FFFFFF"/>
          <w:lang w:val="en-US"/>
        </w:rPr>
        <w:t xml:space="preserve"> p</w:t>
      </w:r>
      <w:r w:rsidR="00FE5272" w:rsidRPr="002403BB">
        <w:rPr>
          <w:rFonts w:ascii="Times New Roman" w:hAnsi="Times New Roman" w:cs="Times New Roman"/>
          <w:sz w:val="28"/>
          <w:szCs w:val="28"/>
          <w:shd w:val="clear" w:color="auto" w:fill="FFFFFF"/>
          <w:lang w:val="en-US"/>
        </w:rPr>
        <w:t xml:space="preserve">. </w:t>
      </w:r>
      <w:r w:rsidR="003165E6" w:rsidRPr="002403BB">
        <w:rPr>
          <w:rFonts w:ascii="Times New Roman" w:hAnsi="Times New Roman" w:cs="Times New Roman"/>
          <w:sz w:val="28"/>
          <w:szCs w:val="28"/>
          <w:shd w:val="clear" w:color="auto" w:fill="FFFFFF"/>
          <w:lang w:val="en-US"/>
        </w:rPr>
        <w:t xml:space="preserve"> </w:t>
      </w:r>
    </w:p>
    <w:p w14:paraId="5F13052D" w14:textId="1E828055" w:rsidR="00FE5272" w:rsidRPr="002403BB" w:rsidRDefault="00FE527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Weber D</w:t>
      </w:r>
      <w:r w:rsidR="003165E6"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R</w:t>
      </w:r>
      <w:r w:rsidR="003165E6"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Leonard M</w:t>
      </w:r>
      <w:r w:rsidR="003165E6"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B</w:t>
      </w:r>
      <w:r w:rsidR="003165E6"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Zemel B</w:t>
      </w:r>
      <w:r w:rsidR="003165E6"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S. Body composition analysis in the pediatric population</w:t>
      </w:r>
      <w:r w:rsidR="003165E6"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 Pediatr Endocrinol Rev.</w:t>
      </w:r>
      <w:r w:rsidR="003165E6"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 xml:space="preserve"> 2012</w:t>
      </w:r>
      <w:r w:rsidR="003165E6" w:rsidRPr="002403BB">
        <w:rPr>
          <w:rFonts w:ascii="Times New Roman" w:hAnsi="Times New Roman" w:cs="Times New Roman"/>
          <w:sz w:val="28"/>
          <w:szCs w:val="28"/>
          <w:shd w:val="clear" w:color="auto" w:fill="FFFFFF"/>
          <w:lang w:val="en-US"/>
        </w:rPr>
        <w:t xml:space="preserve">. - Vol. </w:t>
      </w:r>
      <w:r w:rsidRPr="002403BB">
        <w:rPr>
          <w:rFonts w:ascii="Times New Roman" w:hAnsi="Times New Roman" w:cs="Times New Roman"/>
          <w:sz w:val="28"/>
          <w:szCs w:val="28"/>
          <w:shd w:val="clear" w:color="auto" w:fill="FFFFFF"/>
          <w:lang w:val="en-US"/>
        </w:rPr>
        <w:t>10</w:t>
      </w:r>
      <w:r w:rsidR="003165E6" w:rsidRPr="002403BB">
        <w:rPr>
          <w:rFonts w:ascii="Times New Roman" w:hAnsi="Times New Roman" w:cs="Times New Roman"/>
          <w:sz w:val="28"/>
          <w:szCs w:val="28"/>
          <w:shd w:val="clear" w:color="auto" w:fill="FFFFFF"/>
          <w:lang w:val="en-US"/>
        </w:rPr>
        <w:t>, №</w:t>
      </w:r>
      <w:r w:rsidRPr="002403BB">
        <w:rPr>
          <w:rFonts w:ascii="Times New Roman" w:hAnsi="Times New Roman" w:cs="Times New Roman"/>
          <w:sz w:val="28"/>
          <w:szCs w:val="28"/>
          <w:shd w:val="clear" w:color="auto" w:fill="FFFFFF"/>
          <w:lang w:val="en-US"/>
        </w:rPr>
        <w:t>1</w:t>
      </w:r>
      <w:r w:rsidR="003165E6" w:rsidRPr="002403BB">
        <w:rPr>
          <w:rFonts w:ascii="Times New Roman" w:hAnsi="Times New Roman" w:cs="Times New Roman"/>
          <w:sz w:val="28"/>
          <w:szCs w:val="28"/>
          <w:shd w:val="clear" w:color="auto" w:fill="FFFFFF"/>
          <w:lang w:val="en-US"/>
        </w:rPr>
        <w:t xml:space="preserve">. – </w:t>
      </w:r>
      <w:proofErr w:type="gramStart"/>
      <w:r w:rsidR="003165E6" w:rsidRPr="002403BB">
        <w:rPr>
          <w:rFonts w:ascii="Times New Roman" w:hAnsi="Times New Roman" w:cs="Times New Roman"/>
          <w:sz w:val="28"/>
          <w:szCs w:val="28"/>
          <w:shd w:val="clear" w:color="auto" w:fill="FFFFFF"/>
        </w:rPr>
        <w:t>Р</w:t>
      </w:r>
      <w:r w:rsidR="003165E6" w:rsidRPr="002403BB">
        <w:rPr>
          <w:rFonts w:ascii="Times New Roman" w:hAnsi="Times New Roman" w:cs="Times New Roman"/>
          <w:sz w:val="28"/>
          <w:szCs w:val="28"/>
          <w:shd w:val="clear" w:color="auto" w:fill="FFFFFF"/>
          <w:lang w:val="en-US"/>
        </w:rPr>
        <w:t xml:space="preserve">. </w:t>
      </w:r>
      <w:r w:rsidRPr="002403BB">
        <w:rPr>
          <w:rFonts w:ascii="Times New Roman" w:hAnsi="Times New Roman" w:cs="Times New Roman"/>
          <w:sz w:val="28"/>
          <w:szCs w:val="28"/>
          <w:shd w:val="clear" w:color="auto" w:fill="FFFFFF"/>
          <w:lang w:val="en-US"/>
        </w:rPr>
        <w:t>130</w:t>
      </w:r>
      <w:proofErr w:type="gramEnd"/>
      <w:r w:rsidRPr="002403BB">
        <w:rPr>
          <w:rFonts w:ascii="Times New Roman" w:hAnsi="Times New Roman" w:cs="Times New Roman"/>
          <w:sz w:val="28"/>
          <w:szCs w:val="28"/>
          <w:shd w:val="clear" w:color="auto" w:fill="FFFFFF"/>
          <w:lang w:val="en-US"/>
        </w:rPr>
        <w:t>-</w:t>
      </w:r>
      <w:r w:rsidR="003165E6" w:rsidRPr="002403BB">
        <w:rPr>
          <w:rFonts w:ascii="Times New Roman" w:hAnsi="Times New Roman" w:cs="Times New Roman"/>
          <w:sz w:val="28"/>
          <w:szCs w:val="28"/>
          <w:shd w:val="clear" w:color="auto" w:fill="FFFFFF"/>
          <w:lang w:val="en-US"/>
        </w:rPr>
        <w:t>13</w:t>
      </w:r>
      <w:r w:rsidRPr="002403BB">
        <w:rPr>
          <w:rFonts w:ascii="Times New Roman" w:hAnsi="Times New Roman" w:cs="Times New Roman"/>
          <w:sz w:val="28"/>
          <w:szCs w:val="28"/>
          <w:shd w:val="clear" w:color="auto" w:fill="FFFFFF"/>
          <w:lang w:val="en-US"/>
        </w:rPr>
        <w:t>9</w:t>
      </w:r>
      <w:r w:rsidR="003165E6" w:rsidRPr="002403BB">
        <w:rPr>
          <w:rFonts w:ascii="Times New Roman" w:hAnsi="Times New Roman" w:cs="Times New Roman"/>
          <w:sz w:val="28"/>
          <w:szCs w:val="28"/>
          <w:shd w:val="clear" w:color="auto" w:fill="FFFFFF"/>
          <w:lang w:val="en-US"/>
        </w:rPr>
        <w:t>.</w:t>
      </w:r>
    </w:p>
    <w:p w14:paraId="4553C8C2" w14:textId="7DC249F2"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Hudda M T</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Wells J</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C</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w:t>
      </w:r>
      <w:r w:rsidR="00677205"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Adair L</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S</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Alvero-Cruz J</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R</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Ashby-Thompson M.N., Ballesteros-Vasquez M.N. et al. External validation of a prediction model for estimating fat mass in children and adolescents in 19 countries: individual participant data meta-analysis </w:t>
      </w:r>
      <w:r w:rsidR="003165E6"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BMJ</w:t>
      </w:r>
      <w:r w:rsidR="003165E6" w:rsidRPr="002403BB">
        <w:rPr>
          <w:rFonts w:ascii="Times New Roman" w:hAnsi="Times New Roman" w:cs="Times New Roman"/>
          <w:sz w:val="28"/>
          <w:szCs w:val="28"/>
          <w:shd w:val="clear" w:color="auto" w:fill="FFFFFF"/>
          <w:lang w:val="en-US"/>
        </w:rPr>
        <w:t>. –</w:t>
      </w:r>
      <w:r w:rsidR="00FE5272" w:rsidRPr="002403BB">
        <w:rPr>
          <w:rFonts w:ascii="Times New Roman" w:hAnsi="Times New Roman" w:cs="Times New Roman"/>
          <w:sz w:val="28"/>
          <w:szCs w:val="28"/>
          <w:shd w:val="clear" w:color="auto" w:fill="FFFFFF"/>
          <w:lang w:val="en-US"/>
        </w:rPr>
        <w:t> 2022</w:t>
      </w:r>
      <w:r w:rsidR="003165E6" w:rsidRPr="002403BB">
        <w:rPr>
          <w:rFonts w:ascii="Times New Roman" w:hAnsi="Times New Roman" w:cs="Times New Roman"/>
          <w:sz w:val="28"/>
          <w:szCs w:val="28"/>
          <w:shd w:val="clear" w:color="auto" w:fill="FFFFFF"/>
          <w:lang w:val="en-US"/>
        </w:rPr>
        <w:t xml:space="preserve">. - </w:t>
      </w:r>
      <w:r w:rsidR="00FE5272" w:rsidRPr="002403BB">
        <w:rPr>
          <w:rFonts w:ascii="Times New Roman" w:hAnsi="Times New Roman" w:cs="Times New Roman"/>
          <w:sz w:val="28"/>
          <w:szCs w:val="28"/>
          <w:shd w:val="clear" w:color="auto" w:fill="FFFFFF"/>
          <w:lang w:val="en-US"/>
        </w:rPr>
        <w:t> </w:t>
      </w:r>
      <w:r w:rsidR="003165E6" w:rsidRPr="002403BB">
        <w:rPr>
          <w:rFonts w:ascii="Times New Roman" w:hAnsi="Times New Roman" w:cs="Times New Roman"/>
          <w:sz w:val="28"/>
          <w:szCs w:val="28"/>
          <w:shd w:val="clear" w:color="auto" w:fill="FFFFFF"/>
          <w:lang w:val="en-US"/>
        </w:rPr>
        <w:t xml:space="preserve">Vol. </w:t>
      </w:r>
      <w:r w:rsidR="00FE5272" w:rsidRPr="002403BB">
        <w:rPr>
          <w:rFonts w:ascii="Times New Roman" w:hAnsi="Times New Roman" w:cs="Times New Roman"/>
          <w:sz w:val="28"/>
          <w:szCs w:val="28"/>
          <w:shd w:val="clear" w:color="auto" w:fill="FFFFFF"/>
          <w:lang w:val="en-US"/>
        </w:rPr>
        <w:t>378</w:t>
      </w:r>
      <w:r w:rsidR="003165E6" w:rsidRPr="002403BB">
        <w:rPr>
          <w:rFonts w:ascii="Times New Roman" w:hAnsi="Times New Roman" w:cs="Times New Roman"/>
          <w:sz w:val="28"/>
          <w:szCs w:val="28"/>
          <w:shd w:val="clear" w:color="auto" w:fill="FFFFFF"/>
          <w:lang w:val="en-US"/>
        </w:rPr>
        <w:t>. –</w:t>
      </w:r>
      <w:r w:rsidR="00FE5272" w:rsidRPr="002403BB">
        <w:rPr>
          <w:rFonts w:ascii="Times New Roman" w:hAnsi="Times New Roman" w:cs="Times New Roman"/>
          <w:sz w:val="28"/>
          <w:szCs w:val="28"/>
          <w:shd w:val="clear" w:color="auto" w:fill="FFFFFF"/>
          <w:lang w:val="en-US"/>
        </w:rPr>
        <w:t>71185</w:t>
      </w:r>
      <w:r w:rsidR="00DB0E2B">
        <w:rPr>
          <w:rFonts w:ascii="Times New Roman" w:hAnsi="Times New Roman" w:cs="Times New Roman"/>
          <w:sz w:val="28"/>
          <w:szCs w:val="28"/>
          <w:shd w:val="clear" w:color="auto" w:fill="FFFFFF"/>
          <w:lang w:val="en-US"/>
        </w:rPr>
        <w:t xml:space="preserve"> p</w:t>
      </w:r>
      <w:r w:rsidR="003165E6" w:rsidRPr="002403BB">
        <w:rPr>
          <w:rFonts w:ascii="Times New Roman" w:hAnsi="Times New Roman" w:cs="Times New Roman"/>
          <w:sz w:val="28"/>
          <w:szCs w:val="28"/>
          <w:shd w:val="clear" w:color="auto" w:fill="FFFFFF"/>
          <w:lang w:val="en-US"/>
        </w:rPr>
        <w:t>.</w:t>
      </w:r>
    </w:p>
    <w:p w14:paraId="3A49822F" w14:textId="4FC0A4D8"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Hudda M.T., Owen C.G., Rudnicka A.R. et al. Quantifying childhood fat mass: comparison of a novel height-and-weight-based prediction approach with DXA and bioelectrical impedance</w:t>
      </w:r>
      <w:r w:rsidR="003165E6" w:rsidRPr="002403BB">
        <w:rPr>
          <w:rFonts w:ascii="Times New Roman" w:hAnsi="Times New Roman" w:cs="Times New Roman"/>
          <w:sz w:val="28"/>
          <w:szCs w:val="28"/>
          <w:shd w:val="clear" w:color="auto" w:fill="FFFFFF"/>
          <w:lang w:val="en-US"/>
        </w:rPr>
        <w:t xml:space="preserve"> // </w:t>
      </w:r>
      <w:r w:rsidR="00FE5272" w:rsidRPr="002403BB">
        <w:rPr>
          <w:rFonts w:ascii="Times New Roman" w:hAnsi="Times New Roman" w:cs="Times New Roman"/>
          <w:sz w:val="28"/>
          <w:szCs w:val="28"/>
          <w:shd w:val="clear" w:color="auto" w:fill="FFFFFF"/>
          <w:lang w:val="en-US"/>
        </w:rPr>
        <w:t>Int J Obes</w:t>
      </w:r>
      <w:r w:rsidR="003165E6" w:rsidRPr="002403BB">
        <w:rPr>
          <w:rFonts w:ascii="Times New Roman" w:hAnsi="Times New Roman" w:cs="Times New Roman"/>
          <w:sz w:val="28"/>
          <w:szCs w:val="28"/>
          <w:shd w:val="clear" w:color="auto" w:fill="FFFFFF"/>
          <w:lang w:val="en-US"/>
        </w:rPr>
        <w:t xml:space="preserve">. – 2021. - Vol. </w:t>
      </w:r>
      <w:r w:rsidR="00FE5272" w:rsidRPr="002403BB">
        <w:rPr>
          <w:rFonts w:ascii="Times New Roman" w:hAnsi="Times New Roman" w:cs="Times New Roman"/>
          <w:sz w:val="28"/>
          <w:szCs w:val="28"/>
          <w:shd w:val="clear" w:color="auto" w:fill="FFFFFF"/>
          <w:lang w:val="en-US"/>
        </w:rPr>
        <w:t>45</w:t>
      </w:r>
      <w:r w:rsidR="003165E6" w:rsidRPr="002403BB">
        <w:rPr>
          <w:rFonts w:ascii="Times New Roman" w:hAnsi="Times New Roman" w:cs="Times New Roman"/>
          <w:sz w:val="28"/>
          <w:szCs w:val="28"/>
          <w:shd w:val="clear" w:color="auto" w:fill="FFFFFF"/>
          <w:lang w:val="en-US"/>
        </w:rPr>
        <w:t xml:space="preserve">. – </w:t>
      </w:r>
      <w:proofErr w:type="gramStart"/>
      <w:r w:rsidR="003165E6" w:rsidRPr="002403BB">
        <w:rPr>
          <w:rFonts w:ascii="Times New Roman" w:hAnsi="Times New Roman" w:cs="Times New Roman"/>
          <w:sz w:val="28"/>
          <w:szCs w:val="28"/>
          <w:shd w:val="clear" w:color="auto" w:fill="FFFFFF"/>
        </w:rPr>
        <w:t>Р</w:t>
      </w:r>
      <w:r w:rsidR="003165E6"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xml:space="preserve"> 99</w:t>
      </w:r>
      <w:proofErr w:type="gramEnd"/>
      <w:r w:rsidR="00FE5272" w:rsidRPr="002403BB">
        <w:rPr>
          <w:rFonts w:ascii="Times New Roman" w:hAnsi="Times New Roman" w:cs="Times New Roman"/>
          <w:sz w:val="28"/>
          <w:szCs w:val="28"/>
          <w:shd w:val="clear" w:color="auto" w:fill="FFFFFF"/>
          <w:lang w:val="en-US"/>
        </w:rPr>
        <w:t>–103</w:t>
      </w:r>
      <w:r w:rsidR="003165E6" w:rsidRPr="002403BB">
        <w:rPr>
          <w:rFonts w:ascii="Times New Roman" w:hAnsi="Times New Roman" w:cs="Times New Roman"/>
          <w:sz w:val="28"/>
          <w:szCs w:val="28"/>
          <w:shd w:val="clear" w:color="auto" w:fill="FFFFFF"/>
          <w:lang w:val="en-US"/>
        </w:rPr>
        <w:t>.</w:t>
      </w:r>
    </w:p>
    <w:p w14:paraId="685CC8F2" w14:textId="544D3928" w:rsidR="0085644C"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85644C" w:rsidRPr="002403BB">
        <w:rPr>
          <w:rFonts w:ascii="Times New Roman" w:hAnsi="Times New Roman" w:cs="Times New Roman"/>
          <w:sz w:val="28"/>
          <w:szCs w:val="28"/>
          <w:shd w:val="clear" w:color="auto" w:fill="FFFFFF"/>
          <w:lang w:val="en-US"/>
        </w:rPr>
        <w:t>Francesco</w:t>
      </w:r>
      <w:r w:rsidR="003165E6" w:rsidRPr="002403BB">
        <w:rPr>
          <w:rFonts w:ascii="Times New Roman" w:hAnsi="Times New Roman" w:cs="Times New Roman"/>
          <w:sz w:val="28"/>
          <w:szCs w:val="28"/>
          <w:shd w:val="clear" w:color="auto" w:fill="FFFFFF"/>
          <w:lang w:val="en-US"/>
        </w:rPr>
        <w:t xml:space="preserve"> Branca</w:t>
      </w:r>
      <w:r w:rsidR="0085644C" w:rsidRPr="002403BB">
        <w:rPr>
          <w:rFonts w:ascii="Times New Roman" w:hAnsi="Times New Roman" w:cs="Times New Roman"/>
          <w:sz w:val="28"/>
          <w:szCs w:val="28"/>
          <w:shd w:val="clear" w:color="auto" w:fill="FFFFFF"/>
          <w:lang w:val="en-US"/>
        </w:rPr>
        <w:t>, Nikogosian Haik</w:t>
      </w:r>
      <w:r w:rsidR="00731374" w:rsidRPr="002403BB">
        <w:rPr>
          <w:rFonts w:ascii="Times New Roman" w:hAnsi="Times New Roman" w:cs="Times New Roman"/>
          <w:sz w:val="28"/>
          <w:szCs w:val="28"/>
          <w:shd w:val="clear" w:color="auto" w:fill="FFFFFF"/>
          <w:lang w:val="en-US"/>
        </w:rPr>
        <w:t xml:space="preserve">, </w:t>
      </w:r>
      <w:r w:rsidR="0085644C" w:rsidRPr="002403BB">
        <w:rPr>
          <w:rFonts w:ascii="Times New Roman" w:hAnsi="Times New Roman" w:cs="Times New Roman"/>
          <w:sz w:val="28"/>
          <w:szCs w:val="28"/>
          <w:shd w:val="clear" w:color="auto" w:fill="FFFFFF"/>
          <w:lang w:val="en-US"/>
        </w:rPr>
        <w:t>Lobstein</w:t>
      </w:r>
      <w:r w:rsidR="00731374" w:rsidRPr="002403BB">
        <w:rPr>
          <w:rFonts w:ascii="Times New Roman" w:hAnsi="Times New Roman" w:cs="Times New Roman"/>
          <w:sz w:val="28"/>
          <w:szCs w:val="28"/>
          <w:shd w:val="clear" w:color="auto" w:fill="FFFFFF"/>
          <w:lang w:val="en-US"/>
        </w:rPr>
        <w:t xml:space="preserve"> </w:t>
      </w:r>
      <w:r w:rsidR="0085644C" w:rsidRPr="002403BB">
        <w:rPr>
          <w:rFonts w:ascii="Times New Roman" w:hAnsi="Times New Roman" w:cs="Times New Roman"/>
          <w:sz w:val="28"/>
          <w:szCs w:val="28"/>
          <w:shd w:val="clear" w:color="auto" w:fill="FFFFFF"/>
          <w:lang w:val="en-US"/>
        </w:rPr>
        <w:t>Tim. </w:t>
      </w:r>
      <w:r w:rsidR="00731374" w:rsidRPr="002403BB">
        <w:rPr>
          <w:rFonts w:ascii="Times New Roman" w:hAnsi="Times New Roman" w:cs="Times New Roman"/>
          <w:sz w:val="28"/>
          <w:szCs w:val="28"/>
          <w:shd w:val="clear" w:color="auto" w:fill="FFFFFF"/>
          <w:lang w:val="en-US"/>
        </w:rPr>
        <w:t xml:space="preserve"> </w:t>
      </w:r>
      <w:r w:rsidR="0085644C" w:rsidRPr="002403BB">
        <w:rPr>
          <w:rFonts w:ascii="Times New Roman" w:hAnsi="Times New Roman" w:cs="Times New Roman"/>
          <w:sz w:val="28"/>
          <w:szCs w:val="28"/>
          <w:shd w:val="clear" w:color="auto" w:fill="FFFFFF"/>
          <w:lang w:val="en-US"/>
        </w:rPr>
        <w:t>The challenge of obesity in the WHO European Region and the strategies for response: summary. World Health Organization</w:t>
      </w:r>
      <w:r w:rsidR="00731374" w:rsidRPr="002403BB">
        <w:rPr>
          <w:rFonts w:ascii="Times New Roman" w:hAnsi="Times New Roman" w:cs="Times New Roman"/>
          <w:sz w:val="28"/>
          <w:szCs w:val="28"/>
          <w:shd w:val="clear" w:color="auto" w:fill="FFFFFF"/>
          <w:lang w:val="en-US"/>
        </w:rPr>
        <w:t xml:space="preserve">. </w:t>
      </w:r>
      <w:r w:rsidR="0085644C" w:rsidRPr="002403BB">
        <w:rPr>
          <w:rFonts w:ascii="Times New Roman" w:hAnsi="Times New Roman" w:cs="Times New Roman"/>
          <w:sz w:val="28"/>
          <w:szCs w:val="28"/>
          <w:shd w:val="clear" w:color="auto" w:fill="FFFFFF"/>
          <w:lang w:val="en-US"/>
        </w:rPr>
        <w:t>Regional Office for Europe. </w:t>
      </w:r>
      <w:r w:rsidR="009163AF" w:rsidRPr="002403BB">
        <w:rPr>
          <w:rFonts w:ascii="Times New Roman" w:hAnsi="Times New Roman" w:cs="Times New Roman"/>
          <w:sz w:val="28"/>
          <w:szCs w:val="28"/>
          <w:shd w:val="clear" w:color="auto" w:fill="FFFFFF"/>
          <w:lang w:val="en-US"/>
        </w:rPr>
        <w:t>–</w:t>
      </w:r>
      <w:r w:rsidR="00731374" w:rsidRPr="002403BB">
        <w:rPr>
          <w:rFonts w:ascii="Times New Roman" w:hAnsi="Times New Roman" w:cs="Times New Roman"/>
          <w:sz w:val="28"/>
          <w:szCs w:val="28"/>
          <w:shd w:val="clear" w:color="auto" w:fill="FFFFFF"/>
          <w:lang w:val="en-US"/>
        </w:rPr>
        <w:t xml:space="preserve"> ‎2007‎</w:t>
      </w:r>
      <w:proofErr w:type="gramStart"/>
      <w:r w:rsidR="00731374" w:rsidRPr="002403BB">
        <w:rPr>
          <w:rFonts w:ascii="Times New Roman" w:hAnsi="Times New Roman" w:cs="Times New Roman"/>
          <w:sz w:val="28"/>
          <w:szCs w:val="28"/>
          <w:shd w:val="clear" w:color="auto" w:fill="FFFFFF"/>
          <w:lang w:val="en-US"/>
        </w:rPr>
        <w:t xml:space="preserve">  </w:t>
      </w:r>
      <w:proofErr w:type="gramEnd"/>
      <w:r w:rsidR="00D0607B">
        <w:fldChar w:fldCharType="begin"/>
      </w:r>
      <w:r w:rsidR="00D0607B" w:rsidRPr="00DB16B5">
        <w:rPr>
          <w:lang w:val="en-US"/>
        </w:rPr>
        <w:instrText xml:space="preserve"> HYPERLINK "https://iris.who.int/handle/10665/328775" </w:instrText>
      </w:r>
      <w:r w:rsidR="00D0607B">
        <w:fldChar w:fldCharType="separate"/>
      </w:r>
      <w:r w:rsidR="0085644C" w:rsidRPr="002403BB">
        <w:rPr>
          <w:rFonts w:ascii="Times New Roman" w:hAnsi="Times New Roman" w:cs="Times New Roman"/>
          <w:sz w:val="28"/>
          <w:szCs w:val="28"/>
          <w:shd w:val="clear" w:color="auto" w:fill="FFFFFF"/>
          <w:lang w:val="en-US"/>
        </w:rPr>
        <w:t>https://iris.who.int/handle/10665/328775</w:t>
      </w:r>
      <w:r w:rsidR="00D0607B">
        <w:rPr>
          <w:rFonts w:ascii="Times New Roman" w:hAnsi="Times New Roman" w:cs="Times New Roman"/>
          <w:sz w:val="28"/>
          <w:szCs w:val="28"/>
          <w:shd w:val="clear" w:color="auto" w:fill="FFFFFF"/>
          <w:lang w:val="en-US"/>
        </w:rPr>
        <w:fldChar w:fldCharType="end"/>
      </w:r>
      <w:r w:rsidR="00731374" w:rsidRPr="002403BB">
        <w:rPr>
          <w:rFonts w:ascii="Times New Roman" w:hAnsi="Times New Roman" w:cs="Times New Roman"/>
          <w:sz w:val="28"/>
          <w:szCs w:val="28"/>
          <w:shd w:val="clear" w:color="auto" w:fill="FFFFFF"/>
          <w:lang w:val="en-US"/>
        </w:rPr>
        <w:t xml:space="preserve">  17.08.2023.</w:t>
      </w:r>
    </w:p>
    <w:p w14:paraId="6AF8B3EE" w14:textId="4610CD86"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Kang M</w:t>
      </w:r>
      <w:r w:rsidR="00731374" w:rsidRPr="002403BB">
        <w:rPr>
          <w:rFonts w:ascii="Times New Roman" w:hAnsi="Times New Roman" w:cs="Times New Roman"/>
          <w:sz w:val="28"/>
          <w:szCs w:val="28"/>
          <w:shd w:val="clear" w:color="auto" w:fill="FFFFFF"/>
          <w:lang w:val="en-US"/>
        </w:rPr>
        <w:t>.</w:t>
      </w:r>
      <w:r w:rsidR="00FE5272" w:rsidRPr="002403BB">
        <w:rPr>
          <w:rFonts w:ascii="Times New Roman" w:hAnsi="Times New Roman" w:cs="Times New Roman"/>
          <w:sz w:val="28"/>
          <w:szCs w:val="28"/>
          <w:shd w:val="clear" w:color="auto" w:fill="FFFFFF"/>
          <w:lang w:val="en-US"/>
        </w:rPr>
        <w:t xml:space="preserve">J. The adiposity rebound in the 21st century children: meaning for what? </w:t>
      </w:r>
      <w:r w:rsidR="00731374"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Korean J Pediatr.</w:t>
      </w:r>
      <w:r w:rsidR="00731374"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 xml:space="preserve"> 2018</w:t>
      </w:r>
      <w:r w:rsidR="00731374" w:rsidRPr="002403BB">
        <w:rPr>
          <w:rFonts w:ascii="Times New Roman" w:hAnsi="Times New Roman" w:cs="Times New Roman"/>
          <w:sz w:val="28"/>
          <w:szCs w:val="28"/>
          <w:shd w:val="clear" w:color="auto" w:fill="FFFFFF"/>
          <w:lang w:val="en-US"/>
        </w:rPr>
        <w:t xml:space="preserve">. - Vol. </w:t>
      </w:r>
      <w:r w:rsidR="00FE5272" w:rsidRPr="002403BB">
        <w:rPr>
          <w:rFonts w:ascii="Times New Roman" w:hAnsi="Times New Roman" w:cs="Times New Roman"/>
          <w:sz w:val="28"/>
          <w:szCs w:val="28"/>
          <w:shd w:val="clear" w:color="auto" w:fill="FFFFFF"/>
          <w:lang w:val="en-US"/>
        </w:rPr>
        <w:t>61</w:t>
      </w:r>
      <w:r w:rsidR="00731374" w:rsidRPr="002403BB">
        <w:rPr>
          <w:rFonts w:ascii="Times New Roman" w:hAnsi="Times New Roman" w:cs="Times New Roman"/>
          <w:sz w:val="28"/>
          <w:szCs w:val="28"/>
          <w:shd w:val="clear" w:color="auto" w:fill="FFFFFF"/>
          <w:lang w:val="en-US"/>
        </w:rPr>
        <w:t>, №</w:t>
      </w:r>
      <w:r w:rsidR="00FE5272" w:rsidRPr="002403BB">
        <w:rPr>
          <w:rFonts w:ascii="Times New Roman" w:hAnsi="Times New Roman" w:cs="Times New Roman"/>
          <w:sz w:val="28"/>
          <w:szCs w:val="28"/>
          <w:shd w:val="clear" w:color="auto" w:fill="FFFFFF"/>
          <w:lang w:val="en-US"/>
        </w:rPr>
        <w:t>12</w:t>
      </w:r>
      <w:r w:rsidR="00731374" w:rsidRPr="002403BB">
        <w:rPr>
          <w:rFonts w:ascii="Times New Roman" w:hAnsi="Times New Roman" w:cs="Times New Roman"/>
          <w:sz w:val="28"/>
          <w:szCs w:val="28"/>
          <w:shd w:val="clear" w:color="auto" w:fill="FFFFFF"/>
          <w:lang w:val="en-US"/>
        </w:rPr>
        <w:t xml:space="preserve">. – </w:t>
      </w:r>
      <w:proofErr w:type="gramStart"/>
      <w:r w:rsidR="00731374" w:rsidRPr="002403BB">
        <w:rPr>
          <w:rFonts w:ascii="Times New Roman" w:hAnsi="Times New Roman" w:cs="Times New Roman"/>
          <w:sz w:val="28"/>
          <w:szCs w:val="28"/>
          <w:shd w:val="clear" w:color="auto" w:fill="FFFFFF"/>
        </w:rPr>
        <w:t>Р</w:t>
      </w:r>
      <w:r w:rsidR="00731374"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375</w:t>
      </w:r>
      <w:proofErr w:type="gramEnd"/>
      <w:r w:rsidR="00FE5272" w:rsidRPr="002403BB">
        <w:rPr>
          <w:rFonts w:ascii="Times New Roman" w:hAnsi="Times New Roman" w:cs="Times New Roman"/>
          <w:sz w:val="28"/>
          <w:szCs w:val="28"/>
          <w:shd w:val="clear" w:color="auto" w:fill="FFFFFF"/>
          <w:lang w:val="en-US"/>
        </w:rPr>
        <w:t>-380.</w:t>
      </w:r>
      <w:r w:rsidR="00731374" w:rsidRPr="002403BB">
        <w:rPr>
          <w:rFonts w:ascii="Times New Roman" w:hAnsi="Times New Roman" w:cs="Times New Roman"/>
          <w:sz w:val="28"/>
          <w:szCs w:val="28"/>
          <w:shd w:val="clear" w:color="auto" w:fill="FFFFFF"/>
          <w:lang w:val="en-US"/>
        </w:rPr>
        <w:t xml:space="preserve"> </w:t>
      </w:r>
    </w:p>
    <w:p w14:paraId="621B981C" w14:textId="30DDADA1"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rPr>
        <w:t xml:space="preserve">Абдрахманова Ш.З., Слажнева Т.И., Адаева А.А., Имашева Б.С., Арингазина А.М., Акимбаева А.А., Сулейманова Н.А. Антропометрические показатели недостаточной и избыточной массы тела детей младшего школьного возраста в Республике Казахстан // Наука и </w:t>
      </w:r>
      <w:r w:rsidR="00677205" w:rsidRPr="002403BB">
        <w:rPr>
          <w:rFonts w:ascii="Times New Roman" w:hAnsi="Times New Roman" w:cs="Times New Roman"/>
          <w:sz w:val="28"/>
          <w:szCs w:val="28"/>
          <w:shd w:val="clear" w:color="auto" w:fill="FFFFFF"/>
        </w:rPr>
        <w:t>з</w:t>
      </w:r>
      <w:r w:rsidR="00FE5272" w:rsidRPr="002403BB">
        <w:rPr>
          <w:rFonts w:ascii="Times New Roman" w:hAnsi="Times New Roman" w:cs="Times New Roman"/>
          <w:sz w:val="28"/>
          <w:szCs w:val="28"/>
          <w:shd w:val="clear" w:color="auto" w:fill="FFFFFF"/>
        </w:rPr>
        <w:t>дравоохранение.</w:t>
      </w:r>
      <w:r w:rsidR="00731374"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 2021. </w:t>
      </w:r>
      <w:r w:rsidR="00731374"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Т.</w:t>
      </w:r>
      <w:r w:rsidR="00731374" w:rsidRPr="002403BB">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23</w:t>
      </w:r>
      <w:r w:rsidR="00731374" w:rsidRPr="002403BB">
        <w:rPr>
          <w:rFonts w:ascii="Times New Roman" w:hAnsi="Times New Roman" w:cs="Times New Roman"/>
          <w:sz w:val="28"/>
          <w:szCs w:val="28"/>
          <w:shd w:val="clear" w:color="auto" w:fill="FFFFFF"/>
        </w:rPr>
        <w:t>, №6</w:t>
      </w:r>
      <w:r w:rsidR="00FE5272" w:rsidRPr="002403BB">
        <w:rPr>
          <w:rFonts w:ascii="Times New Roman" w:hAnsi="Times New Roman" w:cs="Times New Roman"/>
          <w:sz w:val="28"/>
          <w:szCs w:val="28"/>
          <w:shd w:val="clear" w:color="auto" w:fill="FFFFFF"/>
        </w:rPr>
        <w:t xml:space="preserve">. </w:t>
      </w:r>
      <w:r w:rsidR="000663E9">
        <w:rPr>
          <w:rFonts w:ascii="Times New Roman" w:hAnsi="Times New Roman" w:cs="Times New Roman"/>
          <w:sz w:val="28"/>
          <w:szCs w:val="28"/>
          <w:shd w:val="clear" w:color="auto" w:fill="FFFFFF"/>
        </w:rPr>
        <w:t xml:space="preserve">- </w:t>
      </w:r>
      <w:r w:rsidR="00FE5272" w:rsidRPr="002403BB">
        <w:rPr>
          <w:rFonts w:ascii="Times New Roman" w:hAnsi="Times New Roman" w:cs="Times New Roman"/>
          <w:sz w:val="28"/>
          <w:szCs w:val="28"/>
          <w:shd w:val="clear" w:color="auto" w:fill="FFFFFF"/>
        </w:rPr>
        <w:t xml:space="preserve">С. 76-87. </w:t>
      </w:r>
      <w:r w:rsidR="00731374" w:rsidRPr="002403BB">
        <w:rPr>
          <w:rFonts w:ascii="Times New Roman" w:hAnsi="Times New Roman" w:cs="Times New Roman"/>
          <w:sz w:val="28"/>
          <w:szCs w:val="28"/>
          <w:shd w:val="clear" w:color="auto" w:fill="FFFFFF"/>
        </w:rPr>
        <w:t xml:space="preserve"> </w:t>
      </w:r>
    </w:p>
    <w:p w14:paraId="57A76487" w14:textId="3A9AD20B"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0663E9">
        <w:rPr>
          <w:rFonts w:ascii="Times New Roman" w:hAnsi="Times New Roman" w:cs="Times New Roman"/>
          <w:sz w:val="28"/>
          <w:szCs w:val="28"/>
          <w:shd w:val="clear" w:color="auto" w:fill="FFFFFF"/>
        </w:rPr>
        <w:t xml:space="preserve"> </w:t>
      </w:r>
      <w:r w:rsidR="009163AF" w:rsidRPr="002403BB">
        <w:rPr>
          <w:rFonts w:ascii="Times New Roman" w:hAnsi="Times New Roman" w:cs="Times New Roman"/>
          <w:sz w:val="28"/>
          <w:szCs w:val="28"/>
          <w:shd w:val="clear" w:color="auto" w:fill="FFFFFF"/>
          <w:lang w:val="en-US"/>
        </w:rPr>
        <w:t xml:space="preserve">Onis M.D., Onyango A.W., Borghi E., Siyam A., Nishida C., Siekmann J. Development of a WHO growth reference for school-aged children and adolescents // Bull World Health Organ. </w:t>
      </w:r>
      <w:r w:rsidR="00731374" w:rsidRPr="002403BB">
        <w:rPr>
          <w:rFonts w:ascii="Times New Roman" w:hAnsi="Times New Roman" w:cs="Times New Roman"/>
          <w:sz w:val="28"/>
          <w:szCs w:val="28"/>
          <w:shd w:val="clear" w:color="auto" w:fill="FFFFFF"/>
          <w:lang w:val="en-US"/>
        </w:rPr>
        <w:t>-</w:t>
      </w:r>
      <w:r w:rsidR="009163AF" w:rsidRPr="002403BB">
        <w:rPr>
          <w:rFonts w:ascii="Times New Roman" w:hAnsi="Times New Roman" w:cs="Times New Roman"/>
          <w:sz w:val="28"/>
          <w:szCs w:val="28"/>
          <w:shd w:val="clear" w:color="auto" w:fill="FFFFFF"/>
          <w:lang w:val="en-US"/>
        </w:rPr>
        <w:t xml:space="preserve"> 2007. </w:t>
      </w:r>
      <w:r w:rsidR="00731374" w:rsidRPr="002403BB">
        <w:rPr>
          <w:rFonts w:ascii="Times New Roman" w:hAnsi="Times New Roman" w:cs="Times New Roman"/>
          <w:sz w:val="28"/>
          <w:szCs w:val="28"/>
          <w:shd w:val="clear" w:color="auto" w:fill="FFFFFF"/>
          <w:lang w:val="en-US"/>
        </w:rPr>
        <w:t>-</w:t>
      </w:r>
      <w:r w:rsidR="009163AF" w:rsidRPr="002403BB">
        <w:rPr>
          <w:rFonts w:ascii="Times New Roman" w:hAnsi="Times New Roman" w:cs="Times New Roman"/>
          <w:sz w:val="28"/>
          <w:szCs w:val="28"/>
          <w:shd w:val="clear" w:color="auto" w:fill="FFFFFF"/>
          <w:lang w:val="en-US"/>
        </w:rPr>
        <w:t xml:space="preserve"> Vol. 85. </w:t>
      </w:r>
      <w:r w:rsidR="00731374" w:rsidRPr="002403BB">
        <w:rPr>
          <w:rFonts w:ascii="Times New Roman" w:hAnsi="Times New Roman" w:cs="Times New Roman"/>
          <w:sz w:val="28"/>
          <w:szCs w:val="28"/>
          <w:shd w:val="clear" w:color="auto" w:fill="FFFFFF"/>
          <w:lang w:val="en-US"/>
        </w:rPr>
        <w:t>-</w:t>
      </w:r>
      <w:r w:rsidR="009163AF" w:rsidRPr="002403BB">
        <w:rPr>
          <w:rFonts w:ascii="Times New Roman" w:hAnsi="Times New Roman" w:cs="Times New Roman"/>
          <w:sz w:val="28"/>
          <w:szCs w:val="28"/>
          <w:shd w:val="clear" w:color="auto" w:fill="FFFFFF"/>
          <w:lang w:val="en-US"/>
        </w:rPr>
        <w:t xml:space="preserve"> </w:t>
      </w:r>
      <w:proofErr w:type="gramStart"/>
      <w:r w:rsidR="00677205" w:rsidRPr="002403BB">
        <w:rPr>
          <w:rFonts w:ascii="Times New Roman" w:hAnsi="Times New Roman" w:cs="Times New Roman"/>
          <w:sz w:val="28"/>
          <w:szCs w:val="28"/>
          <w:shd w:val="clear" w:color="auto" w:fill="FFFFFF"/>
        </w:rPr>
        <w:t>Р</w:t>
      </w:r>
      <w:r w:rsidR="009163AF" w:rsidRPr="002403BB">
        <w:rPr>
          <w:rFonts w:ascii="Times New Roman" w:hAnsi="Times New Roman" w:cs="Times New Roman"/>
          <w:sz w:val="28"/>
          <w:szCs w:val="28"/>
          <w:shd w:val="clear" w:color="auto" w:fill="FFFFFF"/>
          <w:lang w:val="en-US"/>
        </w:rPr>
        <w:t>. 660</w:t>
      </w:r>
      <w:proofErr w:type="gramEnd"/>
      <w:r w:rsidR="009163AF" w:rsidRPr="002403BB">
        <w:rPr>
          <w:rFonts w:ascii="Times New Roman" w:hAnsi="Times New Roman" w:cs="Times New Roman"/>
          <w:sz w:val="28"/>
          <w:szCs w:val="28"/>
          <w:shd w:val="clear" w:color="auto" w:fill="FFFFFF"/>
          <w:lang w:val="en-US"/>
        </w:rPr>
        <w:t>–667.</w:t>
      </w:r>
    </w:p>
    <w:p w14:paraId="4BC880A2" w14:textId="2FE2BFB1"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lastRenderedPageBreak/>
        <w:t xml:space="preserve"> </w:t>
      </w:r>
      <w:r w:rsidR="009163AF" w:rsidRPr="002403BB">
        <w:rPr>
          <w:rFonts w:ascii="Times New Roman" w:hAnsi="Times New Roman" w:cs="Times New Roman"/>
          <w:sz w:val="28"/>
          <w:szCs w:val="28"/>
          <w:shd w:val="clear" w:color="auto" w:fill="FFFFFF"/>
          <w:lang w:val="en-US"/>
        </w:rPr>
        <w:t>Growth reference data for 5-19 years/Application tools/WHO AnthroPlus software</w:t>
      </w:r>
      <w:r w:rsidR="00731374" w:rsidRPr="002403BB">
        <w:rPr>
          <w:rFonts w:ascii="Times New Roman" w:hAnsi="Times New Roman" w:cs="Times New Roman"/>
          <w:sz w:val="28"/>
          <w:szCs w:val="28"/>
          <w:shd w:val="clear" w:color="auto" w:fill="FFFFFF"/>
          <w:lang w:val="en-US"/>
        </w:rPr>
        <w:t xml:space="preserve"> </w:t>
      </w:r>
      <w:hyperlink r:id="rId45" w:history="1">
        <w:r w:rsidR="00DB0E2B" w:rsidRPr="00AC2791">
          <w:rPr>
            <w:rStyle w:val="af5"/>
            <w:rFonts w:ascii="Times New Roman" w:hAnsi="Times New Roman" w:cs="Times New Roman"/>
            <w:sz w:val="28"/>
            <w:szCs w:val="28"/>
            <w:shd w:val="clear" w:color="auto" w:fill="FFFFFF"/>
            <w:lang w:val="en-US"/>
          </w:rPr>
          <w:t>https://www.who.int/tools/growth-reference-data-for-5to19-years/appli ca tion-tools</w:t>
        </w:r>
      </w:hyperlink>
      <w:r w:rsidR="00731374" w:rsidRPr="002403BB">
        <w:rPr>
          <w:rFonts w:ascii="Times New Roman" w:hAnsi="Times New Roman" w:cs="Times New Roman"/>
          <w:sz w:val="28"/>
          <w:szCs w:val="28"/>
          <w:shd w:val="clear" w:color="auto" w:fill="FFFFFF"/>
          <w:lang w:val="en-US"/>
        </w:rPr>
        <w:t xml:space="preserve">  18.05.2023</w:t>
      </w:r>
      <w:r w:rsidR="009163AF" w:rsidRPr="002403BB">
        <w:rPr>
          <w:rFonts w:ascii="Times New Roman" w:hAnsi="Times New Roman" w:cs="Times New Roman"/>
          <w:sz w:val="28"/>
          <w:szCs w:val="28"/>
          <w:shd w:val="clear" w:color="auto" w:fill="FFFFFF"/>
          <w:lang w:val="en-US"/>
        </w:rPr>
        <w:t>.</w:t>
      </w:r>
    </w:p>
    <w:p w14:paraId="19965ACF" w14:textId="1B8C7DC0" w:rsidR="009163AF"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9163AF" w:rsidRPr="002403BB">
        <w:rPr>
          <w:rFonts w:ascii="Times New Roman" w:hAnsi="Times New Roman" w:cs="Times New Roman"/>
          <w:sz w:val="28"/>
          <w:szCs w:val="28"/>
          <w:shd w:val="clear" w:color="auto" w:fill="FFFFFF"/>
          <w:lang w:val="en-US"/>
        </w:rPr>
        <w:t xml:space="preserve">Hager E.R., Quigg A.M., Black M.M., Coleman S.M., Heeren T., Rose-Jacobs R. et al. Development and validity of a 2-item screen to identify families at risk for food insecurity // Pediatrics. </w:t>
      </w:r>
      <w:r w:rsidR="00731374" w:rsidRPr="002403BB">
        <w:rPr>
          <w:rFonts w:ascii="Times New Roman" w:hAnsi="Times New Roman" w:cs="Times New Roman"/>
          <w:sz w:val="28"/>
          <w:szCs w:val="28"/>
          <w:shd w:val="clear" w:color="auto" w:fill="FFFFFF"/>
          <w:lang w:val="en-US"/>
        </w:rPr>
        <w:t>-</w:t>
      </w:r>
      <w:r w:rsidR="009163AF" w:rsidRPr="002403BB">
        <w:rPr>
          <w:rFonts w:ascii="Times New Roman" w:hAnsi="Times New Roman" w:cs="Times New Roman"/>
          <w:sz w:val="28"/>
          <w:szCs w:val="28"/>
          <w:shd w:val="clear" w:color="auto" w:fill="FFFFFF"/>
          <w:lang w:val="en-US"/>
        </w:rPr>
        <w:t xml:space="preserve"> 2010. </w:t>
      </w:r>
      <w:r w:rsidR="00731374" w:rsidRPr="002403BB">
        <w:rPr>
          <w:rFonts w:ascii="Times New Roman" w:hAnsi="Times New Roman" w:cs="Times New Roman"/>
          <w:sz w:val="28"/>
          <w:szCs w:val="28"/>
          <w:shd w:val="clear" w:color="auto" w:fill="FFFFFF"/>
          <w:lang w:val="en-US"/>
        </w:rPr>
        <w:t>-</w:t>
      </w:r>
      <w:r w:rsidR="009163AF" w:rsidRPr="002403BB">
        <w:rPr>
          <w:rFonts w:ascii="Times New Roman" w:hAnsi="Times New Roman" w:cs="Times New Roman"/>
          <w:sz w:val="28"/>
          <w:szCs w:val="28"/>
          <w:shd w:val="clear" w:color="auto" w:fill="FFFFFF"/>
          <w:lang w:val="en-US"/>
        </w:rPr>
        <w:t xml:space="preserve"> Vol. 126, №1. </w:t>
      </w:r>
      <w:r w:rsidR="00731374" w:rsidRPr="002403BB">
        <w:rPr>
          <w:rFonts w:ascii="Times New Roman" w:hAnsi="Times New Roman" w:cs="Times New Roman"/>
          <w:sz w:val="28"/>
          <w:szCs w:val="28"/>
          <w:shd w:val="clear" w:color="auto" w:fill="FFFFFF"/>
          <w:lang w:val="en-US"/>
        </w:rPr>
        <w:t>-</w:t>
      </w:r>
      <w:r w:rsidR="009163AF" w:rsidRPr="002403BB">
        <w:rPr>
          <w:rFonts w:ascii="Times New Roman" w:hAnsi="Times New Roman" w:cs="Times New Roman"/>
          <w:sz w:val="28"/>
          <w:szCs w:val="28"/>
          <w:shd w:val="clear" w:color="auto" w:fill="FFFFFF"/>
          <w:lang w:val="en-US"/>
        </w:rPr>
        <w:t xml:space="preserve"> </w:t>
      </w:r>
      <w:proofErr w:type="gramStart"/>
      <w:r w:rsidR="00731374" w:rsidRPr="002403BB">
        <w:rPr>
          <w:rFonts w:ascii="Times New Roman" w:hAnsi="Times New Roman" w:cs="Times New Roman"/>
          <w:sz w:val="28"/>
          <w:szCs w:val="28"/>
          <w:shd w:val="clear" w:color="auto" w:fill="FFFFFF"/>
        </w:rPr>
        <w:t>Р</w:t>
      </w:r>
      <w:r w:rsidR="009163AF" w:rsidRPr="002403BB">
        <w:rPr>
          <w:rFonts w:ascii="Times New Roman" w:hAnsi="Times New Roman" w:cs="Times New Roman"/>
          <w:sz w:val="28"/>
          <w:szCs w:val="28"/>
          <w:shd w:val="clear" w:color="auto" w:fill="FFFFFF"/>
          <w:lang w:val="en-US"/>
        </w:rPr>
        <w:t>. 26</w:t>
      </w:r>
      <w:proofErr w:type="gramEnd"/>
      <w:r w:rsidR="009163AF" w:rsidRPr="002403BB">
        <w:rPr>
          <w:rFonts w:ascii="Times New Roman" w:hAnsi="Times New Roman" w:cs="Times New Roman"/>
          <w:sz w:val="28"/>
          <w:szCs w:val="28"/>
          <w:shd w:val="clear" w:color="auto" w:fill="FFFFFF"/>
          <w:lang w:val="en-US"/>
        </w:rPr>
        <w:t xml:space="preserve">-32. </w:t>
      </w:r>
    </w:p>
    <w:p w14:paraId="3D0D295F" w14:textId="6ABC5E9A" w:rsidR="009163AF"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731374" w:rsidRPr="002403BB">
        <w:rPr>
          <w:rFonts w:ascii="Times New Roman" w:hAnsi="Times New Roman" w:cs="Times New Roman"/>
          <w:sz w:val="28"/>
          <w:szCs w:val="28"/>
          <w:shd w:val="clear" w:color="auto" w:fill="FFFFFF"/>
          <w:lang w:val="en-US"/>
        </w:rPr>
        <w:t xml:space="preserve">Benjamin A., Gitterman Lance A., Chilton William H., Cotton James H., Duffee Patricia Flanagan, Virginia A., Keane et al. </w:t>
      </w:r>
      <w:r w:rsidR="009163AF" w:rsidRPr="002403BB">
        <w:rPr>
          <w:rFonts w:ascii="Times New Roman" w:hAnsi="Times New Roman" w:cs="Times New Roman"/>
          <w:sz w:val="28"/>
          <w:szCs w:val="28"/>
          <w:shd w:val="clear" w:color="auto" w:fill="FFFFFF"/>
          <w:lang w:val="en-US"/>
        </w:rPr>
        <w:t xml:space="preserve">Council on community pediatrics, committee on nutrition, Promoting Food Security for All Children // Pediatrics. </w:t>
      </w:r>
      <w:r w:rsidR="00731374" w:rsidRPr="002403BB">
        <w:rPr>
          <w:rFonts w:ascii="Times New Roman" w:hAnsi="Times New Roman" w:cs="Times New Roman"/>
          <w:sz w:val="28"/>
          <w:szCs w:val="28"/>
          <w:shd w:val="clear" w:color="auto" w:fill="FFFFFF"/>
          <w:lang w:val="en-US"/>
        </w:rPr>
        <w:t>-</w:t>
      </w:r>
      <w:r w:rsidR="009163AF" w:rsidRPr="002403BB">
        <w:rPr>
          <w:rFonts w:ascii="Times New Roman" w:hAnsi="Times New Roman" w:cs="Times New Roman"/>
          <w:sz w:val="28"/>
          <w:szCs w:val="28"/>
          <w:shd w:val="clear" w:color="auto" w:fill="FFFFFF"/>
          <w:lang w:val="en-US"/>
        </w:rPr>
        <w:t xml:space="preserve"> 2015. </w:t>
      </w:r>
      <w:r w:rsidR="00731374" w:rsidRPr="002403BB">
        <w:rPr>
          <w:rFonts w:ascii="Times New Roman" w:hAnsi="Times New Roman" w:cs="Times New Roman"/>
          <w:sz w:val="28"/>
          <w:szCs w:val="28"/>
          <w:shd w:val="clear" w:color="auto" w:fill="FFFFFF"/>
          <w:lang w:val="en-US"/>
        </w:rPr>
        <w:t>-</w:t>
      </w:r>
      <w:r w:rsidR="009163AF" w:rsidRPr="002403BB">
        <w:rPr>
          <w:rFonts w:ascii="Times New Roman" w:hAnsi="Times New Roman" w:cs="Times New Roman"/>
          <w:sz w:val="28"/>
          <w:szCs w:val="28"/>
          <w:shd w:val="clear" w:color="auto" w:fill="FFFFFF"/>
          <w:lang w:val="en-US"/>
        </w:rPr>
        <w:t xml:space="preserve"> </w:t>
      </w:r>
      <w:r w:rsidR="00731374" w:rsidRPr="002403BB">
        <w:rPr>
          <w:rFonts w:ascii="Times New Roman" w:hAnsi="Times New Roman" w:cs="Times New Roman"/>
          <w:sz w:val="28"/>
          <w:szCs w:val="28"/>
          <w:shd w:val="clear" w:color="auto" w:fill="FFFFFF"/>
          <w:lang w:val="en-US"/>
        </w:rPr>
        <w:t xml:space="preserve">Vol. </w:t>
      </w:r>
      <w:r w:rsidR="009163AF" w:rsidRPr="002403BB">
        <w:rPr>
          <w:rFonts w:ascii="Times New Roman" w:hAnsi="Times New Roman" w:cs="Times New Roman"/>
          <w:sz w:val="28"/>
          <w:szCs w:val="28"/>
          <w:shd w:val="clear" w:color="auto" w:fill="FFFFFF"/>
          <w:lang w:val="en-US"/>
        </w:rPr>
        <w:t xml:space="preserve">136, №5. </w:t>
      </w:r>
      <w:r w:rsidR="00731374" w:rsidRPr="002403BB">
        <w:rPr>
          <w:rFonts w:ascii="Times New Roman" w:hAnsi="Times New Roman" w:cs="Times New Roman"/>
          <w:sz w:val="28"/>
          <w:szCs w:val="28"/>
          <w:shd w:val="clear" w:color="auto" w:fill="FFFFFF"/>
          <w:lang w:val="en-US"/>
        </w:rPr>
        <w:t>-</w:t>
      </w:r>
      <w:r w:rsidR="009163AF" w:rsidRPr="002403BB">
        <w:rPr>
          <w:rFonts w:ascii="Times New Roman" w:hAnsi="Times New Roman" w:cs="Times New Roman"/>
          <w:sz w:val="28"/>
          <w:szCs w:val="28"/>
          <w:shd w:val="clear" w:color="auto" w:fill="FFFFFF"/>
          <w:lang w:val="en-US"/>
        </w:rPr>
        <w:t xml:space="preserve"> </w:t>
      </w:r>
      <w:proofErr w:type="gramStart"/>
      <w:r w:rsidR="00731374" w:rsidRPr="002403BB">
        <w:rPr>
          <w:rFonts w:ascii="Times New Roman" w:hAnsi="Times New Roman" w:cs="Times New Roman"/>
          <w:sz w:val="28"/>
          <w:szCs w:val="28"/>
          <w:shd w:val="clear" w:color="auto" w:fill="FFFFFF"/>
        </w:rPr>
        <w:t>Р</w:t>
      </w:r>
      <w:r w:rsidR="009163AF" w:rsidRPr="002403BB">
        <w:rPr>
          <w:rFonts w:ascii="Times New Roman" w:hAnsi="Times New Roman" w:cs="Times New Roman"/>
          <w:sz w:val="28"/>
          <w:szCs w:val="28"/>
          <w:shd w:val="clear" w:color="auto" w:fill="FFFFFF"/>
          <w:lang w:val="en-US"/>
        </w:rPr>
        <w:t>. 1431</w:t>
      </w:r>
      <w:proofErr w:type="gramEnd"/>
      <w:r w:rsidR="009163AF" w:rsidRPr="002403BB">
        <w:rPr>
          <w:rFonts w:ascii="Times New Roman" w:hAnsi="Times New Roman" w:cs="Times New Roman"/>
          <w:sz w:val="28"/>
          <w:szCs w:val="28"/>
          <w:shd w:val="clear" w:color="auto" w:fill="FFFFFF"/>
          <w:lang w:val="en-US"/>
        </w:rPr>
        <w:t xml:space="preserve">–1438. </w:t>
      </w:r>
      <w:r w:rsidR="00731374" w:rsidRPr="002403BB">
        <w:rPr>
          <w:rFonts w:ascii="Times New Roman" w:hAnsi="Times New Roman" w:cs="Times New Roman"/>
          <w:sz w:val="28"/>
          <w:szCs w:val="28"/>
          <w:shd w:val="clear" w:color="auto" w:fill="FFFFFF"/>
          <w:lang w:val="en-US"/>
        </w:rPr>
        <w:t xml:space="preserve"> </w:t>
      </w:r>
    </w:p>
    <w:p w14:paraId="138F8D2E" w14:textId="51378DBE"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lang w:val="en-US"/>
        </w:rPr>
        <w:t xml:space="preserve"> </w:t>
      </w:r>
      <w:r w:rsidR="007B5CA2" w:rsidRPr="002403BB">
        <w:rPr>
          <w:rFonts w:ascii="Times New Roman" w:hAnsi="Times New Roman" w:cs="Times New Roman"/>
          <w:sz w:val="28"/>
          <w:szCs w:val="28"/>
          <w:shd w:val="clear" w:color="auto" w:fill="FFFFFF"/>
        </w:rPr>
        <w:t xml:space="preserve">Берденова Г.Т., Катарбаев А.К., Килыбаева Б.А., Есмагамбетова А.С., Ахметова З.Д., Сейтмагамбетова Ш.А. Единые стандарты по рациону питания школьников (4-х недельные меню блюд для организаций питания школьников в общеобразовательных организациях): </w:t>
      </w:r>
      <w:r w:rsidR="00731374" w:rsidRPr="002403BB">
        <w:rPr>
          <w:rFonts w:ascii="Times New Roman" w:hAnsi="Times New Roman" w:cs="Times New Roman"/>
          <w:sz w:val="28"/>
          <w:szCs w:val="28"/>
          <w:shd w:val="clear" w:color="auto" w:fill="FFFFFF"/>
        </w:rPr>
        <w:t>м</w:t>
      </w:r>
      <w:r w:rsidR="007B5CA2" w:rsidRPr="002403BB">
        <w:rPr>
          <w:rFonts w:ascii="Times New Roman" w:hAnsi="Times New Roman" w:cs="Times New Roman"/>
          <w:sz w:val="28"/>
          <w:szCs w:val="28"/>
          <w:shd w:val="clear" w:color="auto" w:fill="FFFFFF"/>
        </w:rPr>
        <w:t xml:space="preserve">етодические рекомендации / </w:t>
      </w:r>
      <w:r w:rsidR="00731374" w:rsidRPr="002403BB">
        <w:rPr>
          <w:rFonts w:ascii="Times New Roman" w:hAnsi="Times New Roman" w:cs="Times New Roman"/>
          <w:sz w:val="28"/>
          <w:szCs w:val="28"/>
          <w:shd w:val="clear" w:color="auto" w:fill="FFFFFF"/>
        </w:rPr>
        <w:t>п</w:t>
      </w:r>
      <w:r w:rsidR="007B5CA2" w:rsidRPr="002403BB">
        <w:rPr>
          <w:rFonts w:ascii="Times New Roman" w:hAnsi="Times New Roman" w:cs="Times New Roman"/>
          <w:sz w:val="28"/>
          <w:szCs w:val="28"/>
          <w:shd w:val="clear" w:color="auto" w:fill="FFFFFF"/>
        </w:rPr>
        <w:t xml:space="preserve">од руководством Шарманова Т.Ш. </w:t>
      </w:r>
      <w:r w:rsidR="00731374" w:rsidRPr="002403BB">
        <w:rPr>
          <w:rFonts w:ascii="Times New Roman" w:hAnsi="Times New Roman" w:cs="Times New Roman"/>
          <w:sz w:val="28"/>
          <w:szCs w:val="28"/>
          <w:shd w:val="clear" w:color="auto" w:fill="FFFFFF"/>
        </w:rPr>
        <w:t>-</w:t>
      </w:r>
      <w:r w:rsidR="007B5CA2" w:rsidRPr="002403BB">
        <w:rPr>
          <w:rFonts w:ascii="Times New Roman" w:hAnsi="Times New Roman" w:cs="Times New Roman"/>
          <w:sz w:val="28"/>
          <w:szCs w:val="28"/>
          <w:shd w:val="clear" w:color="auto" w:fill="FFFFFF"/>
        </w:rPr>
        <w:t xml:space="preserve"> Алматы: ТОО «Аледми», 2017. </w:t>
      </w:r>
      <w:r w:rsidR="00731374" w:rsidRPr="002403BB">
        <w:rPr>
          <w:rFonts w:ascii="Times New Roman" w:hAnsi="Times New Roman" w:cs="Times New Roman"/>
          <w:sz w:val="28"/>
          <w:szCs w:val="28"/>
          <w:shd w:val="clear" w:color="auto" w:fill="FFFFFF"/>
        </w:rPr>
        <w:t>-</w:t>
      </w:r>
      <w:r w:rsidR="007B5CA2" w:rsidRPr="002403BB">
        <w:rPr>
          <w:rFonts w:ascii="Times New Roman" w:hAnsi="Times New Roman" w:cs="Times New Roman"/>
          <w:sz w:val="28"/>
          <w:szCs w:val="28"/>
          <w:shd w:val="clear" w:color="auto" w:fill="FFFFFF"/>
        </w:rPr>
        <w:t xml:space="preserve"> 72 с.</w:t>
      </w:r>
    </w:p>
    <w:p w14:paraId="0527DF94" w14:textId="195E09A5"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rPr>
      </w:pPr>
      <w:r w:rsidRPr="002403BB">
        <w:rPr>
          <w:rFonts w:ascii="Times New Roman" w:hAnsi="Times New Roman" w:cs="Times New Roman"/>
          <w:sz w:val="28"/>
          <w:szCs w:val="28"/>
          <w:shd w:val="clear" w:color="auto" w:fill="FFFFFF"/>
        </w:rPr>
        <w:t xml:space="preserve"> </w:t>
      </w:r>
      <w:r w:rsidR="007B5CA2" w:rsidRPr="002403BB">
        <w:rPr>
          <w:rFonts w:ascii="Times New Roman" w:hAnsi="Times New Roman" w:cs="Times New Roman"/>
          <w:sz w:val="28"/>
          <w:szCs w:val="28"/>
          <w:shd w:val="clear" w:color="auto" w:fill="FFFFFF"/>
        </w:rPr>
        <w:t xml:space="preserve">Неменко Б.А., Оспанова Г.К. Гигиена детей и подростков: </w:t>
      </w:r>
      <w:r w:rsidR="00731374" w:rsidRPr="002403BB">
        <w:rPr>
          <w:rFonts w:ascii="Times New Roman" w:hAnsi="Times New Roman" w:cs="Times New Roman"/>
          <w:sz w:val="28"/>
          <w:szCs w:val="28"/>
          <w:shd w:val="clear" w:color="auto" w:fill="FFFFFF"/>
        </w:rPr>
        <w:t>у</w:t>
      </w:r>
      <w:r w:rsidR="007B5CA2" w:rsidRPr="002403BB">
        <w:rPr>
          <w:rFonts w:ascii="Times New Roman" w:hAnsi="Times New Roman" w:cs="Times New Roman"/>
          <w:sz w:val="28"/>
          <w:szCs w:val="28"/>
          <w:shd w:val="clear" w:color="auto" w:fill="FFFFFF"/>
        </w:rPr>
        <w:t xml:space="preserve">чебник. </w:t>
      </w:r>
      <w:r w:rsidR="00731374" w:rsidRPr="002403BB">
        <w:rPr>
          <w:rFonts w:ascii="Times New Roman" w:hAnsi="Times New Roman" w:cs="Times New Roman"/>
          <w:sz w:val="28"/>
          <w:szCs w:val="28"/>
          <w:shd w:val="clear" w:color="auto" w:fill="FFFFFF"/>
        </w:rPr>
        <w:t xml:space="preserve">– Изд. </w:t>
      </w:r>
      <w:r w:rsidR="007B5CA2" w:rsidRPr="002403BB">
        <w:rPr>
          <w:rFonts w:ascii="Times New Roman" w:hAnsi="Times New Roman" w:cs="Times New Roman"/>
          <w:sz w:val="28"/>
          <w:szCs w:val="28"/>
          <w:shd w:val="clear" w:color="auto" w:fill="FFFFFF"/>
        </w:rPr>
        <w:t xml:space="preserve">3-е. </w:t>
      </w:r>
      <w:r w:rsidR="00731374" w:rsidRPr="002403BB">
        <w:rPr>
          <w:rFonts w:ascii="Times New Roman" w:hAnsi="Times New Roman" w:cs="Times New Roman"/>
          <w:sz w:val="28"/>
          <w:szCs w:val="28"/>
          <w:shd w:val="clear" w:color="auto" w:fill="FFFFFF"/>
        </w:rPr>
        <w:t>-</w:t>
      </w:r>
      <w:r w:rsidR="007B5CA2" w:rsidRPr="002403BB">
        <w:rPr>
          <w:rFonts w:ascii="Times New Roman" w:hAnsi="Times New Roman" w:cs="Times New Roman"/>
          <w:sz w:val="28"/>
          <w:szCs w:val="28"/>
          <w:shd w:val="clear" w:color="auto" w:fill="FFFFFF"/>
        </w:rPr>
        <w:t xml:space="preserve"> Алматы: ИП «Издательство АҚНҰ</w:t>
      </w:r>
      <w:proofErr w:type="gramStart"/>
      <w:r w:rsidR="007B5CA2" w:rsidRPr="002403BB">
        <w:rPr>
          <w:rFonts w:ascii="Times New Roman" w:hAnsi="Times New Roman" w:cs="Times New Roman"/>
          <w:sz w:val="28"/>
          <w:szCs w:val="28"/>
          <w:shd w:val="clear" w:color="auto" w:fill="FFFFFF"/>
        </w:rPr>
        <w:t>Р</w:t>
      </w:r>
      <w:proofErr w:type="gramEnd"/>
      <w:r w:rsidR="007B5CA2" w:rsidRPr="002403BB">
        <w:rPr>
          <w:rFonts w:ascii="Times New Roman" w:hAnsi="Times New Roman" w:cs="Times New Roman"/>
          <w:sz w:val="28"/>
          <w:szCs w:val="28"/>
          <w:shd w:val="clear" w:color="auto" w:fill="FFFFFF"/>
        </w:rPr>
        <w:t xml:space="preserve">», 2017. </w:t>
      </w:r>
      <w:r w:rsidR="00731374" w:rsidRPr="002403BB">
        <w:rPr>
          <w:rFonts w:ascii="Times New Roman" w:hAnsi="Times New Roman" w:cs="Times New Roman"/>
          <w:sz w:val="28"/>
          <w:szCs w:val="28"/>
          <w:shd w:val="clear" w:color="auto" w:fill="FFFFFF"/>
        </w:rPr>
        <w:t>-</w:t>
      </w:r>
      <w:r w:rsidR="007B5CA2" w:rsidRPr="002403BB">
        <w:rPr>
          <w:rFonts w:ascii="Times New Roman" w:hAnsi="Times New Roman" w:cs="Times New Roman"/>
          <w:sz w:val="28"/>
          <w:szCs w:val="28"/>
          <w:shd w:val="clear" w:color="auto" w:fill="FFFFFF"/>
        </w:rPr>
        <w:t xml:space="preserve"> 318 с.</w:t>
      </w:r>
    </w:p>
    <w:p w14:paraId="14E959B8" w14:textId="43BFB69D" w:rsidR="007B5CA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rPr>
        <w:t xml:space="preserve"> </w:t>
      </w:r>
      <w:r w:rsidR="007B5CA2" w:rsidRPr="002403BB">
        <w:rPr>
          <w:rFonts w:ascii="Times New Roman" w:hAnsi="Times New Roman" w:cs="Times New Roman"/>
          <w:sz w:val="28"/>
          <w:szCs w:val="28"/>
          <w:shd w:val="clear" w:color="auto" w:fill="FFFFFF"/>
          <w:lang w:val="en-US"/>
        </w:rPr>
        <w:t xml:space="preserve">Zheng M., Campbell K.J., Scanlan E., McNaughton S.A. Development and evaluation of a food frequency questionnaire for use among young children // PLoS One. </w:t>
      </w:r>
      <w:r w:rsidR="00731374" w:rsidRPr="002403BB">
        <w:rPr>
          <w:rFonts w:ascii="Times New Roman" w:hAnsi="Times New Roman" w:cs="Times New Roman"/>
          <w:sz w:val="28"/>
          <w:szCs w:val="28"/>
          <w:shd w:val="clear" w:color="auto" w:fill="FFFFFF"/>
          <w:lang w:val="en-US"/>
        </w:rPr>
        <w:t>-</w:t>
      </w:r>
      <w:r w:rsidR="007B5CA2" w:rsidRPr="002403BB">
        <w:rPr>
          <w:rFonts w:ascii="Times New Roman" w:hAnsi="Times New Roman" w:cs="Times New Roman"/>
          <w:sz w:val="28"/>
          <w:szCs w:val="28"/>
          <w:shd w:val="clear" w:color="auto" w:fill="FFFFFF"/>
          <w:lang w:val="en-US"/>
        </w:rPr>
        <w:t xml:space="preserve"> 2020. </w:t>
      </w:r>
      <w:r w:rsidR="00731374" w:rsidRPr="002403BB">
        <w:rPr>
          <w:rFonts w:ascii="Times New Roman" w:hAnsi="Times New Roman" w:cs="Times New Roman"/>
          <w:sz w:val="28"/>
          <w:szCs w:val="28"/>
          <w:shd w:val="clear" w:color="auto" w:fill="FFFFFF"/>
          <w:lang w:val="en-US"/>
        </w:rPr>
        <w:t>-</w:t>
      </w:r>
      <w:r w:rsidR="007B5CA2" w:rsidRPr="002403BB">
        <w:rPr>
          <w:rFonts w:ascii="Times New Roman" w:hAnsi="Times New Roman" w:cs="Times New Roman"/>
          <w:sz w:val="28"/>
          <w:szCs w:val="28"/>
          <w:shd w:val="clear" w:color="auto" w:fill="FFFFFF"/>
          <w:lang w:val="en-US"/>
        </w:rPr>
        <w:t xml:space="preserve"> Vol. 15, </w:t>
      </w:r>
      <w:r w:rsidR="00731374" w:rsidRPr="002403BB">
        <w:rPr>
          <w:rFonts w:ascii="Times New Roman" w:hAnsi="Times New Roman" w:cs="Times New Roman"/>
          <w:sz w:val="28"/>
          <w:szCs w:val="28"/>
          <w:shd w:val="clear" w:color="auto" w:fill="FFFFFF"/>
          <w:lang w:val="en-US"/>
        </w:rPr>
        <w:t>№</w:t>
      </w:r>
      <w:r w:rsidR="007B5CA2" w:rsidRPr="002403BB">
        <w:rPr>
          <w:rFonts w:ascii="Times New Roman" w:hAnsi="Times New Roman" w:cs="Times New Roman"/>
          <w:sz w:val="28"/>
          <w:szCs w:val="28"/>
          <w:shd w:val="clear" w:color="auto" w:fill="FFFFFF"/>
          <w:lang w:val="en-US"/>
        </w:rPr>
        <w:t xml:space="preserve">3. </w:t>
      </w:r>
      <w:r w:rsidR="00731374" w:rsidRPr="002403BB">
        <w:rPr>
          <w:rFonts w:ascii="Times New Roman" w:hAnsi="Times New Roman" w:cs="Times New Roman"/>
          <w:sz w:val="28"/>
          <w:szCs w:val="28"/>
          <w:shd w:val="clear" w:color="auto" w:fill="FFFFFF"/>
          <w:lang w:val="en-US"/>
        </w:rPr>
        <w:t>-</w:t>
      </w:r>
      <w:r w:rsidR="007B5CA2" w:rsidRPr="002403BB">
        <w:rPr>
          <w:rFonts w:ascii="Times New Roman" w:hAnsi="Times New Roman" w:cs="Times New Roman"/>
          <w:sz w:val="28"/>
          <w:szCs w:val="28"/>
          <w:shd w:val="clear" w:color="auto" w:fill="FFFFFF"/>
          <w:lang w:val="en-US"/>
        </w:rPr>
        <w:t xml:space="preserve"> </w:t>
      </w:r>
      <w:r w:rsidR="00731374" w:rsidRPr="002403BB">
        <w:rPr>
          <w:rFonts w:ascii="Times New Roman" w:hAnsi="Times New Roman" w:cs="Times New Roman"/>
          <w:sz w:val="28"/>
          <w:szCs w:val="28"/>
          <w:shd w:val="clear" w:color="auto" w:fill="FFFFFF"/>
          <w:lang w:val="en-US"/>
        </w:rPr>
        <w:t xml:space="preserve"> </w:t>
      </w:r>
      <w:r w:rsidR="00731374" w:rsidRPr="002403BB">
        <w:rPr>
          <w:rFonts w:ascii="Times New Roman" w:hAnsi="Times New Roman" w:cs="Times New Roman"/>
          <w:sz w:val="28"/>
          <w:szCs w:val="28"/>
          <w:shd w:val="clear" w:color="auto" w:fill="FFFFFF"/>
        </w:rPr>
        <w:t>Р</w:t>
      </w:r>
      <w:r w:rsidR="00731374" w:rsidRPr="002403BB">
        <w:rPr>
          <w:rFonts w:ascii="Times New Roman" w:hAnsi="Times New Roman" w:cs="Times New Roman"/>
          <w:sz w:val="28"/>
          <w:szCs w:val="28"/>
          <w:shd w:val="clear" w:color="auto" w:fill="FFFFFF"/>
          <w:lang w:val="en-US"/>
        </w:rPr>
        <w:t xml:space="preserve">. </w:t>
      </w:r>
      <w:r w:rsidR="007B5CA2" w:rsidRPr="002403BB">
        <w:rPr>
          <w:rFonts w:ascii="Times New Roman" w:hAnsi="Times New Roman" w:cs="Times New Roman"/>
          <w:sz w:val="28"/>
          <w:szCs w:val="28"/>
          <w:shd w:val="clear" w:color="auto" w:fill="FFFFFF"/>
          <w:lang w:val="en-US"/>
        </w:rPr>
        <w:t xml:space="preserve">230669. </w:t>
      </w:r>
      <w:r w:rsidR="00731374" w:rsidRPr="002403BB">
        <w:rPr>
          <w:rFonts w:ascii="Times New Roman" w:hAnsi="Times New Roman" w:cs="Times New Roman"/>
          <w:sz w:val="28"/>
          <w:szCs w:val="28"/>
          <w:shd w:val="clear" w:color="auto" w:fill="FFFFFF"/>
          <w:lang w:val="en-US"/>
        </w:rPr>
        <w:t xml:space="preserve"> </w:t>
      </w:r>
    </w:p>
    <w:p w14:paraId="029A1EDF" w14:textId="435ABA3A" w:rsidR="00FE5272" w:rsidRPr="00DB0E2B" w:rsidRDefault="007B5CA2"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kk-KZ"/>
        </w:rPr>
        <w:t xml:space="preserve"> </w:t>
      </w:r>
      <w:r w:rsidR="00FE5272" w:rsidRPr="002403BB">
        <w:rPr>
          <w:rFonts w:ascii="Times New Roman" w:hAnsi="Times New Roman" w:cs="Times New Roman"/>
          <w:sz w:val="28"/>
          <w:szCs w:val="28"/>
          <w:shd w:val="clear" w:color="auto" w:fill="FFFFFF"/>
        </w:rPr>
        <w:t>Нормы физиологических потребностей в энергии и пищевых веществах для различных групп населения Республики Казахстан. Приказ Комитета санитарно-эпидемиологического контроля МЗ РК</w:t>
      </w:r>
      <w:r w:rsidR="00731374" w:rsidRPr="002403BB">
        <w:rPr>
          <w:rFonts w:ascii="Times New Roman" w:hAnsi="Times New Roman" w:cs="Times New Roman"/>
          <w:sz w:val="28"/>
          <w:szCs w:val="28"/>
          <w:shd w:val="clear" w:color="auto" w:fill="FFFFFF"/>
        </w:rPr>
        <w:t>,</w:t>
      </w:r>
      <w:r w:rsidR="00FE5272" w:rsidRPr="002403BB">
        <w:rPr>
          <w:rFonts w:ascii="Times New Roman" w:hAnsi="Times New Roman" w:cs="Times New Roman"/>
          <w:sz w:val="28"/>
          <w:szCs w:val="28"/>
          <w:shd w:val="clear" w:color="auto" w:fill="FFFFFF"/>
        </w:rPr>
        <w:t xml:space="preserve"> №69-НҚ от 09.06.2023г. </w:t>
      </w:r>
      <w:hyperlink r:id="rId46" w:history="1">
        <w:r w:rsidR="00DB0E2B" w:rsidRPr="00AC2791">
          <w:rPr>
            <w:rStyle w:val="af5"/>
            <w:rFonts w:ascii="Times New Roman" w:hAnsi="Times New Roman" w:cs="Times New Roman"/>
            <w:sz w:val="28"/>
            <w:szCs w:val="28"/>
            <w:shd w:val="clear" w:color="auto" w:fill="FFFFFF"/>
            <w:lang w:val="en-US"/>
          </w:rPr>
          <w:t>https://www.gov.kz/memleket/entities/k sek/documents /details/485484</w:t>
        </w:r>
      </w:hyperlink>
      <w:proofErr w:type="gramStart"/>
      <w:r w:rsidR="00DB0E2B">
        <w:rPr>
          <w:rFonts w:ascii="Times New Roman" w:hAnsi="Times New Roman" w:cs="Times New Roman"/>
          <w:sz w:val="28"/>
          <w:szCs w:val="28"/>
          <w:shd w:val="clear" w:color="auto" w:fill="FFFFFF"/>
          <w:lang w:val="en-US"/>
        </w:rPr>
        <w:t xml:space="preserve"> </w:t>
      </w:r>
      <w:r w:rsidR="00FE5272" w:rsidRPr="00DB0E2B">
        <w:rPr>
          <w:rFonts w:ascii="Times New Roman" w:hAnsi="Times New Roman" w:cs="Times New Roman"/>
          <w:sz w:val="28"/>
          <w:szCs w:val="28"/>
          <w:shd w:val="clear" w:color="auto" w:fill="FFFFFF"/>
          <w:lang w:val="en-US"/>
        </w:rPr>
        <w:t>?</w:t>
      </w:r>
      <w:proofErr w:type="gramEnd"/>
      <w:r w:rsidR="00FE5272" w:rsidRPr="00DB0E2B">
        <w:rPr>
          <w:rFonts w:ascii="Times New Roman" w:hAnsi="Times New Roman" w:cs="Times New Roman"/>
          <w:sz w:val="28"/>
          <w:szCs w:val="28"/>
          <w:shd w:val="clear" w:color="auto" w:fill="FFFFFF"/>
          <w:lang w:val="en-US"/>
        </w:rPr>
        <w:t>lang</w:t>
      </w:r>
      <w:r w:rsidR="00DB0E2B">
        <w:rPr>
          <w:rFonts w:ascii="Times New Roman" w:hAnsi="Times New Roman" w:cs="Times New Roman"/>
          <w:sz w:val="28"/>
          <w:szCs w:val="28"/>
          <w:shd w:val="clear" w:color="auto" w:fill="FFFFFF"/>
          <w:lang w:val="en-US"/>
        </w:rPr>
        <w:t xml:space="preserve"> </w:t>
      </w:r>
      <w:r w:rsidR="00FE5272" w:rsidRPr="00DB0E2B">
        <w:rPr>
          <w:rFonts w:ascii="Times New Roman" w:hAnsi="Times New Roman" w:cs="Times New Roman"/>
          <w:sz w:val="28"/>
          <w:szCs w:val="28"/>
          <w:shd w:val="clear" w:color="auto" w:fill="FFFFFF"/>
          <w:lang w:val="en-US"/>
        </w:rPr>
        <w:t>=ru&amp;ysclid=lsnhzal93f37965806</w:t>
      </w:r>
      <w:r w:rsidR="000663E9" w:rsidRPr="000663E9">
        <w:rPr>
          <w:rFonts w:ascii="Times New Roman" w:hAnsi="Times New Roman" w:cs="Times New Roman"/>
          <w:sz w:val="28"/>
          <w:szCs w:val="28"/>
          <w:shd w:val="clear" w:color="auto" w:fill="FFFFFF"/>
          <w:lang w:val="en-US"/>
        </w:rPr>
        <w:t>.</w:t>
      </w:r>
      <w:r w:rsidRPr="00DB0E2B">
        <w:rPr>
          <w:lang w:val="en-US"/>
        </w:rPr>
        <w:t xml:space="preserve"> </w:t>
      </w:r>
      <w:r w:rsidR="00731374" w:rsidRPr="00DB0E2B">
        <w:rPr>
          <w:rFonts w:ascii="Times New Roman" w:hAnsi="Times New Roman" w:cs="Times New Roman"/>
          <w:sz w:val="28"/>
          <w:szCs w:val="28"/>
          <w:shd w:val="clear" w:color="auto" w:fill="FFFFFF"/>
          <w:lang w:val="en-US"/>
        </w:rPr>
        <w:t xml:space="preserve"> </w:t>
      </w:r>
      <w:r w:rsidRPr="00DB0E2B">
        <w:rPr>
          <w:rFonts w:ascii="Times New Roman" w:hAnsi="Times New Roman" w:cs="Times New Roman"/>
          <w:sz w:val="28"/>
          <w:szCs w:val="28"/>
          <w:shd w:val="clear" w:color="auto" w:fill="FFFFFF"/>
          <w:lang w:val="en-US"/>
        </w:rPr>
        <w:t xml:space="preserve"> 13.08.2024.</w:t>
      </w:r>
    </w:p>
    <w:p w14:paraId="6D9EF4E6" w14:textId="6078CCC1"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DB0E2B">
        <w:rPr>
          <w:rFonts w:ascii="Times New Roman" w:hAnsi="Times New Roman" w:cs="Times New Roman"/>
          <w:sz w:val="28"/>
          <w:szCs w:val="28"/>
          <w:shd w:val="clear" w:color="auto" w:fill="FFFFFF"/>
          <w:lang w:val="en-US"/>
        </w:rPr>
        <w:t xml:space="preserve"> </w:t>
      </w:r>
      <w:r w:rsidR="00FE5272" w:rsidRPr="002403BB">
        <w:rPr>
          <w:rFonts w:ascii="Times New Roman" w:hAnsi="Times New Roman" w:cs="Times New Roman"/>
          <w:sz w:val="28"/>
          <w:szCs w:val="28"/>
          <w:shd w:val="clear" w:color="auto" w:fill="FFFFFF"/>
          <w:lang w:val="en-US"/>
        </w:rPr>
        <w:t>Kennedy G., Ballard T., Dop M.C. Guidelines for measuring household and individual dietary diversity. – Food and Agriculture Organization of the United Nations</w:t>
      </w:r>
      <w:r w:rsidR="00731374" w:rsidRPr="002403BB">
        <w:rPr>
          <w:rFonts w:ascii="Times New Roman" w:hAnsi="Times New Roman" w:cs="Times New Roman"/>
          <w:sz w:val="28"/>
          <w:szCs w:val="28"/>
          <w:shd w:val="clear" w:color="auto" w:fill="FFFFFF"/>
          <w:lang w:val="en-US"/>
        </w:rPr>
        <w:t xml:space="preserve">, 2020. – 141 </w:t>
      </w:r>
      <w:r w:rsidR="00731374" w:rsidRPr="002403BB">
        <w:rPr>
          <w:rFonts w:ascii="Times New Roman" w:hAnsi="Times New Roman" w:cs="Times New Roman"/>
          <w:sz w:val="28"/>
          <w:szCs w:val="28"/>
          <w:shd w:val="clear" w:color="auto" w:fill="FFFFFF"/>
        </w:rPr>
        <w:t>р</w:t>
      </w:r>
      <w:r w:rsidR="00731374" w:rsidRPr="002403BB">
        <w:rPr>
          <w:rFonts w:ascii="Times New Roman" w:hAnsi="Times New Roman" w:cs="Times New Roman"/>
          <w:sz w:val="28"/>
          <w:szCs w:val="28"/>
          <w:shd w:val="clear" w:color="auto" w:fill="FFFFFF"/>
          <w:lang w:val="en-US"/>
        </w:rPr>
        <w:t>.</w:t>
      </w:r>
    </w:p>
    <w:p w14:paraId="60A1DA01" w14:textId="7B6BAB47" w:rsidR="00CC1BF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7B5CA2" w:rsidRPr="002403BB">
        <w:rPr>
          <w:rFonts w:ascii="Times New Roman" w:hAnsi="Times New Roman" w:cs="Times New Roman"/>
          <w:sz w:val="28"/>
          <w:szCs w:val="28"/>
          <w:shd w:val="clear" w:color="auto" w:fill="FFFFFF"/>
          <w:lang w:val="en-US"/>
        </w:rPr>
        <w:t xml:space="preserve">Abdrakhmanova S., Aringazina A., Kalmakova Z., Utemissova L., Heinen M., Buoncristiano M., Williams J., Wickramasinghe K., Hudda M.T. Childhood body fat patterns and obesity prevalence in Kazakhstan // Obesity Science &amp; Practice. </w:t>
      </w:r>
      <w:r w:rsidR="00731374" w:rsidRPr="002403BB">
        <w:rPr>
          <w:rFonts w:ascii="Times New Roman" w:hAnsi="Times New Roman" w:cs="Times New Roman"/>
          <w:sz w:val="28"/>
          <w:szCs w:val="28"/>
          <w:shd w:val="clear" w:color="auto" w:fill="FFFFFF"/>
          <w:lang w:val="en-US"/>
        </w:rPr>
        <w:t>-</w:t>
      </w:r>
      <w:r w:rsidR="007B5CA2" w:rsidRPr="002403BB">
        <w:rPr>
          <w:rFonts w:ascii="Times New Roman" w:hAnsi="Times New Roman" w:cs="Times New Roman"/>
          <w:sz w:val="28"/>
          <w:szCs w:val="28"/>
          <w:shd w:val="clear" w:color="auto" w:fill="FFFFFF"/>
          <w:lang w:val="en-US"/>
        </w:rPr>
        <w:t xml:space="preserve"> 202</w:t>
      </w:r>
      <w:r w:rsidR="00C45CD9" w:rsidRPr="002403BB">
        <w:rPr>
          <w:rFonts w:ascii="Times New Roman" w:hAnsi="Times New Roman" w:cs="Times New Roman"/>
          <w:sz w:val="28"/>
          <w:szCs w:val="28"/>
          <w:shd w:val="clear" w:color="auto" w:fill="FFFFFF"/>
          <w:lang w:val="en-US"/>
        </w:rPr>
        <w:t>4</w:t>
      </w:r>
      <w:r w:rsidR="007B5CA2" w:rsidRPr="002403BB">
        <w:rPr>
          <w:rFonts w:ascii="Times New Roman" w:hAnsi="Times New Roman" w:cs="Times New Roman"/>
          <w:sz w:val="28"/>
          <w:szCs w:val="28"/>
          <w:shd w:val="clear" w:color="auto" w:fill="FFFFFF"/>
          <w:lang w:val="en-US"/>
        </w:rPr>
        <w:t xml:space="preserve">. </w:t>
      </w:r>
      <w:r w:rsidR="00731374" w:rsidRPr="002403BB">
        <w:rPr>
          <w:rFonts w:ascii="Times New Roman" w:hAnsi="Times New Roman" w:cs="Times New Roman"/>
          <w:sz w:val="28"/>
          <w:szCs w:val="28"/>
          <w:shd w:val="clear" w:color="auto" w:fill="FFFFFF"/>
          <w:lang w:val="en-US"/>
        </w:rPr>
        <w:t xml:space="preserve"> </w:t>
      </w:r>
      <w:r w:rsidR="00C45CD9" w:rsidRPr="002403BB">
        <w:rPr>
          <w:rFonts w:ascii="Times New Roman" w:hAnsi="Times New Roman" w:cs="Times New Roman"/>
          <w:sz w:val="28"/>
          <w:szCs w:val="28"/>
          <w:shd w:val="clear" w:color="auto" w:fill="FFFFFF"/>
          <w:lang w:val="en-US"/>
        </w:rPr>
        <w:t>–</w:t>
      </w:r>
      <w:r w:rsidR="00731374" w:rsidRPr="002403BB">
        <w:rPr>
          <w:rFonts w:ascii="Times New Roman" w:hAnsi="Times New Roman" w:cs="Times New Roman"/>
          <w:sz w:val="28"/>
          <w:szCs w:val="28"/>
          <w:shd w:val="clear" w:color="auto" w:fill="FFFFFF"/>
          <w:lang w:val="en-US"/>
        </w:rPr>
        <w:t xml:space="preserve"> </w:t>
      </w:r>
      <w:r w:rsidR="00C45CD9" w:rsidRPr="002403BB">
        <w:rPr>
          <w:rFonts w:ascii="Times New Roman" w:hAnsi="Times New Roman" w:cs="Times New Roman"/>
          <w:sz w:val="28"/>
          <w:szCs w:val="28"/>
          <w:shd w:val="clear" w:color="auto" w:fill="FFFFFF"/>
          <w:lang w:val="en-US"/>
        </w:rPr>
        <w:t xml:space="preserve">Vol. 10, </w:t>
      </w:r>
      <w:r w:rsidR="00731374" w:rsidRPr="002403BB">
        <w:rPr>
          <w:rFonts w:ascii="Times New Roman" w:hAnsi="Times New Roman" w:cs="Times New Roman"/>
          <w:sz w:val="28"/>
          <w:szCs w:val="28"/>
          <w:shd w:val="clear" w:color="auto" w:fill="FFFFFF"/>
          <w:lang w:val="en-US"/>
        </w:rPr>
        <w:t xml:space="preserve">№1. – </w:t>
      </w:r>
      <w:r w:rsidR="00731374" w:rsidRPr="002403BB">
        <w:rPr>
          <w:rFonts w:ascii="Times New Roman" w:hAnsi="Times New Roman" w:cs="Times New Roman"/>
          <w:sz w:val="28"/>
          <w:szCs w:val="28"/>
          <w:shd w:val="clear" w:color="auto" w:fill="FFFFFF"/>
        </w:rPr>
        <w:t>Р</w:t>
      </w:r>
      <w:r w:rsidR="00731374" w:rsidRPr="002403BB">
        <w:rPr>
          <w:rFonts w:ascii="Times New Roman" w:hAnsi="Times New Roman" w:cs="Times New Roman"/>
          <w:sz w:val="28"/>
          <w:szCs w:val="28"/>
          <w:shd w:val="clear" w:color="auto" w:fill="FFFFFF"/>
          <w:lang w:val="en-US"/>
        </w:rPr>
        <w:t>. 1-</w:t>
      </w:r>
      <w:r w:rsidR="00C45CD9" w:rsidRPr="002403BB">
        <w:rPr>
          <w:rFonts w:ascii="Times New Roman" w:hAnsi="Times New Roman" w:cs="Times New Roman"/>
          <w:sz w:val="28"/>
          <w:szCs w:val="28"/>
          <w:shd w:val="clear" w:color="auto" w:fill="FFFFFF"/>
          <w:lang w:val="en-US"/>
        </w:rPr>
        <w:t>8</w:t>
      </w:r>
      <w:r w:rsidR="00731374" w:rsidRPr="002403BB">
        <w:rPr>
          <w:rFonts w:ascii="Times New Roman" w:hAnsi="Times New Roman" w:cs="Times New Roman"/>
          <w:sz w:val="28"/>
          <w:szCs w:val="28"/>
          <w:shd w:val="clear" w:color="auto" w:fill="FFFFFF"/>
          <w:lang w:val="en-US"/>
        </w:rPr>
        <w:t>.</w:t>
      </w:r>
    </w:p>
    <w:p w14:paraId="06261BFD" w14:textId="17CF4016"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7B5CA2" w:rsidRPr="002403BB">
        <w:rPr>
          <w:rFonts w:ascii="Times New Roman" w:hAnsi="Times New Roman" w:cs="Times New Roman"/>
          <w:sz w:val="28"/>
          <w:szCs w:val="28"/>
          <w:shd w:val="clear" w:color="auto" w:fill="FFFFFF"/>
          <w:lang w:val="en-US"/>
        </w:rPr>
        <w:t xml:space="preserve">Ogden C.L., Li Y., Freedman D.S., Borrud L.G., Flegal K.M. Smoothed percentage body fat percentiles for U.S. children and adolescents, 1999-2004 // Natl Health Stat Report. </w:t>
      </w:r>
      <w:r w:rsidR="00731374" w:rsidRPr="002403BB">
        <w:rPr>
          <w:rFonts w:ascii="Times New Roman" w:hAnsi="Times New Roman" w:cs="Times New Roman"/>
          <w:sz w:val="28"/>
          <w:szCs w:val="28"/>
          <w:shd w:val="clear" w:color="auto" w:fill="FFFFFF"/>
          <w:lang w:val="en-US"/>
        </w:rPr>
        <w:t>-</w:t>
      </w:r>
      <w:r w:rsidR="007B5CA2" w:rsidRPr="002403BB">
        <w:rPr>
          <w:rFonts w:ascii="Times New Roman" w:hAnsi="Times New Roman" w:cs="Times New Roman"/>
          <w:sz w:val="28"/>
          <w:szCs w:val="28"/>
          <w:shd w:val="clear" w:color="auto" w:fill="FFFFFF"/>
          <w:lang w:val="en-US"/>
        </w:rPr>
        <w:t xml:space="preserve"> 2011.</w:t>
      </w:r>
      <w:r w:rsidR="00731374" w:rsidRPr="002403BB">
        <w:rPr>
          <w:rFonts w:ascii="Times New Roman" w:hAnsi="Times New Roman" w:cs="Times New Roman"/>
          <w:sz w:val="28"/>
          <w:szCs w:val="28"/>
          <w:shd w:val="clear" w:color="auto" w:fill="FFFFFF"/>
          <w:lang w:val="en-US"/>
        </w:rPr>
        <w:t xml:space="preserve"> - №</w:t>
      </w:r>
      <w:r w:rsidR="007B5CA2" w:rsidRPr="002403BB">
        <w:rPr>
          <w:rFonts w:ascii="Times New Roman" w:hAnsi="Times New Roman" w:cs="Times New Roman"/>
          <w:sz w:val="28"/>
          <w:szCs w:val="28"/>
          <w:shd w:val="clear" w:color="auto" w:fill="FFFFFF"/>
          <w:lang w:val="en-US"/>
        </w:rPr>
        <w:t xml:space="preserve">43. </w:t>
      </w:r>
      <w:r w:rsidR="00731374" w:rsidRPr="002403BB">
        <w:rPr>
          <w:rFonts w:ascii="Times New Roman" w:hAnsi="Times New Roman" w:cs="Times New Roman"/>
          <w:sz w:val="28"/>
          <w:szCs w:val="28"/>
          <w:shd w:val="clear" w:color="auto" w:fill="FFFFFF"/>
          <w:lang w:val="en-US"/>
        </w:rPr>
        <w:t>-</w:t>
      </w:r>
      <w:r w:rsidR="007B5CA2" w:rsidRPr="002403BB">
        <w:rPr>
          <w:rFonts w:ascii="Times New Roman" w:hAnsi="Times New Roman" w:cs="Times New Roman"/>
          <w:sz w:val="28"/>
          <w:szCs w:val="28"/>
          <w:shd w:val="clear" w:color="auto" w:fill="FFFFFF"/>
          <w:lang w:val="en-US"/>
        </w:rPr>
        <w:t xml:space="preserve"> С. 1-7.</w:t>
      </w:r>
    </w:p>
    <w:p w14:paraId="7F0C69AF" w14:textId="57A1EDF2"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5D0165" w:rsidRPr="002403BB">
        <w:rPr>
          <w:rFonts w:ascii="Times New Roman" w:hAnsi="Times New Roman" w:cs="Times New Roman"/>
          <w:sz w:val="28"/>
          <w:szCs w:val="28"/>
          <w:shd w:val="clear" w:color="auto" w:fill="FFFFFF"/>
          <w:lang w:val="en-US"/>
        </w:rPr>
        <w:t xml:space="preserve">Eckhardt C.L., Adair L.S., Caballero B., Avila J., Kon I.Y., Wang J., Popkin B.M. Estimating Body Fat from Anthropometry and Isotopic Dilution: A Four-Country Comparison // Obesity Research.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2003.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Vol. 11.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P. 1553-1562. </w:t>
      </w:r>
      <w:r w:rsidR="00731374" w:rsidRPr="002403BB">
        <w:rPr>
          <w:rFonts w:ascii="Times New Roman" w:hAnsi="Times New Roman" w:cs="Times New Roman"/>
          <w:sz w:val="28"/>
          <w:szCs w:val="28"/>
          <w:shd w:val="clear" w:color="auto" w:fill="FFFFFF"/>
          <w:lang w:val="en-US"/>
        </w:rPr>
        <w:t xml:space="preserve"> </w:t>
      </w:r>
    </w:p>
    <w:p w14:paraId="1EA58884" w14:textId="43F43614" w:rsidR="005D0165"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5D0165" w:rsidRPr="002403BB">
        <w:rPr>
          <w:rFonts w:ascii="Times New Roman" w:hAnsi="Times New Roman" w:cs="Times New Roman"/>
          <w:sz w:val="28"/>
          <w:szCs w:val="28"/>
          <w:shd w:val="clear" w:color="auto" w:fill="FFFFFF"/>
          <w:lang w:val="en-US"/>
        </w:rPr>
        <w:t xml:space="preserve">Marques-Vidal P., Marcelino G., Ravasco P., Camilo M.E., Oliveira J.M. Body fat levels in children and adolescents: Effects on the prevalence of obesity // e-SPEN.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2008.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Vol. 3,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6.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w:t>
      </w:r>
      <w:proofErr w:type="gramStart"/>
      <w:r w:rsidR="00731374" w:rsidRPr="002403BB">
        <w:rPr>
          <w:rFonts w:ascii="Times New Roman" w:hAnsi="Times New Roman" w:cs="Times New Roman"/>
          <w:sz w:val="28"/>
          <w:szCs w:val="28"/>
          <w:shd w:val="clear" w:color="auto" w:fill="FFFFFF"/>
        </w:rPr>
        <w:t>Р</w:t>
      </w:r>
      <w:r w:rsidR="00731374" w:rsidRPr="002403BB">
        <w:rPr>
          <w:rFonts w:ascii="Times New Roman" w:hAnsi="Times New Roman" w:cs="Times New Roman"/>
          <w:sz w:val="28"/>
          <w:szCs w:val="28"/>
          <w:shd w:val="clear" w:color="auto" w:fill="FFFFFF"/>
          <w:lang w:val="en-US"/>
        </w:rPr>
        <w:t xml:space="preserve">. </w:t>
      </w:r>
      <w:r w:rsidR="005D0165" w:rsidRPr="002403BB">
        <w:rPr>
          <w:rFonts w:ascii="Times New Roman" w:hAnsi="Times New Roman" w:cs="Times New Roman"/>
          <w:sz w:val="28"/>
          <w:szCs w:val="28"/>
          <w:shd w:val="clear" w:color="auto" w:fill="FFFFFF"/>
          <w:lang w:val="en-US"/>
        </w:rPr>
        <w:t>321</w:t>
      </w:r>
      <w:proofErr w:type="gramEnd"/>
      <w:r w:rsidR="005D0165" w:rsidRPr="002403BB">
        <w:rPr>
          <w:rFonts w:ascii="Times New Roman" w:hAnsi="Times New Roman" w:cs="Times New Roman"/>
          <w:sz w:val="28"/>
          <w:szCs w:val="28"/>
          <w:shd w:val="clear" w:color="auto" w:fill="FFFFFF"/>
          <w:lang w:val="en-US"/>
        </w:rPr>
        <w:t xml:space="preserve"> - 327. </w:t>
      </w:r>
    </w:p>
    <w:p w14:paraId="00B81981" w14:textId="67AD9D7B" w:rsidR="005D0165"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5D0165" w:rsidRPr="002403BB">
        <w:rPr>
          <w:rFonts w:ascii="Times New Roman" w:hAnsi="Times New Roman" w:cs="Times New Roman"/>
          <w:sz w:val="28"/>
          <w:szCs w:val="28"/>
          <w:shd w:val="clear" w:color="auto" w:fill="FFFFFF"/>
          <w:lang w:val="en-US"/>
        </w:rPr>
        <w:t xml:space="preserve">Kurtoglu S., Mazicioglu M.M., Ozturk A., Hatipoglu N., Cicek B., Ustunbas H.B. Body fat reference curves for healthy Turkish children and adolescents // Eur J Pediatr.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2010.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Vol. 169,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11.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P. 1329-1335. </w:t>
      </w:r>
      <w:r w:rsidR="00731374" w:rsidRPr="002403BB">
        <w:rPr>
          <w:rFonts w:ascii="Times New Roman" w:hAnsi="Times New Roman" w:cs="Times New Roman"/>
          <w:sz w:val="28"/>
          <w:szCs w:val="28"/>
          <w:shd w:val="clear" w:color="auto" w:fill="FFFFFF"/>
          <w:lang w:val="en-US"/>
        </w:rPr>
        <w:t xml:space="preserve"> </w:t>
      </w:r>
    </w:p>
    <w:p w14:paraId="3C7F1726" w14:textId="01575342" w:rsidR="005D0165"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lastRenderedPageBreak/>
        <w:t xml:space="preserve"> </w:t>
      </w:r>
      <w:r w:rsidR="005D0165" w:rsidRPr="002403BB">
        <w:rPr>
          <w:rFonts w:ascii="Times New Roman" w:hAnsi="Times New Roman" w:cs="Times New Roman"/>
          <w:sz w:val="28"/>
          <w:szCs w:val="28"/>
          <w:shd w:val="clear" w:color="auto" w:fill="FFFFFF"/>
          <w:lang w:val="en-US"/>
        </w:rPr>
        <w:t xml:space="preserve">Khadgawat R., Marwaha R.K., Tandon N. и др. Percentage body fat in apparently healthy school children from northern India // Indian Pediatr.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2013.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Vol. 50,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9.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P. 859-866. </w:t>
      </w:r>
      <w:r w:rsidR="00731374" w:rsidRPr="002403BB">
        <w:rPr>
          <w:rFonts w:ascii="Times New Roman" w:hAnsi="Times New Roman" w:cs="Times New Roman"/>
          <w:sz w:val="28"/>
          <w:szCs w:val="28"/>
          <w:shd w:val="clear" w:color="auto" w:fill="FFFFFF"/>
          <w:lang w:val="en-US"/>
        </w:rPr>
        <w:t xml:space="preserve"> </w:t>
      </w:r>
    </w:p>
    <w:p w14:paraId="6B328955" w14:textId="275BBFCB" w:rsidR="005D0165" w:rsidRPr="002403BB" w:rsidRDefault="005D0165"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kk-KZ"/>
        </w:rPr>
        <w:t xml:space="preserve"> </w:t>
      </w:r>
      <w:r w:rsidRPr="002403BB">
        <w:rPr>
          <w:rFonts w:ascii="Times New Roman" w:hAnsi="Times New Roman" w:cs="Times New Roman"/>
          <w:sz w:val="28"/>
          <w:szCs w:val="28"/>
          <w:shd w:val="clear" w:color="auto" w:fill="FFFFFF"/>
          <w:lang w:val="en-US"/>
        </w:rPr>
        <w:t xml:space="preserve">Park S., Chung D.S., Ko B.G. и др. Percent Body Fat Cut-Off Points for Diagnosing Metabolic Syndrome in Korean Adolescents // Iran J Public Health. </w:t>
      </w:r>
      <w:r w:rsidR="00731374"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2019. </w:t>
      </w:r>
      <w:r w:rsidR="00731374"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Vol. 48, </w:t>
      </w:r>
      <w:r w:rsidR="00731374"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1. </w:t>
      </w:r>
      <w:r w:rsidR="00731374"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P. 69-76.</w:t>
      </w:r>
      <w:r w:rsidR="00BC0DD0" w:rsidRPr="002403BB">
        <w:rPr>
          <w:rFonts w:ascii="Times New Roman" w:hAnsi="Times New Roman" w:cs="Times New Roman"/>
          <w:sz w:val="28"/>
          <w:szCs w:val="28"/>
          <w:shd w:val="clear" w:color="auto" w:fill="FFFFFF"/>
          <w:lang w:val="en-US"/>
        </w:rPr>
        <w:t xml:space="preserve"> </w:t>
      </w:r>
    </w:p>
    <w:p w14:paraId="7F45760A" w14:textId="0BB84E0A" w:rsidR="005D0165" w:rsidRPr="002403BB" w:rsidRDefault="005D0165"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kk-KZ"/>
        </w:rPr>
        <w:t xml:space="preserve"> </w:t>
      </w:r>
      <w:r w:rsidRPr="002403BB">
        <w:rPr>
          <w:rFonts w:ascii="Times New Roman" w:hAnsi="Times New Roman" w:cs="Times New Roman"/>
          <w:sz w:val="28"/>
          <w:szCs w:val="28"/>
          <w:shd w:val="clear" w:color="auto" w:fill="FFFFFF"/>
          <w:lang w:val="en-US"/>
        </w:rPr>
        <w:t xml:space="preserve">Wang L., Hui S.S. Diagnostic accuracy of different body weight and height-based definitions of childhood obesity in identifying overfat among Chinese children and adolescents: a cross-sectional study // BMC Public Health. </w:t>
      </w:r>
      <w:r w:rsidR="00731374"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2015. </w:t>
      </w:r>
      <w:r w:rsidR="00731374"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Vol. 15. </w:t>
      </w:r>
      <w:r w:rsidR="00DB0E2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shd w:val="clear" w:color="auto" w:fill="FFFFFF"/>
          <w:lang w:val="en-US"/>
        </w:rPr>
        <w:t xml:space="preserve"> 802</w:t>
      </w:r>
      <w:r w:rsidR="00DB0E2B">
        <w:rPr>
          <w:rFonts w:ascii="Times New Roman" w:hAnsi="Times New Roman" w:cs="Times New Roman"/>
          <w:sz w:val="28"/>
          <w:szCs w:val="28"/>
          <w:shd w:val="clear" w:color="auto" w:fill="FFFFFF"/>
          <w:lang w:val="en-US"/>
        </w:rPr>
        <w:t xml:space="preserve"> p</w:t>
      </w:r>
      <w:r w:rsidRPr="002403BB">
        <w:rPr>
          <w:rFonts w:ascii="Times New Roman" w:hAnsi="Times New Roman" w:cs="Times New Roman"/>
          <w:sz w:val="28"/>
          <w:szCs w:val="28"/>
          <w:shd w:val="clear" w:color="auto" w:fill="FFFFFF"/>
          <w:lang w:val="en-US"/>
        </w:rPr>
        <w:t xml:space="preserve">. </w:t>
      </w:r>
      <w:r w:rsidR="00731374" w:rsidRPr="002403BB">
        <w:rPr>
          <w:rFonts w:ascii="Times New Roman" w:hAnsi="Times New Roman" w:cs="Times New Roman"/>
          <w:sz w:val="28"/>
          <w:szCs w:val="28"/>
          <w:shd w:val="clear" w:color="auto" w:fill="FFFFFF"/>
          <w:lang w:val="en-US"/>
        </w:rPr>
        <w:t xml:space="preserve"> </w:t>
      </w:r>
    </w:p>
    <w:p w14:paraId="109E085B" w14:textId="4F9E0633" w:rsidR="00FE5272"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5D0165" w:rsidRPr="002403BB">
        <w:rPr>
          <w:rFonts w:ascii="Times New Roman" w:hAnsi="Times New Roman" w:cs="Times New Roman"/>
          <w:sz w:val="28"/>
          <w:szCs w:val="28"/>
          <w:shd w:val="clear" w:color="auto" w:fill="FFFFFF"/>
          <w:lang w:val="en-US"/>
        </w:rPr>
        <w:t xml:space="preserve">Wickramasinghe V.P. Effect of body composition in the assessment of growth of Sri Lankan children and need for local references // Hum Biol Public Health.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2022.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Vol. 3.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P. 1-13. </w:t>
      </w:r>
      <w:r w:rsidR="00731374" w:rsidRPr="002403BB">
        <w:rPr>
          <w:rFonts w:ascii="Times New Roman" w:hAnsi="Times New Roman" w:cs="Times New Roman"/>
          <w:sz w:val="28"/>
          <w:szCs w:val="28"/>
          <w:shd w:val="clear" w:color="auto" w:fill="FFFFFF"/>
          <w:lang w:val="en-US"/>
        </w:rPr>
        <w:t xml:space="preserve"> </w:t>
      </w:r>
    </w:p>
    <w:p w14:paraId="6D0C2871" w14:textId="13397243" w:rsidR="00797F78" w:rsidRPr="002403BB" w:rsidRDefault="00797F78"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lang w:val="en-US"/>
        </w:rPr>
        <w:t xml:space="preserve">Busetto L., Dicker D., Frühbeck G., et al. A New Framework for the Diagnosis, Staging and Management of Obesity in Adults // Nature Medicine. – 2024. – Vol. 30, </w:t>
      </w:r>
      <w:r w:rsidRPr="002403BB">
        <w:rPr>
          <w:rFonts w:ascii="Times New Roman" w:hAnsi="Times New Roman" w:cs="Times New Roman"/>
          <w:sz w:val="28"/>
          <w:szCs w:val="28"/>
          <w:shd w:val="clear" w:color="auto" w:fill="FFFFFF"/>
          <w:lang w:val="en-US"/>
        </w:rPr>
        <w:t>№</w:t>
      </w:r>
      <w:r w:rsidRPr="002403BB">
        <w:rPr>
          <w:rFonts w:ascii="Times New Roman" w:hAnsi="Times New Roman" w:cs="Times New Roman"/>
          <w:sz w:val="28"/>
          <w:szCs w:val="28"/>
          <w:lang w:val="en-US"/>
        </w:rPr>
        <w:t>9. – P. 2395–2399.</w:t>
      </w:r>
      <w:r w:rsidRPr="002403BB">
        <w:rPr>
          <w:rFonts w:ascii="Times New Roman" w:hAnsi="Times New Roman" w:cs="Times New Roman"/>
          <w:sz w:val="28"/>
          <w:szCs w:val="28"/>
          <w:shd w:val="clear" w:color="auto" w:fill="FFFFFF"/>
          <w:lang w:val="en-US"/>
        </w:rPr>
        <w:t> </w:t>
      </w:r>
    </w:p>
    <w:p w14:paraId="1DE12426" w14:textId="2F1E2AC6" w:rsidR="00797F78" w:rsidRPr="002403BB" w:rsidRDefault="00797F78" w:rsidP="008B1133">
      <w:pPr>
        <w:pStyle w:val="af8"/>
        <w:numPr>
          <w:ilvl w:val="0"/>
          <w:numId w:val="2"/>
        </w:numPr>
        <w:tabs>
          <w:tab w:val="left" w:pos="1134"/>
        </w:tabs>
        <w:ind w:left="0" w:firstLine="567"/>
        <w:jc w:val="both"/>
        <w:rPr>
          <w:rFonts w:ascii="Times New Roman" w:hAnsi="Times New Roman" w:cs="Times New Roman"/>
          <w:sz w:val="28"/>
          <w:szCs w:val="28"/>
          <w:lang w:val="en-US"/>
        </w:rPr>
      </w:pPr>
      <w:r w:rsidRPr="002403BB">
        <w:rPr>
          <w:rFonts w:ascii="Times New Roman" w:hAnsi="Times New Roman" w:cs="Times New Roman"/>
          <w:sz w:val="28"/>
          <w:szCs w:val="28"/>
          <w:lang w:val="en-US"/>
        </w:rPr>
        <w:t>Manco M. et al. Time for a new framework that treats obesity in children as an adiposity-based chronic disease // Nature Medicine. – 2024. – С. 1-1.</w:t>
      </w:r>
    </w:p>
    <w:p w14:paraId="34D2B0E7" w14:textId="15540360" w:rsidR="00313349" w:rsidRPr="002403BB" w:rsidRDefault="00BC0DD0" w:rsidP="008B1133">
      <w:pPr>
        <w:pStyle w:val="af8"/>
        <w:numPr>
          <w:ilvl w:val="0"/>
          <w:numId w:val="2"/>
        </w:numPr>
        <w:tabs>
          <w:tab w:val="left" w:pos="1134"/>
        </w:tabs>
        <w:ind w:left="0" w:firstLine="567"/>
        <w:jc w:val="both"/>
        <w:rPr>
          <w:rFonts w:ascii="Times New Roman" w:hAnsi="Times New Roman" w:cs="Times New Roman"/>
          <w:sz w:val="28"/>
          <w:szCs w:val="28"/>
          <w:shd w:val="clear" w:color="auto" w:fill="FFFFFF"/>
          <w:lang w:val="en-US"/>
        </w:rPr>
      </w:pPr>
      <w:r w:rsidRPr="002403BB">
        <w:rPr>
          <w:rFonts w:ascii="Times New Roman" w:hAnsi="Times New Roman" w:cs="Times New Roman"/>
          <w:sz w:val="28"/>
          <w:szCs w:val="28"/>
          <w:shd w:val="clear" w:color="auto" w:fill="FFFFFF"/>
          <w:lang w:val="en-US"/>
        </w:rPr>
        <w:t xml:space="preserve"> </w:t>
      </w:r>
      <w:r w:rsidR="005D0165" w:rsidRPr="002403BB">
        <w:rPr>
          <w:rFonts w:ascii="Times New Roman" w:hAnsi="Times New Roman" w:cs="Times New Roman"/>
          <w:sz w:val="28"/>
          <w:szCs w:val="28"/>
          <w:shd w:val="clear" w:color="auto" w:fill="FFFFFF"/>
          <w:lang w:val="en-US"/>
        </w:rPr>
        <w:t>Hawkes C., Ruel M.T., Salm L., Sinclair B., Branca F. Double-duty actions: seizing programme and policy opportunities to address malnutrition in all its forms published correction appears in Lancet</w:t>
      </w:r>
      <w:r w:rsidR="00731374" w:rsidRPr="002403BB">
        <w:rPr>
          <w:rFonts w:ascii="Times New Roman" w:hAnsi="Times New Roman" w:cs="Times New Roman"/>
          <w:sz w:val="28"/>
          <w:szCs w:val="28"/>
          <w:shd w:val="clear" w:color="auto" w:fill="FFFFFF"/>
          <w:lang w:val="en-US"/>
        </w:rPr>
        <w:t xml:space="preserve"> </w:t>
      </w:r>
      <w:r w:rsidR="005D0165" w:rsidRPr="002403BB">
        <w:rPr>
          <w:rFonts w:ascii="Times New Roman" w:hAnsi="Times New Roman" w:cs="Times New Roman"/>
          <w:sz w:val="28"/>
          <w:szCs w:val="28"/>
          <w:shd w:val="clear" w:color="auto" w:fill="FFFFFF"/>
          <w:lang w:val="en-US"/>
        </w:rPr>
        <w:t xml:space="preserve">// Lancet.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2020.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 xml:space="preserve"> Vol. 395, </w:t>
      </w:r>
      <w:r w:rsidR="00731374" w:rsidRPr="002403BB">
        <w:rPr>
          <w:rFonts w:ascii="Times New Roman" w:hAnsi="Times New Roman" w:cs="Times New Roman"/>
          <w:sz w:val="28"/>
          <w:szCs w:val="28"/>
          <w:shd w:val="clear" w:color="auto" w:fill="FFFFFF"/>
          <w:lang w:val="en-US"/>
        </w:rPr>
        <w:t>№</w:t>
      </w:r>
      <w:r w:rsidR="005D0165" w:rsidRPr="002403BB">
        <w:rPr>
          <w:rFonts w:ascii="Times New Roman" w:hAnsi="Times New Roman" w:cs="Times New Roman"/>
          <w:sz w:val="28"/>
          <w:szCs w:val="28"/>
          <w:shd w:val="clear" w:color="auto" w:fill="FFFFFF"/>
          <w:lang w:val="en-US"/>
        </w:rPr>
        <w:t>10218. — P. 142-155.</w:t>
      </w:r>
      <w:r w:rsidR="00731374" w:rsidRPr="002403BB">
        <w:rPr>
          <w:rFonts w:ascii="Times New Roman" w:hAnsi="Times New Roman" w:cs="Times New Roman"/>
          <w:sz w:val="28"/>
          <w:szCs w:val="28"/>
          <w:shd w:val="clear" w:color="auto" w:fill="FFFFFF"/>
          <w:lang w:val="en-US"/>
        </w:rPr>
        <w:t xml:space="preserve"> </w:t>
      </w:r>
    </w:p>
    <w:p w14:paraId="1062E4BE" w14:textId="77777777" w:rsidR="00E85168" w:rsidRPr="00E631A0" w:rsidRDefault="00E85168" w:rsidP="008B1133">
      <w:pPr>
        <w:spacing w:after="0" w:line="240" w:lineRule="auto"/>
        <w:jc w:val="center"/>
        <w:rPr>
          <w:rFonts w:ascii="Times New Roman" w:hAnsi="Times New Roman" w:cs="Times New Roman"/>
          <w:b/>
          <w:sz w:val="28"/>
          <w:szCs w:val="28"/>
          <w:lang w:val="en-US"/>
        </w:rPr>
      </w:pPr>
    </w:p>
    <w:p w14:paraId="3CEDFA35" w14:textId="77777777" w:rsidR="00E85168" w:rsidRPr="00E631A0" w:rsidRDefault="00E85168" w:rsidP="008B1133">
      <w:pPr>
        <w:spacing w:after="0" w:line="240" w:lineRule="auto"/>
        <w:jc w:val="center"/>
        <w:rPr>
          <w:rFonts w:ascii="Times New Roman" w:hAnsi="Times New Roman" w:cs="Times New Roman"/>
          <w:b/>
          <w:sz w:val="28"/>
          <w:szCs w:val="28"/>
          <w:lang w:val="en-US"/>
        </w:rPr>
      </w:pPr>
    </w:p>
    <w:p w14:paraId="10A48B0A" w14:textId="77777777" w:rsidR="00E85168" w:rsidRPr="00E631A0" w:rsidRDefault="00E85168" w:rsidP="008B1133">
      <w:pPr>
        <w:spacing w:after="0" w:line="240" w:lineRule="auto"/>
        <w:jc w:val="center"/>
        <w:rPr>
          <w:rFonts w:ascii="Times New Roman" w:hAnsi="Times New Roman" w:cs="Times New Roman"/>
          <w:b/>
          <w:sz w:val="28"/>
          <w:szCs w:val="28"/>
          <w:lang w:val="en-US"/>
        </w:rPr>
      </w:pPr>
    </w:p>
    <w:p w14:paraId="1376B290" w14:textId="77777777" w:rsidR="00E85168" w:rsidRPr="00E631A0" w:rsidRDefault="00E85168" w:rsidP="008B1133">
      <w:pPr>
        <w:spacing w:after="0" w:line="240" w:lineRule="auto"/>
        <w:jc w:val="center"/>
        <w:rPr>
          <w:rFonts w:ascii="Times New Roman" w:hAnsi="Times New Roman" w:cs="Times New Roman"/>
          <w:b/>
          <w:sz w:val="28"/>
          <w:szCs w:val="28"/>
          <w:lang w:val="en-US"/>
        </w:rPr>
      </w:pPr>
    </w:p>
    <w:p w14:paraId="4BACED11" w14:textId="77777777" w:rsidR="00E85168" w:rsidRPr="00E631A0" w:rsidRDefault="00E85168" w:rsidP="008B1133">
      <w:pPr>
        <w:spacing w:after="0" w:line="240" w:lineRule="auto"/>
        <w:jc w:val="center"/>
        <w:rPr>
          <w:rFonts w:ascii="Times New Roman" w:hAnsi="Times New Roman" w:cs="Times New Roman"/>
          <w:b/>
          <w:sz w:val="28"/>
          <w:szCs w:val="28"/>
          <w:lang w:val="en-US"/>
        </w:rPr>
      </w:pPr>
    </w:p>
    <w:p w14:paraId="440F8C34" w14:textId="77777777" w:rsidR="00E85168" w:rsidRPr="00E631A0" w:rsidRDefault="00E85168" w:rsidP="008B1133">
      <w:pPr>
        <w:spacing w:after="0" w:line="240" w:lineRule="auto"/>
        <w:jc w:val="center"/>
        <w:rPr>
          <w:rFonts w:ascii="Times New Roman" w:hAnsi="Times New Roman" w:cs="Times New Roman"/>
          <w:b/>
          <w:sz w:val="28"/>
          <w:szCs w:val="28"/>
          <w:lang w:val="en-US"/>
        </w:rPr>
      </w:pPr>
    </w:p>
    <w:p w14:paraId="2382775E" w14:textId="77777777" w:rsidR="00E85168" w:rsidRPr="008D22C8" w:rsidRDefault="00E85168" w:rsidP="008B1133">
      <w:pPr>
        <w:spacing w:after="0" w:line="240" w:lineRule="auto"/>
        <w:jc w:val="center"/>
        <w:rPr>
          <w:rFonts w:ascii="Times New Roman" w:hAnsi="Times New Roman" w:cs="Times New Roman"/>
          <w:b/>
          <w:sz w:val="28"/>
          <w:szCs w:val="28"/>
          <w:lang w:val="en-US"/>
        </w:rPr>
      </w:pPr>
    </w:p>
    <w:p w14:paraId="14F1CA34" w14:textId="77777777" w:rsidR="00DB16B5" w:rsidRPr="008D22C8" w:rsidRDefault="00DB16B5" w:rsidP="008B1133">
      <w:pPr>
        <w:spacing w:after="0" w:line="240" w:lineRule="auto"/>
        <w:jc w:val="center"/>
        <w:rPr>
          <w:rFonts w:ascii="Times New Roman" w:hAnsi="Times New Roman" w:cs="Times New Roman"/>
          <w:b/>
          <w:sz w:val="28"/>
          <w:szCs w:val="28"/>
          <w:lang w:val="en-US"/>
        </w:rPr>
      </w:pPr>
    </w:p>
    <w:p w14:paraId="1AE6FC51" w14:textId="77777777" w:rsidR="00DB16B5" w:rsidRPr="008D22C8" w:rsidRDefault="00DB16B5" w:rsidP="008B1133">
      <w:pPr>
        <w:spacing w:after="0" w:line="240" w:lineRule="auto"/>
        <w:jc w:val="center"/>
        <w:rPr>
          <w:rFonts w:ascii="Times New Roman" w:hAnsi="Times New Roman" w:cs="Times New Roman"/>
          <w:b/>
          <w:sz w:val="28"/>
          <w:szCs w:val="28"/>
          <w:lang w:val="en-US"/>
        </w:rPr>
      </w:pPr>
    </w:p>
    <w:p w14:paraId="2A6A7795" w14:textId="77777777" w:rsidR="00DB16B5" w:rsidRPr="008D22C8" w:rsidRDefault="00DB16B5" w:rsidP="008B1133">
      <w:pPr>
        <w:spacing w:after="0" w:line="240" w:lineRule="auto"/>
        <w:jc w:val="center"/>
        <w:rPr>
          <w:rFonts w:ascii="Times New Roman" w:hAnsi="Times New Roman" w:cs="Times New Roman"/>
          <w:b/>
          <w:sz w:val="28"/>
          <w:szCs w:val="28"/>
          <w:lang w:val="en-US"/>
        </w:rPr>
      </w:pPr>
    </w:p>
    <w:p w14:paraId="517A65E5" w14:textId="77777777" w:rsidR="00DB16B5" w:rsidRPr="008D22C8" w:rsidRDefault="00DB16B5" w:rsidP="008B1133">
      <w:pPr>
        <w:spacing w:after="0" w:line="240" w:lineRule="auto"/>
        <w:jc w:val="center"/>
        <w:rPr>
          <w:rFonts w:ascii="Times New Roman" w:hAnsi="Times New Roman" w:cs="Times New Roman"/>
          <w:b/>
          <w:sz w:val="28"/>
          <w:szCs w:val="28"/>
          <w:lang w:val="en-US"/>
        </w:rPr>
      </w:pPr>
    </w:p>
    <w:p w14:paraId="5FA3E911" w14:textId="77777777" w:rsidR="00DB16B5" w:rsidRPr="008D22C8" w:rsidRDefault="00DB16B5" w:rsidP="008B1133">
      <w:pPr>
        <w:spacing w:after="0" w:line="240" w:lineRule="auto"/>
        <w:jc w:val="center"/>
        <w:rPr>
          <w:rFonts w:ascii="Times New Roman" w:hAnsi="Times New Roman" w:cs="Times New Roman"/>
          <w:b/>
          <w:sz w:val="28"/>
          <w:szCs w:val="28"/>
          <w:lang w:val="en-US"/>
        </w:rPr>
      </w:pPr>
    </w:p>
    <w:p w14:paraId="2E311A14" w14:textId="77777777" w:rsidR="00DB16B5" w:rsidRPr="008D22C8" w:rsidRDefault="00DB16B5" w:rsidP="008B1133">
      <w:pPr>
        <w:spacing w:after="0" w:line="240" w:lineRule="auto"/>
        <w:jc w:val="center"/>
        <w:rPr>
          <w:rFonts w:ascii="Times New Roman" w:hAnsi="Times New Roman" w:cs="Times New Roman"/>
          <w:b/>
          <w:sz w:val="28"/>
          <w:szCs w:val="28"/>
          <w:lang w:val="en-US"/>
        </w:rPr>
      </w:pPr>
    </w:p>
    <w:p w14:paraId="2CC23022" w14:textId="77777777" w:rsidR="00DB16B5" w:rsidRPr="008D22C8" w:rsidRDefault="00DB16B5" w:rsidP="008B1133">
      <w:pPr>
        <w:spacing w:after="0" w:line="240" w:lineRule="auto"/>
        <w:jc w:val="center"/>
        <w:rPr>
          <w:rFonts w:ascii="Times New Roman" w:hAnsi="Times New Roman" w:cs="Times New Roman"/>
          <w:b/>
          <w:sz w:val="28"/>
          <w:szCs w:val="28"/>
          <w:lang w:val="en-US"/>
        </w:rPr>
      </w:pPr>
    </w:p>
    <w:p w14:paraId="30BD4B0A" w14:textId="77777777" w:rsidR="00DB16B5" w:rsidRPr="008D22C8" w:rsidRDefault="00DB16B5" w:rsidP="008B1133">
      <w:pPr>
        <w:spacing w:after="0" w:line="240" w:lineRule="auto"/>
        <w:jc w:val="center"/>
        <w:rPr>
          <w:rFonts w:ascii="Times New Roman" w:hAnsi="Times New Roman" w:cs="Times New Roman"/>
          <w:b/>
          <w:sz w:val="28"/>
          <w:szCs w:val="28"/>
          <w:lang w:val="en-US"/>
        </w:rPr>
      </w:pPr>
    </w:p>
    <w:p w14:paraId="68F48B6F" w14:textId="77777777" w:rsidR="00DB16B5" w:rsidRPr="008D22C8" w:rsidRDefault="00DB16B5" w:rsidP="008B1133">
      <w:pPr>
        <w:spacing w:after="0" w:line="240" w:lineRule="auto"/>
        <w:jc w:val="center"/>
        <w:rPr>
          <w:rFonts w:ascii="Times New Roman" w:hAnsi="Times New Roman" w:cs="Times New Roman"/>
          <w:b/>
          <w:sz w:val="28"/>
          <w:szCs w:val="28"/>
          <w:lang w:val="en-US"/>
        </w:rPr>
      </w:pPr>
    </w:p>
    <w:p w14:paraId="5F2A07C5" w14:textId="77777777" w:rsidR="00E85168" w:rsidRPr="00E631A0" w:rsidRDefault="00E85168" w:rsidP="008B1133">
      <w:pPr>
        <w:spacing w:after="0" w:line="240" w:lineRule="auto"/>
        <w:jc w:val="center"/>
        <w:rPr>
          <w:rFonts w:ascii="Times New Roman" w:hAnsi="Times New Roman" w:cs="Times New Roman"/>
          <w:b/>
          <w:sz w:val="28"/>
          <w:szCs w:val="28"/>
          <w:lang w:val="en-US"/>
        </w:rPr>
      </w:pPr>
    </w:p>
    <w:p w14:paraId="016770BD" w14:textId="77777777" w:rsidR="00DB0E2B" w:rsidRPr="007F1976" w:rsidRDefault="00DB0E2B" w:rsidP="008B1133">
      <w:pPr>
        <w:spacing w:after="0" w:line="240" w:lineRule="auto"/>
        <w:jc w:val="center"/>
        <w:rPr>
          <w:rFonts w:ascii="Times New Roman" w:hAnsi="Times New Roman" w:cs="Times New Roman"/>
          <w:b/>
          <w:sz w:val="28"/>
          <w:szCs w:val="28"/>
          <w:lang w:val="en-US"/>
        </w:rPr>
      </w:pPr>
    </w:p>
    <w:p w14:paraId="1520ACC8" w14:textId="77777777" w:rsidR="00DB0E2B" w:rsidRPr="007F1976" w:rsidRDefault="00DB0E2B" w:rsidP="008B1133">
      <w:pPr>
        <w:spacing w:after="0" w:line="240" w:lineRule="auto"/>
        <w:jc w:val="center"/>
        <w:rPr>
          <w:rFonts w:ascii="Times New Roman" w:hAnsi="Times New Roman" w:cs="Times New Roman"/>
          <w:b/>
          <w:sz w:val="28"/>
          <w:szCs w:val="28"/>
          <w:lang w:val="en-US"/>
        </w:rPr>
      </w:pPr>
    </w:p>
    <w:p w14:paraId="1CE353E8" w14:textId="7D36BF29" w:rsidR="00BA22B3" w:rsidRPr="002403BB" w:rsidRDefault="0031322B" w:rsidP="008B1133">
      <w:pPr>
        <w:spacing w:after="0" w:line="240" w:lineRule="auto"/>
        <w:jc w:val="center"/>
        <w:rPr>
          <w:rFonts w:ascii="Times New Roman" w:hAnsi="Times New Roman" w:cs="Times New Roman"/>
          <w:b/>
          <w:sz w:val="28"/>
          <w:szCs w:val="28"/>
        </w:rPr>
      </w:pPr>
      <w:r w:rsidRPr="002403BB">
        <w:rPr>
          <w:rFonts w:ascii="Times New Roman" w:hAnsi="Times New Roman" w:cs="Times New Roman"/>
          <w:b/>
          <w:sz w:val="28"/>
          <w:szCs w:val="28"/>
        </w:rPr>
        <w:t>ПРИЛОЖЕНИЕ</w:t>
      </w:r>
      <w:r w:rsidR="00BA22B3" w:rsidRPr="002403BB">
        <w:rPr>
          <w:rFonts w:ascii="Times New Roman" w:hAnsi="Times New Roman" w:cs="Times New Roman"/>
          <w:b/>
          <w:sz w:val="28"/>
          <w:szCs w:val="28"/>
        </w:rPr>
        <w:t xml:space="preserve"> А</w:t>
      </w:r>
    </w:p>
    <w:p w14:paraId="5CE3166B" w14:textId="77777777" w:rsidR="00E85168" w:rsidRPr="00F96F20" w:rsidRDefault="00E85168" w:rsidP="00E85168">
      <w:pPr>
        <w:spacing w:after="0" w:line="240" w:lineRule="auto"/>
        <w:jc w:val="center"/>
        <w:rPr>
          <w:rFonts w:ascii="Times New Roman" w:hAnsi="Times New Roman" w:cs="Times New Roman"/>
          <w:bCs/>
          <w:sz w:val="28"/>
          <w:szCs w:val="28"/>
        </w:rPr>
      </w:pPr>
      <w:r w:rsidRPr="00F96F20">
        <w:rPr>
          <w:rFonts w:ascii="Times New Roman" w:hAnsi="Times New Roman" w:cs="Times New Roman"/>
          <w:bCs/>
          <w:sz w:val="28"/>
          <w:szCs w:val="28"/>
        </w:rPr>
        <w:t>Предложения для внедрения в проект Концепции по охране здоровья матриц и ребенка результатов диссертационного исследования</w:t>
      </w:r>
    </w:p>
    <w:p w14:paraId="0EDFFC5D" w14:textId="77777777" w:rsidR="00E85168" w:rsidRPr="002403BB" w:rsidRDefault="00E85168" w:rsidP="00E85168">
      <w:pPr>
        <w:spacing w:after="0" w:line="240" w:lineRule="auto"/>
        <w:jc w:val="center"/>
        <w:rPr>
          <w:rFonts w:ascii="Times New Roman" w:hAnsi="Times New Roman" w:cs="Times New Roman"/>
          <w:b/>
          <w:sz w:val="28"/>
          <w:szCs w:val="28"/>
        </w:rPr>
      </w:pPr>
    </w:p>
    <w:p w14:paraId="41E12811" w14:textId="77777777" w:rsidR="00E85168" w:rsidRPr="002403BB" w:rsidRDefault="00E85168" w:rsidP="00E85168">
      <w:pPr>
        <w:ind w:firstLine="709"/>
        <w:rPr>
          <w:rFonts w:ascii="Times New Roman" w:hAnsi="Times New Roman" w:cs="Times New Roman"/>
          <w:b/>
          <w:sz w:val="28"/>
          <w:szCs w:val="28"/>
        </w:rPr>
      </w:pPr>
      <w:r w:rsidRPr="002403BB">
        <w:rPr>
          <w:noProof/>
          <w:lang w:eastAsia="ru-RU"/>
        </w:rPr>
        <w:drawing>
          <wp:inline distT="0" distB="0" distL="0" distR="0" wp14:anchorId="2E7292A7" wp14:editId="7C70D85F">
            <wp:extent cx="5454015" cy="7334250"/>
            <wp:effectExtent l="0" t="0" r="0" b="0"/>
            <wp:docPr id="84" name="Рисунок 84" descr="O:\Для диссера и статьей базы и документы\Сопровод в МЗ предложения в Концепцию каз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Для диссера и статьей базы и документы\Сопровод в МЗ предложения в Концепцию каз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56148" cy="7337119"/>
                    </a:xfrm>
                    <a:prstGeom prst="rect">
                      <a:avLst/>
                    </a:prstGeom>
                    <a:noFill/>
                    <a:ln>
                      <a:noFill/>
                    </a:ln>
                  </pic:spPr>
                </pic:pic>
              </a:graphicData>
            </a:graphic>
          </wp:inline>
        </w:drawing>
      </w:r>
    </w:p>
    <w:p w14:paraId="75CAFB6D" w14:textId="77777777" w:rsidR="00E85168" w:rsidRPr="002403BB" w:rsidRDefault="00E85168" w:rsidP="00E85168">
      <w:pPr>
        <w:jc w:val="right"/>
        <w:rPr>
          <w:rFonts w:ascii="Times New Roman" w:hAnsi="Times New Roman" w:cs="Times New Roman"/>
          <w:b/>
          <w:noProof/>
          <w:sz w:val="28"/>
          <w:szCs w:val="28"/>
          <w:lang w:eastAsia="ru-RU"/>
        </w:rPr>
      </w:pPr>
      <w:r w:rsidRPr="002403BB">
        <w:rPr>
          <w:noProof/>
          <w:lang w:eastAsia="ru-RU"/>
        </w:rPr>
        <w:lastRenderedPageBreak/>
        <w:drawing>
          <wp:inline distT="0" distB="0" distL="0" distR="0" wp14:anchorId="1029AE33" wp14:editId="75C134BB">
            <wp:extent cx="6159500" cy="8229600"/>
            <wp:effectExtent l="0" t="0" r="0" b="0"/>
            <wp:docPr id="85" name="Рисунок 85" descr="O:\Для диссера и статьей базы и документы\Сопровод в МЗ предложения в Концепцию каз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Для диссера и статьей базы и документы\Сопровод в МЗ предложения в Концепцию каз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65943" cy="8238208"/>
                    </a:xfrm>
                    <a:prstGeom prst="rect">
                      <a:avLst/>
                    </a:prstGeom>
                    <a:noFill/>
                    <a:ln>
                      <a:noFill/>
                    </a:ln>
                  </pic:spPr>
                </pic:pic>
              </a:graphicData>
            </a:graphic>
          </wp:inline>
        </w:drawing>
      </w:r>
      <w:r w:rsidRPr="002403BB">
        <w:rPr>
          <w:noProof/>
          <w:lang w:eastAsia="ru-RU"/>
        </w:rPr>
        <w:lastRenderedPageBreak/>
        <w:drawing>
          <wp:inline distT="0" distB="0" distL="0" distR="0" wp14:anchorId="3E998F12" wp14:editId="3550F62E">
            <wp:extent cx="6153150" cy="8196825"/>
            <wp:effectExtent l="0" t="0" r="0" b="0"/>
            <wp:docPr id="86" name="Рисунок 86" descr="O:\Для диссера и статьей базы и документы\Сопровод в МЗ предложения в Концепцию ру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Для диссера и статьей базы и документы\Сопровод в МЗ предложения в Концепцию рус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61135" cy="8207463"/>
                    </a:xfrm>
                    <a:prstGeom prst="rect">
                      <a:avLst/>
                    </a:prstGeom>
                    <a:noFill/>
                    <a:ln>
                      <a:noFill/>
                    </a:ln>
                  </pic:spPr>
                </pic:pic>
              </a:graphicData>
            </a:graphic>
          </wp:inline>
        </w:drawing>
      </w:r>
      <w:r w:rsidRPr="002403BB">
        <w:rPr>
          <w:noProof/>
          <w:lang w:eastAsia="ru-RU"/>
        </w:rPr>
        <w:lastRenderedPageBreak/>
        <w:drawing>
          <wp:inline distT="0" distB="0" distL="0" distR="0" wp14:anchorId="73CD47FF" wp14:editId="23D9E084">
            <wp:extent cx="6134100" cy="8273000"/>
            <wp:effectExtent l="0" t="0" r="0" b="0"/>
            <wp:docPr id="87" name="Рисунок 87" descr="O:\Для диссера и статьей базы и документы\Сопровод в МЗ предложения в Концепцию ру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Для диссера и статьей базы и документы\Сопровод в МЗ предложения в Концепцию рус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43057" cy="8285081"/>
                    </a:xfrm>
                    <a:prstGeom prst="rect">
                      <a:avLst/>
                    </a:prstGeom>
                    <a:noFill/>
                    <a:ln>
                      <a:noFill/>
                    </a:ln>
                  </pic:spPr>
                </pic:pic>
              </a:graphicData>
            </a:graphic>
          </wp:inline>
        </w:drawing>
      </w:r>
      <w:r w:rsidRPr="002403BB">
        <w:rPr>
          <w:noProof/>
          <w:lang w:eastAsia="ru-RU"/>
        </w:rPr>
        <w:lastRenderedPageBreak/>
        <w:drawing>
          <wp:inline distT="0" distB="0" distL="0" distR="0" wp14:anchorId="05C010C2" wp14:editId="11CBDB03">
            <wp:extent cx="6127750" cy="8159750"/>
            <wp:effectExtent l="0" t="0" r="6350" b="0"/>
            <wp:docPr id="88" name="Рисунок 88" descr="O:\Для диссера и статьей базы и документы\Сопровод в МЗ предложения в Концепцию ру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Для диссера и статьей базы и документы\Сопровод в МЗ предложения в Концепцию рус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37519" cy="8172758"/>
                    </a:xfrm>
                    <a:prstGeom prst="rect">
                      <a:avLst/>
                    </a:prstGeom>
                    <a:noFill/>
                    <a:ln>
                      <a:noFill/>
                    </a:ln>
                  </pic:spPr>
                </pic:pic>
              </a:graphicData>
            </a:graphic>
          </wp:inline>
        </w:drawing>
      </w:r>
      <w:r w:rsidRPr="002403BB">
        <w:rPr>
          <w:rFonts w:ascii="Times New Roman" w:hAnsi="Times New Roman" w:cs="Times New Roman"/>
          <w:b/>
          <w:noProof/>
          <w:sz w:val="28"/>
          <w:szCs w:val="28"/>
          <w:lang w:eastAsia="ru-RU"/>
        </w:rPr>
        <w:t xml:space="preserve"> </w:t>
      </w:r>
      <w:r w:rsidRPr="002403BB">
        <w:rPr>
          <w:rFonts w:ascii="Times New Roman" w:hAnsi="Times New Roman" w:cs="Times New Roman"/>
          <w:b/>
          <w:noProof/>
          <w:sz w:val="28"/>
          <w:szCs w:val="28"/>
          <w:lang w:eastAsia="ru-RU"/>
        </w:rPr>
        <w:br w:type="page"/>
      </w:r>
    </w:p>
    <w:p w14:paraId="58C1F5D8" w14:textId="77777777" w:rsidR="00E85168" w:rsidRPr="00F96F20" w:rsidRDefault="00E85168" w:rsidP="00E85168">
      <w:pPr>
        <w:pStyle w:val="2"/>
        <w:shd w:val="clear" w:color="auto" w:fill="FFFFFF"/>
        <w:spacing w:before="0"/>
        <w:jc w:val="center"/>
        <w:rPr>
          <w:rStyle w:val="af5"/>
          <w:rFonts w:ascii="Times New Roman" w:hAnsi="Times New Roman" w:cs="Times New Roman"/>
          <w:bCs/>
          <w:color w:val="auto"/>
          <w:sz w:val="28"/>
          <w:szCs w:val="28"/>
          <w:u w:val="none"/>
          <w:lang w:val="kk-KZ"/>
        </w:rPr>
      </w:pPr>
      <w:bookmarkStart w:id="31" w:name="_Toc181721830"/>
      <w:r w:rsidRPr="00F96F20">
        <w:rPr>
          <w:rFonts w:ascii="Times New Roman" w:hAnsi="Times New Roman" w:cs="Times New Roman"/>
          <w:bCs/>
          <w:sz w:val="28"/>
          <w:szCs w:val="28"/>
          <w:lang w:val="kk-KZ"/>
        </w:rPr>
        <w:lastRenderedPageBreak/>
        <w:t xml:space="preserve">Предложения </w:t>
      </w:r>
      <w:r w:rsidRPr="00F96F20">
        <w:rPr>
          <w:rFonts w:ascii="Times New Roman" w:hAnsi="Times New Roman" w:cs="Times New Roman"/>
          <w:bCs/>
          <w:sz w:val="28"/>
          <w:szCs w:val="28"/>
        </w:rPr>
        <w:t>на основании результатов исследования, внедрённые</w:t>
      </w:r>
      <w:r w:rsidRPr="00F96F20">
        <w:rPr>
          <w:rFonts w:ascii="Times New Roman" w:hAnsi="Times New Roman" w:cs="Times New Roman"/>
          <w:bCs/>
          <w:sz w:val="28"/>
          <w:szCs w:val="28"/>
          <w:lang w:val="kk-KZ"/>
        </w:rPr>
        <w:t xml:space="preserve"> в Проект К</w:t>
      </w:r>
      <w:r w:rsidRPr="00F96F20">
        <w:rPr>
          <w:rFonts w:ascii="Times New Roman" w:hAnsi="Times New Roman" w:cs="Times New Roman"/>
          <w:bCs/>
          <w:sz w:val="28"/>
          <w:szCs w:val="28"/>
        </w:rPr>
        <w:t>онцепци</w:t>
      </w:r>
      <w:r w:rsidRPr="00F96F20">
        <w:rPr>
          <w:rFonts w:ascii="Times New Roman" w:hAnsi="Times New Roman" w:cs="Times New Roman"/>
          <w:bCs/>
          <w:sz w:val="28"/>
          <w:szCs w:val="28"/>
          <w:lang w:val="kk-KZ"/>
        </w:rPr>
        <w:t>и</w:t>
      </w:r>
      <w:r w:rsidRPr="00F96F20">
        <w:rPr>
          <w:rFonts w:ascii="Times New Roman" w:hAnsi="Times New Roman" w:cs="Times New Roman"/>
          <w:bCs/>
          <w:sz w:val="28"/>
          <w:szCs w:val="28"/>
        </w:rPr>
        <w:t xml:space="preserve"> развития службы охраны здоровья матери и ребенка в </w:t>
      </w:r>
      <w:r w:rsidRPr="00F96F20">
        <w:rPr>
          <w:rFonts w:ascii="Times New Roman" w:hAnsi="Times New Roman" w:cs="Times New Roman"/>
          <w:bCs/>
          <w:sz w:val="28"/>
          <w:szCs w:val="28"/>
          <w:lang w:val="kk-KZ"/>
        </w:rPr>
        <w:t>Р</w:t>
      </w:r>
      <w:r w:rsidRPr="00F96F20">
        <w:rPr>
          <w:rFonts w:ascii="Times New Roman" w:hAnsi="Times New Roman" w:cs="Times New Roman"/>
          <w:bCs/>
          <w:sz w:val="28"/>
          <w:szCs w:val="28"/>
        </w:rPr>
        <w:t xml:space="preserve">еспублике </w:t>
      </w:r>
      <w:r w:rsidRPr="00F96F20">
        <w:rPr>
          <w:rFonts w:ascii="Times New Roman" w:hAnsi="Times New Roman" w:cs="Times New Roman"/>
          <w:bCs/>
          <w:sz w:val="28"/>
          <w:szCs w:val="28"/>
          <w:lang w:val="kk-KZ"/>
        </w:rPr>
        <w:t>К</w:t>
      </w:r>
      <w:r w:rsidRPr="00F96F20">
        <w:rPr>
          <w:rFonts w:ascii="Times New Roman" w:hAnsi="Times New Roman" w:cs="Times New Roman"/>
          <w:bCs/>
          <w:sz w:val="28"/>
          <w:szCs w:val="28"/>
        </w:rPr>
        <w:t>азахстан на 2024-2030 годы «</w:t>
      </w:r>
      <w:r w:rsidRPr="00F96F20">
        <w:rPr>
          <w:rFonts w:ascii="Times New Roman" w:hAnsi="Times New Roman" w:cs="Times New Roman"/>
          <w:bCs/>
          <w:sz w:val="28"/>
          <w:szCs w:val="28"/>
          <w:lang w:val="kk-KZ"/>
        </w:rPr>
        <w:t>К</w:t>
      </w:r>
      <w:r w:rsidRPr="00F96F20">
        <w:rPr>
          <w:rFonts w:ascii="Times New Roman" w:hAnsi="Times New Roman" w:cs="Times New Roman"/>
          <w:bCs/>
          <w:sz w:val="28"/>
          <w:szCs w:val="28"/>
        </w:rPr>
        <w:t xml:space="preserve">аждая женщина – каждый ребенок». </w:t>
      </w:r>
      <w:proofErr w:type="gramStart"/>
      <w:r w:rsidRPr="00F96F20">
        <w:rPr>
          <w:rFonts w:ascii="Times New Roman" w:hAnsi="Times New Roman" w:cs="Times New Roman"/>
          <w:bCs/>
          <w:sz w:val="28"/>
          <w:szCs w:val="28"/>
        </w:rPr>
        <w:t>Доступны</w:t>
      </w:r>
      <w:proofErr w:type="gramEnd"/>
      <w:r w:rsidRPr="00F96F20">
        <w:rPr>
          <w:rFonts w:ascii="Times New Roman" w:hAnsi="Times New Roman" w:cs="Times New Roman"/>
          <w:bCs/>
          <w:sz w:val="28"/>
          <w:szCs w:val="28"/>
        </w:rPr>
        <w:t xml:space="preserve"> по ссылке </w:t>
      </w:r>
      <w:hyperlink r:id="rId52" w:history="1">
        <w:r w:rsidRPr="00F96F20">
          <w:rPr>
            <w:rStyle w:val="af5"/>
            <w:rFonts w:ascii="Times New Roman" w:hAnsi="Times New Roman" w:cs="Times New Roman"/>
            <w:bCs/>
            <w:color w:val="auto"/>
            <w:sz w:val="28"/>
            <w:szCs w:val="28"/>
            <w:u w:val="none"/>
            <w:lang w:val="kk-KZ"/>
          </w:rPr>
          <w:t>https://legalacts.egov.kz/npa/view?id=14710520</w:t>
        </w:r>
        <w:bookmarkEnd w:id="31"/>
      </w:hyperlink>
    </w:p>
    <w:p w14:paraId="24013CE8" w14:textId="77777777" w:rsidR="00E85168" w:rsidRPr="002403BB" w:rsidRDefault="00E85168" w:rsidP="00E85168">
      <w:pPr>
        <w:rPr>
          <w:lang w:val="kk-KZ"/>
        </w:rPr>
      </w:pPr>
    </w:p>
    <w:p w14:paraId="5E8A5729" w14:textId="77777777" w:rsidR="00E85168" w:rsidRPr="002403BB" w:rsidRDefault="00E85168" w:rsidP="00E85168">
      <w:pPr>
        <w:jc w:val="center"/>
        <w:rPr>
          <w:lang w:val="kk-KZ"/>
        </w:rPr>
      </w:pPr>
      <w:r w:rsidRPr="002403BB">
        <w:rPr>
          <w:noProof/>
          <w:lang w:eastAsia="ru-RU"/>
        </w:rPr>
        <w:drawing>
          <wp:inline distT="0" distB="0" distL="0" distR="0" wp14:anchorId="6C1324FE" wp14:editId="2DE64886">
            <wp:extent cx="6146547" cy="3378200"/>
            <wp:effectExtent l="0" t="0" r="698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6152515" cy="3381480"/>
                    </a:xfrm>
                    <a:prstGeom prst="rect">
                      <a:avLst/>
                    </a:prstGeom>
                  </pic:spPr>
                </pic:pic>
              </a:graphicData>
            </a:graphic>
          </wp:inline>
        </w:drawing>
      </w:r>
    </w:p>
    <w:p w14:paraId="0D651BE1" w14:textId="77777777" w:rsidR="00E85168" w:rsidRPr="002403BB" w:rsidRDefault="00E85168" w:rsidP="00E85168">
      <w:pPr>
        <w:jc w:val="center"/>
        <w:rPr>
          <w:rFonts w:ascii="Times New Roman" w:hAnsi="Times New Roman" w:cs="Times New Roman"/>
          <w:b/>
          <w:sz w:val="28"/>
          <w:szCs w:val="28"/>
          <w:lang w:val="kk-KZ"/>
        </w:rPr>
      </w:pPr>
      <w:r w:rsidRPr="002403BB">
        <w:rPr>
          <w:noProof/>
          <w:lang w:eastAsia="ru-RU"/>
        </w:rPr>
        <w:lastRenderedPageBreak/>
        <w:drawing>
          <wp:inline distT="0" distB="0" distL="0" distR="0" wp14:anchorId="661DB6BA" wp14:editId="1CF7F71B">
            <wp:extent cx="6152515" cy="4262120"/>
            <wp:effectExtent l="0" t="0" r="635"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6152515" cy="4262120"/>
                    </a:xfrm>
                    <a:prstGeom prst="rect">
                      <a:avLst/>
                    </a:prstGeom>
                  </pic:spPr>
                </pic:pic>
              </a:graphicData>
            </a:graphic>
          </wp:inline>
        </w:drawing>
      </w:r>
      <w:r w:rsidRPr="002403BB">
        <w:rPr>
          <w:noProof/>
          <w:lang w:eastAsia="ru-RU"/>
        </w:rPr>
        <w:drawing>
          <wp:inline distT="0" distB="0" distL="0" distR="0" wp14:anchorId="6FCF921C" wp14:editId="09252B12">
            <wp:extent cx="6152515" cy="4173855"/>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152515" cy="4173855"/>
                    </a:xfrm>
                    <a:prstGeom prst="rect">
                      <a:avLst/>
                    </a:prstGeom>
                  </pic:spPr>
                </pic:pic>
              </a:graphicData>
            </a:graphic>
          </wp:inline>
        </w:drawing>
      </w:r>
      <w:r w:rsidRPr="002403BB">
        <w:rPr>
          <w:noProof/>
          <w:lang w:eastAsia="ru-RU"/>
        </w:rPr>
        <w:lastRenderedPageBreak/>
        <w:drawing>
          <wp:inline distT="0" distB="0" distL="0" distR="0" wp14:anchorId="71F1FE6B" wp14:editId="6BBA4781">
            <wp:extent cx="6152515" cy="2521585"/>
            <wp:effectExtent l="0" t="0" r="63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6152515" cy="2521585"/>
                    </a:xfrm>
                    <a:prstGeom prst="rect">
                      <a:avLst/>
                    </a:prstGeom>
                  </pic:spPr>
                </pic:pic>
              </a:graphicData>
            </a:graphic>
          </wp:inline>
        </w:drawing>
      </w:r>
      <w:r w:rsidRPr="002403BB">
        <w:rPr>
          <w:noProof/>
          <w:lang w:eastAsia="ru-RU"/>
        </w:rPr>
        <w:drawing>
          <wp:inline distT="0" distB="0" distL="0" distR="0" wp14:anchorId="64560AA2" wp14:editId="53E2E2E9">
            <wp:extent cx="6154310" cy="392794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6152515" cy="3926799"/>
                    </a:xfrm>
                    <a:prstGeom prst="rect">
                      <a:avLst/>
                    </a:prstGeom>
                  </pic:spPr>
                </pic:pic>
              </a:graphicData>
            </a:graphic>
          </wp:inline>
        </w:drawing>
      </w:r>
      <w:r w:rsidRPr="002403BB">
        <w:rPr>
          <w:noProof/>
          <w:lang w:eastAsia="ru-RU"/>
        </w:rPr>
        <w:drawing>
          <wp:inline distT="0" distB="0" distL="0" distR="0" wp14:anchorId="4227DA5D" wp14:editId="0DF0F3D6">
            <wp:extent cx="6152515" cy="1965960"/>
            <wp:effectExtent l="0" t="0" r="63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6152515" cy="1965960"/>
                    </a:xfrm>
                    <a:prstGeom prst="rect">
                      <a:avLst/>
                    </a:prstGeom>
                  </pic:spPr>
                </pic:pic>
              </a:graphicData>
            </a:graphic>
          </wp:inline>
        </w:drawing>
      </w:r>
    </w:p>
    <w:p w14:paraId="7AEB42E7" w14:textId="77777777" w:rsidR="00E85168" w:rsidRPr="002403BB" w:rsidRDefault="00E85168" w:rsidP="00E85168">
      <w:pPr>
        <w:spacing w:after="0" w:line="240" w:lineRule="auto"/>
        <w:jc w:val="center"/>
        <w:rPr>
          <w:rFonts w:ascii="Times New Roman" w:hAnsi="Times New Roman" w:cs="Times New Roman"/>
          <w:b/>
          <w:noProof/>
          <w:sz w:val="28"/>
          <w:szCs w:val="28"/>
          <w:lang w:eastAsia="ru-RU"/>
        </w:rPr>
      </w:pPr>
    </w:p>
    <w:p w14:paraId="21C60912" w14:textId="77777777" w:rsidR="00E85168" w:rsidRDefault="00E85168" w:rsidP="008B1133">
      <w:pPr>
        <w:spacing w:after="0" w:line="240" w:lineRule="auto"/>
        <w:jc w:val="center"/>
        <w:rPr>
          <w:rFonts w:ascii="Times New Roman" w:hAnsi="Times New Roman" w:cs="Times New Roman"/>
          <w:b/>
          <w:sz w:val="28"/>
          <w:szCs w:val="28"/>
        </w:rPr>
      </w:pPr>
    </w:p>
    <w:p w14:paraId="4556C9F6" w14:textId="21D2E4C2" w:rsidR="00E85168" w:rsidRDefault="00E85168" w:rsidP="008B113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Б</w:t>
      </w:r>
    </w:p>
    <w:p w14:paraId="20F360D6" w14:textId="43B2AA18" w:rsidR="00E85168" w:rsidRPr="00F96F20" w:rsidRDefault="00E85168" w:rsidP="00E85168">
      <w:pPr>
        <w:spacing w:after="0" w:line="240" w:lineRule="auto"/>
        <w:ind w:firstLine="709"/>
        <w:jc w:val="center"/>
        <w:rPr>
          <w:rFonts w:ascii="Times New Roman" w:hAnsi="Times New Roman" w:cs="Times New Roman"/>
          <w:bCs/>
          <w:sz w:val="28"/>
          <w:szCs w:val="28"/>
        </w:rPr>
      </w:pPr>
      <w:r w:rsidRPr="00F96F20">
        <w:rPr>
          <w:rFonts w:ascii="Times New Roman" w:hAnsi="Times New Roman" w:cs="Times New Roman"/>
          <w:bCs/>
          <w:sz w:val="28"/>
          <w:szCs w:val="28"/>
        </w:rPr>
        <w:t>Свидетельство о государственной регистрации авторского права на программу повышения квалификации</w:t>
      </w:r>
      <w:r w:rsidR="008D22C8">
        <w:rPr>
          <w:noProof/>
          <w:lang w:eastAsia="ru-RU"/>
        </w:rPr>
        <w:drawing>
          <wp:inline distT="0" distB="0" distL="0" distR="0" wp14:anchorId="38342C64" wp14:editId="209F499A">
            <wp:extent cx="6010275" cy="8492780"/>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6012516" cy="8495946"/>
                    </a:xfrm>
                    <a:prstGeom prst="rect">
                      <a:avLst/>
                    </a:prstGeom>
                  </pic:spPr>
                </pic:pic>
              </a:graphicData>
            </a:graphic>
          </wp:inline>
        </w:drawing>
      </w:r>
    </w:p>
    <w:p w14:paraId="6D36A13F" w14:textId="3CE5D996" w:rsidR="00E85168" w:rsidRPr="00F96F20" w:rsidRDefault="00E85168" w:rsidP="00E85168">
      <w:pPr>
        <w:shd w:val="clear" w:color="auto" w:fill="FFFFFF"/>
        <w:spacing w:after="0" w:line="240" w:lineRule="auto"/>
        <w:jc w:val="center"/>
        <w:rPr>
          <w:rFonts w:ascii="Times New Roman" w:hAnsi="Times New Roman" w:cs="Times New Roman"/>
          <w:noProof/>
          <w:sz w:val="28"/>
          <w:szCs w:val="28"/>
          <w:lang w:eastAsia="ru-RU"/>
        </w:rPr>
      </w:pPr>
      <w:r w:rsidRPr="00F96F20">
        <w:rPr>
          <w:rFonts w:ascii="Times New Roman" w:hAnsi="Times New Roman" w:cs="Times New Roman"/>
          <w:noProof/>
          <w:sz w:val="28"/>
          <w:szCs w:val="28"/>
          <w:lang w:eastAsia="ru-RU"/>
        </w:rPr>
        <w:lastRenderedPageBreak/>
        <w:t>Свидетельство о регистрации авторского права на произведение науки на модель прогнозирования жировой массы в составе тела детей</w:t>
      </w:r>
    </w:p>
    <w:p w14:paraId="63D4CD45" w14:textId="77777777" w:rsidR="00E85168" w:rsidRPr="00F96F20" w:rsidRDefault="00E85168" w:rsidP="00E85168">
      <w:pPr>
        <w:shd w:val="clear" w:color="auto" w:fill="FFFFFF"/>
        <w:spacing w:after="0" w:line="240" w:lineRule="auto"/>
        <w:jc w:val="center"/>
        <w:rPr>
          <w:rFonts w:ascii="Roboto" w:eastAsia="Times New Roman" w:hAnsi="Roboto" w:cs="Times New Roman"/>
          <w:sz w:val="28"/>
          <w:szCs w:val="28"/>
          <w:lang w:eastAsia="ru-RU"/>
        </w:rPr>
      </w:pPr>
    </w:p>
    <w:p w14:paraId="75D3B2BE" w14:textId="77777777" w:rsidR="00E85168" w:rsidRPr="002403BB" w:rsidRDefault="00E85168" w:rsidP="00E85168">
      <w:pPr>
        <w:jc w:val="center"/>
        <w:rPr>
          <w:rFonts w:ascii="Times New Roman" w:hAnsi="Times New Roman" w:cs="Times New Roman"/>
          <w:b/>
          <w:sz w:val="28"/>
          <w:szCs w:val="28"/>
        </w:rPr>
      </w:pPr>
      <w:r w:rsidRPr="002403BB">
        <w:rPr>
          <w:rFonts w:ascii="Times New Roman" w:hAnsi="Times New Roman" w:cs="Times New Roman"/>
          <w:b/>
          <w:noProof/>
          <w:sz w:val="28"/>
          <w:szCs w:val="28"/>
          <w:lang w:eastAsia="ru-RU"/>
        </w:rPr>
        <w:drawing>
          <wp:inline distT="0" distB="0" distL="0" distR="0" wp14:anchorId="793EB41F" wp14:editId="75910591">
            <wp:extent cx="5984240" cy="7686675"/>
            <wp:effectExtent l="0" t="0" r="0" b="9525"/>
            <wp:docPr id="6" name="Рисунок 6" descr="O:\Для диссера и статьей базы и документы\авторское свид во на мод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Для диссера и статьей базы и документы\авторское свид во на модель.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46331" cy="7766430"/>
                    </a:xfrm>
                    <a:prstGeom prst="rect">
                      <a:avLst/>
                    </a:prstGeom>
                    <a:noFill/>
                    <a:ln>
                      <a:noFill/>
                    </a:ln>
                  </pic:spPr>
                </pic:pic>
              </a:graphicData>
            </a:graphic>
          </wp:inline>
        </w:drawing>
      </w:r>
    </w:p>
    <w:p w14:paraId="44E2DFDB" w14:textId="77777777" w:rsidR="00E85168" w:rsidRDefault="00E85168" w:rsidP="00E85168">
      <w:pPr>
        <w:spacing w:after="0" w:line="240" w:lineRule="auto"/>
        <w:jc w:val="center"/>
        <w:rPr>
          <w:rFonts w:ascii="Times New Roman" w:hAnsi="Times New Roman" w:cs="Times New Roman"/>
          <w:b/>
          <w:bCs/>
          <w:noProof/>
          <w:sz w:val="28"/>
          <w:szCs w:val="28"/>
          <w:lang w:eastAsia="ru-RU"/>
        </w:rPr>
      </w:pPr>
    </w:p>
    <w:p w14:paraId="4EB2A5C8" w14:textId="77777777" w:rsidR="00E85168" w:rsidRDefault="00E85168" w:rsidP="00E85168">
      <w:pPr>
        <w:spacing w:after="0" w:line="240" w:lineRule="auto"/>
        <w:jc w:val="center"/>
        <w:rPr>
          <w:rFonts w:ascii="Times New Roman" w:hAnsi="Times New Roman" w:cs="Times New Roman"/>
          <w:b/>
          <w:bCs/>
          <w:noProof/>
          <w:sz w:val="28"/>
          <w:szCs w:val="28"/>
          <w:lang w:eastAsia="ru-RU"/>
        </w:rPr>
      </w:pPr>
    </w:p>
    <w:p w14:paraId="368EBF9A" w14:textId="77777777" w:rsidR="00E85168" w:rsidRDefault="00E85168" w:rsidP="00E85168">
      <w:pPr>
        <w:spacing w:after="0" w:line="240" w:lineRule="auto"/>
        <w:jc w:val="center"/>
        <w:rPr>
          <w:rFonts w:ascii="Times New Roman" w:hAnsi="Times New Roman" w:cs="Times New Roman"/>
          <w:b/>
          <w:bCs/>
          <w:noProof/>
          <w:sz w:val="28"/>
          <w:szCs w:val="28"/>
          <w:lang w:eastAsia="ru-RU"/>
        </w:rPr>
      </w:pPr>
    </w:p>
    <w:p w14:paraId="557D2BB1" w14:textId="77777777" w:rsidR="00E85168" w:rsidRPr="00F96F20" w:rsidRDefault="00E85168" w:rsidP="00E85168">
      <w:pPr>
        <w:spacing w:after="0" w:line="240" w:lineRule="auto"/>
        <w:jc w:val="center"/>
        <w:rPr>
          <w:rFonts w:ascii="Times New Roman" w:hAnsi="Times New Roman" w:cs="Times New Roman"/>
          <w:noProof/>
          <w:sz w:val="28"/>
          <w:szCs w:val="28"/>
          <w:lang w:eastAsia="ru-RU"/>
        </w:rPr>
      </w:pPr>
      <w:r w:rsidRPr="00F96F20">
        <w:rPr>
          <w:rFonts w:ascii="Times New Roman" w:hAnsi="Times New Roman" w:cs="Times New Roman"/>
          <w:noProof/>
          <w:sz w:val="28"/>
          <w:szCs w:val="28"/>
          <w:lang w:eastAsia="ru-RU"/>
        </w:rPr>
        <w:lastRenderedPageBreak/>
        <w:t>Свидетельство о регистрации авторского права на программу ЭВМ</w:t>
      </w:r>
    </w:p>
    <w:p w14:paraId="3E020B21" w14:textId="77777777" w:rsidR="00E85168" w:rsidRPr="002403BB" w:rsidRDefault="00E85168" w:rsidP="00E85168">
      <w:pPr>
        <w:spacing w:after="0" w:line="240" w:lineRule="auto"/>
        <w:jc w:val="center"/>
        <w:rPr>
          <w:rFonts w:ascii="Times New Roman" w:hAnsi="Times New Roman" w:cs="Times New Roman"/>
          <w:b/>
          <w:bCs/>
          <w:noProof/>
          <w:sz w:val="28"/>
          <w:szCs w:val="28"/>
          <w:lang w:val="kk-KZ" w:eastAsia="ru-RU"/>
        </w:rPr>
      </w:pPr>
    </w:p>
    <w:p w14:paraId="6F71C50E" w14:textId="77777777" w:rsidR="00E85168" w:rsidRPr="002403BB" w:rsidRDefault="00E85168" w:rsidP="00E85168">
      <w:pPr>
        <w:rPr>
          <w:rFonts w:ascii="Times New Roman" w:hAnsi="Times New Roman" w:cs="Times New Roman"/>
          <w:b/>
          <w:sz w:val="28"/>
          <w:szCs w:val="28"/>
        </w:rPr>
      </w:pPr>
      <w:r w:rsidRPr="002403BB">
        <w:rPr>
          <w:noProof/>
          <w:lang w:eastAsia="ru-RU"/>
        </w:rPr>
        <w:drawing>
          <wp:inline distT="0" distB="0" distL="0" distR="0" wp14:anchorId="578F72B3" wp14:editId="02B44C47">
            <wp:extent cx="6120018" cy="74905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6128609" cy="7501040"/>
                    </a:xfrm>
                    <a:prstGeom prst="rect">
                      <a:avLst/>
                    </a:prstGeom>
                  </pic:spPr>
                </pic:pic>
              </a:graphicData>
            </a:graphic>
          </wp:inline>
        </w:drawing>
      </w:r>
    </w:p>
    <w:p w14:paraId="7AA1A2A4" w14:textId="77777777" w:rsidR="00E85168" w:rsidRPr="002403BB" w:rsidRDefault="00E85168" w:rsidP="00E85168">
      <w:pPr>
        <w:spacing w:after="0" w:line="240" w:lineRule="auto"/>
        <w:jc w:val="center"/>
        <w:rPr>
          <w:rFonts w:ascii="Times New Roman" w:hAnsi="Times New Roman" w:cs="Times New Roman"/>
          <w:b/>
          <w:sz w:val="28"/>
          <w:szCs w:val="28"/>
        </w:rPr>
      </w:pPr>
    </w:p>
    <w:p w14:paraId="4C66C16D" w14:textId="77777777" w:rsidR="00E85168" w:rsidRDefault="00E85168" w:rsidP="008B1133">
      <w:pPr>
        <w:spacing w:after="0" w:line="240" w:lineRule="auto"/>
        <w:jc w:val="center"/>
        <w:rPr>
          <w:rFonts w:ascii="Times New Roman" w:hAnsi="Times New Roman" w:cs="Times New Roman"/>
          <w:b/>
          <w:sz w:val="28"/>
          <w:szCs w:val="28"/>
        </w:rPr>
      </w:pPr>
    </w:p>
    <w:p w14:paraId="2D8EB4B7" w14:textId="77777777" w:rsidR="00E85168" w:rsidRDefault="00E85168" w:rsidP="008B1133">
      <w:pPr>
        <w:spacing w:after="0" w:line="240" w:lineRule="auto"/>
        <w:jc w:val="center"/>
        <w:rPr>
          <w:rFonts w:ascii="Times New Roman" w:hAnsi="Times New Roman" w:cs="Times New Roman"/>
          <w:b/>
          <w:sz w:val="28"/>
          <w:szCs w:val="28"/>
        </w:rPr>
      </w:pPr>
    </w:p>
    <w:p w14:paraId="56B79BDB" w14:textId="77777777" w:rsidR="00E85168" w:rsidRDefault="00E85168" w:rsidP="008B1133">
      <w:pPr>
        <w:spacing w:after="0" w:line="240" w:lineRule="auto"/>
        <w:jc w:val="center"/>
        <w:rPr>
          <w:rFonts w:ascii="Times New Roman" w:hAnsi="Times New Roman" w:cs="Times New Roman"/>
          <w:b/>
          <w:sz w:val="28"/>
          <w:szCs w:val="28"/>
        </w:rPr>
      </w:pPr>
    </w:p>
    <w:p w14:paraId="17244FC4" w14:textId="77777777" w:rsidR="00E85168" w:rsidRDefault="00E85168" w:rsidP="008B1133">
      <w:pPr>
        <w:spacing w:after="0" w:line="240" w:lineRule="auto"/>
        <w:jc w:val="center"/>
        <w:rPr>
          <w:rFonts w:ascii="Times New Roman" w:hAnsi="Times New Roman" w:cs="Times New Roman"/>
          <w:b/>
          <w:sz w:val="28"/>
          <w:szCs w:val="28"/>
        </w:rPr>
      </w:pPr>
    </w:p>
    <w:p w14:paraId="3EDAAA86" w14:textId="1451308B" w:rsidR="00E85168" w:rsidRPr="002403BB" w:rsidRDefault="00E85168" w:rsidP="00E85168">
      <w:pPr>
        <w:spacing w:after="0" w:line="240" w:lineRule="auto"/>
        <w:jc w:val="center"/>
        <w:rPr>
          <w:rFonts w:ascii="Times New Roman" w:hAnsi="Times New Roman" w:cs="Times New Roman"/>
          <w:b/>
          <w:noProof/>
          <w:sz w:val="28"/>
          <w:szCs w:val="28"/>
          <w:lang w:val="kk-KZ" w:eastAsia="ru-RU"/>
        </w:rPr>
      </w:pPr>
      <w:r w:rsidRPr="002403BB">
        <w:rPr>
          <w:rFonts w:ascii="Times New Roman" w:hAnsi="Times New Roman" w:cs="Times New Roman"/>
          <w:b/>
          <w:noProof/>
          <w:sz w:val="28"/>
          <w:szCs w:val="28"/>
          <w:lang w:eastAsia="ru-RU"/>
        </w:rPr>
        <w:lastRenderedPageBreak/>
        <w:t xml:space="preserve">ПРИЛОЖЕНИЕ </w:t>
      </w:r>
      <w:r>
        <w:rPr>
          <w:rFonts w:ascii="Times New Roman" w:hAnsi="Times New Roman" w:cs="Times New Roman"/>
          <w:b/>
          <w:noProof/>
          <w:sz w:val="28"/>
          <w:szCs w:val="28"/>
          <w:lang w:val="kk-KZ" w:eastAsia="ru-RU"/>
        </w:rPr>
        <w:t>В</w:t>
      </w:r>
    </w:p>
    <w:p w14:paraId="77E1D864" w14:textId="77777777" w:rsidR="00E85168" w:rsidRPr="00F96F20" w:rsidRDefault="00E85168" w:rsidP="00E85168">
      <w:pPr>
        <w:spacing w:after="0" w:line="240" w:lineRule="auto"/>
        <w:jc w:val="center"/>
        <w:rPr>
          <w:rFonts w:ascii="Times New Roman" w:hAnsi="Times New Roman" w:cs="Times New Roman"/>
          <w:bCs/>
          <w:noProof/>
          <w:sz w:val="28"/>
          <w:szCs w:val="28"/>
          <w:lang w:eastAsia="ru-RU"/>
        </w:rPr>
      </w:pPr>
      <w:r w:rsidRPr="00F96F20">
        <w:rPr>
          <w:rFonts w:ascii="Times New Roman" w:hAnsi="Times New Roman" w:cs="Times New Roman"/>
          <w:bCs/>
          <w:noProof/>
          <w:sz w:val="28"/>
          <w:szCs w:val="28"/>
          <w:lang w:eastAsia="ru-RU"/>
        </w:rPr>
        <w:t>Акты внедрения результатов научно-исследовательской работы</w:t>
      </w:r>
    </w:p>
    <w:p w14:paraId="2E377368" w14:textId="77777777" w:rsidR="00E85168" w:rsidRPr="002403BB" w:rsidRDefault="00E85168" w:rsidP="00E85168">
      <w:pPr>
        <w:jc w:val="center"/>
        <w:rPr>
          <w:rFonts w:ascii="Times New Roman" w:hAnsi="Times New Roman" w:cs="Times New Roman"/>
          <w:noProof/>
          <w:sz w:val="28"/>
          <w:szCs w:val="28"/>
          <w:lang w:eastAsia="ru-RU"/>
        </w:rPr>
      </w:pPr>
      <w:r w:rsidRPr="002403BB">
        <w:rPr>
          <w:rFonts w:ascii="Times New Roman" w:hAnsi="Times New Roman" w:cs="Times New Roman"/>
          <w:b/>
          <w:noProof/>
          <w:sz w:val="28"/>
          <w:szCs w:val="28"/>
          <w:lang w:eastAsia="ru-RU"/>
        </w:rPr>
        <w:drawing>
          <wp:inline distT="0" distB="0" distL="0" distR="0" wp14:anchorId="425CDFD2" wp14:editId="0003616C">
            <wp:extent cx="6064654" cy="7705725"/>
            <wp:effectExtent l="0" t="0" r="0" b="0"/>
            <wp:docPr id="10" name="Рисунок 10" descr="O:\Для диссера и статьей базы и документы\акт внедрения калькулятор Санатор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Для диссера и статьей базы и документы\акт внедрения калькулятор Санаторий.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69369" cy="7711716"/>
                    </a:xfrm>
                    <a:prstGeom prst="rect">
                      <a:avLst/>
                    </a:prstGeom>
                    <a:noFill/>
                    <a:ln>
                      <a:noFill/>
                    </a:ln>
                  </pic:spPr>
                </pic:pic>
              </a:graphicData>
            </a:graphic>
          </wp:inline>
        </w:drawing>
      </w:r>
    </w:p>
    <w:p w14:paraId="20533905" w14:textId="77777777" w:rsidR="00E85168" w:rsidRPr="002403BB" w:rsidRDefault="00E85168" w:rsidP="00E85168">
      <w:pPr>
        <w:jc w:val="center"/>
        <w:rPr>
          <w:rFonts w:ascii="Times New Roman" w:hAnsi="Times New Roman" w:cs="Times New Roman"/>
          <w:noProof/>
          <w:sz w:val="28"/>
          <w:szCs w:val="28"/>
          <w:lang w:eastAsia="ru-RU"/>
        </w:rPr>
      </w:pPr>
    </w:p>
    <w:p w14:paraId="33BF3F4C" w14:textId="77777777" w:rsidR="00E85168" w:rsidRPr="002403BB" w:rsidRDefault="00E85168" w:rsidP="00E85168">
      <w:pPr>
        <w:jc w:val="center"/>
        <w:rPr>
          <w:rFonts w:ascii="Times New Roman" w:hAnsi="Times New Roman" w:cs="Times New Roman"/>
          <w:noProof/>
          <w:sz w:val="28"/>
          <w:szCs w:val="28"/>
          <w:lang w:eastAsia="ru-RU"/>
        </w:rPr>
      </w:pPr>
      <w:r w:rsidRPr="002403BB">
        <w:rPr>
          <w:rFonts w:ascii="Times New Roman" w:hAnsi="Times New Roman" w:cs="Times New Roman"/>
          <w:b/>
          <w:noProof/>
          <w:sz w:val="28"/>
          <w:szCs w:val="28"/>
          <w:lang w:eastAsia="ru-RU"/>
        </w:rPr>
        <w:lastRenderedPageBreak/>
        <w:drawing>
          <wp:inline distT="0" distB="0" distL="0" distR="0" wp14:anchorId="1CBD0F74" wp14:editId="1C0696DB">
            <wp:extent cx="5943600" cy="7549116"/>
            <wp:effectExtent l="0" t="0" r="0" b="0"/>
            <wp:docPr id="8" name="Рисунок 8" descr="O:\Для диссера и статьей базы и документы\акт внедрения НЦОЗ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Для диссера и статьей базы и документы\акт внедрения НЦОЗ1-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57308" cy="7566527"/>
                    </a:xfrm>
                    <a:prstGeom prst="rect">
                      <a:avLst/>
                    </a:prstGeom>
                    <a:noFill/>
                    <a:ln>
                      <a:noFill/>
                    </a:ln>
                  </pic:spPr>
                </pic:pic>
              </a:graphicData>
            </a:graphic>
          </wp:inline>
        </w:drawing>
      </w:r>
    </w:p>
    <w:p w14:paraId="4AEC0F37" w14:textId="77777777" w:rsidR="00E85168" w:rsidRPr="002403BB" w:rsidRDefault="00E85168" w:rsidP="00E85168">
      <w:pPr>
        <w:jc w:val="both"/>
        <w:rPr>
          <w:rFonts w:ascii="Times New Roman" w:hAnsi="Times New Roman" w:cs="Times New Roman"/>
          <w:noProof/>
          <w:sz w:val="28"/>
          <w:szCs w:val="28"/>
          <w:lang w:eastAsia="ru-RU"/>
        </w:rPr>
      </w:pPr>
    </w:p>
    <w:p w14:paraId="5D108B31" w14:textId="77777777" w:rsidR="00E85168" w:rsidRPr="002403BB" w:rsidRDefault="00E85168" w:rsidP="00E85168">
      <w:pPr>
        <w:jc w:val="center"/>
        <w:rPr>
          <w:rFonts w:ascii="Times New Roman" w:hAnsi="Times New Roman" w:cs="Times New Roman"/>
          <w:noProof/>
          <w:sz w:val="28"/>
          <w:szCs w:val="28"/>
          <w:lang w:eastAsia="ru-RU"/>
        </w:rPr>
      </w:pPr>
      <w:r w:rsidRPr="002403BB">
        <w:rPr>
          <w:rFonts w:ascii="Times New Roman" w:hAnsi="Times New Roman" w:cs="Times New Roman"/>
          <w:b/>
          <w:noProof/>
          <w:sz w:val="28"/>
          <w:szCs w:val="28"/>
          <w:lang w:eastAsia="ru-RU"/>
        </w:rPr>
        <w:lastRenderedPageBreak/>
        <w:drawing>
          <wp:inline distT="0" distB="0" distL="0" distR="0" wp14:anchorId="43D61C53" wp14:editId="43D437EB">
            <wp:extent cx="6126395" cy="8134350"/>
            <wp:effectExtent l="0" t="0" r="8255" b="0"/>
            <wp:docPr id="9" name="Рисунок 9" descr="O:\Для диссера и статьей базы и документы\акт внедрения НЦОЗ 2023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Для диссера и статьей базы и документы\акт внедрения НЦОЗ 2023_2-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6395" cy="8134350"/>
                    </a:xfrm>
                    <a:prstGeom prst="rect">
                      <a:avLst/>
                    </a:prstGeom>
                    <a:noFill/>
                    <a:ln>
                      <a:noFill/>
                    </a:ln>
                  </pic:spPr>
                </pic:pic>
              </a:graphicData>
            </a:graphic>
          </wp:inline>
        </w:drawing>
      </w:r>
    </w:p>
    <w:p w14:paraId="5EB8CB50" w14:textId="77777777" w:rsidR="00E85168" w:rsidRPr="002403BB" w:rsidRDefault="00E85168" w:rsidP="00E85168">
      <w:pPr>
        <w:jc w:val="center"/>
        <w:rPr>
          <w:rFonts w:ascii="Times New Roman" w:hAnsi="Times New Roman" w:cs="Times New Roman"/>
          <w:noProof/>
          <w:sz w:val="28"/>
          <w:szCs w:val="28"/>
          <w:lang w:eastAsia="ru-RU"/>
        </w:rPr>
      </w:pPr>
      <w:r w:rsidRPr="002403BB">
        <w:rPr>
          <w:rFonts w:ascii="Times New Roman" w:hAnsi="Times New Roman" w:cs="Times New Roman"/>
          <w:noProof/>
          <w:sz w:val="28"/>
          <w:szCs w:val="28"/>
          <w:lang w:eastAsia="ru-RU"/>
        </w:rPr>
        <w:lastRenderedPageBreak/>
        <w:drawing>
          <wp:inline distT="0" distB="0" distL="0" distR="0" wp14:anchorId="6BA62E13" wp14:editId="581E1B99">
            <wp:extent cx="6113895" cy="7912100"/>
            <wp:effectExtent l="0" t="0" r="1270" b="0"/>
            <wp:docPr id="5" name="Рисунок 5" descr="O:\Для диссера и статьей базы и документы\акт внедрения ВШ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Для диссера и статьей базы и документы\акт внедрения ВШОЗ.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6237" cy="7915131"/>
                    </a:xfrm>
                    <a:prstGeom prst="rect">
                      <a:avLst/>
                    </a:prstGeom>
                    <a:noFill/>
                    <a:ln>
                      <a:noFill/>
                    </a:ln>
                  </pic:spPr>
                </pic:pic>
              </a:graphicData>
            </a:graphic>
          </wp:inline>
        </w:drawing>
      </w:r>
    </w:p>
    <w:p w14:paraId="725CA735" w14:textId="77777777" w:rsidR="00E85168" w:rsidRPr="002403BB" w:rsidRDefault="00E85168" w:rsidP="00E85168">
      <w:pPr>
        <w:pStyle w:val="af8"/>
        <w:tabs>
          <w:tab w:val="left" w:pos="1134"/>
        </w:tabs>
        <w:jc w:val="center"/>
        <w:rPr>
          <w:rFonts w:ascii="Times New Roman" w:hAnsi="Times New Roman" w:cs="Times New Roman"/>
          <w:sz w:val="28"/>
          <w:szCs w:val="28"/>
          <w:shd w:val="clear" w:color="auto" w:fill="FFFFFF"/>
        </w:rPr>
      </w:pPr>
      <w:r w:rsidRPr="002403BB">
        <w:rPr>
          <w:rFonts w:ascii="Times New Roman" w:hAnsi="Times New Roman" w:cs="Times New Roman"/>
          <w:noProof/>
          <w:sz w:val="28"/>
          <w:szCs w:val="28"/>
          <w:shd w:val="clear" w:color="auto" w:fill="FFFFFF"/>
          <w:lang w:eastAsia="ru-RU"/>
        </w:rPr>
        <w:lastRenderedPageBreak/>
        <w:drawing>
          <wp:inline distT="0" distB="0" distL="0" distR="0" wp14:anchorId="4F148C07" wp14:editId="345C10FC">
            <wp:extent cx="6097912" cy="8267700"/>
            <wp:effectExtent l="0" t="0" r="0" b="0"/>
            <wp:docPr id="20" name="Рисунок 20" descr="O:\Для диссера и статьей базы и документы\акт внедрения Азербайджа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Для диссера и статьей базы и документы\акт внедрения Азербайджан.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1316" cy="8299432"/>
                    </a:xfrm>
                    <a:prstGeom prst="rect">
                      <a:avLst/>
                    </a:prstGeom>
                    <a:noFill/>
                    <a:ln>
                      <a:noFill/>
                    </a:ln>
                  </pic:spPr>
                </pic:pic>
              </a:graphicData>
            </a:graphic>
          </wp:inline>
        </w:drawing>
      </w:r>
    </w:p>
    <w:p w14:paraId="678792B7" w14:textId="77777777" w:rsidR="00E85168" w:rsidRPr="002403BB" w:rsidRDefault="00E85168" w:rsidP="00E85168">
      <w:pPr>
        <w:pStyle w:val="af8"/>
        <w:tabs>
          <w:tab w:val="left" w:pos="1134"/>
        </w:tabs>
        <w:jc w:val="center"/>
        <w:rPr>
          <w:rFonts w:ascii="Times New Roman" w:hAnsi="Times New Roman" w:cs="Times New Roman"/>
          <w:sz w:val="28"/>
          <w:szCs w:val="28"/>
          <w:shd w:val="clear" w:color="auto" w:fill="FFFFFF"/>
        </w:rPr>
      </w:pPr>
      <w:r w:rsidRPr="002403BB">
        <w:rPr>
          <w:noProof/>
          <w:lang w:eastAsia="ru-RU"/>
        </w:rPr>
        <w:lastRenderedPageBreak/>
        <w:drawing>
          <wp:inline distT="0" distB="0" distL="0" distR="0" wp14:anchorId="350963F0" wp14:editId="4070CFAE">
            <wp:extent cx="6112170" cy="8121650"/>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6115273" cy="8125773"/>
                    </a:xfrm>
                    <a:prstGeom prst="rect">
                      <a:avLst/>
                    </a:prstGeom>
                  </pic:spPr>
                </pic:pic>
              </a:graphicData>
            </a:graphic>
          </wp:inline>
        </w:drawing>
      </w:r>
    </w:p>
    <w:p w14:paraId="57145710" w14:textId="77777777" w:rsidR="00E85168" w:rsidRPr="002403BB" w:rsidRDefault="00E85168" w:rsidP="00E85168">
      <w:pPr>
        <w:jc w:val="center"/>
        <w:rPr>
          <w:rFonts w:ascii="Times New Roman" w:hAnsi="Times New Roman" w:cs="Times New Roman"/>
          <w:b/>
          <w:noProof/>
          <w:sz w:val="28"/>
          <w:szCs w:val="28"/>
          <w:lang w:eastAsia="ru-RU"/>
        </w:rPr>
      </w:pPr>
    </w:p>
    <w:p w14:paraId="6714C707" w14:textId="77777777" w:rsidR="00E85168" w:rsidRDefault="00E85168" w:rsidP="008B1133">
      <w:pPr>
        <w:spacing w:after="0" w:line="240" w:lineRule="auto"/>
        <w:jc w:val="center"/>
        <w:rPr>
          <w:rFonts w:ascii="Times New Roman" w:hAnsi="Times New Roman" w:cs="Times New Roman"/>
          <w:b/>
          <w:sz w:val="28"/>
          <w:szCs w:val="28"/>
        </w:rPr>
      </w:pPr>
    </w:p>
    <w:p w14:paraId="2324338F" w14:textId="77777777" w:rsidR="00E85168" w:rsidRPr="002403BB" w:rsidRDefault="00E85168" w:rsidP="008B1133">
      <w:pPr>
        <w:spacing w:after="0" w:line="240" w:lineRule="auto"/>
        <w:jc w:val="center"/>
        <w:rPr>
          <w:rFonts w:ascii="Times New Roman" w:hAnsi="Times New Roman" w:cs="Times New Roman"/>
          <w:b/>
          <w:sz w:val="28"/>
          <w:szCs w:val="28"/>
        </w:rPr>
      </w:pPr>
    </w:p>
    <w:p w14:paraId="34A16A68" w14:textId="77777777" w:rsidR="004F703A" w:rsidRDefault="004F703A" w:rsidP="008B1133">
      <w:pPr>
        <w:spacing w:after="0" w:line="240" w:lineRule="auto"/>
        <w:ind w:firstLine="708"/>
        <w:jc w:val="center"/>
        <w:rPr>
          <w:rFonts w:ascii="Times New Roman" w:hAnsi="Times New Roman" w:cs="Times New Roman"/>
          <w:b/>
          <w:bCs/>
          <w:sz w:val="28"/>
          <w:szCs w:val="28"/>
        </w:rPr>
      </w:pPr>
    </w:p>
    <w:p w14:paraId="066C4A92" w14:textId="5B688441" w:rsidR="004F703A" w:rsidRPr="002403BB" w:rsidRDefault="004F703A" w:rsidP="004F703A">
      <w:pPr>
        <w:spacing w:after="0" w:line="240" w:lineRule="auto"/>
        <w:jc w:val="center"/>
        <w:rPr>
          <w:rFonts w:ascii="Times New Roman" w:hAnsi="Times New Roman" w:cs="Times New Roman"/>
          <w:b/>
          <w:sz w:val="28"/>
          <w:szCs w:val="28"/>
          <w:lang w:val="kk-KZ"/>
        </w:rPr>
      </w:pPr>
      <w:r w:rsidRPr="002403BB">
        <w:rPr>
          <w:rFonts w:ascii="Times New Roman" w:hAnsi="Times New Roman" w:cs="Times New Roman"/>
          <w:b/>
          <w:sz w:val="28"/>
          <w:szCs w:val="28"/>
          <w:lang w:val="kk-KZ"/>
        </w:rPr>
        <w:lastRenderedPageBreak/>
        <w:t xml:space="preserve">ПРИЛОЖЕНИЕ </w:t>
      </w:r>
      <w:r>
        <w:rPr>
          <w:rFonts w:ascii="Times New Roman" w:hAnsi="Times New Roman" w:cs="Times New Roman"/>
          <w:b/>
          <w:sz w:val="28"/>
          <w:szCs w:val="28"/>
          <w:lang w:val="kk-KZ"/>
        </w:rPr>
        <w:t>Г</w:t>
      </w:r>
    </w:p>
    <w:p w14:paraId="4EA65CBA" w14:textId="77777777" w:rsidR="004F703A" w:rsidRDefault="004F703A" w:rsidP="004F703A">
      <w:pPr>
        <w:spacing w:after="0" w:line="240" w:lineRule="auto"/>
        <w:jc w:val="center"/>
        <w:rPr>
          <w:rFonts w:ascii="Times New Roman" w:hAnsi="Times New Roman" w:cs="Times New Roman"/>
          <w:bCs/>
          <w:sz w:val="28"/>
          <w:szCs w:val="28"/>
          <w:lang w:val="kk-KZ"/>
        </w:rPr>
      </w:pPr>
      <w:r w:rsidRPr="00F96F20">
        <w:rPr>
          <w:rFonts w:ascii="Times New Roman" w:hAnsi="Times New Roman" w:cs="Times New Roman"/>
          <w:bCs/>
          <w:sz w:val="28"/>
          <w:szCs w:val="28"/>
          <w:lang w:val="kk-KZ"/>
        </w:rPr>
        <w:t>Методические рекомендации</w:t>
      </w:r>
    </w:p>
    <w:p w14:paraId="6073EB15" w14:textId="77777777" w:rsidR="00AB26FB" w:rsidRDefault="00AB26FB" w:rsidP="004F703A">
      <w:pPr>
        <w:spacing w:after="0" w:line="240" w:lineRule="auto"/>
        <w:jc w:val="center"/>
        <w:rPr>
          <w:rFonts w:ascii="Times New Roman" w:hAnsi="Times New Roman" w:cs="Times New Roman"/>
          <w:bCs/>
          <w:sz w:val="28"/>
          <w:szCs w:val="28"/>
          <w:lang w:val="kk-KZ"/>
        </w:rPr>
      </w:pPr>
    </w:p>
    <w:p w14:paraId="5A0E73D2" w14:textId="77777777" w:rsidR="00AB26FB" w:rsidRPr="00F96F20" w:rsidRDefault="00AB26FB" w:rsidP="004F703A">
      <w:pPr>
        <w:spacing w:after="0" w:line="240" w:lineRule="auto"/>
        <w:jc w:val="center"/>
        <w:rPr>
          <w:rFonts w:ascii="Times New Roman" w:hAnsi="Times New Roman" w:cs="Times New Roman"/>
          <w:bCs/>
          <w:sz w:val="28"/>
          <w:szCs w:val="28"/>
          <w:lang w:val="kk-KZ"/>
        </w:rPr>
      </w:pPr>
    </w:p>
    <w:p w14:paraId="5F4017C5" w14:textId="4590D624" w:rsidR="004F703A" w:rsidRPr="002403BB" w:rsidRDefault="00AB26FB" w:rsidP="004F703A">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2115E9F6" wp14:editId="7B201DBB">
            <wp:extent cx="5518024" cy="7725505"/>
            <wp:effectExtent l="0" t="0" r="6985" b="8890"/>
            <wp:docPr id="42" name="Рисунок 42" descr="C:\Users\user\Desktop\файлы по диссеру\сканы по списку публикаций\методи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айлы по диссеру\сканы по списку публикаций\методичка.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18129" cy="7725652"/>
                    </a:xfrm>
                    <a:prstGeom prst="rect">
                      <a:avLst/>
                    </a:prstGeom>
                    <a:noFill/>
                    <a:ln>
                      <a:noFill/>
                    </a:ln>
                  </pic:spPr>
                </pic:pic>
              </a:graphicData>
            </a:graphic>
          </wp:inline>
        </w:drawing>
      </w:r>
    </w:p>
    <w:p w14:paraId="38DCD65B" w14:textId="77777777" w:rsidR="004F703A" w:rsidRPr="002403BB" w:rsidRDefault="004F703A" w:rsidP="004F703A">
      <w:pPr>
        <w:rPr>
          <w:rFonts w:ascii="Times New Roman" w:hAnsi="Times New Roman" w:cs="Times New Roman"/>
          <w:b/>
          <w:sz w:val="28"/>
          <w:szCs w:val="28"/>
          <w:lang w:val="kk-KZ"/>
        </w:rPr>
      </w:pPr>
      <w:r w:rsidRPr="002403BB">
        <w:rPr>
          <w:noProof/>
          <w:lang w:eastAsia="ru-RU"/>
        </w:rPr>
        <w:lastRenderedPageBreak/>
        <w:drawing>
          <wp:inline distT="0" distB="0" distL="0" distR="0" wp14:anchorId="44E2223D" wp14:editId="7085D393">
            <wp:extent cx="6125301" cy="7961294"/>
            <wp:effectExtent l="0" t="0" r="889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29505" cy="7966757"/>
                    </a:xfrm>
                    <a:prstGeom prst="rect">
                      <a:avLst/>
                    </a:prstGeom>
                  </pic:spPr>
                </pic:pic>
              </a:graphicData>
            </a:graphic>
          </wp:inline>
        </w:drawing>
      </w:r>
    </w:p>
    <w:p w14:paraId="0B182938" w14:textId="77777777" w:rsidR="004F703A" w:rsidRPr="002403BB" w:rsidRDefault="004F703A" w:rsidP="004F703A">
      <w:pPr>
        <w:jc w:val="center"/>
        <w:rPr>
          <w:rFonts w:ascii="Times New Roman" w:hAnsi="Times New Roman" w:cs="Times New Roman"/>
          <w:b/>
          <w:sz w:val="28"/>
          <w:szCs w:val="28"/>
          <w:lang w:val="kk-KZ"/>
        </w:rPr>
      </w:pPr>
    </w:p>
    <w:p w14:paraId="2F7BF12C" w14:textId="77777777" w:rsidR="004F703A" w:rsidRDefault="004F703A" w:rsidP="008B1133">
      <w:pPr>
        <w:spacing w:after="0" w:line="240" w:lineRule="auto"/>
        <w:ind w:firstLine="708"/>
        <w:jc w:val="center"/>
        <w:rPr>
          <w:rFonts w:ascii="Times New Roman" w:hAnsi="Times New Roman" w:cs="Times New Roman"/>
          <w:b/>
          <w:bCs/>
          <w:sz w:val="28"/>
          <w:szCs w:val="28"/>
        </w:rPr>
      </w:pPr>
    </w:p>
    <w:p w14:paraId="40DFF336" w14:textId="77777777" w:rsidR="004F703A" w:rsidRDefault="004F703A" w:rsidP="008B1133">
      <w:pPr>
        <w:spacing w:after="0" w:line="240" w:lineRule="auto"/>
        <w:ind w:firstLine="708"/>
        <w:jc w:val="center"/>
        <w:rPr>
          <w:rFonts w:ascii="Times New Roman" w:hAnsi="Times New Roman" w:cs="Times New Roman"/>
          <w:b/>
          <w:bCs/>
          <w:sz w:val="28"/>
          <w:szCs w:val="28"/>
        </w:rPr>
      </w:pPr>
    </w:p>
    <w:p w14:paraId="59129487" w14:textId="77777777" w:rsidR="004F703A" w:rsidRDefault="004F703A" w:rsidP="008B1133">
      <w:pPr>
        <w:spacing w:after="0" w:line="240" w:lineRule="auto"/>
        <w:ind w:firstLine="708"/>
        <w:jc w:val="center"/>
        <w:rPr>
          <w:rFonts w:ascii="Times New Roman" w:hAnsi="Times New Roman" w:cs="Times New Roman"/>
          <w:b/>
          <w:bCs/>
          <w:sz w:val="28"/>
          <w:szCs w:val="28"/>
        </w:rPr>
      </w:pPr>
    </w:p>
    <w:p w14:paraId="38D8EF10" w14:textId="3A3653D4" w:rsidR="004F703A" w:rsidRDefault="004F703A" w:rsidP="008B1133">
      <w:pPr>
        <w:spacing w:after="0" w:line="240" w:lineRule="auto"/>
        <w:ind w:firstLine="708"/>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ПРИЛОЖЕНИЕ Д</w:t>
      </w:r>
    </w:p>
    <w:p w14:paraId="5696DE04" w14:textId="4A368BF0" w:rsidR="004F703A" w:rsidRPr="00F96F20" w:rsidRDefault="004F703A" w:rsidP="008B1133">
      <w:pPr>
        <w:spacing w:after="0" w:line="240" w:lineRule="auto"/>
        <w:ind w:firstLine="708"/>
        <w:jc w:val="center"/>
        <w:rPr>
          <w:rFonts w:ascii="Times New Roman" w:hAnsi="Times New Roman" w:cs="Times New Roman"/>
          <w:sz w:val="28"/>
          <w:szCs w:val="28"/>
          <w:lang w:val="kk-KZ"/>
        </w:rPr>
      </w:pPr>
      <w:r w:rsidRPr="00F96F20">
        <w:rPr>
          <w:rFonts w:ascii="Times New Roman" w:hAnsi="Times New Roman" w:cs="Times New Roman"/>
          <w:sz w:val="28"/>
          <w:szCs w:val="28"/>
          <w:lang w:val="kk-KZ"/>
        </w:rPr>
        <w:t>Письмо о подтерждении личного вклада докторанта</w:t>
      </w:r>
    </w:p>
    <w:p w14:paraId="29A36382" w14:textId="77777777" w:rsidR="004F703A" w:rsidRDefault="004F703A" w:rsidP="008B1133">
      <w:pPr>
        <w:spacing w:after="0" w:line="240" w:lineRule="auto"/>
        <w:ind w:firstLine="708"/>
        <w:jc w:val="center"/>
        <w:rPr>
          <w:rFonts w:ascii="Times New Roman" w:hAnsi="Times New Roman" w:cs="Times New Roman"/>
          <w:b/>
          <w:bCs/>
          <w:sz w:val="28"/>
          <w:szCs w:val="28"/>
          <w:lang w:val="kk-KZ"/>
        </w:rPr>
      </w:pPr>
    </w:p>
    <w:p w14:paraId="5724CF6C" w14:textId="77495CD3" w:rsidR="004F703A" w:rsidRPr="004F703A" w:rsidRDefault="004F703A" w:rsidP="004F703A">
      <w:pPr>
        <w:spacing w:after="0" w:line="240" w:lineRule="auto"/>
        <w:rPr>
          <w:rFonts w:ascii="Times New Roman" w:hAnsi="Times New Roman" w:cs="Times New Roman"/>
          <w:b/>
          <w:bCs/>
          <w:sz w:val="28"/>
          <w:szCs w:val="28"/>
          <w:lang w:val="kk-KZ"/>
        </w:rPr>
      </w:pPr>
      <w:r>
        <w:rPr>
          <w:rFonts w:ascii="Times New Roman" w:hAnsi="Times New Roman" w:cs="Times New Roman"/>
          <w:b/>
          <w:bCs/>
          <w:noProof/>
          <w:sz w:val="28"/>
          <w:szCs w:val="28"/>
          <w:lang w:eastAsia="ru-RU"/>
        </w:rPr>
        <w:drawing>
          <wp:inline distT="0" distB="0" distL="0" distR="0" wp14:anchorId="01D1AF2F" wp14:editId="781ACEB3">
            <wp:extent cx="6117518" cy="7600950"/>
            <wp:effectExtent l="0" t="0" r="0" b="0"/>
            <wp:docPr id="30" name="Рисунок 30" descr="D:\письмо во вшоз личный вкла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исьмо во вшоз личный вклад.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17518" cy="7600950"/>
                    </a:xfrm>
                    <a:prstGeom prst="rect">
                      <a:avLst/>
                    </a:prstGeom>
                    <a:noFill/>
                    <a:ln>
                      <a:noFill/>
                    </a:ln>
                  </pic:spPr>
                </pic:pic>
              </a:graphicData>
            </a:graphic>
          </wp:inline>
        </w:drawing>
      </w:r>
    </w:p>
    <w:p w14:paraId="7558017D" w14:textId="77777777" w:rsidR="004F703A" w:rsidRDefault="004F703A" w:rsidP="008B1133">
      <w:pPr>
        <w:spacing w:after="0" w:line="240" w:lineRule="auto"/>
        <w:ind w:firstLine="708"/>
        <w:jc w:val="center"/>
        <w:rPr>
          <w:rFonts w:ascii="Times New Roman" w:hAnsi="Times New Roman" w:cs="Times New Roman"/>
          <w:b/>
          <w:bCs/>
          <w:sz w:val="28"/>
          <w:szCs w:val="28"/>
        </w:rPr>
      </w:pPr>
    </w:p>
    <w:p w14:paraId="37789932" w14:textId="77777777" w:rsidR="004F703A" w:rsidRDefault="004F703A" w:rsidP="008B1133">
      <w:pPr>
        <w:spacing w:after="0" w:line="240" w:lineRule="auto"/>
        <w:ind w:firstLine="708"/>
        <w:jc w:val="center"/>
        <w:rPr>
          <w:rFonts w:ascii="Times New Roman" w:hAnsi="Times New Roman" w:cs="Times New Roman"/>
          <w:b/>
          <w:bCs/>
          <w:sz w:val="28"/>
          <w:szCs w:val="28"/>
          <w:lang w:val="kk-KZ"/>
        </w:rPr>
      </w:pPr>
    </w:p>
    <w:p w14:paraId="2899E9DC" w14:textId="77777777" w:rsidR="004F703A" w:rsidRDefault="004F703A" w:rsidP="008B1133">
      <w:pPr>
        <w:spacing w:after="0" w:line="240" w:lineRule="auto"/>
        <w:ind w:firstLine="708"/>
        <w:jc w:val="center"/>
        <w:rPr>
          <w:rFonts w:ascii="Times New Roman" w:hAnsi="Times New Roman" w:cs="Times New Roman"/>
          <w:b/>
          <w:bCs/>
          <w:sz w:val="28"/>
          <w:szCs w:val="28"/>
          <w:lang w:val="kk-KZ"/>
        </w:rPr>
      </w:pPr>
    </w:p>
    <w:p w14:paraId="0B18652D" w14:textId="77777777" w:rsidR="00F96F20" w:rsidRDefault="00F96F20" w:rsidP="008B1133">
      <w:pPr>
        <w:spacing w:after="0" w:line="240" w:lineRule="auto"/>
        <w:ind w:firstLine="708"/>
        <w:jc w:val="center"/>
        <w:rPr>
          <w:rFonts w:ascii="Times New Roman" w:hAnsi="Times New Roman" w:cs="Times New Roman"/>
          <w:b/>
          <w:bCs/>
          <w:sz w:val="28"/>
          <w:szCs w:val="28"/>
          <w:lang w:val="kk-KZ"/>
        </w:rPr>
      </w:pPr>
    </w:p>
    <w:p w14:paraId="33AD5678" w14:textId="1AA6C676" w:rsidR="004F703A" w:rsidRDefault="004F703A" w:rsidP="008B1133">
      <w:pPr>
        <w:spacing w:after="0" w:line="240" w:lineRule="auto"/>
        <w:ind w:firstLine="708"/>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ПРИЛОЖЕНИЕ Е</w:t>
      </w:r>
    </w:p>
    <w:p w14:paraId="4BA80384" w14:textId="77777777" w:rsidR="00616662" w:rsidRPr="00F96F20" w:rsidRDefault="00616662" w:rsidP="008B1133">
      <w:pPr>
        <w:spacing w:after="0" w:line="240" w:lineRule="auto"/>
        <w:ind w:firstLine="708"/>
        <w:jc w:val="center"/>
        <w:rPr>
          <w:rFonts w:ascii="Times New Roman" w:hAnsi="Times New Roman" w:cs="Times New Roman"/>
          <w:sz w:val="28"/>
          <w:szCs w:val="28"/>
        </w:rPr>
      </w:pPr>
      <w:r w:rsidRPr="00F96F20">
        <w:rPr>
          <w:rFonts w:ascii="Times New Roman" w:hAnsi="Times New Roman" w:cs="Times New Roman"/>
          <w:sz w:val="28"/>
          <w:szCs w:val="28"/>
        </w:rPr>
        <w:t xml:space="preserve">П.1.22 о проведении исследования по эпидемиологическому надзору за детским ожирением </w:t>
      </w:r>
      <w:hyperlink r:id="rId71" w:anchor="z637" w:history="1">
        <w:r w:rsidRPr="00F96F20">
          <w:rPr>
            <w:rFonts w:ascii="Times New Roman" w:hAnsi="Times New Roman" w:cs="Times New Roman"/>
            <w:sz w:val="28"/>
            <w:szCs w:val="28"/>
          </w:rPr>
          <w:t>Плана действий по реализации Концепции</w:t>
        </w:r>
      </w:hyperlink>
      <w:r w:rsidRPr="00F96F20">
        <w:rPr>
          <w:rFonts w:ascii="Times New Roman" w:hAnsi="Times New Roman" w:cs="Times New Roman"/>
          <w:sz w:val="28"/>
          <w:szCs w:val="28"/>
        </w:rPr>
        <w:t xml:space="preserve"> развития здравоохранения Республики Казахстан до 2026 года</w:t>
      </w:r>
    </w:p>
    <w:p w14:paraId="079BB9D8" w14:textId="77777777" w:rsidR="00616662" w:rsidRPr="00F96F20" w:rsidRDefault="00616662" w:rsidP="00616662"/>
    <w:p w14:paraId="7C35539B" w14:textId="77777777" w:rsidR="00616662" w:rsidRPr="002403BB" w:rsidRDefault="00616662" w:rsidP="008B1133">
      <w:pPr>
        <w:jc w:val="center"/>
      </w:pPr>
      <w:r w:rsidRPr="002403BB">
        <w:rPr>
          <w:noProof/>
          <w:lang w:eastAsia="ru-RU"/>
        </w:rPr>
        <w:drawing>
          <wp:inline distT="0" distB="0" distL="0" distR="0" wp14:anchorId="2613D27B" wp14:editId="7C153AB1">
            <wp:extent cx="6253480" cy="4182533"/>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269565" cy="4193291"/>
                    </a:xfrm>
                    <a:prstGeom prst="rect">
                      <a:avLst/>
                    </a:prstGeom>
                  </pic:spPr>
                </pic:pic>
              </a:graphicData>
            </a:graphic>
          </wp:inline>
        </w:drawing>
      </w:r>
    </w:p>
    <w:p w14:paraId="24D54DBB" w14:textId="77777777" w:rsidR="00616662" w:rsidRPr="002403BB" w:rsidRDefault="00616662" w:rsidP="00616662"/>
    <w:p w14:paraId="2BFD0773" w14:textId="77777777" w:rsidR="00616662" w:rsidRPr="002403BB" w:rsidRDefault="00616662" w:rsidP="00580E78">
      <w:pPr>
        <w:ind w:firstLine="709"/>
        <w:jc w:val="both"/>
        <w:rPr>
          <w:rFonts w:ascii="Times New Roman" w:hAnsi="Times New Roman" w:cs="Times New Roman"/>
          <w:sz w:val="28"/>
          <w:szCs w:val="28"/>
        </w:rPr>
      </w:pPr>
    </w:p>
    <w:p w14:paraId="545F00AA" w14:textId="55A1074B" w:rsidR="00616662" w:rsidRPr="002403BB" w:rsidRDefault="00616662" w:rsidP="00580E78">
      <w:pPr>
        <w:ind w:firstLine="709"/>
        <w:jc w:val="both"/>
        <w:rPr>
          <w:rFonts w:ascii="Times New Roman" w:hAnsi="Times New Roman" w:cs="Times New Roman"/>
          <w:sz w:val="28"/>
          <w:szCs w:val="28"/>
        </w:rPr>
      </w:pPr>
    </w:p>
    <w:p w14:paraId="1DA19F64" w14:textId="45A710DB" w:rsidR="00616662" w:rsidRPr="002403BB" w:rsidRDefault="00616662" w:rsidP="00580E78">
      <w:pPr>
        <w:ind w:firstLine="709"/>
        <w:jc w:val="both"/>
        <w:rPr>
          <w:rFonts w:ascii="Times New Roman" w:hAnsi="Times New Roman" w:cs="Times New Roman"/>
          <w:sz w:val="28"/>
          <w:szCs w:val="28"/>
        </w:rPr>
      </w:pPr>
    </w:p>
    <w:p w14:paraId="2B13ED2E" w14:textId="77777777" w:rsidR="003E7DB4" w:rsidRPr="002403BB" w:rsidRDefault="003E7DB4" w:rsidP="00580E78">
      <w:pPr>
        <w:ind w:firstLine="709"/>
        <w:jc w:val="both"/>
        <w:rPr>
          <w:rFonts w:ascii="Times New Roman" w:hAnsi="Times New Roman" w:cs="Times New Roman"/>
          <w:sz w:val="28"/>
          <w:szCs w:val="28"/>
        </w:rPr>
      </w:pPr>
    </w:p>
    <w:p w14:paraId="367EB921" w14:textId="77777777" w:rsidR="003E7DB4" w:rsidRPr="002403BB" w:rsidRDefault="003E7DB4" w:rsidP="00580E78">
      <w:pPr>
        <w:ind w:firstLine="709"/>
        <w:jc w:val="both"/>
        <w:rPr>
          <w:rFonts w:ascii="Times New Roman" w:hAnsi="Times New Roman" w:cs="Times New Roman"/>
          <w:sz w:val="28"/>
          <w:szCs w:val="28"/>
        </w:rPr>
      </w:pPr>
    </w:p>
    <w:p w14:paraId="36910267" w14:textId="77777777" w:rsidR="003E7DB4" w:rsidRPr="002403BB" w:rsidRDefault="003E7DB4" w:rsidP="00580E78">
      <w:pPr>
        <w:ind w:firstLine="709"/>
        <w:jc w:val="both"/>
        <w:rPr>
          <w:rFonts w:ascii="Times New Roman" w:hAnsi="Times New Roman" w:cs="Times New Roman"/>
          <w:sz w:val="28"/>
          <w:szCs w:val="28"/>
        </w:rPr>
      </w:pPr>
    </w:p>
    <w:p w14:paraId="7415F3F8" w14:textId="77777777" w:rsidR="003E7DB4" w:rsidRPr="002403BB" w:rsidRDefault="003E7DB4" w:rsidP="00580E78">
      <w:pPr>
        <w:ind w:firstLine="709"/>
        <w:jc w:val="both"/>
        <w:rPr>
          <w:rFonts w:ascii="Times New Roman" w:hAnsi="Times New Roman" w:cs="Times New Roman"/>
          <w:sz w:val="28"/>
          <w:szCs w:val="28"/>
        </w:rPr>
      </w:pPr>
    </w:p>
    <w:p w14:paraId="3CD26502" w14:textId="41EE2DB0" w:rsidR="00113923" w:rsidRDefault="00113923" w:rsidP="008B1133">
      <w:pPr>
        <w:spacing w:after="0" w:line="240" w:lineRule="auto"/>
        <w:jc w:val="center"/>
        <w:rPr>
          <w:rFonts w:ascii="Times New Roman" w:hAnsi="Times New Roman" w:cs="Times New Roman"/>
          <w:b/>
          <w:sz w:val="28"/>
          <w:szCs w:val="28"/>
          <w:lang w:val="kk-KZ"/>
        </w:rPr>
      </w:pPr>
    </w:p>
    <w:p w14:paraId="695B9792" w14:textId="77777777" w:rsidR="00F96F20" w:rsidRDefault="00F96F20" w:rsidP="008B1133">
      <w:pPr>
        <w:spacing w:after="0" w:line="240" w:lineRule="auto"/>
        <w:jc w:val="center"/>
        <w:rPr>
          <w:rFonts w:ascii="Times New Roman" w:hAnsi="Times New Roman" w:cs="Times New Roman"/>
          <w:b/>
          <w:sz w:val="28"/>
          <w:szCs w:val="28"/>
          <w:lang w:val="kk-KZ"/>
        </w:rPr>
      </w:pPr>
    </w:p>
    <w:p w14:paraId="1A217AD5" w14:textId="77777777" w:rsidR="00AB26FB" w:rsidRPr="002403BB" w:rsidRDefault="00AB26FB" w:rsidP="008B1133">
      <w:pPr>
        <w:spacing w:after="0" w:line="240" w:lineRule="auto"/>
        <w:jc w:val="center"/>
        <w:rPr>
          <w:rFonts w:ascii="Times New Roman" w:hAnsi="Times New Roman" w:cs="Times New Roman"/>
          <w:b/>
          <w:sz w:val="28"/>
          <w:szCs w:val="28"/>
          <w:lang w:val="kk-KZ"/>
        </w:rPr>
      </w:pPr>
    </w:p>
    <w:p w14:paraId="6E79DD55" w14:textId="77777777" w:rsidR="00113923" w:rsidRPr="002403BB" w:rsidRDefault="00113923" w:rsidP="008B1133">
      <w:pPr>
        <w:spacing w:after="0" w:line="240" w:lineRule="auto"/>
        <w:jc w:val="center"/>
        <w:rPr>
          <w:rFonts w:ascii="Times New Roman" w:hAnsi="Times New Roman" w:cs="Times New Roman"/>
          <w:b/>
          <w:sz w:val="28"/>
          <w:szCs w:val="28"/>
          <w:lang w:val="kk-KZ"/>
        </w:rPr>
      </w:pPr>
    </w:p>
    <w:p w14:paraId="09702067" w14:textId="6029B888" w:rsidR="00616662" w:rsidRPr="002403BB" w:rsidRDefault="00D876B5" w:rsidP="008B1133">
      <w:pPr>
        <w:spacing w:after="0" w:line="240" w:lineRule="auto"/>
        <w:jc w:val="center"/>
        <w:rPr>
          <w:rFonts w:ascii="Times New Roman" w:hAnsi="Times New Roman" w:cs="Times New Roman"/>
          <w:b/>
          <w:sz w:val="28"/>
          <w:szCs w:val="28"/>
          <w:lang w:val="kk-KZ"/>
        </w:rPr>
      </w:pPr>
      <w:r w:rsidRPr="002403BB">
        <w:rPr>
          <w:rFonts w:ascii="Times New Roman" w:hAnsi="Times New Roman" w:cs="Times New Roman"/>
          <w:b/>
          <w:sz w:val="28"/>
          <w:szCs w:val="28"/>
          <w:lang w:val="kk-KZ"/>
        </w:rPr>
        <w:lastRenderedPageBreak/>
        <w:t xml:space="preserve">ПРИЛОЖЕНИЕ </w:t>
      </w:r>
      <w:r w:rsidR="004F703A">
        <w:rPr>
          <w:rFonts w:ascii="Times New Roman" w:hAnsi="Times New Roman" w:cs="Times New Roman"/>
          <w:b/>
          <w:sz w:val="28"/>
          <w:szCs w:val="28"/>
          <w:lang w:val="kk-KZ"/>
        </w:rPr>
        <w:t>Ж</w:t>
      </w:r>
    </w:p>
    <w:p w14:paraId="2D97C19F" w14:textId="77777777" w:rsidR="00616662" w:rsidRPr="00F96F20" w:rsidRDefault="00616662" w:rsidP="008B1133">
      <w:pPr>
        <w:spacing w:after="0" w:line="240" w:lineRule="auto"/>
        <w:ind w:firstLine="709"/>
        <w:jc w:val="center"/>
        <w:rPr>
          <w:rFonts w:ascii="Times New Roman" w:hAnsi="Times New Roman" w:cs="Times New Roman"/>
          <w:sz w:val="28"/>
          <w:szCs w:val="28"/>
        </w:rPr>
      </w:pPr>
      <w:r w:rsidRPr="00F96F20">
        <w:rPr>
          <w:rFonts w:ascii="Times New Roman" w:hAnsi="Times New Roman" w:cs="Times New Roman"/>
          <w:sz w:val="28"/>
          <w:szCs w:val="28"/>
        </w:rPr>
        <w:t>Внедрение результатов исследования по распространённости ожирения и потребления подслащённых напитков в обосновании введения акциза на сахаросодержащие напитки</w:t>
      </w:r>
    </w:p>
    <w:p w14:paraId="4EE286BD" w14:textId="77777777" w:rsidR="008B1133" w:rsidRPr="002403BB" w:rsidRDefault="008B1133" w:rsidP="008B1133">
      <w:pPr>
        <w:spacing w:after="0" w:line="240" w:lineRule="auto"/>
        <w:ind w:firstLine="709"/>
        <w:jc w:val="center"/>
        <w:rPr>
          <w:rFonts w:ascii="Times New Roman" w:hAnsi="Times New Roman" w:cs="Times New Roman"/>
          <w:b/>
          <w:bCs/>
          <w:sz w:val="28"/>
          <w:szCs w:val="28"/>
        </w:rPr>
      </w:pPr>
    </w:p>
    <w:p w14:paraId="31EBBF10" w14:textId="77777777" w:rsidR="00616662" w:rsidRPr="002403BB" w:rsidRDefault="00616662" w:rsidP="00616662">
      <w:pPr>
        <w:rPr>
          <w:rFonts w:ascii="Times New Roman" w:hAnsi="Times New Roman" w:cs="Times New Roman"/>
          <w:b/>
          <w:sz w:val="28"/>
          <w:szCs w:val="28"/>
        </w:rPr>
      </w:pPr>
      <w:r w:rsidRPr="002403BB">
        <w:rPr>
          <w:noProof/>
          <w:lang w:eastAsia="ru-RU"/>
        </w:rPr>
        <w:drawing>
          <wp:inline distT="0" distB="0" distL="0" distR="0" wp14:anchorId="73C2F7CD" wp14:editId="40A84408">
            <wp:extent cx="6124755" cy="5313872"/>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6142823" cy="5329548"/>
                    </a:xfrm>
                    <a:prstGeom prst="rect">
                      <a:avLst/>
                    </a:prstGeom>
                  </pic:spPr>
                </pic:pic>
              </a:graphicData>
            </a:graphic>
          </wp:inline>
        </w:drawing>
      </w:r>
    </w:p>
    <w:p w14:paraId="02042318" w14:textId="04D242C6" w:rsidR="00616662" w:rsidRPr="002403BB" w:rsidRDefault="00616662" w:rsidP="00616662">
      <w:pPr>
        <w:rPr>
          <w:rFonts w:ascii="Times New Roman" w:hAnsi="Times New Roman" w:cs="Times New Roman"/>
          <w:b/>
          <w:sz w:val="28"/>
          <w:szCs w:val="28"/>
          <w:lang w:val="kk-KZ"/>
        </w:rPr>
      </w:pPr>
      <w:r w:rsidRPr="002403BB">
        <w:rPr>
          <w:noProof/>
          <w:lang w:eastAsia="ru-RU"/>
        </w:rPr>
        <w:lastRenderedPageBreak/>
        <w:drawing>
          <wp:inline distT="0" distB="0" distL="0" distR="0" wp14:anchorId="15CD30D5" wp14:editId="08146B2F">
            <wp:extent cx="6122812" cy="81597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6227769" cy="8299624"/>
                    </a:xfrm>
                    <a:prstGeom prst="rect">
                      <a:avLst/>
                    </a:prstGeom>
                  </pic:spPr>
                </pic:pic>
              </a:graphicData>
            </a:graphic>
          </wp:inline>
        </w:drawing>
      </w:r>
    </w:p>
    <w:p w14:paraId="3AE33311" w14:textId="77777777" w:rsidR="00B05A70" w:rsidRPr="002403BB" w:rsidRDefault="00B05A70" w:rsidP="008B1133">
      <w:pPr>
        <w:spacing w:after="0" w:line="240" w:lineRule="auto"/>
        <w:jc w:val="center"/>
        <w:rPr>
          <w:rFonts w:ascii="Times New Roman" w:hAnsi="Times New Roman" w:cs="Times New Roman"/>
          <w:b/>
          <w:sz w:val="28"/>
          <w:szCs w:val="28"/>
          <w:lang w:val="kk-KZ"/>
        </w:rPr>
      </w:pPr>
    </w:p>
    <w:p w14:paraId="392AEE4A" w14:textId="77777777" w:rsidR="00B05A70" w:rsidRPr="002403BB" w:rsidRDefault="00B05A70" w:rsidP="008B1133">
      <w:pPr>
        <w:spacing w:after="0" w:line="240" w:lineRule="auto"/>
        <w:jc w:val="center"/>
        <w:rPr>
          <w:rFonts w:ascii="Times New Roman" w:hAnsi="Times New Roman" w:cs="Times New Roman"/>
          <w:b/>
          <w:sz w:val="28"/>
          <w:szCs w:val="28"/>
          <w:lang w:val="kk-KZ"/>
        </w:rPr>
      </w:pPr>
    </w:p>
    <w:p w14:paraId="3F0461ED" w14:textId="77777777" w:rsidR="00B05A70" w:rsidRDefault="00B05A70" w:rsidP="008B1133">
      <w:pPr>
        <w:spacing w:after="0" w:line="240" w:lineRule="auto"/>
        <w:jc w:val="center"/>
        <w:rPr>
          <w:rFonts w:ascii="Times New Roman" w:hAnsi="Times New Roman" w:cs="Times New Roman"/>
          <w:b/>
          <w:sz w:val="28"/>
          <w:szCs w:val="28"/>
          <w:lang w:val="kk-KZ"/>
        </w:rPr>
      </w:pPr>
    </w:p>
    <w:p w14:paraId="1260AEA3" w14:textId="77777777" w:rsidR="004F703A" w:rsidRPr="002403BB" w:rsidRDefault="004F703A" w:rsidP="008B1133">
      <w:pPr>
        <w:spacing w:after="0" w:line="240" w:lineRule="auto"/>
        <w:jc w:val="center"/>
        <w:rPr>
          <w:rFonts w:ascii="Times New Roman" w:hAnsi="Times New Roman" w:cs="Times New Roman"/>
          <w:b/>
          <w:sz w:val="28"/>
          <w:szCs w:val="28"/>
          <w:lang w:val="kk-KZ"/>
        </w:rPr>
      </w:pPr>
    </w:p>
    <w:p w14:paraId="04EAB83E" w14:textId="40F6C93C" w:rsidR="00B05A70" w:rsidRDefault="004F703A" w:rsidP="00F96F20">
      <w:pPr>
        <w:spacing w:after="0" w:line="240" w:lineRule="auto"/>
        <w:jc w:val="center"/>
        <w:rPr>
          <w:rFonts w:ascii="Times New Roman" w:hAnsi="Times New Roman" w:cs="Times New Roman"/>
          <w:b/>
          <w:noProof/>
          <w:sz w:val="28"/>
          <w:szCs w:val="28"/>
          <w:lang w:val="kk-KZ" w:eastAsia="ru-RU"/>
        </w:rPr>
      </w:pPr>
      <w:r>
        <w:rPr>
          <w:rFonts w:ascii="Times New Roman" w:hAnsi="Times New Roman" w:cs="Times New Roman"/>
          <w:b/>
          <w:noProof/>
          <w:sz w:val="28"/>
          <w:szCs w:val="28"/>
          <w:lang w:val="kk-KZ" w:eastAsia="ru-RU"/>
        </w:rPr>
        <w:lastRenderedPageBreak/>
        <w:t>ПРИЛОЖЕНИЕ И</w:t>
      </w:r>
    </w:p>
    <w:p w14:paraId="17BDAE89" w14:textId="77777777" w:rsidR="004F703A" w:rsidRPr="00F96F20" w:rsidRDefault="004F703A" w:rsidP="00F96F20">
      <w:pPr>
        <w:spacing w:after="0" w:line="240" w:lineRule="auto"/>
        <w:jc w:val="center"/>
        <w:rPr>
          <w:rFonts w:ascii="Times New Roman" w:hAnsi="Times New Roman" w:cs="Times New Roman"/>
          <w:sz w:val="28"/>
          <w:szCs w:val="28"/>
        </w:rPr>
      </w:pPr>
      <w:r w:rsidRPr="00F96F20">
        <w:rPr>
          <w:rFonts w:ascii="Times New Roman" w:hAnsi="Times New Roman" w:cs="Times New Roman"/>
          <w:sz w:val="28"/>
          <w:szCs w:val="28"/>
        </w:rPr>
        <w:t>Приказы о создании рабочих групп, в составе которых участвует докторант</w:t>
      </w:r>
    </w:p>
    <w:p w14:paraId="62DD8C84" w14:textId="77777777" w:rsidR="004F703A" w:rsidRPr="002403BB" w:rsidRDefault="004F703A" w:rsidP="004F703A">
      <w:pPr>
        <w:spacing w:after="0" w:line="240" w:lineRule="auto"/>
        <w:jc w:val="center"/>
        <w:rPr>
          <w:rFonts w:ascii="Times New Roman" w:hAnsi="Times New Roman" w:cs="Times New Roman"/>
          <w:b/>
          <w:sz w:val="28"/>
          <w:szCs w:val="28"/>
        </w:rPr>
      </w:pPr>
      <w:r w:rsidRPr="002403BB">
        <w:rPr>
          <w:rFonts w:ascii="Times New Roman" w:hAnsi="Times New Roman" w:cs="Times New Roman"/>
          <w:b/>
          <w:noProof/>
          <w:sz w:val="28"/>
          <w:szCs w:val="28"/>
          <w:lang w:eastAsia="ru-RU"/>
        </w:rPr>
        <w:drawing>
          <wp:inline distT="0" distB="0" distL="0" distR="0" wp14:anchorId="0BC05673" wp14:editId="6CC13245">
            <wp:extent cx="5609590" cy="7372350"/>
            <wp:effectExtent l="0" t="0" r="0" b="0"/>
            <wp:docPr id="11" name="Рисунок 11" descr="O:\Для диссера и статьей базы и документы\приказ о РГ питани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Для диссера и статьей базы и документы\приказ о РГ питание 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1368" cy="7374687"/>
                    </a:xfrm>
                    <a:prstGeom prst="rect">
                      <a:avLst/>
                    </a:prstGeom>
                    <a:noFill/>
                    <a:ln>
                      <a:noFill/>
                    </a:ln>
                  </pic:spPr>
                </pic:pic>
              </a:graphicData>
            </a:graphic>
          </wp:inline>
        </w:drawing>
      </w:r>
    </w:p>
    <w:p w14:paraId="6864A07B" w14:textId="77777777" w:rsidR="004F703A" w:rsidRPr="002403BB" w:rsidRDefault="004F703A" w:rsidP="004F703A">
      <w:pPr>
        <w:jc w:val="center"/>
        <w:rPr>
          <w:rFonts w:ascii="Times New Roman" w:hAnsi="Times New Roman" w:cs="Times New Roman"/>
          <w:b/>
          <w:sz w:val="28"/>
          <w:szCs w:val="28"/>
        </w:rPr>
      </w:pPr>
      <w:r w:rsidRPr="002403BB">
        <w:rPr>
          <w:rFonts w:ascii="Times New Roman" w:hAnsi="Times New Roman" w:cs="Times New Roman"/>
          <w:b/>
          <w:noProof/>
          <w:sz w:val="28"/>
          <w:szCs w:val="28"/>
          <w:lang w:eastAsia="ru-RU"/>
        </w:rPr>
        <w:lastRenderedPageBreak/>
        <w:drawing>
          <wp:inline distT="0" distB="0" distL="0" distR="0" wp14:anchorId="4AB27F9F" wp14:editId="3CD6C8A9">
            <wp:extent cx="6162675" cy="7803411"/>
            <wp:effectExtent l="0" t="0" r="0" b="7620"/>
            <wp:docPr id="16" name="Рисунок 16" descr="O:\Для диссера и статьей базы и документы\Раб группа прика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Для диссера и статьей базы и документы\Раб группа приказ.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73520" cy="7817144"/>
                    </a:xfrm>
                    <a:prstGeom prst="rect">
                      <a:avLst/>
                    </a:prstGeom>
                    <a:noFill/>
                    <a:ln>
                      <a:noFill/>
                    </a:ln>
                  </pic:spPr>
                </pic:pic>
              </a:graphicData>
            </a:graphic>
          </wp:inline>
        </w:drawing>
      </w:r>
    </w:p>
    <w:p w14:paraId="776D8A89" w14:textId="77777777" w:rsidR="004F703A" w:rsidRPr="002403BB" w:rsidRDefault="004F703A" w:rsidP="004F703A">
      <w:pPr>
        <w:ind w:firstLine="709"/>
        <w:rPr>
          <w:rFonts w:ascii="Times New Roman" w:hAnsi="Times New Roman" w:cs="Times New Roman"/>
          <w:b/>
          <w:sz w:val="28"/>
          <w:szCs w:val="28"/>
        </w:rPr>
      </w:pPr>
    </w:p>
    <w:p w14:paraId="4068B3A3" w14:textId="77777777" w:rsidR="004F703A" w:rsidRPr="002403BB" w:rsidRDefault="004F703A" w:rsidP="004F703A">
      <w:pPr>
        <w:pStyle w:val="af8"/>
        <w:tabs>
          <w:tab w:val="left" w:pos="1134"/>
        </w:tabs>
        <w:jc w:val="center"/>
        <w:rPr>
          <w:rFonts w:ascii="Times New Roman" w:hAnsi="Times New Roman" w:cs="Times New Roman"/>
          <w:b/>
          <w:sz w:val="28"/>
          <w:szCs w:val="28"/>
          <w:shd w:val="clear" w:color="auto" w:fill="FFFFFF"/>
        </w:rPr>
      </w:pPr>
    </w:p>
    <w:p w14:paraId="5692CB54" w14:textId="77777777" w:rsidR="004F703A" w:rsidRDefault="004F703A" w:rsidP="008B1133">
      <w:pPr>
        <w:jc w:val="center"/>
        <w:rPr>
          <w:rFonts w:ascii="Times New Roman" w:hAnsi="Times New Roman" w:cs="Times New Roman"/>
          <w:b/>
          <w:noProof/>
          <w:sz w:val="28"/>
          <w:szCs w:val="28"/>
          <w:lang w:val="kk-KZ" w:eastAsia="ru-RU"/>
        </w:rPr>
      </w:pPr>
    </w:p>
    <w:p w14:paraId="588F28C3" w14:textId="77777777" w:rsidR="004F703A" w:rsidRDefault="004F703A" w:rsidP="008B1133">
      <w:pPr>
        <w:jc w:val="center"/>
        <w:rPr>
          <w:rFonts w:ascii="Times New Roman" w:hAnsi="Times New Roman" w:cs="Times New Roman"/>
          <w:b/>
          <w:noProof/>
          <w:sz w:val="28"/>
          <w:szCs w:val="28"/>
          <w:lang w:val="kk-KZ" w:eastAsia="ru-RU"/>
        </w:rPr>
      </w:pPr>
    </w:p>
    <w:p w14:paraId="11720670" w14:textId="581767A2" w:rsidR="00AB26FB" w:rsidRPr="00AB26FB" w:rsidRDefault="00AB26FB" w:rsidP="00AB26FB">
      <w:pPr>
        <w:spacing w:after="0" w:line="240" w:lineRule="auto"/>
        <w:jc w:val="center"/>
        <w:rPr>
          <w:rFonts w:ascii="Times New Roman" w:hAnsi="Times New Roman" w:cs="Times New Roman"/>
          <w:sz w:val="28"/>
          <w:szCs w:val="28"/>
        </w:rPr>
      </w:pPr>
      <w:r w:rsidRPr="00AB26FB">
        <w:rPr>
          <w:rFonts w:ascii="Times New Roman" w:hAnsi="Times New Roman" w:cs="Times New Roman"/>
          <w:sz w:val="28"/>
          <w:szCs w:val="28"/>
        </w:rPr>
        <w:lastRenderedPageBreak/>
        <w:t>Приказ о создании рабочей группы</w:t>
      </w:r>
      <w:r>
        <w:rPr>
          <w:rFonts w:ascii="Times New Roman" w:hAnsi="Times New Roman" w:cs="Times New Roman"/>
          <w:sz w:val="28"/>
          <w:szCs w:val="28"/>
        </w:rPr>
        <w:t xml:space="preserve"> по разработке программы повышения квалификации для педагогов</w:t>
      </w:r>
    </w:p>
    <w:p w14:paraId="11E20AC1" w14:textId="06A29491" w:rsidR="004F5F1D" w:rsidRDefault="004F5F1D" w:rsidP="008B1133">
      <w:pPr>
        <w:spacing w:after="0" w:line="24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262A2B7C" wp14:editId="3C1458C3">
            <wp:extent cx="6038628" cy="8734787"/>
            <wp:effectExtent l="0" t="0" r="635" b="0"/>
            <wp:docPr id="7" name="Рисунок 7" descr="O:\Для диссера и статьей базы и документы\Приказ о физ активности групп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Для диссера и статьей базы и документы\Приказ о физ активности группе.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41218" cy="8738534"/>
                    </a:xfrm>
                    <a:prstGeom prst="rect">
                      <a:avLst/>
                    </a:prstGeom>
                    <a:noFill/>
                    <a:ln>
                      <a:noFill/>
                    </a:ln>
                  </pic:spPr>
                </pic:pic>
              </a:graphicData>
            </a:graphic>
          </wp:inline>
        </w:drawing>
      </w:r>
    </w:p>
    <w:p w14:paraId="06BDD063"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3EB5B5CF" w14:textId="5F464D62" w:rsidR="004F5F1D" w:rsidRDefault="004F5F1D" w:rsidP="008B1133">
      <w:pPr>
        <w:spacing w:after="0" w:line="24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27138B22" wp14:editId="33CD6BB9">
            <wp:extent cx="5923626" cy="4637836"/>
            <wp:effectExtent l="0" t="0" r="1270" b="0"/>
            <wp:docPr id="32" name="Рисунок 32" descr="O:\Для диссера и статьей базы и документы\Приказ о группе по физ активности приложение список2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Для диссера и статьей базы и документы\Приказ о группе по физ активности приложение список2 .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21061" cy="4635828"/>
                    </a:xfrm>
                    <a:prstGeom prst="rect">
                      <a:avLst/>
                    </a:prstGeom>
                    <a:noFill/>
                    <a:ln>
                      <a:noFill/>
                    </a:ln>
                  </pic:spPr>
                </pic:pic>
              </a:graphicData>
            </a:graphic>
          </wp:inline>
        </w:drawing>
      </w:r>
    </w:p>
    <w:p w14:paraId="27C33C0C"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07E3591A"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6AAA5FE9"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252E6754"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003EDAC2"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065B04C5"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6CD2A732"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68652920"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0BE7A358"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50721DF7"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44F47302"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70ECEB3D"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4C09895B"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24E74E30"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58AF5104"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58C3EE87"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6FA29658"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4B6E9DFC"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6DAFBBAA"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09BF50E9"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0B8FC0B5" w14:textId="77777777" w:rsidR="004F5F1D" w:rsidRDefault="004F5F1D" w:rsidP="008B1133">
      <w:pPr>
        <w:spacing w:after="0" w:line="240" w:lineRule="auto"/>
        <w:jc w:val="center"/>
        <w:rPr>
          <w:rFonts w:ascii="Times New Roman" w:hAnsi="Times New Roman" w:cs="Times New Roman"/>
          <w:b/>
          <w:noProof/>
          <w:sz w:val="28"/>
          <w:szCs w:val="28"/>
          <w:lang w:eastAsia="ru-RU"/>
        </w:rPr>
      </w:pPr>
    </w:p>
    <w:p w14:paraId="535604EC" w14:textId="7626944F" w:rsidR="00337356" w:rsidRPr="002403BB" w:rsidRDefault="00337356" w:rsidP="008B1133">
      <w:pPr>
        <w:spacing w:after="0" w:line="240" w:lineRule="auto"/>
        <w:jc w:val="center"/>
        <w:rPr>
          <w:rFonts w:ascii="Times New Roman" w:hAnsi="Times New Roman" w:cs="Times New Roman"/>
          <w:b/>
          <w:noProof/>
          <w:sz w:val="28"/>
          <w:szCs w:val="28"/>
          <w:lang w:val="kk-KZ" w:eastAsia="ru-RU"/>
        </w:rPr>
      </w:pPr>
      <w:r w:rsidRPr="002403BB">
        <w:rPr>
          <w:rFonts w:ascii="Times New Roman" w:hAnsi="Times New Roman" w:cs="Times New Roman"/>
          <w:b/>
          <w:noProof/>
          <w:sz w:val="28"/>
          <w:szCs w:val="28"/>
          <w:lang w:eastAsia="ru-RU"/>
        </w:rPr>
        <w:lastRenderedPageBreak/>
        <w:t xml:space="preserve">ПРИЛОЖЕНИЕ </w:t>
      </w:r>
      <w:r w:rsidR="00F636D5">
        <w:rPr>
          <w:rFonts w:ascii="Times New Roman" w:hAnsi="Times New Roman" w:cs="Times New Roman"/>
          <w:b/>
          <w:noProof/>
          <w:sz w:val="28"/>
          <w:szCs w:val="28"/>
          <w:lang w:val="kk-KZ" w:eastAsia="ru-RU"/>
        </w:rPr>
        <w:t>К</w:t>
      </w:r>
    </w:p>
    <w:p w14:paraId="53CB18E2" w14:textId="0B0EC9A2" w:rsidR="00EB73C2" w:rsidRPr="00F96F20" w:rsidRDefault="006D2645" w:rsidP="008B1133">
      <w:pPr>
        <w:spacing w:after="0" w:line="240" w:lineRule="auto"/>
        <w:jc w:val="center"/>
        <w:rPr>
          <w:rFonts w:ascii="Times New Roman" w:hAnsi="Times New Roman" w:cs="Times New Roman"/>
          <w:bCs/>
          <w:noProof/>
          <w:sz w:val="28"/>
          <w:szCs w:val="28"/>
          <w:lang w:val="kk-KZ" w:eastAsia="ru-RU"/>
        </w:rPr>
      </w:pPr>
      <w:r w:rsidRPr="00F96F20">
        <w:rPr>
          <w:rFonts w:ascii="Times New Roman" w:hAnsi="Times New Roman" w:cs="Times New Roman"/>
          <w:bCs/>
          <w:noProof/>
          <w:sz w:val="28"/>
          <w:szCs w:val="28"/>
          <w:lang w:val="kk-KZ" w:eastAsia="ru-RU"/>
        </w:rPr>
        <w:t>Письма приглашения на участ</w:t>
      </w:r>
      <w:r w:rsidR="00EB73C2" w:rsidRPr="00F96F20">
        <w:rPr>
          <w:rFonts w:ascii="Times New Roman" w:hAnsi="Times New Roman" w:cs="Times New Roman"/>
          <w:bCs/>
          <w:noProof/>
          <w:sz w:val="28"/>
          <w:szCs w:val="28"/>
          <w:lang w:val="kk-KZ" w:eastAsia="ru-RU"/>
        </w:rPr>
        <w:t>ие в семинарах по внедрению мониторинга за детским ожирением в Узбекистане</w:t>
      </w:r>
      <w:r w:rsidR="00EB73C2" w:rsidRPr="00F96F20">
        <w:rPr>
          <w:rFonts w:ascii="Times New Roman" w:hAnsi="Times New Roman" w:cs="Times New Roman"/>
          <w:bCs/>
          <w:noProof/>
          <w:sz w:val="28"/>
          <w:szCs w:val="28"/>
          <w:lang w:eastAsia="ru-RU"/>
        </w:rPr>
        <w:t>,</w:t>
      </w:r>
      <w:r w:rsidR="00EB73C2" w:rsidRPr="00F96F20">
        <w:rPr>
          <w:rFonts w:ascii="Times New Roman" w:hAnsi="Times New Roman" w:cs="Times New Roman"/>
          <w:bCs/>
          <w:noProof/>
          <w:sz w:val="28"/>
          <w:szCs w:val="28"/>
          <w:lang w:val="kk-KZ" w:eastAsia="ru-RU"/>
        </w:rPr>
        <w:t xml:space="preserve"> Азербайджане и Украине</w:t>
      </w:r>
    </w:p>
    <w:p w14:paraId="753E0FDD" w14:textId="77777777" w:rsidR="008B1133" w:rsidRPr="00F96F20" w:rsidRDefault="008B1133" w:rsidP="008B1133">
      <w:pPr>
        <w:spacing w:after="0" w:line="240" w:lineRule="auto"/>
        <w:jc w:val="center"/>
        <w:rPr>
          <w:rFonts w:ascii="Times New Roman" w:hAnsi="Times New Roman" w:cs="Times New Roman"/>
          <w:bCs/>
          <w:noProof/>
          <w:sz w:val="28"/>
          <w:szCs w:val="28"/>
          <w:lang w:val="kk-KZ" w:eastAsia="ru-RU"/>
        </w:rPr>
      </w:pPr>
    </w:p>
    <w:p w14:paraId="3486C9EC" w14:textId="3A467032" w:rsidR="00EB73C2" w:rsidRPr="002403BB" w:rsidRDefault="00EB73C2" w:rsidP="00EB73C2">
      <w:pPr>
        <w:jc w:val="center"/>
        <w:rPr>
          <w:rFonts w:ascii="Times New Roman" w:hAnsi="Times New Roman" w:cs="Times New Roman"/>
          <w:b/>
          <w:noProof/>
          <w:sz w:val="28"/>
          <w:szCs w:val="28"/>
          <w:lang w:eastAsia="ru-RU"/>
        </w:rPr>
      </w:pPr>
      <w:r w:rsidRPr="002403BB">
        <w:rPr>
          <w:noProof/>
          <w:lang w:eastAsia="ru-RU"/>
        </w:rPr>
        <w:drawing>
          <wp:inline distT="0" distB="0" distL="0" distR="0" wp14:anchorId="3B4AF3C6" wp14:editId="1EDD6303">
            <wp:extent cx="5724939" cy="7330826"/>
            <wp:effectExtent l="0" t="0" r="9525"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24065" cy="7329707"/>
                    </a:xfrm>
                    <a:prstGeom prst="rect">
                      <a:avLst/>
                    </a:prstGeom>
                  </pic:spPr>
                </pic:pic>
              </a:graphicData>
            </a:graphic>
          </wp:inline>
        </w:drawing>
      </w:r>
    </w:p>
    <w:p w14:paraId="345A6708" w14:textId="77777777" w:rsidR="00EB73C2" w:rsidRPr="002403BB" w:rsidRDefault="00EB73C2" w:rsidP="008B1133">
      <w:pPr>
        <w:jc w:val="center"/>
        <w:rPr>
          <w:rFonts w:ascii="Times New Roman" w:hAnsi="Times New Roman" w:cs="Times New Roman"/>
          <w:b/>
          <w:sz w:val="28"/>
          <w:szCs w:val="28"/>
        </w:rPr>
      </w:pPr>
      <w:r w:rsidRPr="002403BB">
        <w:rPr>
          <w:noProof/>
          <w:lang w:eastAsia="ru-RU"/>
        </w:rPr>
        <w:lastRenderedPageBreak/>
        <w:drawing>
          <wp:inline distT="0" distB="0" distL="0" distR="0" wp14:anchorId="403D31E7" wp14:editId="24C64578">
            <wp:extent cx="6076950" cy="83248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6076950" cy="8324850"/>
                    </a:xfrm>
                    <a:prstGeom prst="rect">
                      <a:avLst/>
                    </a:prstGeom>
                  </pic:spPr>
                </pic:pic>
              </a:graphicData>
            </a:graphic>
          </wp:inline>
        </w:drawing>
      </w:r>
    </w:p>
    <w:p w14:paraId="3BAAC31E" w14:textId="77777777" w:rsidR="00B05A70" w:rsidRPr="002403BB" w:rsidRDefault="00B05A70" w:rsidP="008B1133">
      <w:pPr>
        <w:spacing w:after="0" w:line="240" w:lineRule="auto"/>
        <w:jc w:val="center"/>
        <w:rPr>
          <w:rFonts w:ascii="Times New Roman" w:hAnsi="Times New Roman" w:cs="Times New Roman"/>
          <w:b/>
          <w:sz w:val="28"/>
          <w:szCs w:val="28"/>
        </w:rPr>
      </w:pPr>
    </w:p>
    <w:p w14:paraId="210C3044" w14:textId="77777777" w:rsidR="00B05A70" w:rsidRPr="002403BB" w:rsidRDefault="00B05A70" w:rsidP="008B1133">
      <w:pPr>
        <w:spacing w:after="0" w:line="240" w:lineRule="auto"/>
        <w:jc w:val="center"/>
        <w:rPr>
          <w:rFonts w:ascii="Times New Roman" w:hAnsi="Times New Roman" w:cs="Times New Roman"/>
          <w:b/>
          <w:sz w:val="28"/>
          <w:szCs w:val="28"/>
        </w:rPr>
      </w:pPr>
    </w:p>
    <w:p w14:paraId="6BA4566D" w14:textId="77777777" w:rsidR="00B05A70" w:rsidRPr="002403BB" w:rsidRDefault="00B05A70" w:rsidP="008B1133">
      <w:pPr>
        <w:spacing w:after="0" w:line="240" w:lineRule="auto"/>
        <w:jc w:val="center"/>
        <w:rPr>
          <w:rFonts w:ascii="Times New Roman" w:hAnsi="Times New Roman" w:cs="Times New Roman"/>
          <w:b/>
          <w:sz w:val="28"/>
          <w:szCs w:val="28"/>
        </w:rPr>
      </w:pPr>
    </w:p>
    <w:p w14:paraId="7A395082" w14:textId="4C8D786D" w:rsidR="004F474C" w:rsidRPr="00F636D5" w:rsidRDefault="004F474C" w:rsidP="008B1133">
      <w:pPr>
        <w:spacing w:after="0" w:line="240" w:lineRule="auto"/>
        <w:jc w:val="center"/>
        <w:rPr>
          <w:rFonts w:ascii="Times New Roman" w:hAnsi="Times New Roman" w:cs="Times New Roman"/>
          <w:b/>
          <w:sz w:val="28"/>
          <w:szCs w:val="28"/>
          <w:lang w:val="kk-KZ"/>
        </w:rPr>
      </w:pPr>
      <w:r w:rsidRPr="002403BB">
        <w:rPr>
          <w:rFonts w:ascii="Times New Roman" w:hAnsi="Times New Roman" w:cs="Times New Roman"/>
          <w:b/>
          <w:sz w:val="28"/>
          <w:szCs w:val="28"/>
        </w:rPr>
        <w:lastRenderedPageBreak/>
        <w:t xml:space="preserve">ПРИЛОЖЕНИЕ </w:t>
      </w:r>
      <w:r w:rsidR="00F636D5">
        <w:rPr>
          <w:rFonts w:ascii="Times New Roman" w:hAnsi="Times New Roman" w:cs="Times New Roman"/>
          <w:b/>
          <w:sz w:val="28"/>
          <w:szCs w:val="28"/>
          <w:lang w:val="kk-KZ"/>
        </w:rPr>
        <w:t>Л</w:t>
      </w:r>
    </w:p>
    <w:p w14:paraId="786B6B32" w14:textId="4DAA7C5F" w:rsidR="003178BB" w:rsidRPr="00F96F20" w:rsidRDefault="003178BB" w:rsidP="008B1133">
      <w:pPr>
        <w:spacing w:after="0" w:line="240" w:lineRule="auto"/>
        <w:ind w:firstLine="284"/>
        <w:jc w:val="center"/>
        <w:rPr>
          <w:rFonts w:ascii="Times New Roman" w:hAnsi="Times New Roman" w:cs="Times New Roman"/>
          <w:bCs/>
          <w:sz w:val="28"/>
          <w:szCs w:val="28"/>
        </w:rPr>
      </w:pPr>
      <w:r w:rsidRPr="00F96F20">
        <w:rPr>
          <w:rFonts w:ascii="Times New Roman" w:hAnsi="Times New Roman" w:cs="Times New Roman"/>
          <w:bCs/>
          <w:sz w:val="28"/>
          <w:szCs w:val="28"/>
        </w:rPr>
        <w:t xml:space="preserve">Письмо – отзыв от ЮНИСЕФ о проведении </w:t>
      </w:r>
      <w:r w:rsidR="009642F3" w:rsidRPr="00F96F20">
        <w:rPr>
          <w:rFonts w:ascii="Times New Roman" w:hAnsi="Times New Roman" w:cs="Times New Roman"/>
          <w:bCs/>
          <w:sz w:val="28"/>
          <w:szCs w:val="28"/>
        </w:rPr>
        <w:t xml:space="preserve">докторантом </w:t>
      </w:r>
      <w:r w:rsidRPr="00F96F20">
        <w:rPr>
          <w:rFonts w:ascii="Times New Roman" w:hAnsi="Times New Roman" w:cs="Times New Roman"/>
          <w:bCs/>
          <w:sz w:val="28"/>
          <w:szCs w:val="28"/>
        </w:rPr>
        <w:t xml:space="preserve">мастер-классов и вебинаров </w:t>
      </w:r>
      <w:proofErr w:type="gramStart"/>
      <w:r w:rsidRPr="00F96F20">
        <w:rPr>
          <w:rFonts w:ascii="Times New Roman" w:hAnsi="Times New Roman" w:cs="Times New Roman"/>
          <w:bCs/>
          <w:sz w:val="28"/>
          <w:szCs w:val="28"/>
        </w:rPr>
        <w:t>для</w:t>
      </w:r>
      <w:proofErr w:type="gramEnd"/>
      <w:r w:rsidRPr="00F96F20">
        <w:rPr>
          <w:rFonts w:ascii="Times New Roman" w:hAnsi="Times New Roman" w:cs="Times New Roman"/>
          <w:bCs/>
          <w:sz w:val="28"/>
          <w:szCs w:val="28"/>
        </w:rPr>
        <w:t xml:space="preserve"> </w:t>
      </w:r>
      <w:proofErr w:type="gramStart"/>
      <w:r w:rsidRPr="00F96F20">
        <w:rPr>
          <w:rFonts w:ascii="Times New Roman" w:hAnsi="Times New Roman" w:cs="Times New Roman"/>
          <w:bCs/>
          <w:sz w:val="28"/>
          <w:szCs w:val="28"/>
        </w:rPr>
        <w:t>мед</w:t>
      </w:r>
      <w:proofErr w:type="gramEnd"/>
      <w:r w:rsidRPr="00F96F20">
        <w:rPr>
          <w:rFonts w:ascii="Times New Roman" w:hAnsi="Times New Roman" w:cs="Times New Roman"/>
          <w:bCs/>
          <w:sz w:val="28"/>
          <w:szCs w:val="28"/>
        </w:rPr>
        <w:t xml:space="preserve"> работников, педагогов и родителей по правильному питанию</w:t>
      </w:r>
    </w:p>
    <w:p w14:paraId="2BD4FCF7" w14:textId="77777777" w:rsidR="00E16C24" w:rsidRPr="002403BB" w:rsidRDefault="00E16C24" w:rsidP="004F474C">
      <w:pPr>
        <w:jc w:val="right"/>
        <w:rPr>
          <w:rFonts w:ascii="Times New Roman" w:hAnsi="Times New Roman" w:cs="Times New Roman"/>
          <w:b/>
          <w:sz w:val="16"/>
          <w:szCs w:val="16"/>
        </w:rPr>
      </w:pPr>
    </w:p>
    <w:p w14:paraId="6AF40848" w14:textId="70DE2CAF" w:rsidR="00EB73C2" w:rsidRPr="002403BB" w:rsidRDefault="005A39BA" w:rsidP="008B1133">
      <w:pPr>
        <w:jc w:val="center"/>
        <w:rPr>
          <w:rFonts w:ascii="Times New Roman" w:hAnsi="Times New Roman" w:cs="Times New Roman"/>
          <w:sz w:val="28"/>
          <w:szCs w:val="28"/>
        </w:rPr>
      </w:pPr>
      <w:r w:rsidRPr="002403BB">
        <w:rPr>
          <w:noProof/>
          <w:lang w:eastAsia="ru-RU"/>
        </w:rPr>
        <w:drawing>
          <wp:inline distT="0" distB="0" distL="0" distR="0" wp14:anchorId="16652A2A" wp14:editId="5EA5A4E6">
            <wp:extent cx="6229350" cy="7086309"/>
            <wp:effectExtent l="0" t="0" r="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6236181" cy="7094079"/>
                    </a:xfrm>
                    <a:prstGeom prst="rect">
                      <a:avLst/>
                    </a:prstGeom>
                  </pic:spPr>
                </pic:pic>
              </a:graphicData>
            </a:graphic>
          </wp:inline>
        </w:drawing>
      </w:r>
    </w:p>
    <w:p w14:paraId="6A51CA5B" w14:textId="005FBA15" w:rsidR="00F636D5" w:rsidRDefault="00F636D5" w:rsidP="008B1133">
      <w:pPr>
        <w:spacing w:after="0" w:line="240" w:lineRule="auto"/>
        <w:jc w:val="center"/>
        <w:rPr>
          <w:rFonts w:ascii="Times New Roman" w:hAnsi="Times New Roman" w:cs="Times New Roman"/>
          <w:b/>
          <w:bCs/>
          <w:sz w:val="28"/>
          <w:szCs w:val="28"/>
          <w:lang w:val="kk-KZ"/>
        </w:rPr>
      </w:pPr>
    </w:p>
    <w:p w14:paraId="73725B38" w14:textId="77777777" w:rsidR="00F96F20" w:rsidRDefault="00F96F20" w:rsidP="008B1133">
      <w:pPr>
        <w:spacing w:after="0" w:line="240" w:lineRule="auto"/>
        <w:jc w:val="center"/>
        <w:rPr>
          <w:rFonts w:ascii="Times New Roman" w:hAnsi="Times New Roman" w:cs="Times New Roman"/>
          <w:b/>
          <w:bCs/>
          <w:sz w:val="28"/>
          <w:szCs w:val="28"/>
          <w:lang w:val="kk-KZ"/>
        </w:rPr>
      </w:pPr>
    </w:p>
    <w:p w14:paraId="62243AF8" w14:textId="77777777" w:rsidR="00F636D5" w:rsidRDefault="00F636D5" w:rsidP="008B1133">
      <w:pPr>
        <w:spacing w:after="0" w:line="240" w:lineRule="auto"/>
        <w:jc w:val="center"/>
        <w:rPr>
          <w:rFonts w:ascii="Times New Roman" w:hAnsi="Times New Roman" w:cs="Times New Roman"/>
          <w:b/>
          <w:bCs/>
          <w:sz w:val="28"/>
          <w:szCs w:val="28"/>
          <w:lang w:val="kk-KZ"/>
        </w:rPr>
      </w:pPr>
    </w:p>
    <w:p w14:paraId="22F721B3" w14:textId="77777777" w:rsidR="00F636D5" w:rsidRDefault="00F636D5" w:rsidP="008B1133">
      <w:pPr>
        <w:spacing w:after="0" w:line="240" w:lineRule="auto"/>
        <w:jc w:val="center"/>
        <w:rPr>
          <w:rFonts w:ascii="Times New Roman" w:hAnsi="Times New Roman" w:cs="Times New Roman"/>
          <w:b/>
          <w:bCs/>
          <w:sz w:val="28"/>
          <w:szCs w:val="28"/>
          <w:lang w:val="kk-KZ"/>
        </w:rPr>
      </w:pPr>
    </w:p>
    <w:p w14:paraId="7DD48F30" w14:textId="5E86295C" w:rsidR="00F636D5" w:rsidRDefault="00F636D5" w:rsidP="008B1133">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ПРИЛОЖЕНИЕ М</w:t>
      </w:r>
    </w:p>
    <w:p w14:paraId="3FC51C15" w14:textId="4969D980" w:rsidR="003178BB" w:rsidRPr="00F96F20" w:rsidRDefault="009642F3" w:rsidP="008B1133">
      <w:pPr>
        <w:spacing w:after="0" w:line="240" w:lineRule="auto"/>
        <w:jc w:val="center"/>
        <w:rPr>
          <w:rFonts w:ascii="Times New Roman" w:hAnsi="Times New Roman" w:cs="Times New Roman"/>
          <w:sz w:val="28"/>
          <w:szCs w:val="28"/>
        </w:rPr>
      </w:pPr>
      <w:r w:rsidRPr="00F96F20">
        <w:rPr>
          <w:rFonts w:ascii="Times New Roman" w:hAnsi="Times New Roman" w:cs="Times New Roman"/>
          <w:sz w:val="28"/>
          <w:szCs w:val="28"/>
        </w:rPr>
        <w:t>Участие докторанта в преподавании</w:t>
      </w:r>
      <w:r w:rsidR="003178BB" w:rsidRPr="00F96F20">
        <w:rPr>
          <w:rFonts w:ascii="Times New Roman" w:hAnsi="Times New Roman" w:cs="Times New Roman"/>
          <w:sz w:val="28"/>
          <w:szCs w:val="28"/>
        </w:rPr>
        <w:t xml:space="preserve"> курса</w:t>
      </w:r>
      <w:r w:rsidRPr="00F96F20">
        <w:rPr>
          <w:rFonts w:ascii="Times New Roman" w:hAnsi="Times New Roman" w:cs="Times New Roman"/>
          <w:sz w:val="28"/>
          <w:szCs w:val="28"/>
        </w:rPr>
        <w:t xml:space="preserve"> ВОЗ</w:t>
      </w:r>
      <w:r w:rsidR="003178BB" w:rsidRPr="00F96F20">
        <w:rPr>
          <w:rFonts w:ascii="Times New Roman" w:hAnsi="Times New Roman" w:cs="Times New Roman"/>
          <w:sz w:val="28"/>
          <w:szCs w:val="28"/>
        </w:rPr>
        <w:t xml:space="preserve"> для врачей по детскому ожирению</w:t>
      </w:r>
    </w:p>
    <w:p w14:paraId="1D228564" w14:textId="77777777" w:rsidR="008B1133" w:rsidRPr="002403BB" w:rsidRDefault="008B1133" w:rsidP="008B1133">
      <w:pPr>
        <w:spacing w:after="0" w:line="240" w:lineRule="auto"/>
        <w:jc w:val="center"/>
        <w:rPr>
          <w:rFonts w:ascii="Times New Roman" w:hAnsi="Times New Roman" w:cs="Times New Roman"/>
          <w:b/>
          <w:bCs/>
          <w:sz w:val="28"/>
          <w:szCs w:val="28"/>
        </w:rPr>
      </w:pPr>
    </w:p>
    <w:p w14:paraId="2EEEA34D" w14:textId="08DA4B31" w:rsidR="00EB73C2" w:rsidRPr="002403BB" w:rsidRDefault="005A39BA" w:rsidP="008B1133">
      <w:pPr>
        <w:jc w:val="center"/>
        <w:rPr>
          <w:rFonts w:ascii="Times New Roman" w:hAnsi="Times New Roman" w:cs="Times New Roman"/>
          <w:sz w:val="28"/>
          <w:szCs w:val="28"/>
        </w:rPr>
      </w:pPr>
      <w:r w:rsidRPr="002403BB">
        <w:rPr>
          <w:rFonts w:ascii="Times New Roman" w:hAnsi="Times New Roman" w:cs="Times New Roman"/>
          <w:noProof/>
          <w:sz w:val="28"/>
          <w:szCs w:val="28"/>
          <w:lang w:eastAsia="ru-RU"/>
        </w:rPr>
        <w:drawing>
          <wp:inline distT="0" distB="0" distL="0" distR="0" wp14:anchorId="11435A95" wp14:editId="7CD70099">
            <wp:extent cx="6113963" cy="7366000"/>
            <wp:effectExtent l="0" t="0" r="1270" b="6350"/>
            <wp:docPr id="55" name="Рисунок 55" descr="O:\Для диссера и статьей базы и документы\обложка курса по ожирени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Для диссера и статьей базы и документы\обложка курса по ожирению.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6642" cy="7381275"/>
                    </a:xfrm>
                    <a:prstGeom prst="rect">
                      <a:avLst/>
                    </a:prstGeom>
                    <a:noFill/>
                    <a:ln>
                      <a:noFill/>
                    </a:ln>
                  </pic:spPr>
                </pic:pic>
              </a:graphicData>
            </a:graphic>
          </wp:inline>
        </w:drawing>
      </w:r>
    </w:p>
    <w:p w14:paraId="079C85E6" w14:textId="02C4E581" w:rsidR="005A39BA" w:rsidRPr="002403BB" w:rsidRDefault="005A39BA" w:rsidP="008B1133">
      <w:pPr>
        <w:jc w:val="center"/>
        <w:rPr>
          <w:rFonts w:ascii="Times New Roman" w:hAnsi="Times New Roman" w:cs="Times New Roman"/>
          <w:sz w:val="28"/>
          <w:szCs w:val="28"/>
          <w:lang w:val="en-US"/>
        </w:rPr>
      </w:pPr>
      <w:r w:rsidRPr="002403BB">
        <w:rPr>
          <w:noProof/>
          <w:lang w:eastAsia="ru-RU"/>
        </w:rPr>
        <w:lastRenderedPageBreak/>
        <w:drawing>
          <wp:inline distT="0" distB="0" distL="0" distR="0" wp14:anchorId="56A538E3" wp14:editId="28AD8C13">
            <wp:extent cx="6124575" cy="83058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6124575" cy="8305800"/>
                    </a:xfrm>
                    <a:prstGeom prst="rect">
                      <a:avLst/>
                    </a:prstGeom>
                  </pic:spPr>
                </pic:pic>
              </a:graphicData>
            </a:graphic>
          </wp:inline>
        </w:drawing>
      </w:r>
    </w:p>
    <w:p w14:paraId="03992560" w14:textId="77777777" w:rsidR="00B05A70" w:rsidRPr="002403BB" w:rsidRDefault="00B05A70" w:rsidP="008B1133">
      <w:pPr>
        <w:spacing w:after="0" w:line="240" w:lineRule="auto"/>
        <w:jc w:val="center"/>
        <w:rPr>
          <w:rFonts w:ascii="Times New Roman" w:hAnsi="Times New Roman" w:cs="Times New Roman"/>
          <w:b/>
          <w:sz w:val="28"/>
          <w:szCs w:val="28"/>
          <w:lang w:val="kk-KZ"/>
        </w:rPr>
      </w:pPr>
    </w:p>
    <w:p w14:paraId="253B8AE0" w14:textId="77777777" w:rsidR="00B05A70" w:rsidRPr="002403BB" w:rsidRDefault="00B05A70" w:rsidP="008B1133">
      <w:pPr>
        <w:spacing w:after="0" w:line="240" w:lineRule="auto"/>
        <w:jc w:val="center"/>
        <w:rPr>
          <w:rFonts w:ascii="Times New Roman" w:hAnsi="Times New Roman" w:cs="Times New Roman"/>
          <w:b/>
          <w:sz w:val="28"/>
          <w:szCs w:val="28"/>
          <w:lang w:val="kk-KZ"/>
        </w:rPr>
      </w:pPr>
    </w:p>
    <w:p w14:paraId="784B7349" w14:textId="77777777" w:rsidR="00B05A70" w:rsidRPr="002403BB" w:rsidRDefault="00B05A70" w:rsidP="008B1133">
      <w:pPr>
        <w:spacing w:after="0" w:line="240" w:lineRule="auto"/>
        <w:jc w:val="center"/>
        <w:rPr>
          <w:rFonts w:ascii="Times New Roman" w:hAnsi="Times New Roman" w:cs="Times New Roman"/>
          <w:b/>
          <w:sz w:val="28"/>
          <w:szCs w:val="28"/>
          <w:lang w:val="kk-KZ"/>
        </w:rPr>
      </w:pPr>
    </w:p>
    <w:p w14:paraId="39E3FE7C" w14:textId="43E474C0" w:rsidR="005A39BA" w:rsidRPr="002403BB" w:rsidRDefault="005A39BA" w:rsidP="000663E9">
      <w:pPr>
        <w:spacing w:after="0" w:line="240" w:lineRule="auto"/>
        <w:jc w:val="center"/>
        <w:rPr>
          <w:rFonts w:ascii="Times New Roman" w:hAnsi="Times New Roman" w:cs="Times New Roman"/>
          <w:b/>
          <w:sz w:val="28"/>
          <w:szCs w:val="28"/>
          <w:lang w:val="kk-KZ"/>
        </w:rPr>
      </w:pPr>
      <w:r w:rsidRPr="002403BB">
        <w:rPr>
          <w:rFonts w:ascii="Times New Roman" w:hAnsi="Times New Roman" w:cs="Times New Roman"/>
          <w:b/>
          <w:sz w:val="28"/>
          <w:szCs w:val="28"/>
          <w:lang w:val="kk-KZ"/>
        </w:rPr>
        <w:lastRenderedPageBreak/>
        <w:t xml:space="preserve">ПРИЛОЖЕНИЕ </w:t>
      </w:r>
      <w:r w:rsidR="00F636D5">
        <w:rPr>
          <w:rFonts w:ascii="Times New Roman" w:hAnsi="Times New Roman" w:cs="Times New Roman"/>
          <w:b/>
          <w:sz w:val="28"/>
          <w:szCs w:val="28"/>
          <w:lang w:val="kk-KZ"/>
        </w:rPr>
        <w:t>Н</w:t>
      </w:r>
    </w:p>
    <w:p w14:paraId="2D3ECBD1" w14:textId="5BD52D36" w:rsidR="003178BB" w:rsidRPr="000663E9" w:rsidRDefault="003178BB" w:rsidP="000663E9">
      <w:pPr>
        <w:spacing w:after="0" w:line="240" w:lineRule="auto"/>
        <w:jc w:val="center"/>
        <w:rPr>
          <w:rFonts w:ascii="Times New Roman" w:hAnsi="Times New Roman" w:cs="Times New Roman"/>
          <w:sz w:val="28"/>
          <w:szCs w:val="28"/>
          <w:lang w:val="kk-KZ"/>
        </w:rPr>
      </w:pPr>
      <w:r w:rsidRPr="000663E9">
        <w:rPr>
          <w:rFonts w:ascii="Times New Roman" w:hAnsi="Times New Roman" w:cs="Times New Roman"/>
          <w:sz w:val="28"/>
          <w:szCs w:val="28"/>
          <w:lang w:val="kk-KZ"/>
        </w:rPr>
        <w:t>Публикация Национальной стратегии по профилактике избыточного веса</w:t>
      </w:r>
    </w:p>
    <w:p w14:paraId="657C7C68" w14:textId="455DEC3A" w:rsidR="005A39BA" w:rsidRPr="002403BB" w:rsidRDefault="00CB33B0" w:rsidP="003178BB">
      <w:pPr>
        <w:jc w:val="center"/>
        <w:rPr>
          <w:rFonts w:ascii="Times New Roman" w:hAnsi="Times New Roman" w:cs="Times New Roman"/>
          <w:b/>
          <w:sz w:val="28"/>
          <w:szCs w:val="28"/>
          <w:lang w:val="kk-KZ"/>
        </w:rPr>
      </w:pPr>
      <w:r w:rsidRPr="002403BB">
        <w:rPr>
          <w:noProof/>
          <w:lang w:eastAsia="ru-RU"/>
        </w:rPr>
        <w:drawing>
          <wp:inline distT="0" distB="0" distL="0" distR="0" wp14:anchorId="3F3C59F1" wp14:editId="4027129C">
            <wp:extent cx="6115050" cy="76390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21752" cy="7647422"/>
                    </a:xfrm>
                    <a:prstGeom prst="rect">
                      <a:avLst/>
                    </a:prstGeom>
                  </pic:spPr>
                </pic:pic>
              </a:graphicData>
            </a:graphic>
          </wp:inline>
        </w:drawing>
      </w:r>
    </w:p>
    <w:p w14:paraId="5B364F0B" w14:textId="62D177FC" w:rsidR="00CB33B0" w:rsidRPr="002403BB" w:rsidRDefault="00CB33B0" w:rsidP="005A39BA">
      <w:pPr>
        <w:jc w:val="right"/>
        <w:rPr>
          <w:rFonts w:ascii="Times New Roman" w:hAnsi="Times New Roman" w:cs="Times New Roman"/>
          <w:b/>
          <w:sz w:val="28"/>
          <w:szCs w:val="28"/>
          <w:lang w:val="kk-KZ"/>
        </w:rPr>
      </w:pPr>
      <w:r w:rsidRPr="002403BB">
        <w:rPr>
          <w:noProof/>
          <w:lang w:eastAsia="ru-RU"/>
        </w:rPr>
        <w:lastRenderedPageBreak/>
        <w:drawing>
          <wp:inline distT="0" distB="0" distL="0" distR="0" wp14:anchorId="18F4F59C" wp14:editId="087F2D34">
            <wp:extent cx="6000750" cy="84010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000750" cy="8401050"/>
                    </a:xfrm>
                    <a:prstGeom prst="rect">
                      <a:avLst/>
                    </a:prstGeom>
                  </pic:spPr>
                </pic:pic>
              </a:graphicData>
            </a:graphic>
          </wp:inline>
        </w:drawing>
      </w:r>
    </w:p>
    <w:p w14:paraId="7445E9E3" w14:textId="77777777" w:rsidR="00B05A70" w:rsidRPr="002403BB" w:rsidRDefault="00B05A70" w:rsidP="008B1133">
      <w:pPr>
        <w:jc w:val="center"/>
        <w:rPr>
          <w:rFonts w:ascii="Times New Roman" w:hAnsi="Times New Roman" w:cs="Times New Roman"/>
          <w:b/>
          <w:sz w:val="28"/>
          <w:szCs w:val="28"/>
          <w:lang w:val="kk-KZ"/>
        </w:rPr>
      </w:pPr>
    </w:p>
    <w:p w14:paraId="392A8F85" w14:textId="77777777" w:rsidR="00B05A70" w:rsidRPr="002403BB" w:rsidRDefault="00B05A70" w:rsidP="008B1133">
      <w:pPr>
        <w:jc w:val="center"/>
        <w:rPr>
          <w:rFonts w:ascii="Times New Roman" w:hAnsi="Times New Roman" w:cs="Times New Roman"/>
          <w:b/>
          <w:sz w:val="28"/>
          <w:szCs w:val="28"/>
          <w:lang w:val="kk-KZ"/>
        </w:rPr>
      </w:pPr>
    </w:p>
    <w:p w14:paraId="13406D2C" w14:textId="2CAB34D6" w:rsidR="008F103B" w:rsidRPr="002403BB" w:rsidRDefault="00CB33B0" w:rsidP="00F96F20">
      <w:pPr>
        <w:spacing w:after="0" w:line="240" w:lineRule="auto"/>
        <w:jc w:val="center"/>
        <w:rPr>
          <w:rFonts w:ascii="Times New Roman" w:hAnsi="Times New Roman" w:cs="Times New Roman"/>
          <w:b/>
          <w:sz w:val="28"/>
          <w:szCs w:val="28"/>
        </w:rPr>
      </w:pPr>
      <w:r w:rsidRPr="002403BB">
        <w:rPr>
          <w:rFonts w:ascii="Times New Roman" w:hAnsi="Times New Roman" w:cs="Times New Roman"/>
          <w:b/>
          <w:sz w:val="28"/>
          <w:szCs w:val="28"/>
          <w:lang w:val="kk-KZ"/>
        </w:rPr>
        <w:lastRenderedPageBreak/>
        <w:t xml:space="preserve">ПРИЛОЖЕНИЕ </w:t>
      </w:r>
      <w:r w:rsidR="00F636D5">
        <w:rPr>
          <w:rFonts w:ascii="Times New Roman" w:hAnsi="Times New Roman" w:cs="Times New Roman"/>
          <w:b/>
          <w:sz w:val="28"/>
          <w:szCs w:val="28"/>
          <w:lang w:val="kk-KZ"/>
        </w:rPr>
        <w:t>П</w:t>
      </w:r>
    </w:p>
    <w:p w14:paraId="026F675A" w14:textId="7D760738" w:rsidR="008F103B" w:rsidRPr="00F96F20" w:rsidRDefault="008F103B" w:rsidP="00F96F20">
      <w:pPr>
        <w:pStyle w:val="af8"/>
        <w:tabs>
          <w:tab w:val="left" w:pos="1134"/>
        </w:tabs>
        <w:jc w:val="center"/>
        <w:rPr>
          <w:rFonts w:ascii="Times New Roman" w:hAnsi="Times New Roman" w:cs="Times New Roman"/>
          <w:sz w:val="28"/>
          <w:szCs w:val="28"/>
          <w:shd w:val="clear" w:color="auto" w:fill="FFFFFF"/>
        </w:rPr>
      </w:pPr>
      <w:r w:rsidRPr="00F96F20">
        <w:rPr>
          <w:rFonts w:ascii="Times New Roman" w:hAnsi="Times New Roman" w:cs="Times New Roman"/>
          <w:sz w:val="28"/>
          <w:szCs w:val="28"/>
          <w:shd w:val="clear" w:color="auto" w:fill="FFFFFF"/>
        </w:rPr>
        <w:t xml:space="preserve">Участие докторанта в качестве рецензента публикации ВОЗ </w:t>
      </w:r>
      <w:r w:rsidR="00023346" w:rsidRPr="00F96F20">
        <w:rPr>
          <w:rFonts w:ascii="Times New Roman" w:hAnsi="Times New Roman" w:cs="Times New Roman"/>
          <w:sz w:val="28"/>
          <w:szCs w:val="28"/>
        </w:rPr>
        <w:t xml:space="preserve">«Доклад о </w:t>
      </w:r>
      <w:r w:rsidR="004C6D63" w:rsidRPr="00F96F20">
        <w:rPr>
          <w:rFonts w:ascii="Times New Roman" w:hAnsi="Times New Roman" w:cs="Times New Roman"/>
          <w:sz w:val="28"/>
          <w:szCs w:val="28"/>
        </w:rPr>
        <w:t>проблеме ожирения</w:t>
      </w:r>
      <w:r w:rsidR="00023346" w:rsidRPr="00F96F20">
        <w:rPr>
          <w:rFonts w:ascii="Times New Roman" w:hAnsi="Times New Roman" w:cs="Times New Roman"/>
          <w:sz w:val="28"/>
          <w:szCs w:val="28"/>
        </w:rPr>
        <w:t xml:space="preserve"> в </w:t>
      </w:r>
      <w:r w:rsidR="004C6D63" w:rsidRPr="00F96F20">
        <w:rPr>
          <w:rFonts w:ascii="Times New Roman" w:hAnsi="Times New Roman" w:cs="Times New Roman"/>
          <w:sz w:val="28"/>
          <w:szCs w:val="28"/>
        </w:rPr>
        <w:t>Европейском регионе</w:t>
      </w:r>
      <w:r w:rsidR="00023346" w:rsidRPr="00F96F20">
        <w:rPr>
          <w:rFonts w:ascii="Times New Roman" w:hAnsi="Times New Roman" w:cs="Times New Roman"/>
          <w:sz w:val="28"/>
          <w:szCs w:val="28"/>
        </w:rPr>
        <w:t xml:space="preserve"> ВОЗ, 2022 год»</w:t>
      </w:r>
    </w:p>
    <w:p w14:paraId="1AFAD89B" w14:textId="06DC86DF" w:rsidR="008F103B" w:rsidRPr="00F96F20" w:rsidRDefault="008F103B" w:rsidP="00F96F20">
      <w:pPr>
        <w:pStyle w:val="af8"/>
        <w:tabs>
          <w:tab w:val="left" w:pos="1134"/>
        </w:tabs>
        <w:ind w:firstLine="709"/>
        <w:jc w:val="both"/>
        <w:rPr>
          <w:rFonts w:ascii="Times New Roman" w:hAnsi="Times New Roman" w:cs="Times New Roman"/>
          <w:sz w:val="28"/>
          <w:szCs w:val="28"/>
          <w:shd w:val="clear" w:color="auto" w:fill="FFFFFF"/>
        </w:rPr>
      </w:pPr>
      <w:r w:rsidRPr="00F96F20">
        <w:rPr>
          <w:rFonts w:ascii="Times New Roman" w:hAnsi="Times New Roman" w:cs="Times New Roman"/>
          <w:sz w:val="28"/>
          <w:szCs w:val="28"/>
          <w:shd w:val="clear" w:color="auto" w:fill="FFFFFF"/>
        </w:rPr>
        <w:t xml:space="preserve"> </w:t>
      </w:r>
    </w:p>
    <w:p w14:paraId="48033072" w14:textId="77777777" w:rsidR="008F103B" w:rsidRPr="002403BB" w:rsidRDefault="008F103B" w:rsidP="00580E78">
      <w:pPr>
        <w:pStyle w:val="af8"/>
        <w:tabs>
          <w:tab w:val="left" w:pos="1134"/>
        </w:tabs>
        <w:ind w:firstLine="709"/>
        <w:jc w:val="both"/>
        <w:rPr>
          <w:rFonts w:ascii="Times New Roman" w:hAnsi="Times New Roman" w:cs="Times New Roman"/>
          <w:sz w:val="28"/>
          <w:szCs w:val="28"/>
          <w:shd w:val="clear" w:color="auto" w:fill="FFFFFF"/>
        </w:rPr>
      </w:pPr>
    </w:p>
    <w:p w14:paraId="5F85E931" w14:textId="786ED19C" w:rsidR="008F103B" w:rsidRPr="002403BB" w:rsidRDefault="008F103B" w:rsidP="0010044C">
      <w:pPr>
        <w:pStyle w:val="af8"/>
        <w:tabs>
          <w:tab w:val="left" w:pos="1134"/>
        </w:tabs>
        <w:jc w:val="center"/>
        <w:rPr>
          <w:rFonts w:ascii="Times New Roman" w:hAnsi="Times New Roman" w:cs="Times New Roman"/>
          <w:sz w:val="28"/>
          <w:szCs w:val="28"/>
          <w:shd w:val="clear" w:color="auto" w:fill="FFFFFF"/>
        </w:rPr>
      </w:pPr>
      <w:r w:rsidRPr="002403BB">
        <w:rPr>
          <w:noProof/>
          <w:lang w:eastAsia="ru-RU"/>
        </w:rPr>
        <w:drawing>
          <wp:inline distT="0" distB="0" distL="0" distR="0" wp14:anchorId="253F9ED7" wp14:editId="2FCAA62B">
            <wp:extent cx="5905500" cy="7176135"/>
            <wp:effectExtent l="0" t="0" r="0" b="571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21415" cy="7195474"/>
                    </a:xfrm>
                    <a:prstGeom prst="rect">
                      <a:avLst/>
                    </a:prstGeom>
                  </pic:spPr>
                </pic:pic>
              </a:graphicData>
            </a:graphic>
          </wp:inline>
        </w:drawing>
      </w:r>
    </w:p>
    <w:p w14:paraId="2F4FD511" w14:textId="272F48AE" w:rsidR="008F103B" w:rsidRPr="002403BB" w:rsidRDefault="00687AAA" w:rsidP="0010044C">
      <w:pPr>
        <w:pStyle w:val="af8"/>
        <w:tabs>
          <w:tab w:val="left" w:pos="1134"/>
        </w:tabs>
        <w:jc w:val="center"/>
        <w:rPr>
          <w:rFonts w:ascii="Times New Roman" w:hAnsi="Times New Roman" w:cs="Times New Roman"/>
          <w:sz w:val="28"/>
          <w:szCs w:val="28"/>
          <w:shd w:val="clear" w:color="auto" w:fill="FFFFFF"/>
        </w:rPr>
      </w:pPr>
      <w:r w:rsidRPr="002403BB">
        <w:rPr>
          <w:rFonts w:ascii="Times New Roman" w:hAnsi="Times New Roman" w:cs="Times New Roman"/>
          <w:noProof/>
          <w:sz w:val="28"/>
          <w:szCs w:val="28"/>
          <w:shd w:val="clear" w:color="auto" w:fill="FFFFFF"/>
          <w:lang w:eastAsia="ru-RU"/>
        </w:rPr>
        <w:lastRenderedPageBreak/>
        <w:drawing>
          <wp:inline distT="0" distB="0" distL="0" distR="0" wp14:anchorId="6A3C057F" wp14:editId="1972E57E">
            <wp:extent cx="6089475" cy="7334250"/>
            <wp:effectExtent l="0" t="0" r="6985" b="0"/>
            <wp:docPr id="60" name="Рисунок 60" descr="O:\Для диссера и статьей базы и документы\отчет воз по ожирени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Для диссера и статьей базы и документы\отчет воз по ожирению.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89475" cy="7334250"/>
                    </a:xfrm>
                    <a:prstGeom prst="rect">
                      <a:avLst/>
                    </a:prstGeom>
                    <a:noFill/>
                    <a:ln>
                      <a:noFill/>
                    </a:ln>
                  </pic:spPr>
                </pic:pic>
              </a:graphicData>
            </a:graphic>
          </wp:inline>
        </w:drawing>
      </w:r>
    </w:p>
    <w:p w14:paraId="5C03F4D4" w14:textId="77777777" w:rsidR="00687AAA" w:rsidRPr="002403BB" w:rsidRDefault="00687AAA" w:rsidP="00580E78">
      <w:pPr>
        <w:ind w:firstLine="709"/>
        <w:jc w:val="right"/>
        <w:rPr>
          <w:rFonts w:ascii="Times New Roman" w:hAnsi="Times New Roman" w:cs="Times New Roman"/>
          <w:b/>
          <w:sz w:val="28"/>
          <w:szCs w:val="28"/>
        </w:rPr>
      </w:pPr>
    </w:p>
    <w:p w14:paraId="1ED45D02" w14:textId="77777777" w:rsidR="00687AAA" w:rsidRPr="002403BB" w:rsidRDefault="00687AAA" w:rsidP="00580E78">
      <w:pPr>
        <w:ind w:firstLine="709"/>
        <w:jc w:val="right"/>
        <w:rPr>
          <w:rFonts w:ascii="Times New Roman" w:hAnsi="Times New Roman" w:cs="Times New Roman"/>
          <w:b/>
          <w:sz w:val="28"/>
          <w:szCs w:val="28"/>
        </w:rPr>
      </w:pPr>
    </w:p>
    <w:p w14:paraId="5400D018" w14:textId="77777777" w:rsidR="00687AAA" w:rsidRPr="002403BB" w:rsidRDefault="00687AAA" w:rsidP="00580E78">
      <w:pPr>
        <w:ind w:firstLine="709"/>
        <w:jc w:val="right"/>
        <w:rPr>
          <w:rFonts w:ascii="Times New Roman" w:hAnsi="Times New Roman" w:cs="Times New Roman"/>
          <w:b/>
          <w:sz w:val="28"/>
          <w:szCs w:val="28"/>
        </w:rPr>
      </w:pPr>
    </w:p>
    <w:p w14:paraId="30D0AF78" w14:textId="77777777" w:rsidR="00B05A70" w:rsidRPr="002403BB" w:rsidRDefault="00B05A70" w:rsidP="0010044C">
      <w:pPr>
        <w:spacing w:after="0" w:line="240" w:lineRule="auto"/>
        <w:jc w:val="center"/>
        <w:rPr>
          <w:rFonts w:ascii="Times New Roman" w:hAnsi="Times New Roman" w:cs="Times New Roman"/>
          <w:b/>
          <w:sz w:val="28"/>
          <w:szCs w:val="28"/>
        </w:rPr>
      </w:pPr>
    </w:p>
    <w:p w14:paraId="50E85361" w14:textId="77777777" w:rsidR="00B05A70" w:rsidRPr="002403BB" w:rsidRDefault="00B05A70" w:rsidP="0010044C">
      <w:pPr>
        <w:spacing w:after="0" w:line="240" w:lineRule="auto"/>
        <w:jc w:val="center"/>
        <w:rPr>
          <w:rFonts w:ascii="Times New Roman" w:hAnsi="Times New Roman" w:cs="Times New Roman"/>
          <w:b/>
          <w:sz w:val="28"/>
          <w:szCs w:val="28"/>
        </w:rPr>
      </w:pPr>
    </w:p>
    <w:p w14:paraId="7BD38055" w14:textId="77777777" w:rsidR="00B05A70" w:rsidRPr="002403BB" w:rsidRDefault="00B05A70" w:rsidP="0010044C">
      <w:pPr>
        <w:spacing w:after="0" w:line="240" w:lineRule="auto"/>
        <w:jc w:val="center"/>
        <w:rPr>
          <w:rFonts w:ascii="Times New Roman" w:hAnsi="Times New Roman" w:cs="Times New Roman"/>
          <w:b/>
          <w:sz w:val="28"/>
          <w:szCs w:val="28"/>
        </w:rPr>
      </w:pPr>
    </w:p>
    <w:p w14:paraId="01551856" w14:textId="501F4979" w:rsidR="00023346" w:rsidRPr="00F636D5" w:rsidRDefault="00023346" w:rsidP="0010044C">
      <w:pPr>
        <w:pStyle w:val="af8"/>
        <w:tabs>
          <w:tab w:val="left" w:pos="1134"/>
        </w:tabs>
        <w:jc w:val="center"/>
        <w:rPr>
          <w:rFonts w:ascii="Times New Roman" w:hAnsi="Times New Roman" w:cs="Times New Roman"/>
          <w:b/>
          <w:sz w:val="28"/>
          <w:szCs w:val="28"/>
          <w:shd w:val="clear" w:color="auto" w:fill="FFFFFF"/>
          <w:lang w:val="kk-KZ"/>
        </w:rPr>
      </w:pPr>
      <w:r w:rsidRPr="002403BB">
        <w:rPr>
          <w:rFonts w:ascii="Times New Roman" w:hAnsi="Times New Roman" w:cs="Times New Roman"/>
          <w:b/>
          <w:sz w:val="28"/>
          <w:szCs w:val="28"/>
          <w:shd w:val="clear" w:color="auto" w:fill="FFFFFF"/>
        </w:rPr>
        <w:lastRenderedPageBreak/>
        <w:t xml:space="preserve">ПРИЛОЖЕНИЕ </w:t>
      </w:r>
      <w:proofErr w:type="gramStart"/>
      <w:r w:rsidR="00F636D5">
        <w:rPr>
          <w:rFonts w:ascii="Times New Roman" w:hAnsi="Times New Roman" w:cs="Times New Roman"/>
          <w:b/>
          <w:sz w:val="28"/>
          <w:szCs w:val="28"/>
          <w:shd w:val="clear" w:color="auto" w:fill="FFFFFF"/>
          <w:lang w:val="kk-KZ"/>
        </w:rPr>
        <w:t>Р</w:t>
      </w:r>
      <w:proofErr w:type="gramEnd"/>
    </w:p>
    <w:p w14:paraId="67AEA13A" w14:textId="5CE6381F" w:rsidR="00CF52D5" w:rsidRPr="00DB0E2B" w:rsidRDefault="00023346" w:rsidP="0010044C">
      <w:pPr>
        <w:pStyle w:val="af8"/>
        <w:tabs>
          <w:tab w:val="left" w:pos="1134"/>
        </w:tabs>
        <w:jc w:val="center"/>
        <w:rPr>
          <w:rFonts w:ascii="Times New Roman" w:hAnsi="Times New Roman" w:cs="Times New Roman"/>
          <w:sz w:val="28"/>
          <w:szCs w:val="28"/>
          <w:shd w:val="clear" w:color="auto" w:fill="FFFFFF"/>
        </w:rPr>
      </w:pPr>
      <w:r w:rsidRPr="00DB0E2B">
        <w:rPr>
          <w:rFonts w:ascii="Times New Roman" w:hAnsi="Times New Roman" w:cs="Times New Roman"/>
          <w:sz w:val="28"/>
          <w:szCs w:val="28"/>
          <w:shd w:val="clear" w:color="auto" w:fill="FFFFFF"/>
        </w:rPr>
        <w:t>Анкет</w:t>
      </w:r>
      <w:r w:rsidR="0098279C" w:rsidRPr="00DB0E2B">
        <w:rPr>
          <w:rFonts w:ascii="Times New Roman" w:hAnsi="Times New Roman" w:cs="Times New Roman"/>
          <w:sz w:val="28"/>
          <w:szCs w:val="28"/>
          <w:shd w:val="clear" w:color="auto" w:fill="FFFFFF"/>
        </w:rPr>
        <w:t>ы</w:t>
      </w:r>
      <w:r w:rsidRPr="00DB0E2B">
        <w:rPr>
          <w:rFonts w:ascii="Times New Roman" w:hAnsi="Times New Roman" w:cs="Times New Roman"/>
          <w:sz w:val="28"/>
          <w:szCs w:val="28"/>
          <w:shd w:val="clear" w:color="auto" w:fill="FFFFFF"/>
        </w:rPr>
        <w:t xml:space="preserve"> социологического опроса</w:t>
      </w:r>
      <w:r w:rsidR="0098279C" w:rsidRPr="00DB0E2B">
        <w:rPr>
          <w:rFonts w:ascii="Times New Roman" w:hAnsi="Times New Roman" w:cs="Times New Roman"/>
          <w:sz w:val="28"/>
          <w:szCs w:val="28"/>
          <w:shd w:val="clear" w:color="auto" w:fill="FFFFFF"/>
        </w:rPr>
        <w:t xml:space="preserve"> семьи,</w:t>
      </w:r>
      <w:r w:rsidRPr="00DB0E2B">
        <w:rPr>
          <w:rFonts w:ascii="Times New Roman" w:hAnsi="Times New Roman" w:cs="Times New Roman"/>
          <w:sz w:val="28"/>
          <w:szCs w:val="28"/>
          <w:shd w:val="clear" w:color="auto" w:fill="FFFFFF"/>
        </w:rPr>
        <w:t xml:space="preserve"> и опроса и измерения </w:t>
      </w:r>
      <w:r w:rsidR="004C6D63" w:rsidRPr="00DB0E2B">
        <w:rPr>
          <w:rFonts w:ascii="Times New Roman" w:hAnsi="Times New Roman" w:cs="Times New Roman"/>
          <w:sz w:val="28"/>
          <w:szCs w:val="28"/>
          <w:shd w:val="clear" w:color="auto" w:fill="FFFFFF"/>
        </w:rPr>
        <w:t>ребёнка</w:t>
      </w:r>
    </w:p>
    <w:p w14:paraId="60893CE6" w14:textId="77777777" w:rsidR="0010044C" w:rsidRPr="002403BB" w:rsidRDefault="0010044C" w:rsidP="0010044C">
      <w:pPr>
        <w:pStyle w:val="af8"/>
        <w:tabs>
          <w:tab w:val="left" w:pos="1134"/>
        </w:tabs>
        <w:jc w:val="center"/>
        <w:rPr>
          <w:rFonts w:ascii="Times New Roman" w:hAnsi="Times New Roman" w:cs="Times New Roman"/>
          <w:b/>
          <w:bCs/>
          <w:sz w:val="28"/>
          <w:szCs w:val="28"/>
          <w:shd w:val="clear" w:color="auto" w:fill="FFFFFF"/>
        </w:rPr>
      </w:pPr>
    </w:p>
    <w:p w14:paraId="27563AA5" w14:textId="4713618D" w:rsidR="00023346" w:rsidRPr="002403BB" w:rsidRDefault="0073700D" w:rsidP="0010044C">
      <w:pPr>
        <w:jc w:val="center"/>
        <w:rPr>
          <w:rFonts w:ascii="Times New Roman" w:hAnsi="Times New Roman" w:cs="Times New Roman"/>
          <w:b/>
          <w:sz w:val="28"/>
          <w:szCs w:val="28"/>
        </w:rPr>
      </w:pPr>
      <w:r w:rsidRPr="002403BB">
        <w:rPr>
          <w:noProof/>
          <w:lang w:eastAsia="ru-RU"/>
        </w:rPr>
        <w:drawing>
          <wp:inline distT="0" distB="0" distL="0" distR="0" wp14:anchorId="52671E1A" wp14:editId="0ED69F79">
            <wp:extent cx="6194941" cy="75628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242193" cy="7620535"/>
                    </a:xfrm>
                    <a:prstGeom prst="rect">
                      <a:avLst/>
                    </a:prstGeom>
                  </pic:spPr>
                </pic:pic>
              </a:graphicData>
            </a:graphic>
          </wp:inline>
        </w:drawing>
      </w:r>
    </w:p>
    <w:p w14:paraId="33CF29FA" w14:textId="510CC869" w:rsidR="0073700D" w:rsidRPr="002403BB" w:rsidRDefault="0073700D" w:rsidP="0010044C">
      <w:pPr>
        <w:jc w:val="center"/>
        <w:rPr>
          <w:rFonts w:ascii="Times New Roman" w:hAnsi="Times New Roman" w:cs="Times New Roman"/>
          <w:b/>
          <w:noProof/>
          <w:sz w:val="28"/>
          <w:szCs w:val="28"/>
          <w:lang w:eastAsia="ru-RU"/>
        </w:rPr>
      </w:pPr>
      <w:r w:rsidRPr="002403BB">
        <w:rPr>
          <w:noProof/>
          <w:lang w:eastAsia="ru-RU"/>
        </w:rPr>
        <w:lastRenderedPageBreak/>
        <w:drawing>
          <wp:inline distT="0" distB="0" distL="0" distR="0" wp14:anchorId="72713D62" wp14:editId="2938E35C">
            <wp:extent cx="6119320" cy="86550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31843" cy="8672762"/>
                    </a:xfrm>
                    <a:prstGeom prst="rect">
                      <a:avLst/>
                    </a:prstGeom>
                  </pic:spPr>
                </pic:pic>
              </a:graphicData>
            </a:graphic>
          </wp:inline>
        </w:drawing>
      </w:r>
    </w:p>
    <w:p w14:paraId="65962F83" w14:textId="224785C1" w:rsidR="00CF52D5" w:rsidRPr="002403BB" w:rsidRDefault="0073700D" w:rsidP="0010044C">
      <w:pPr>
        <w:jc w:val="center"/>
        <w:rPr>
          <w:rFonts w:ascii="Times New Roman" w:hAnsi="Times New Roman" w:cs="Times New Roman"/>
          <w:b/>
          <w:sz w:val="28"/>
          <w:szCs w:val="28"/>
        </w:rPr>
      </w:pPr>
      <w:r w:rsidRPr="002403BB">
        <w:rPr>
          <w:noProof/>
          <w:lang w:eastAsia="ru-RU"/>
        </w:rPr>
        <w:lastRenderedPageBreak/>
        <w:drawing>
          <wp:inline distT="0" distB="0" distL="0" distR="0" wp14:anchorId="2CE310CF" wp14:editId="272B4313">
            <wp:extent cx="6151532" cy="8521700"/>
            <wp:effectExtent l="0" t="0" r="190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83391" cy="8565834"/>
                    </a:xfrm>
                    <a:prstGeom prst="rect">
                      <a:avLst/>
                    </a:prstGeom>
                  </pic:spPr>
                </pic:pic>
              </a:graphicData>
            </a:graphic>
          </wp:inline>
        </w:drawing>
      </w:r>
    </w:p>
    <w:p w14:paraId="4BF3B843" w14:textId="258BE616" w:rsidR="00CF52D5" w:rsidRPr="002403BB" w:rsidRDefault="0073700D" w:rsidP="0073700D">
      <w:pPr>
        <w:rPr>
          <w:rFonts w:ascii="Times New Roman" w:hAnsi="Times New Roman" w:cs="Times New Roman"/>
          <w:b/>
          <w:sz w:val="28"/>
          <w:szCs w:val="28"/>
        </w:rPr>
      </w:pPr>
      <w:r w:rsidRPr="002403BB">
        <w:rPr>
          <w:noProof/>
          <w:lang w:eastAsia="ru-RU"/>
        </w:rPr>
        <w:lastRenderedPageBreak/>
        <w:drawing>
          <wp:inline distT="0" distB="0" distL="0" distR="0" wp14:anchorId="03069F01" wp14:editId="3C281D0E">
            <wp:extent cx="6100928" cy="79057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15950" cy="7925216"/>
                    </a:xfrm>
                    <a:prstGeom prst="rect">
                      <a:avLst/>
                    </a:prstGeom>
                  </pic:spPr>
                </pic:pic>
              </a:graphicData>
            </a:graphic>
          </wp:inline>
        </w:drawing>
      </w:r>
    </w:p>
    <w:p w14:paraId="3A3324F9" w14:textId="051EA71D" w:rsidR="00CF52D5" w:rsidRPr="002403BB" w:rsidRDefault="00CF52D5" w:rsidP="00CF52D5">
      <w:pPr>
        <w:rPr>
          <w:rFonts w:ascii="Times New Roman" w:hAnsi="Times New Roman" w:cs="Times New Roman"/>
          <w:b/>
          <w:noProof/>
          <w:sz w:val="28"/>
          <w:szCs w:val="28"/>
          <w:lang w:eastAsia="ru-RU"/>
        </w:rPr>
      </w:pPr>
    </w:p>
    <w:p w14:paraId="03FDAF26" w14:textId="72B29196" w:rsidR="0073700D" w:rsidRPr="002403BB" w:rsidRDefault="0073700D" w:rsidP="00CF52D5">
      <w:pPr>
        <w:rPr>
          <w:rFonts w:ascii="Times New Roman" w:hAnsi="Times New Roman" w:cs="Times New Roman"/>
          <w:b/>
          <w:sz w:val="28"/>
          <w:szCs w:val="28"/>
        </w:rPr>
      </w:pPr>
      <w:r w:rsidRPr="002403BB">
        <w:rPr>
          <w:noProof/>
          <w:lang w:eastAsia="ru-RU"/>
        </w:rPr>
        <w:lastRenderedPageBreak/>
        <w:drawing>
          <wp:inline distT="0" distB="0" distL="0" distR="0" wp14:anchorId="47491ABD" wp14:editId="0C3C90B6">
            <wp:extent cx="6147363" cy="8191500"/>
            <wp:effectExtent l="0" t="0" r="635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54515" cy="8201030"/>
                    </a:xfrm>
                    <a:prstGeom prst="rect">
                      <a:avLst/>
                    </a:prstGeom>
                  </pic:spPr>
                </pic:pic>
              </a:graphicData>
            </a:graphic>
          </wp:inline>
        </w:drawing>
      </w:r>
    </w:p>
    <w:p w14:paraId="47880E72" w14:textId="52269850" w:rsidR="0098279C" w:rsidRPr="002403BB" w:rsidRDefault="0098279C" w:rsidP="00CF52D5">
      <w:pPr>
        <w:rPr>
          <w:rFonts w:ascii="Times New Roman" w:hAnsi="Times New Roman" w:cs="Times New Roman"/>
          <w:b/>
          <w:sz w:val="28"/>
          <w:szCs w:val="28"/>
        </w:rPr>
      </w:pPr>
      <w:r w:rsidRPr="002403BB">
        <w:rPr>
          <w:noProof/>
          <w:lang w:eastAsia="ru-RU"/>
        </w:rPr>
        <w:lastRenderedPageBreak/>
        <w:drawing>
          <wp:inline distT="0" distB="0" distL="0" distR="0" wp14:anchorId="6C3FD082" wp14:editId="3C8A4502">
            <wp:extent cx="6113990" cy="8064500"/>
            <wp:effectExtent l="0" t="0" r="127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25605" cy="8079821"/>
                    </a:xfrm>
                    <a:prstGeom prst="rect">
                      <a:avLst/>
                    </a:prstGeom>
                  </pic:spPr>
                </pic:pic>
              </a:graphicData>
            </a:graphic>
          </wp:inline>
        </w:drawing>
      </w:r>
    </w:p>
    <w:p w14:paraId="2DAE2648" w14:textId="38D1D417" w:rsidR="0098279C" w:rsidRPr="002403BB" w:rsidRDefault="0098279C" w:rsidP="00CF52D5">
      <w:pPr>
        <w:rPr>
          <w:rFonts w:ascii="Times New Roman" w:hAnsi="Times New Roman" w:cs="Times New Roman"/>
          <w:b/>
          <w:sz w:val="28"/>
          <w:szCs w:val="28"/>
        </w:rPr>
      </w:pPr>
      <w:r w:rsidRPr="002403BB">
        <w:rPr>
          <w:noProof/>
          <w:lang w:eastAsia="ru-RU"/>
        </w:rPr>
        <w:lastRenderedPageBreak/>
        <w:drawing>
          <wp:inline distT="0" distB="0" distL="0" distR="0" wp14:anchorId="04CE252D" wp14:editId="47F32496">
            <wp:extent cx="6121604" cy="78359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25414" cy="7840778"/>
                    </a:xfrm>
                    <a:prstGeom prst="rect">
                      <a:avLst/>
                    </a:prstGeom>
                  </pic:spPr>
                </pic:pic>
              </a:graphicData>
            </a:graphic>
          </wp:inline>
        </w:drawing>
      </w:r>
    </w:p>
    <w:p w14:paraId="64C257C3" w14:textId="3AAD94D8" w:rsidR="0098279C" w:rsidRPr="002403BB" w:rsidRDefault="0098279C" w:rsidP="00CF52D5">
      <w:pPr>
        <w:rPr>
          <w:rFonts w:ascii="Times New Roman" w:hAnsi="Times New Roman" w:cs="Times New Roman"/>
          <w:b/>
          <w:sz w:val="28"/>
          <w:szCs w:val="28"/>
        </w:rPr>
      </w:pPr>
    </w:p>
    <w:p w14:paraId="3033E59B" w14:textId="16FBA33B" w:rsidR="0098279C" w:rsidRPr="002403BB" w:rsidRDefault="0098279C" w:rsidP="00CF52D5">
      <w:pPr>
        <w:rPr>
          <w:rFonts w:ascii="Times New Roman" w:hAnsi="Times New Roman" w:cs="Times New Roman"/>
          <w:b/>
          <w:sz w:val="28"/>
          <w:szCs w:val="28"/>
        </w:rPr>
      </w:pPr>
      <w:r w:rsidRPr="002403BB">
        <w:rPr>
          <w:noProof/>
          <w:lang w:eastAsia="ru-RU"/>
        </w:rPr>
        <w:lastRenderedPageBreak/>
        <w:drawing>
          <wp:inline distT="0" distB="0" distL="0" distR="0" wp14:anchorId="3DC9B29B" wp14:editId="1750E4DC">
            <wp:extent cx="6114377" cy="8001000"/>
            <wp:effectExtent l="0" t="0" r="127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25721" cy="8015844"/>
                    </a:xfrm>
                    <a:prstGeom prst="rect">
                      <a:avLst/>
                    </a:prstGeom>
                  </pic:spPr>
                </pic:pic>
              </a:graphicData>
            </a:graphic>
          </wp:inline>
        </w:drawing>
      </w:r>
    </w:p>
    <w:p w14:paraId="4EB1C6C7" w14:textId="158E3C00" w:rsidR="0098279C" w:rsidRPr="002403BB" w:rsidRDefault="0098279C" w:rsidP="00CF52D5">
      <w:pPr>
        <w:rPr>
          <w:rFonts w:ascii="Times New Roman" w:hAnsi="Times New Roman" w:cs="Times New Roman"/>
          <w:b/>
          <w:sz w:val="28"/>
          <w:szCs w:val="28"/>
        </w:rPr>
      </w:pPr>
      <w:r w:rsidRPr="002403BB">
        <w:rPr>
          <w:noProof/>
          <w:lang w:eastAsia="ru-RU"/>
        </w:rPr>
        <w:lastRenderedPageBreak/>
        <w:drawing>
          <wp:inline distT="0" distB="0" distL="0" distR="0" wp14:anchorId="5A76E86D" wp14:editId="7106B22C">
            <wp:extent cx="6129908" cy="8223250"/>
            <wp:effectExtent l="0" t="0" r="4445"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38054" cy="8234178"/>
                    </a:xfrm>
                    <a:prstGeom prst="rect">
                      <a:avLst/>
                    </a:prstGeom>
                  </pic:spPr>
                </pic:pic>
              </a:graphicData>
            </a:graphic>
          </wp:inline>
        </w:drawing>
      </w:r>
    </w:p>
    <w:p w14:paraId="0CA08553" w14:textId="15CE5D46" w:rsidR="0098279C" w:rsidRPr="002403BB" w:rsidRDefault="0098279C" w:rsidP="00CF52D5">
      <w:pPr>
        <w:rPr>
          <w:rFonts w:ascii="Times New Roman" w:hAnsi="Times New Roman" w:cs="Times New Roman"/>
          <w:b/>
          <w:sz w:val="28"/>
          <w:szCs w:val="28"/>
        </w:rPr>
      </w:pPr>
      <w:r w:rsidRPr="002403BB">
        <w:rPr>
          <w:noProof/>
          <w:lang w:eastAsia="ru-RU"/>
        </w:rPr>
        <w:lastRenderedPageBreak/>
        <w:drawing>
          <wp:inline distT="0" distB="0" distL="0" distR="0" wp14:anchorId="19D24A9B" wp14:editId="4D6E7065">
            <wp:extent cx="6139731" cy="80454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43925" cy="8050946"/>
                    </a:xfrm>
                    <a:prstGeom prst="rect">
                      <a:avLst/>
                    </a:prstGeom>
                  </pic:spPr>
                </pic:pic>
              </a:graphicData>
            </a:graphic>
          </wp:inline>
        </w:drawing>
      </w:r>
    </w:p>
    <w:p w14:paraId="28DCFFC0" w14:textId="62CEE5F3" w:rsidR="0098279C" w:rsidRPr="002403BB" w:rsidRDefault="0098279C" w:rsidP="00CF52D5">
      <w:pPr>
        <w:rPr>
          <w:rFonts w:ascii="Times New Roman" w:hAnsi="Times New Roman" w:cs="Times New Roman"/>
          <w:b/>
          <w:sz w:val="28"/>
          <w:szCs w:val="28"/>
        </w:rPr>
      </w:pPr>
      <w:r w:rsidRPr="002403BB">
        <w:rPr>
          <w:noProof/>
          <w:lang w:eastAsia="ru-RU"/>
        </w:rPr>
        <w:lastRenderedPageBreak/>
        <w:drawing>
          <wp:inline distT="0" distB="0" distL="0" distR="0" wp14:anchorId="374DB1A2" wp14:editId="6E38BF29">
            <wp:extent cx="6148122" cy="8153400"/>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54316" cy="8161614"/>
                    </a:xfrm>
                    <a:prstGeom prst="rect">
                      <a:avLst/>
                    </a:prstGeom>
                  </pic:spPr>
                </pic:pic>
              </a:graphicData>
            </a:graphic>
          </wp:inline>
        </w:drawing>
      </w:r>
    </w:p>
    <w:p w14:paraId="36587B90" w14:textId="5743D4BD" w:rsidR="0098279C" w:rsidRPr="002403BB" w:rsidRDefault="0098279C" w:rsidP="00CF52D5">
      <w:pPr>
        <w:rPr>
          <w:rFonts w:ascii="Times New Roman" w:hAnsi="Times New Roman" w:cs="Times New Roman"/>
          <w:b/>
          <w:sz w:val="28"/>
          <w:szCs w:val="28"/>
        </w:rPr>
      </w:pPr>
      <w:r w:rsidRPr="002403BB">
        <w:rPr>
          <w:noProof/>
          <w:lang w:eastAsia="ru-RU"/>
        </w:rPr>
        <w:lastRenderedPageBreak/>
        <w:drawing>
          <wp:inline distT="0" distB="0" distL="0" distR="0" wp14:anchorId="6045457A" wp14:editId="3761EC48">
            <wp:extent cx="6085184" cy="81788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090172" cy="8185504"/>
                    </a:xfrm>
                    <a:prstGeom prst="rect">
                      <a:avLst/>
                    </a:prstGeom>
                  </pic:spPr>
                </pic:pic>
              </a:graphicData>
            </a:graphic>
          </wp:inline>
        </w:drawing>
      </w:r>
    </w:p>
    <w:p w14:paraId="5D535A8E" w14:textId="6F003F96" w:rsidR="0098279C" w:rsidRPr="002403BB" w:rsidRDefault="0098279C" w:rsidP="00CF52D5">
      <w:pPr>
        <w:rPr>
          <w:rFonts w:ascii="Times New Roman" w:hAnsi="Times New Roman" w:cs="Times New Roman"/>
          <w:b/>
          <w:sz w:val="28"/>
          <w:szCs w:val="28"/>
        </w:rPr>
      </w:pPr>
      <w:r w:rsidRPr="002403BB">
        <w:rPr>
          <w:noProof/>
          <w:lang w:eastAsia="ru-RU"/>
        </w:rPr>
        <w:lastRenderedPageBreak/>
        <w:drawing>
          <wp:inline distT="0" distB="0" distL="0" distR="0" wp14:anchorId="779458E5" wp14:editId="16707164">
            <wp:extent cx="6106743" cy="8045450"/>
            <wp:effectExtent l="0" t="0" r="889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16246" cy="8057971"/>
                    </a:xfrm>
                    <a:prstGeom prst="rect">
                      <a:avLst/>
                    </a:prstGeom>
                  </pic:spPr>
                </pic:pic>
              </a:graphicData>
            </a:graphic>
          </wp:inline>
        </w:drawing>
      </w:r>
    </w:p>
    <w:p w14:paraId="02EB2421" w14:textId="3C16D30E" w:rsidR="00CF52D5" w:rsidRPr="002403BB" w:rsidRDefault="00CF52D5" w:rsidP="00CF52D5">
      <w:pPr>
        <w:jc w:val="right"/>
        <w:rPr>
          <w:rFonts w:ascii="Times New Roman" w:hAnsi="Times New Roman" w:cs="Times New Roman"/>
          <w:b/>
          <w:sz w:val="28"/>
          <w:szCs w:val="28"/>
        </w:rPr>
      </w:pPr>
      <w:r w:rsidRPr="002403BB">
        <w:rPr>
          <w:noProof/>
          <w:lang w:eastAsia="ru-RU"/>
        </w:rPr>
        <w:lastRenderedPageBreak/>
        <w:drawing>
          <wp:inline distT="0" distB="0" distL="0" distR="0" wp14:anchorId="7B500471" wp14:editId="5C0E0F11">
            <wp:extent cx="6077358" cy="78486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087189" cy="7861297"/>
                    </a:xfrm>
                    <a:prstGeom prst="rect">
                      <a:avLst/>
                    </a:prstGeom>
                  </pic:spPr>
                </pic:pic>
              </a:graphicData>
            </a:graphic>
          </wp:inline>
        </w:drawing>
      </w:r>
    </w:p>
    <w:p w14:paraId="68EF1312" w14:textId="29EAE136" w:rsidR="00CF52D5" w:rsidRPr="002403BB" w:rsidRDefault="00CF52D5" w:rsidP="0010044C">
      <w:pPr>
        <w:jc w:val="center"/>
        <w:rPr>
          <w:rFonts w:ascii="Times New Roman" w:hAnsi="Times New Roman" w:cs="Times New Roman"/>
          <w:b/>
          <w:sz w:val="28"/>
          <w:szCs w:val="28"/>
        </w:rPr>
      </w:pPr>
      <w:r w:rsidRPr="002403BB">
        <w:rPr>
          <w:noProof/>
          <w:lang w:eastAsia="ru-RU"/>
        </w:rPr>
        <w:lastRenderedPageBreak/>
        <w:drawing>
          <wp:inline distT="0" distB="0" distL="0" distR="0" wp14:anchorId="30B63623" wp14:editId="50B3582A">
            <wp:extent cx="6087953" cy="8083550"/>
            <wp:effectExtent l="0" t="0" r="825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091573" cy="8088357"/>
                    </a:xfrm>
                    <a:prstGeom prst="rect">
                      <a:avLst/>
                    </a:prstGeom>
                  </pic:spPr>
                </pic:pic>
              </a:graphicData>
            </a:graphic>
          </wp:inline>
        </w:drawing>
      </w:r>
    </w:p>
    <w:p w14:paraId="32CEAA69" w14:textId="473D83B0" w:rsidR="0098279C" w:rsidRPr="002403BB" w:rsidRDefault="0098279C" w:rsidP="0010044C">
      <w:pPr>
        <w:jc w:val="center"/>
        <w:rPr>
          <w:rFonts w:ascii="Times New Roman" w:hAnsi="Times New Roman" w:cs="Times New Roman"/>
          <w:b/>
          <w:sz w:val="28"/>
          <w:szCs w:val="28"/>
        </w:rPr>
      </w:pPr>
      <w:r w:rsidRPr="002403BB">
        <w:rPr>
          <w:noProof/>
          <w:lang w:eastAsia="ru-RU"/>
        </w:rPr>
        <w:lastRenderedPageBreak/>
        <w:drawing>
          <wp:inline distT="0" distB="0" distL="0" distR="0" wp14:anchorId="46ED04B9" wp14:editId="644C6D27">
            <wp:extent cx="6149647" cy="815975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57968" cy="8170791"/>
                    </a:xfrm>
                    <a:prstGeom prst="rect">
                      <a:avLst/>
                    </a:prstGeom>
                  </pic:spPr>
                </pic:pic>
              </a:graphicData>
            </a:graphic>
          </wp:inline>
        </w:drawing>
      </w:r>
    </w:p>
    <w:p w14:paraId="1DF1D99F" w14:textId="5C26FF9D" w:rsidR="0098279C" w:rsidRPr="002403BB" w:rsidRDefault="0098279C" w:rsidP="0010044C">
      <w:pPr>
        <w:jc w:val="center"/>
        <w:rPr>
          <w:rFonts w:ascii="Times New Roman" w:hAnsi="Times New Roman" w:cs="Times New Roman"/>
          <w:b/>
          <w:sz w:val="28"/>
          <w:szCs w:val="28"/>
        </w:rPr>
      </w:pPr>
      <w:r w:rsidRPr="002403BB">
        <w:rPr>
          <w:noProof/>
          <w:lang w:eastAsia="ru-RU"/>
        </w:rPr>
        <w:lastRenderedPageBreak/>
        <w:drawing>
          <wp:inline distT="0" distB="0" distL="0" distR="0" wp14:anchorId="0060A076" wp14:editId="78CE3BAF">
            <wp:extent cx="6080735" cy="8070850"/>
            <wp:effectExtent l="0" t="0" r="0"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087285" cy="8079543"/>
                    </a:xfrm>
                    <a:prstGeom prst="rect">
                      <a:avLst/>
                    </a:prstGeom>
                  </pic:spPr>
                </pic:pic>
              </a:graphicData>
            </a:graphic>
          </wp:inline>
        </w:drawing>
      </w:r>
    </w:p>
    <w:p w14:paraId="7189E992" w14:textId="77777777" w:rsidR="00B05A70" w:rsidRPr="002403BB" w:rsidRDefault="00B05A70" w:rsidP="0010044C">
      <w:pPr>
        <w:spacing w:after="0" w:line="240" w:lineRule="auto"/>
        <w:jc w:val="center"/>
        <w:rPr>
          <w:rFonts w:ascii="Times New Roman" w:hAnsi="Times New Roman" w:cs="Times New Roman"/>
          <w:b/>
          <w:sz w:val="28"/>
          <w:szCs w:val="28"/>
        </w:rPr>
      </w:pPr>
    </w:p>
    <w:p w14:paraId="52D28052" w14:textId="77777777" w:rsidR="00B05A70" w:rsidRPr="002403BB" w:rsidRDefault="00B05A70" w:rsidP="0010044C">
      <w:pPr>
        <w:spacing w:after="0" w:line="240" w:lineRule="auto"/>
        <w:jc w:val="center"/>
        <w:rPr>
          <w:rFonts w:ascii="Times New Roman" w:hAnsi="Times New Roman" w:cs="Times New Roman"/>
          <w:b/>
          <w:sz w:val="28"/>
          <w:szCs w:val="28"/>
        </w:rPr>
      </w:pPr>
    </w:p>
    <w:p w14:paraId="7091B469" w14:textId="77777777" w:rsidR="00B05A70" w:rsidRPr="002403BB" w:rsidRDefault="00B05A70" w:rsidP="0010044C">
      <w:pPr>
        <w:spacing w:after="0" w:line="240" w:lineRule="auto"/>
        <w:jc w:val="center"/>
        <w:rPr>
          <w:rFonts w:ascii="Times New Roman" w:hAnsi="Times New Roman" w:cs="Times New Roman"/>
          <w:b/>
          <w:sz w:val="28"/>
          <w:szCs w:val="28"/>
        </w:rPr>
      </w:pPr>
    </w:p>
    <w:p w14:paraId="1AD49AFE" w14:textId="77777777" w:rsidR="00197010" w:rsidRDefault="00197010" w:rsidP="0010044C">
      <w:pPr>
        <w:spacing w:after="0" w:line="240" w:lineRule="auto"/>
        <w:jc w:val="center"/>
        <w:rPr>
          <w:rFonts w:ascii="Times New Roman" w:hAnsi="Times New Roman" w:cs="Times New Roman"/>
          <w:b/>
          <w:sz w:val="28"/>
          <w:szCs w:val="28"/>
          <w:lang w:val="kk-KZ"/>
        </w:rPr>
      </w:pPr>
    </w:p>
    <w:p w14:paraId="4BBBF7D6" w14:textId="7447C01B" w:rsidR="003C2853" w:rsidRPr="00197010" w:rsidRDefault="003C2853" w:rsidP="0010044C">
      <w:pPr>
        <w:spacing w:after="0" w:line="240" w:lineRule="auto"/>
        <w:jc w:val="center"/>
        <w:rPr>
          <w:rFonts w:ascii="Times New Roman" w:hAnsi="Times New Roman" w:cs="Times New Roman"/>
          <w:b/>
          <w:sz w:val="28"/>
          <w:szCs w:val="28"/>
          <w:lang w:val="kk-KZ"/>
        </w:rPr>
      </w:pPr>
      <w:r w:rsidRPr="002403BB">
        <w:rPr>
          <w:rFonts w:ascii="Times New Roman" w:hAnsi="Times New Roman" w:cs="Times New Roman"/>
          <w:b/>
          <w:sz w:val="28"/>
          <w:szCs w:val="28"/>
        </w:rPr>
        <w:lastRenderedPageBreak/>
        <w:t xml:space="preserve">ПРИЛОЖЕНИЕ </w:t>
      </w:r>
      <w:proofErr w:type="gramStart"/>
      <w:r w:rsidR="00197010">
        <w:rPr>
          <w:rFonts w:ascii="Times New Roman" w:hAnsi="Times New Roman" w:cs="Times New Roman"/>
          <w:b/>
          <w:sz w:val="28"/>
          <w:szCs w:val="28"/>
          <w:lang w:val="kk-KZ"/>
        </w:rPr>
        <w:t>С</w:t>
      </w:r>
      <w:proofErr w:type="gramEnd"/>
    </w:p>
    <w:p w14:paraId="5308184E" w14:textId="3DAE0475" w:rsidR="00197010" w:rsidRPr="00DB0E2B" w:rsidRDefault="00197010" w:rsidP="00197010">
      <w:pPr>
        <w:spacing w:after="0" w:line="240" w:lineRule="auto"/>
        <w:jc w:val="center"/>
        <w:rPr>
          <w:rFonts w:ascii="Times New Roman" w:hAnsi="Times New Roman" w:cs="Times New Roman"/>
          <w:sz w:val="28"/>
          <w:szCs w:val="28"/>
        </w:rPr>
      </w:pPr>
      <w:r w:rsidRPr="00DB0E2B">
        <w:rPr>
          <w:rFonts w:ascii="Times New Roman" w:hAnsi="Times New Roman" w:cs="Times New Roman"/>
          <w:sz w:val="28"/>
          <w:szCs w:val="28"/>
        </w:rPr>
        <w:t>Процентил</w:t>
      </w:r>
      <w:r w:rsidR="007F1976">
        <w:rPr>
          <w:rFonts w:ascii="Times New Roman" w:hAnsi="Times New Roman" w:cs="Times New Roman"/>
          <w:sz w:val="28"/>
          <w:szCs w:val="28"/>
        </w:rPr>
        <w:t>и</w:t>
      </w:r>
      <w:r w:rsidRPr="00DB0E2B">
        <w:rPr>
          <w:rFonts w:ascii="Times New Roman" w:hAnsi="Times New Roman" w:cs="Times New Roman"/>
          <w:sz w:val="28"/>
          <w:szCs w:val="28"/>
        </w:rPr>
        <w:t xml:space="preserve"> жировой массы тела в процентах, по полу и возрасту</w:t>
      </w:r>
    </w:p>
    <w:p w14:paraId="106DA099" w14:textId="77777777" w:rsidR="00E631A0" w:rsidRPr="00DB0E2B" w:rsidRDefault="00E631A0" w:rsidP="00197010">
      <w:pPr>
        <w:spacing w:after="0" w:line="240" w:lineRule="auto"/>
        <w:jc w:val="center"/>
        <w:rPr>
          <w:rFonts w:ascii="Times New Roman" w:hAnsi="Times New Roman" w:cs="Times New Roman"/>
          <w:sz w:val="28"/>
          <w:szCs w:val="28"/>
        </w:rPr>
      </w:pPr>
    </w:p>
    <w:p w14:paraId="2B258740" w14:textId="0C9A279C" w:rsidR="00E631A0" w:rsidRDefault="00E631A0" w:rsidP="00197010">
      <w:pPr>
        <w:spacing w:after="0" w:line="240" w:lineRule="auto"/>
        <w:jc w:val="center"/>
        <w:rPr>
          <w:rFonts w:ascii="Times New Roman" w:hAnsi="Times New Roman" w:cs="Times New Roman"/>
          <w:b/>
          <w:bCs/>
          <w:sz w:val="28"/>
          <w:szCs w:val="28"/>
        </w:rPr>
      </w:pPr>
      <w:r>
        <w:rPr>
          <w:noProof/>
          <w:lang w:eastAsia="ru-RU"/>
        </w:rPr>
        <w:drawing>
          <wp:inline distT="0" distB="0" distL="0" distR="0" wp14:anchorId="10EE412D" wp14:editId="08F4DDB1">
            <wp:extent cx="6120765" cy="552894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20765" cy="5528945"/>
                    </a:xfrm>
                    <a:prstGeom prst="rect">
                      <a:avLst/>
                    </a:prstGeom>
                  </pic:spPr>
                </pic:pic>
              </a:graphicData>
            </a:graphic>
          </wp:inline>
        </w:drawing>
      </w:r>
    </w:p>
    <w:p w14:paraId="59C25CB1" w14:textId="77777777" w:rsidR="00E631A0" w:rsidRDefault="00E631A0" w:rsidP="00197010">
      <w:pPr>
        <w:spacing w:after="0" w:line="240" w:lineRule="auto"/>
        <w:jc w:val="center"/>
        <w:rPr>
          <w:rFonts w:ascii="Times New Roman" w:hAnsi="Times New Roman" w:cs="Times New Roman"/>
          <w:b/>
          <w:bCs/>
          <w:sz w:val="28"/>
          <w:szCs w:val="28"/>
        </w:rPr>
      </w:pPr>
    </w:p>
    <w:p w14:paraId="58B6C0C2" w14:textId="34E978BD" w:rsidR="00E631A0" w:rsidRPr="002403BB" w:rsidRDefault="00E631A0" w:rsidP="00197010">
      <w:pPr>
        <w:spacing w:after="0" w:line="240" w:lineRule="auto"/>
        <w:jc w:val="center"/>
        <w:rPr>
          <w:rFonts w:ascii="Times New Roman" w:hAnsi="Times New Roman" w:cs="Times New Roman"/>
          <w:b/>
          <w:bCs/>
          <w:sz w:val="28"/>
          <w:szCs w:val="28"/>
        </w:rPr>
      </w:pPr>
    </w:p>
    <w:p w14:paraId="78993A3B" w14:textId="4478E922" w:rsidR="00197010" w:rsidRDefault="00197010" w:rsidP="00197010">
      <w:pPr>
        <w:jc w:val="both"/>
        <w:rPr>
          <w:noProof/>
          <w:lang w:val="en-US"/>
        </w:rPr>
      </w:pPr>
    </w:p>
    <w:p w14:paraId="6D9494CA" w14:textId="77777777" w:rsidR="00E631A0" w:rsidRDefault="00E631A0" w:rsidP="00197010">
      <w:pPr>
        <w:jc w:val="both"/>
        <w:rPr>
          <w:noProof/>
          <w:lang w:val="en-US"/>
        </w:rPr>
      </w:pPr>
    </w:p>
    <w:p w14:paraId="101130E3" w14:textId="3362B094" w:rsidR="00E631A0" w:rsidRDefault="00E631A0" w:rsidP="00197010">
      <w:pPr>
        <w:jc w:val="both"/>
        <w:rPr>
          <w:rFonts w:ascii="Times New Roman" w:hAnsi="Times New Roman" w:cs="Times New Roman"/>
          <w:b/>
          <w:bCs/>
          <w:sz w:val="28"/>
          <w:szCs w:val="28"/>
        </w:rPr>
      </w:pPr>
    </w:p>
    <w:p w14:paraId="6C1CFFB2" w14:textId="2F8A3904" w:rsidR="00DB0E2B" w:rsidRDefault="00DB0E2B" w:rsidP="00197010">
      <w:pPr>
        <w:jc w:val="both"/>
        <w:rPr>
          <w:rFonts w:ascii="Times New Roman" w:hAnsi="Times New Roman" w:cs="Times New Roman"/>
          <w:b/>
          <w:bCs/>
          <w:sz w:val="28"/>
          <w:szCs w:val="28"/>
        </w:rPr>
      </w:pPr>
    </w:p>
    <w:p w14:paraId="64BA10EA" w14:textId="77777777" w:rsidR="00DB0E2B" w:rsidRPr="002403BB" w:rsidRDefault="00DB0E2B" w:rsidP="00197010">
      <w:pPr>
        <w:jc w:val="both"/>
        <w:rPr>
          <w:rFonts w:ascii="Times New Roman" w:hAnsi="Times New Roman" w:cs="Times New Roman"/>
          <w:b/>
          <w:bCs/>
          <w:sz w:val="28"/>
          <w:szCs w:val="28"/>
        </w:rPr>
      </w:pPr>
    </w:p>
    <w:p w14:paraId="295BD7BB" w14:textId="77777777" w:rsidR="00197010" w:rsidRPr="002403BB" w:rsidRDefault="00197010" w:rsidP="00197010">
      <w:pPr>
        <w:spacing w:after="0" w:line="240" w:lineRule="auto"/>
        <w:jc w:val="center"/>
        <w:rPr>
          <w:rFonts w:ascii="Times New Roman" w:hAnsi="Times New Roman" w:cs="Times New Roman"/>
          <w:b/>
          <w:sz w:val="28"/>
          <w:szCs w:val="28"/>
        </w:rPr>
      </w:pPr>
    </w:p>
    <w:p w14:paraId="436FE2CC" w14:textId="77777777" w:rsidR="00197010" w:rsidRPr="002403BB" w:rsidRDefault="00197010" w:rsidP="00197010">
      <w:pPr>
        <w:spacing w:after="0" w:line="240" w:lineRule="auto"/>
        <w:jc w:val="center"/>
        <w:rPr>
          <w:rFonts w:ascii="Times New Roman" w:hAnsi="Times New Roman" w:cs="Times New Roman"/>
          <w:b/>
          <w:sz w:val="28"/>
          <w:szCs w:val="28"/>
        </w:rPr>
      </w:pPr>
    </w:p>
    <w:p w14:paraId="365C78FD" w14:textId="77777777" w:rsidR="00197010" w:rsidRPr="002403BB" w:rsidRDefault="00197010" w:rsidP="00197010">
      <w:pPr>
        <w:spacing w:after="0" w:line="240" w:lineRule="auto"/>
        <w:jc w:val="center"/>
        <w:rPr>
          <w:rFonts w:ascii="Times New Roman" w:hAnsi="Times New Roman" w:cs="Times New Roman"/>
          <w:b/>
          <w:sz w:val="28"/>
          <w:szCs w:val="28"/>
        </w:rPr>
      </w:pPr>
    </w:p>
    <w:p w14:paraId="5D7455B0" w14:textId="77777777" w:rsidR="00197010" w:rsidRPr="00197010" w:rsidRDefault="00197010" w:rsidP="0010044C">
      <w:pPr>
        <w:spacing w:after="0" w:line="240" w:lineRule="auto"/>
        <w:jc w:val="center"/>
        <w:rPr>
          <w:rFonts w:ascii="Times New Roman" w:hAnsi="Times New Roman" w:cs="Times New Roman"/>
          <w:b/>
          <w:sz w:val="28"/>
          <w:szCs w:val="28"/>
          <w:lang w:val="kk-KZ"/>
        </w:rPr>
      </w:pPr>
    </w:p>
    <w:p w14:paraId="29B358F7" w14:textId="16614CE8" w:rsidR="00ED7099" w:rsidRPr="002403BB" w:rsidRDefault="00ED7099" w:rsidP="00ED7099">
      <w:pPr>
        <w:widowControl w:val="0"/>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lastRenderedPageBreak/>
        <w:t xml:space="preserve">Таблица </w:t>
      </w:r>
      <w:r w:rsidR="00197010">
        <w:rPr>
          <w:rFonts w:ascii="Times New Roman" w:hAnsi="Times New Roman" w:cs="Times New Roman"/>
          <w:sz w:val="28"/>
          <w:szCs w:val="28"/>
        </w:rPr>
        <w:t>С.3</w:t>
      </w:r>
      <w:r w:rsidRPr="002403BB">
        <w:rPr>
          <w:rFonts w:ascii="Times New Roman" w:hAnsi="Times New Roman" w:cs="Times New Roman"/>
          <w:sz w:val="28"/>
          <w:szCs w:val="28"/>
        </w:rPr>
        <w:t xml:space="preserve"> </w:t>
      </w:r>
      <w:r w:rsidR="00E631A0" w:rsidRPr="002403BB">
        <w:rPr>
          <w:rFonts w:ascii="Times New Roman" w:hAnsi="Times New Roman" w:cs="Times New Roman"/>
          <w:sz w:val="28"/>
          <w:szCs w:val="28"/>
        </w:rPr>
        <w:t>–</w:t>
      </w:r>
      <w:r w:rsidRPr="002403BB">
        <w:rPr>
          <w:rFonts w:ascii="Times New Roman" w:hAnsi="Times New Roman" w:cs="Times New Roman"/>
          <w:sz w:val="28"/>
          <w:szCs w:val="28"/>
        </w:rPr>
        <w:t xml:space="preserve"> Распространенность </w:t>
      </w:r>
      <w:r w:rsidR="00C17DFA" w:rsidRPr="002403BB">
        <w:rPr>
          <w:rFonts w:ascii="Times New Roman" w:hAnsi="Times New Roman" w:cs="Times New Roman"/>
          <w:sz w:val="28"/>
          <w:szCs w:val="28"/>
        </w:rPr>
        <w:t>н</w:t>
      </w:r>
      <w:r w:rsidRPr="002403BB">
        <w:rPr>
          <w:rFonts w:ascii="Times New Roman" w:hAnsi="Times New Roman" w:cs="Times New Roman"/>
          <w:sz w:val="28"/>
          <w:szCs w:val="28"/>
        </w:rPr>
        <w:t>едостаточной, избыточной массы тел</w:t>
      </w:r>
      <w:r w:rsidR="00C17DFA" w:rsidRPr="002403BB">
        <w:rPr>
          <w:rFonts w:ascii="Times New Roman" w:hAnsi="Times New Roman" w:cs="Times New Roman"/>
          <w:sz w:val="28"/>
          <w:szCs w:val="28"/>
        </w:rPr>
        <w:t>а</w:t>
      </w:r>
      <w:r w:rsidRPr="002403BB">
        <w:rPr>
          <w:rFonts w:ascii="Times New Roman" w:hAnsi="Times New Roman" w:cs="Times New Roman"/>
          <w:sz w:val="28"/>
          <w:szCs w:val="28"/>
        </w:rPr>
        <w:t xml:space="preserve"> и ожирения среди детей </w:t>
      </w:r>
      <w:r w:rsidR="00C17DFA" w:rsidRPr="002403BB">
        <w:rPr>
          <w:rFonts w:ascii="Times New Roman" w:hAnsi="Times New Roman" w:cs="Times New Roman"/>
          <w:sz w:val="28"/>
          <w:szCs w:val="28"/>
        </w:rPr>
        <w:t xml:space="preserve">7-10 лет в </w:t>
      </w:r>
      <w:r w:rsidRPr="002403BB">
        <w:rPr>
          <w:rFonts w:ascii="Times New Roman" w:hAnsi="Times New Roman" w:cs="Times New Roman"/>
          <w:sz w:val="28"/>
          <w:szCs w:val="28"/>
        </w:rPr>
        <w:t>региона</w:t>
      </w:r>
      <w:r w:rsidR="00C17DFA" w:rsidRPr="002403BB">
        <w:rPr>
          <w:rFonts w:ascii="Times New Roman" w:hAnsi="Times New Roman" w:cs="Times New Roman"/>
          <w:sz w:val="28"/>
          <w:szCs w:val="28"/>
        </w:rPr>
        <w:t>х</w:t>
      </w:r>
      <w:r w:rsidRPr="002403BB">
        <w:rPr>
          <w:rFonts w:ascii="Times New Roman" w:hAnsi="Times New Roman" w:cs="Times New Roman"/>
          <w:sz w:val="28"/>
          <w:szCs w:val="28"/>
        </w:rPr>
        <w:t xml:space="preserve"> Казахстана</w:t>
      </w:r>
      <w:r w:rsidR="00C17DFA" w:rsidRPr="002403BB">
        <w:rPr>
          <w:rFonts w:ascii="Times New Roman" w:hAnsi="Times New Roman" w:cs="Times New Roman"/>
          <w:sz w:val="28"/>
          <w:szCs w:val="28"/>
        </w:rPr>
        <w:t xml:space="preserve"> (2020-2021 учебный год)</w:t>
      </w:r>
    </w:p>
    <w:p w14:paraId="6068BCB1" w14:textId="77777777" w:rsidR="00ED7099" w:rsidRPr="002403BB" w:rsidRDefault="00ED7099" w:rsidP="00ED7099">
      <w:pPr>
        <w:widowControl w:val="0"/>
        <w:spacing w:after="0" w:line="240" w:lineRule="auto"/>
        <w:ind w:firstLine="567"/>
        <w:jc w:val="both"/>
        <w:rPr>
          <w:rFonts w:ascii="Times New Roman" w:hAnsi="Times New Roman" w:cs="Times New Roman"/>
          <w:sz w:val="28"/>
          <w:szCs w:val="28"/>
        </w:rPr>
      </w:pPr>
    </w:p>
    <w:tbl>
      <w:tblPr>
        <w:tblStyle w:val="a3"/>
        <w:tblW w:w="9634" w:type="dxa"/>
        <w:tblLayout w:type="fixed"/>
        <w:tblLook w:val="04A0" w:firstRow="1" w:lastRow="0" w:firstColumn="1" w:lastColumn="0" w:noHBand="0" w:noVBand="1"/>
      </w:tblPr>
      <w:tblGrid>
        <w:gridCol w:w="3652"/>
        <w:gridCol w:w="2268"/>
        <w:gridCol w:w="1985"/>
        <w:gridCol w:w="1729"/>
      </w:tblGrid>
      <w:tr w:rsidR="00ED7099" w:rsidRPr="002403BB" w14:paraId="71DE203A" w14:textId="77777777" w:rsidTr="00943653">
        <w:tc>
          <w:tcPr>
            <w:tcW w:w="3652" w:type="dxa"/>
          </w:tcPr>
          <w:p w14:paraId="2D1BBEA6" w14:textId="77777777" w:rsidR="00ED7099" w:rsidRPr="002403BB" w:rsidRDefault="00ED7099" w:rsidP="00B54C37">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Область/город республиканского значения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Pr="002403BB">
              <w:rPr>
                <w:rFonts w:ascii="Times New Roman" w:hAnsi="Times New Roman" w:cs="Times New Roman"/>
                <w:sz w:val="24"/>
                <w:szCs w:val="24"/>
                <w:lang w:val="kk-KZ"/>
              </w:rPr>
              <w:t>количество детей</w:t>
            </w:r>
            <w:r w:rsidRPr="002403BB">
              <w:rPr>
                <w:rFonts w:ascii="Times New Roman" w:hAnsi="Times New Roman" w:cs="Times New Roman"/>
                <w:sz w:val="24"/>
                <w:szCs w:val="24"/>
              </w:rPr>
              <w:t xml:space="preserve">) </w:t>
            </w:r>
          </w:p>
        </w:tc>
        <w:tc>
          <w:tcPr>
            <w:tcW w:w="2268" w:type="dxa"/>
          </w:tcPr>
          <w:p w14:paraId="1C6DB2CF" w14:textId="77777777" w:rsidR="00ED7099" w:rsidRPr="002403BB" w:rsidRDefault="00ED7099" w:rsidP="00B54C37">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Недостаточная масса тела,</w:t>
            </w:r>
            <w:r w:rsidRPr="002403BB">
              <w:rPr>
                <w:rFonts w:ascii="Times New Roman" w:hAnsi="Times New Roman" w:cs="Times New Roman"/>
                <w:sz w:val="24"/>
                <w:szCs w:val="24"/>
                <w:lang w:val="kk-KZ"/>
              </w:rPr>
              <w:t xml:space="preserve"> по ИМТ/возрасту</w:t>
            </w:r>
            <w:r w:rsidRPr="002403BB">
              <w:rPr>
                <w:rFonts w:ascii="Times New Roman" w:hAnsi="Times New Roman" w:cs="Times New Roman"/>
                <w:sz w:val="24"/>
                <w:szCs w:val="24"/>
              </w:rPr>
              <w:t xml:space="preserve"> % (95% ДИ) </w:t>
            </w:r>
          </w:p>
        </w:tc>
        <w:tc>
          <w:tcPr>
            <w:tcW w:w="1985" w:type="dxa"/>
          </w:tcPr>
          <w:p w14:paraId="37717422" w14:textId="77777777" w:rsidR="00ED7099" w:rsidRPr="002403BB" w:rsidRDefault="00ED7099" w:rsidP="00B54C37">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 xml:space="preserve">Избыточная масса тела, включая ожирение, </w:t>
            </w:r>
            <w:r w:rsidRPr="002403BB">
              <w:rPr>
                <w:rFonts w:ascii="Times New Roman" w:hAnsi="Times New Roman" w:cs="Times New Roman"/>
                <w:sz w:val="24"/>
                <w:szCs w:val="24"/>
                <w:lang w:val="kk-KZ"/>
              </w:rPr>
              <w:t>по ИМТ/возрасту,</w:t>
            </w:r>
            <w:r w:rsidRPr="002403BB">
              <w:rPr>
                <w:rFonts w:ascii="Times New Roman" w:hAnsi="Times New Roman" w:cs="Times New Roman"/>
                <w:sz w:val="24"/>
                <w:szCs w:val="24"/>
              </w:rPr>
              <w:t xml:space="preserve"> % (95% ДИ)</w:t>
            </w:r>
          </w:p>
        </w:tc>
        <w:tc>
          <w:tcPr>
            <w:tcW w:w="1729" w:type="dxa"/>
          </w:tcPr>
          <w:p w14:paraId="16811A64" w14:textId="77777777" w:rsidR="00ED7099" w:rsidRPr="002403BB" w:rsidRDefault="00ED7099" w:rsidP="00B54C37">
            <w:pPr>
              <w:spacing w:line="360" w:lineRule="auto"/>
              <w:ind w:left="-108"/>
              <w:jc w:val="both"/>
              <w:rPr>
                <w:rFonts w:ascii="Times New Roman" w:hAnsi="Times New Roman" w:cs="Times New Roman"/>
                <w:sz w:val="24"/>
                <w:szCs w:val="24"/>
              </w:rPr>
            </w:pPr>
            <w:r w:rsidRPr="002403BB">
              <w:rPr>
                <w:rFonts w:ascii="Times New Roman" w:hAnsi="Times New Roman" w:cs="Times New Roman"/>
                <w:sz w:val="24"/>
                <w:szCs w:val="24"/>
              </w:rPr>
              <w:t xml:space="preserve">Ожирение, по </w:t>
            </w:r>
            <w:r w:rsidRPr="002403BB">
              <w:rPr>
                <w:rFonts w:ascii="Times New Roman" w:hAnsi="Times New Roman" w:cs="Times New Roman"/>
                <w:sz w:val="24"/>
                <w:szCs w:val="24"/>
                <w:lang w:val="kk-KZ"/>
              </w:rPr>
              <w:t>ИМТ/возрасту,</w:t>
            </w:r>
            <w:r w:rsidRPr="002403BB">
              <w:rPr>
                <w:rFonts w:ascii="Times New Roman" w:hAnsi="Times New Roman" w:cs="Times New Roman"/>
                <w:sz w:val="24"/>
                <w:szCs w:val="24"/>
              </w:rPr>
              <w:t xml:space="preserve"> % (95% ДИ)</w:t>
            </w:r>
          </w:p>
        </w:tc>
      </w:tr>
      <w:tr w:rsidR="00ED7099" w:rsidRPr="002403BB" w14:paraId="320AA5A5" w14:textId="77777777" w:rsidTr="00943653">
        <w:tc>
          <w:tcPr>
            <w:tcW w:w="3652" w:type="dxa"/>
            <w:vAlign w:val="center"/>
          </w:tcPr>
          <w:p w14:paraId="71875039" w14:textId="392BA118" w:rsidR="00ED7099" w:rsidRPr="002403BB" w:rsidRDefault="00ED7099" w:rsidP="0075323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Акмолинская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274</w:t>
            </w:r>
            <w:r w:rsidRPr="002403BB">
              <w:rPr>
                <w:rFonts w:ascii="Times New Roman" w:hAnsi="Times New Roman" w:cs="Times New Roman"/>
                <w:sz w:val="24"/>
                <w:szCs w:val="24"/>
              </w:rPr>
              <w:t>)</w:t>
            </w:r>
          </w:p>
        </w:tc>
        <w:tc>
          <w:tcPr>
            <w:tcW w:w="2268" w:type="dxa"/>
          </w:tcPr>
          <w:p w14:paraId="6F1D7DFC" w14:textId="721BAD5D" w:rsidR="00ED7099" w:rsidRPr="002403BB" w:rsidRDefault="00ED7099" w:rsidP="00C17DFA">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w:t>
            </w:r>
            <w:r w:rsidR="00C17DFA" w:rsidRPr="002403BB">
              <w:rPr>
                <w:rFonts w:ascii="Times New Roman" w:hAnsi="Times New Roman" w:cs="Times New Roman"/>
                <w:sz w:val="24"/>
                <w:szCs w:val="24"/>
              </w:rPr>
              <w:t>6</w:t>
            </w:r>
            <w:r w:rsidRPr="002403BB">
              <w:rPr>
                <w:rFonts w:ascii="Times New Roman" w:hAnsi="Times New Roman" w:cs="Times New Roman"/>
                <w:sz w:val="24"/>
                <w:szCs w:val="24"/>
              </w:rPr>
              <w:t xml:space="preserve"> (1,</w:t>
            </w:r>
            <w:r w:rsidR="00C17DFA" w:rsidRPr="002403BB">
              <w:rPr>
                <w:rFonts w:ascii="Times New Roman" w:hAnsi="Times New Roman" w:cs="Times New Roman"/>
                <w:sz w:val="24"/>
                <w:szCs w:val="24"/>
              </w:rPr>
              <w:t>0</w:t>
            </w:r>
            <w:r w:rsidRPr="002403BB">
              <w:rPr>
                <w:rFonts w:ascii="Times New Roman" w:hAnsi="Times New Roman" w:cs="Times New Roman"/>
                <w:sz w:val="24"/>
                <w:szCs w:val="24"/>
              </w:rPr>
              <w:t>-5,3)</w:t>
            </w:r>
          </w:p>
        </w:tc>
        <w:tc>
          <w:tcPr>
            <w:tcW w:w="1985" w:type="dxa"/>
          </w:tcPr>
          <w:p w14:paraId="5977204F" w14:textId="696164C2" w:rsidR="00ED7099" w:rsidRPr="002403BB" w:rsidRDefault="00ED7099" w:rsidP="00E54E1E">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26,</w:t>
            </w:r>
            <w:r w:rsidR="00E54E1E" w:rsidRPr="002403BB">
              <w:rPr>
                <w:rFonts w:ascii="Times New Roman" w:hAnsi="Times New Roman" w:cs="Times New Roman"/>
                <w:sz w:val="24"/>
                <w:szCs w:val="24"/>
              </w:rPr>
              <w:t>8</w:t>
            </w:r>
            <w:r w:rsidRPr="002403BB">
              <w:rPr>
                <w:rFonts w:ascii="Times New Roman" w:hAnsi="Times New Roman" w:cs="Times New Roman"/>
                <w:sz w:val="24"/>
                <w:szCs w:val="24"/>
              </w:rPr>
              <w:t xml:space="preserve"> (2</w:t>
            </w:r>
            <w:r w:rsidR="00E54E1E" w:rsidRPr="002403BB">
              <w:rPr>
                <w:rFonts w:ascii="Times New Roman" w:hAnsi="Times New Roman" w:cs="Times New Roman"/>
                <w:sz w:val="24"/>
                <w:szCs w:val="24"/>
              </w:rPr>
              <w:t>1</w:t>
            </w:r>
            <w:r w:rsidRPr="002403BB">
              <w:rPr>
                <w:rFonts w:ascii="Times New Roman" w:hAnsi="Times New Roman" w:cs="Times New Roman"/>
                <w:sz w:val="24"/>
                <w:szCs w:val="24"/>
              </w:rPr>
              <w:t>,</w:t>
            </w:r>
            <w:r w:rsidR="00E54E1E" w:rsidRPr="002403BB">
              <w:rPr>
                <w:rFonts w:ascii="Times New Roman" w:hAnsi="Times New Roman" w:cs="Times New Roman"/>
                <w:sz w:val="24"/>
                <w:szCs w:val="24"/>
              </w:rPr>
              <w:t>1</w:t>
            </w:r>
            <w:r w:rsidRPr="002403BB">
              <w:rPr>
                <w:rFonts w:ascii="Times New Roman" w:hAnsi="Times New Roman" w:cs="Times New Roman"/>
                <w:sz w:val="24"/>
                <w:szCs w:val="24"/>
              </w:rPr>
              <w:t>-33,</w:t>
            </w:r>
            <w:r w:rsidR="00E54E1E" w:rsidRPr="002403BB">
              <w:rPr>
                <w:rFonts w:ascii="Times New Roman" w:hAnsi="Times New Roman" w:cs="Times New Roman"/>
                <w:sz w:val="24"/>
                <w:szCs w:val="24"/>
              </w:rPr>
              <w:t>7</w:t>
            </w:r>
            <w:r w:rsidRPr="002403BB">
              <w:rPr>
                <w:rFonts w:ascii="Times New Roman" w:hAnsi="Times New Roman" w:cs="Times New Roman"/>
                <w:sz w:val="24"/>
                <w:szCs w:val="24"/>
              </w:rPr>
              <w:t>)</w:t>
            </w:r>
          </w:p>
        </w:tc>
        <w:tc>
          <w:tcPr>
            <w:tcW w:w="1729" w:type="dxa"/>
          </w:tcPr>
          <w:p w14:paraId="4A1F68F7" w14:textId="00E63084" w:rsidR="00ED7099" w:rsidRPr="002403BB" w:rsidRDefault="00ED7099" w:rsidP="00AF6770">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10,</w:t>
            </w:r>
            <w:r w:rsidR="00AF6770" w:rsidRPr="002403BB">
              <w:rPr>
                <w:rFonts w:ascii="Times New Roman" w:hAnsi="Times New Roman" w:cs="Times New Roman"/>
                <w:sz w:val="24"/>
                <w:szCs w:val="24"/>
              </w:rPr>
              <w:t>9</w:t>
            </w:r>
            <w:r w:rsidRPr="002403BB">
              <w:rPr>
                <w:rFonts w:ascii="Times New Roman" w:hAnsi="Times New Roman" w:cs="Times New Roman"/>
                <w:sz w:val="24"/>
                <w:szCs w:val="24"/>
              </w:rPr>
              <w:t xml:space="preserve"> (</w:t>
            </w:r>
            <w:r w:rsidR="00AF6770" w:rsidRPr="002403BB">
              <w:rPr>
                <w:rFonts w:ascii="Times New Roman" w:hAnsi="Times New Roman" w:cs="Times New Roman"/>
                <w:sz w:val="24"/>
                <w:szCs w:val="24"/>
              </w:rPr>
              <w:t>7</w:t>
            </w:r>
            <w:r w:rsidRPr="002403BB">
              <w:rPr>
                <w:rFonts w:ascii="Times New Roman" w:hAnsi="Times New Roman" w:cs="Times New Roman"/>
                <w:sz w:val="24"/>
                <w:szCs w:val="24"/>
              </w:rPr>
              <w:t>,</w:t>
            </w:r>
            <w:r w:rsidR="00AF6770" w:rsidRPr="002403BB">
              <w:rPr>
                <w:rFonts w:ascii="Times New Roman" w:hAnsi="Times New Roman" w:cs="Times New Roman"/>
                <w:sz w:val="24"/>
                <w:szCs w:val="24"/>
              </w:rPr>
              <w:t>3</w:t>
            </w:r>
            <w:r w:rsidRPr="002403BB">
              <w:rPr>
                <w:rFonts w:ascii="Times New Roman" w:hAnsi="Times New Roman" w:cs="Times New Roman"/>
                <w:sz w:val="24"/>
                <w:szCs w:val="24"/>
              </w:rPr>
              <w:t>-15,</w:t>
            </w:r>
            <w:r w:rsidR="00AF6770" w:rsidRPr="002403BB">
              <w:rPr>
                <w:rFonts w:ascii="Times New Roman" w:hAnsi="Times New Roman" w:cs="Times New Roman"/>
                <w:sz w:val="24"/>
                <w:szCs w:val="24"/>
              </w:rPr>
              <w:t>5</w:t>
            </w:r>
            <w:r w:rsidRPr="002403BB">
              <w:rPr>
                <w:rFonts w:ascii="Times New Roman" w:hAnsi="Times New Roman" w:cs="Times New Roman"/>
                <w:sz w:val="24"/>
                <w:szCs w:val="24"/>
              </w:rPr>
              <w:t>)</w:t>
            </w:r>
          </w:p>
        </w:tc>
      </w:tr>
      <w:tr w:rsidR="00ED7099" w:rsidRPr="002403BB" w14:paraId="6670B813" w14:textId="77777777" w:rsidTr="00943653">
        <w:tc>
          <w:tcPr>
            <w:tcW w:w="3652" w:type="dxa"/>
            <w:vAlign w:val="center"/>
          </w:tcPr>
          <w:p w14:paraId="5D818395" w14:textId="1D35EE3B" w:rsidR="00ED7099" w:rsidRPr="002403BB" w:rsidRDefault="00ED7099" w:rsidP="00C17DFA">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Актюбинская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w:t>
            </w:r>
            <w:r w:rsidRPr="002403BB">
              <w:rPr>
                <w:rFonts w:ascii="Times New Roman" w:hAnsi="Times New Roman" w:cs="Times New Roman"/>
                <w:sz w:val="24"/>
                <w:szCs w:val="24"/>
              </w:rPr>
              <w:t>32</w:t>
            </w:r>
            <w:r w:rsidR="00C17DFA" w:rsidRPr="002403BB">
              <w:rPr>
                <w:rFonts w:ascii="Times New Roman" w:hAnsi="Times New Roman" w:cs="Times New Roman"/>
                <w:sz w:val="24"/>
                <w:szCs w:val="24"/>
              </w:rPr>
              <w:t>6</w:t>
            </w:r>
            <w:r w:rsidRPr="002403BB">
              <w:rPr>
                <w:rFonts w:ascii="Times New Roman" w:hAnsi="Times New Roman" w:cs="Times New Roman"/>
                <w:sz w:val="24"/>
                <w:szCs w:val="24"/>
              </w:rPr>
              <w:t>)</w:t>
            </w:r>
          </w:p>
        </w:tc>
        <w:tc>
          <w:tcPr>
            <w:tcW w:w="2268" w:type="dxa"/>
          </w:tcPr>
          <w:p w14:paraId="4CA1C066" w14:textId="38D03C14" w:rsidR="00ED7099" w:rsidRPr="002403BB" w:rsidRDefault="00ED7099" w:rsidP="00C17DFA">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w:t>
            </w:r>
            <w:r w:rsidR="00C17DFA" w:rsidRPr="002403BB">
              <w:rPr>
                <w:rFonts w:ascii="Times New Roman" w:hAnsi="Times New Roman" w:cs="Times New Roman"/>
                <w:sz w:val="24"/>
                <w:szCs w:val="24"/>
              </w:rPr>
              <w:t>5</w:t>
            </w:r>
            <w:r w:rsidRPr="002403BB">
              <w:rPr>
                <w:rFonts w:ascii="Times New Roman" w:hAnsi="Times New Roman" w:cs="Times New Roman"/>
                <w:sz w:val="24"/>
                <w:szCs w:val="24"/>
              </w:rPr>
              <w:t xml:space="preserve"> (1,</w:t>
            </w:r>
            <w:r w:rsidR="00C17DFA" w:rsidRPr="002403BB">
              <w:rPr>
                <w:rFonts w:ascii="Times New Roman" w:hAnsi="Times New Roman" w:cs="Times New Roman"/>
                <w:sz w:val="24"/>
                <w:szCs w:val="24"/>
              </w:rPr>
              <w:t>1</w:t>
            </w:r>
            <w:r w:rsidRPr="002403BB">
              <w:rPr>
                <w:rFonts w:ascii="Times New Roman" w:hAnsi="Times New Roman" w:cs="Times New Roman"/>
                <w:sz w:val="24"/>
                <w:szCs w:val="24"/>
              </w:rPr>
              <w:t>-4,</w:t>
            </w:r>
            <w:r w:rsidR="00C17DFA" w:rsidRPr="002403BB">
              <w:rPr>
                <w:rFonts w:ascii="Times New Roman" w:hAnsi="Times New Roman" w:cs="Times New Roman"/>
                <w:sz w:val="24"/>
                <w:szCs w:val="24"/>
              </w:rPr>
              <w:t>8</w:t>
            </w:r>
            <w:r w:rsidRPr="002403BB">
              <w:rPr>
                <w:rFonts w:ascii="Times New Roman" w:hAnsi="Times New Roman" w:cs="Times New Roman"/>
                <w:sz w:val="24"/>
                <w:szCs w:val="24"/>
              </w:rPr>
              <w:t>)</w:t>
            </w:r>
          </w:p>
        </w:tc>
        <w:tc>
          <w:tcPr>
            <w:tcW w:w="1985" w:type="dxa"/>
          </w:tcPr>
          <w:p w14:paraId="745ED7A7" w14:textId="4BD6DA90" w:rsidR="00ED7099" w:rsidRPr="002403BB" w:rsidRDefault="00ED7099" w:rsidP="00E54E1E">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21,</w:t>
            </w:r>
            <w:r w:rsidR="00E54E1E" w:rsidRPr="002403BB">
              <w:rPr>
                <w:rFonts w:ascii="Times New Roman" w:hAnsi="Times New Roman" w:cs="Times New Roman"/>
                <w:sz w:val="24"/>
                <w:szCs w:val="24"/>
              </w:rPr>
              <w:t>5</w:t>
            </w:r>
            <w:r w:rsidRPr="002403BB">
              <w:rPr>
                <w:rFonts w:ascii="Times New Roman" w:hAnsi="Times New Roman" w:cs="Times New Roman"/>
                <w:sz w:val="24"/>
                <w:szCs w:val="24"/>
              </w:rPr>
              <w:t xml:space="preserve"> (16,</w:t>
            </w:r>
            <w:r w:rsidR="00E54E1E" w:rsidRPr="002403BB">
              <w:rPr>
                <w:rFonts w:ascii="Times New Roman" w:hAnsi="Times New Roman" w:cs="Times New Roman"/>
                <w:sz w:val="24"/>
                <w:szCs w:val="24"/>
              </w:rPr>
              <w:t>7</w:t>
            </w:r>
            <w:r w:rsidRPr="002403BB">
              <w:rPr>
                <w:rFonts w:ascii="Times New Roman" w:hAnsi="Times New Roman" w:cs="Times New Roman"/>
                <w:sz w:val="24"/>
                <w:szCs w:val="24"/>
              </w:rPr>
              <w:t>-27,</w:t>
            </w:r>
            <w:r w:rsidR="00E54E1E" w:rsidRPr="002403BB">
              <w:rPr>
                <w:rFonts w:ascii="Times New Roman" w:hAnsi="Times New Roman" w:cs="Times New Roman"/>
                <w:sz w:val="24"/>
                <w:szCs w:val="24"/>
              </w:rPr>
              <w:t>1</w:t>
            </w:r>
            <w:r w:rsidRPr="002403BB">
              <w:rPr>
                <w:rFonts w:ascii="Times New Roman" w:hAnsi="Times New Roman" w:cs="Times New Roman"/>
                <w:sz w:val="24"/>
                <w:szCs w:val="24"/>
              </w:rPr>
              <w:t>)</w:t>
            </w:r>
          </w:p>
        </w:tc>
        <w:tc>
          <w:tcPr>
            <w:tcW w:w="1729" w:type="dxa"/>
          </w:tcPr>
          <w:p w14:paraId="75841042" w14:textId="0A643CA4" w:rsidR="00ED7099" w:rsidRPr="002403BB" w:rsidRDefault="00ED7099" w:rsidP="00AF6770">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7,</w:t>
            </w:r>
            <w:r w:rsidR="00AF6770" w:rsidRPr="002403BB">
              <w:rPr>
                <w:rFonts w:ascii="Times New Roman" w:hAnsi="Times New Roman" w:cs="Times New Roman"/>
                <w:sz w:val="24"/>
                <w:szCs w:val="24"/>
              </w:rPr>
              <w:t>4</w:t>
            </w:r>
            <w:r w:rsidRPr="002403BB">
              <w:rPr>
                <w:rFonts w:ascii="Times New Roman" w:hAnsi="Times New Roman" w:cs="Times New Roman"/>
                <w:sz w:val="24"/>
                <w:szCs w:val="24"/>
              </w:rPr>
              <w:t xml:space="preserve"> (</w:t>
            </w:r>
            <w:r w:rsidR="00AF6770" w:rsidRPr="002403BB">
              <w:rPr>
                <w:rFonts w:ascii="Times New Roman" w:hAnsi="Times New Roman" w:cs="Times New Roman"/>
                <w:sz w:val="24"/>
                <w:szCs w:val="24"/>
              </w:rPr>
              <w:t>4</w:t>
            </w:r>
            <w:r w:rsidRPr="002403BB">
              <w:rPr>
                <w:rFonts w:ascii="Times New Roman" w:hAnsi="Times New Roman" w:cs="Times New Roman"/>
                <w:sz w:val="24"/>
                <w:szCs w:val="24"/>
              </w:rPr>
              <w:t>,</w:t>
            </w:r>
            <w:r w:rsidR="00AF6770" w:rsidRPr="002403BB">
              <w:rPr>
                <w:rFonts w:ascii="Times New Roman" w:hAnsi="Times New Roman" w:cs="Times New Roman"/>
                <w:sz w:val="24"/>
                <w:szCs w:val="24"/>
              </w:rPr>
              <w:t>7</w:t>
            </w:r>
            <w:r w:rsidRPr="002403BB">
              <w:rPr>
                <w:rFonts w:ascii="Times New Roman" w:hAnsi="Times New Roman" w:cs="Times New Roman"/>
                <w:sz w:val="24"/>
                <w:szCs w:val="24"/>
              </w:rPr>
              <w:t>-</w:t>
            </w:r>
            <w:r w:rsidR="00AF6770" w:rsidRPr="002403BB">
              <w:rPr>
                <w:rFonts w:ascii="Times New Roman" w:hAnsi="Times New Roman" w:cs="Times New Roman"/>
                <w:sz w:val="24"/>
                <w:szCs w:val="24"/>
              </w:rPr>
              <w:t>11</w:t>
            </w:r>
            <w:r w:rsidRPr="002403BB">
              <w:rPr>
                <w:rFonts w:ascii="Times New Roman" w:hAnsi="Times New Roman" w:cs="Times New Roman"/>
                <w:sz w:val="24"/>
                <w:szCs w:val="24"/>
              </w:rPr>
              <w:t>,</w:t>
            </w:r>
            <w:r w:rsidR="00AF6770" w:rsidRPr="002403BB">
              <w:rPr>
                <w:rFonts w:ascii="Times New Roman" w:hAnsi="Times New Roman" w:cs="Times New Roman"/>
                <w:sz w:val="24"/>
                <w:szCs w:val="24"/>
              </w:rPr>
              <w:t>0</w:t>
            </w:r>
            <w:r w:rsidRPr="002403BB">
              <w:rPr>
                <w:rFonts w:ascii="Times New Roman" w:hAnsi="Times New Roman" w:cs="Times New Roman"/>
                <w:sz w:val="24"/>
                <w:szCs w:val="24"/>
              </w:rPr>
              <w:t>)</w:t>
            </w:r>
          </w:p>
        </w:tc>
      </w:tr>
      <w:tr w:rsidR="00ED7099" w:rsidRPr="002403BB" w14:paraId="58AEFA18" w14:textId="77777777" w:rsidTr="00943653">
        <w:tc>
          <w:tcPr>
            <w:tcW w:w="3652" w:type="dxa"/>
            <w:vAlign w:val="center"/>
          </w:tcPr>
          <w:p w14:paraId="0D5293BC" w14:textId="555070C2" w:rsidR="00ED7099" w:rsidRPr="002403BB" w:rsidRDefault="00ED7099" w:rsidP="009D6523">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Алматинская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w:t>
            </w:r>
            <w:r w:rsidR="009D6523" w:rsidRPr="002403BB">
              <w:rPr>
                <w:rFonts w:ascii="Times New Roman" w:hAnsi="Times New Roman" w:cs="Times New Roman"/>
                <w:sz w:val="24"/>
                <w:szCs w:val="24"/>
              </w:rPr>
              <w:t>827</w:t>
            </w:r>
            <w:r w:rsidRPr="002403BB">
              <w:rPr>
                <w:rFonts w:ascii="Times New Roman" w:hAnsi="Times New Roman" w:cs="Times New Roman"/>
                <w:sz w:val="24"/>
                <w:szCs w:val="24"/>
              </w:rPr>
              <w:t>)</w:t>
            </w:r>
          </w:p>
        </w:tc>
        <w:tc>
          <w:tcPr>
            <w:tcW w:w="2268" w:type="dxa"/>
          </w:tcPr>
          <w:p w14:paraId="33FA5D2D" w14:textId="469BCCCD" w:rsidR="00ED7099" w:rsidRPr="002403BB" w:rsidRDefault="00ED7099" w:rsidP="009D6523">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7,</w:t>
            </w:r>
            <w:r w:rsidR="009D6523" w:rsidRPr="002403BB">
              <w:rPr>
                <w:rFonts w:ascii="Times New Roman" w:hAnsi="Times New Roman" w:cs="Times New Roman"/>
                <w:sz w:val="24"/>
                <w:szCs w:val="24"/>
              </w:rPr>
              <w:t>9</w:t>
            </w:r>
            <w:r w:rsidRPr="002403BB">
              <w:rPr>
                <w:rFonts w:ascii="Times New Roman" w:hAnsi="Times New Roman" w:cs="Times New Roman"/>
                <w:sz w:val="24"/>
                <w:szCs w:val="24"/>
              </w:rPr>
              <w:t xml:space="preserve"> (</w:t>
            </w:r>
            <w:r w:rsidR="009D6523" w:rsidRPr="002403BB">
              <w:rPr>
                <w:rFonts w:ascii="Times New Roman" w:hAnsi="Times New Roman" w:cs="Times New Roman"/>
                <w:sz w:val="24"/>
                <w:szCs w:val="24"/>
              </w:rPr>
              <w:t>6</w:t>
            </w:r>
            <w:r w:rsidRPr="002403BB">
              <w:rPr>
                <w:rFonts w:ascii="Times New Roman" w:hAnsi="Times New Roman" w:cs="Times New Roman"/>
                <w:sz w:val="24"/>
                <w:szCs w:val="24"/>
              </w:rPr>
              <w:t>,</w:t>
            </w:r>
            <w:r w:rsidR="009D6523" w:rsidRPr="002403BB">
              <w:rPr>
                <w:rFonts w:ascii="Times New Roman" w:hAnsi="Times New Roman" w:cs="Times New Roman"/>
                <w:sz w:val="24"/>
                <w:szCs w:val="24"/>
              </w:rPr>
              <w:t>1</w:t>
            </w:r>
            <w:r w:rsidRPr="002403BB">
              <w:rPr>
                <w:rFonts w:ascii="Times New Roman" w:hAnsi="Times New Roman" w:cs="Times New Roman"/>
                <w:sz w:val="24"/>
                <w:szCs w:val="24"/>
              </w:rPr>
              <w:t>-1</w:t>
            </w:r>
            <w:r w:rsidR="009D6523" w:rsidRPr="002403BB">
              <w:rPr>
                <w:rFonts w:ascii="Times New Roman" w:hAnsi="Times New Roman" w:cs="Times New Roman"/>
                <w:sz w:val="24"/>
                <w:szCs w:val="24"/>
              </w:rPr>
              <w:t>0</w:t>
            </w:r>
            <w:r w:rsidRPr="002403BB">
              <w:rPr>
                <w:rFonts w:ascii="Times New Roman" w:hAnsi="Times New Roman" w:cs="Times New Roman"/>
                <w:sz w:val="24"/>
                <w:szCs w:val="24"/>
              </w:rPr>
              <w:t>,</w:t>
            </w:r>
            <w:r w:rsidR="009D6523" w:rsidRPr="002403BB">
              <w:rPr>
                <w:rFonts w:ascii="Times New Roman" w:hAnsi="Times New Roman" w:cs="Times New Roman"/>
                <w:sz w:val="24"/>
                <w:szCs w:val="24"/>
              </w:rPr>
              <w:t>0</w:t>
            </w:r>
            <w:r w:rsidRPr="002403BB">
              <w:rPr>
                <w:rFonts w:ascii="Times New Roman" w:hAnsi="Times New Roman" w:cs="Times New Roman"/>
                <w:sz w:val="24"/>
                <w:szCs w:val="24"/>
              </w:rPr>
              <w:t>)</w:t>
            </w:r>
          </w:p>
        </w:tc>
        <w:tc>
          <w:tcPr>
            <w:tcW w:w="1985" w:type="dxa"/>
          </w:tcPr>
          <w:p w14:paraId="26D564EF" w14:textId="06D3C274" w:rsidR="00ED7099" w:rsidRPr="002403BB" w:rsidRDefault="00ED7099" w:rsidP="00E54E1E">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16,</w:t>
            </w:r>
            <w:r w:rsidR="00E54E1E" w:rsidRPr="002403BB">
              <w:rPr>
                <w:rFonts w:ascii="Times New Roman" w:hAnsi="Times New Roman" w:cs="Times New Roman"/>
                <w:sz w:val="24"/>
                <w:szCs w:val="24"/>
              </w:rPr>
              <w:t>4</w:t>
            </w:r>
            <w:r w:rsidRPr="002403BB">
              <w:rPr>
                <w:rFonts w:ascii="Times New Roman" w:hAnsi="Times New Roman" w:cs="Times New Roman"/>
                <w:sz w:val="24"/>
                <w:szCs w:val="24"/>
              </w:rPr>
              <w:t xml:space="preserve"> (1</w:t>
            </w:r>
            <w:r w:rsidR="00E54E1E" w:rsidRPr="002403BB">
              <w:rPr>
                <w:rFonts w:ascii="Times New Roman" w:hAnsi="Times New Roman" w:cs="Times New Roman"/>
                <w:sz w:val="24"/>
                <w:szCs w:val="24"/>
              </w:rPr>
              <w:t>3</w:t>
            </w:r>
            <w:r w:rsidRPr="002403BB">
              <w:rPr>
                <w:rFonts w:ascii="Times New Roman" w:hAnsi="Times New Roman" w:cs="Times New Roman"/>
                <w:sz w:val="24"/>
                <w:szCs w:val="24"/>
              </w:rPr>
              <w:t>,</w:t>
            </w:r>
            <w:r w:rsidR="00E54E1E" w:rsidRPr="002403BB">
              <w:rPr>
                <w:rFonts w:ascii="Times New Roman" w:hAnsi="Times New Roman" w:cs="Times New Roman"/>
                <w:sz w:val="24"/>
                <w:szCs w:val="24"/>
              </w:rPr>
              <w:t>8</w:t>
            </w:r>
            <w:r w:rsidRPr="002403BB">
              <w:rPr>
                <w:rFonts w:ascii="Times New Roman" w:hAnsi="Times New Roman" w:cs="Times New Roman"/>
                <w:sz w:val="24"/>
                <w:szCs w:val="24"/>
              </w:rPr>
              <w:t>-</w:t>
            </w:r>
            <w:r w:rsidR="00E54E1E" w:rsidRPr="002403BB">
              <w:rPr>
                <w:rFonts w:ascii="Times New Roman" w:hAnsi="Times New Roman" w:cs="Times New Roman"/>
                <w:sz w:val="24"/>
                <w:szCs w:val="24"/>
              </w:rPr>
              <w:t>19</w:t>
            </w:r>
            <w:r w:rsidRPr="002403BB">
              <w:rPr>
                <w:rFonts w:ascii="Times New Roman" w:hAnsi="Times New Roman" w:cs="Times New Roman"/>
                <w:sz w:val="24"/>
                <w:szCs w:val="24"/>
              </w:rPr>
              <w:t>,</w:t>
            </w:r>
            <w:r w:rsidR="00E54E1E" w:rsidRPr="002403BB">
              <w:rPr>
                <w:rFonts w:ascii="Times New Roman" w:hAnsi="Times New Roman" w:cs="Times New Roman"/>
                <w:sz w:val="24"/>
                <w:szCs w:val="24"/>
              </w:rPr>
              <w:t>5</w:t>
            </w:r>
            <w:r w:rsidRPr="002403BB">
              <w:rPr>
                <w:rFonts w:ascii="Times New Roman" w:hAnsi="Times New Roman" w:cs="Times New Roman"/>
                <w:sz w:val="24"/>
                <w:szCs w:val="24"/>
              </w:rPr>
              <w:t>)</w:t>
            </w:r>
          </w:p>
        </w:tc>
        <w:tc>
          <w:tcPr>
            <w:tcW w:w="1729" w:type="dxa"/>
          </w:tcPr>
          <w:p w14:paraId="638DF9A4" w14:textId="0E02633B" w:rsidR="00ED7099" w:rsidRPr="002403BB" w:rsidRDefault="00ED7099" w:rsidP="00AF6770">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5,</w:t>
            </w:r>
            <w:r w:rsidR="00AF6770" w:rsidRPr="002403BB">
              <w:rPr>
                <w:rFonts w:ascii="Times New Roman" w:hAnsi="Times New Roman" w:cs="Times New Roman"/>
                <w:sz w:val="24"/>
                <w:szCs w:val="24"/>
              </w:rPr>
              <w:t>1</w:t>
            </w:r>
            <w:r w:rsidRPr="002403BB">
              <w:rPr>
                <w:rFonts w:ascii="Times New Roman" w:hAnsi="Times New Roman" w:cs="Times New Roman"/>
                <w:sz w:val="24"/>
                <w:szCs w:val="24"/>
              </w:rPr>
              <w:t xml:space="preserve"> (3,</w:t>
            </w:r>
            <w:r w:rsidR="00AF6770" w:rsidRPr="002403BB">
              <w:rPr>
                <w:rFonts w:ascii="Times New Roman" w:hAnsi="Times New Roman" w:cs="Times New Roman"/>
                <w:sz w:val="24"/>
                <w:szCs w:val="24"/>
              </w:rPr>
              <w:t>7</w:t>
            </w:r>
            <w:r w:rsidRPr="002403BB">
              <w:rPr>
                <w:rFonts w:ascii="Times New Roman" w:hAnsi="Times New Roman" w:cs="Times New Roman"/>
                <w:sz w:val="24"/>
                <w:szCs w:val="24"/>
              </w:rPr>
              <w:t xml:space="preserve"> -</w:t>
            </w:r>
            <w:r w:rsidR="00AF6770" w:rsidRPr="002403BB">
              <w:rPr>
                <w:rFonts w:ascii="Times New Roman" w:hAnsi="Times New Roman" w:cs="Times New Roman"/>
                <w:sz w:val="24"/>
                <w:szCs w:val="24"/>
              </w:rPr>
              <w:t>6</w:t>
            </w:r>
            <w:r w:rsidRPr="002403BB">
              <w:rPr>
                <w:rFonts w:ascii="Times New Roman" w:hAnsi="Times New Roman" w:cs="Times New Roman"/>
                <w:sz w:val="24"/>
                <w:szCs w:val="24"/>
              </w:rPr>
              <w:t>,</w:t>
            </w:r>
            <w:r w:rsidR="00AF6770" w:rsidRPr="002403BB">
              <w:rPr>
                <w:rFonts w:ascii="Times New Roman" w:hAnsi="Times New Roman" w:cs="Times New Roman"/>
                <w:sz w:val="24"/>
                <w:szCs w:val="24"/>
              </w:rPr>
              <w:t>9</w:t>
            </w:r>
            <w:r w:rsidRPr="002403BB">
              <w:rPr>
                <w:rFonts w:ascii="Times New Roman" w:hAnsi="Times New Roman" w:cs="Times New Roman"/>
                <w:sz w:val="24"/>
                <w:szCs w:val="24"/>
              </w:rPr>
              <w:t>)</w:t>
            </w:r>
          </w:p>
        </w:tc>
      </w:tr>
      <w:tr w:rsidR="00ED7099" w:rsidRPr="002403BB" w14:paraId="537EBC7F" w14:textId="77777777" w:rsidTr="00943653">
        <w:tc>
          <w:tcPr>
            <w:tcW w:w="3652" w:type="dxa"/>
            <w:vAlign w:val="center"/>
          </w:tcPr>
          <w:p w14:paraId="4BBD4BAD" w14:textId="112D50A1" w:rsidR="00ED7099" w:rsidRPr="002403BB" w:rsidRDefault="00ED7099" w:rsidP="007F75E5">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Атырауская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w:t>
            </w:r>
            <w:r w:rsidR="007F75E5" w:rsidRPr="002403BB">
              <w:rPr>
                <w:rFonts w:ascii="Times New Roman" w:hAnsi="Times New Roman" w:cs="Times New Roman"/>
                <w:sz w:val="24"/>
                <w:szCs w:val="24"/>
              </w:rPr>
              <w:t>288</w:t>
            </w:r>
            <w:r w:rsidRPr="002403BB">
              <w:rPr>
                <w:rFonts w:ascii="Times New Roman" w:hAnsi="Times New Roman" w:cs="Times New Roman"/>
                <w:sz w:val="24"/>
                <w:szCs w:val="24"/>
              </w:rPr>
              <w:t>)</w:t>
            </w:r>
          </w:p>
        </w:tc>
        <w:tc>
          <w:tcPr>
            <w:tcW w:w="2268" w:type="dxa"/>
          </w:tcPr>
          <w:p w14:paraId="380D0756" w14:textId="6C5A9DFA" w:rsidR="00ED7099" w:rsidRPr="002403BB" w:rsidRDefault="00ED7099" w:rsidP="007F75E5">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3,</w:t>
            </w:r>
            <w:r w:rsidR="009D6523" w:rsidRPr="002403BB">
              <w:rPr>
                <w:rFonts w:ascii="Times New Roman" w:hAnsi="Times New Roman" w:cs="Times New Roman"/>
                <w:sz w:val="24"/>
                <w:szCs w:val="24"/>
              </w:rPr>
              <w:t>5</w:t>
            </w:r>
            <w:r w:rsidRPr="002403BB">
              <w:rPr>
                <w:rFonts w:ascii="Times New Roman" w:hAnsi="Times New Roman" w:cs="Times New Roman"/>
                <w:sz w:val="24"/>
                <w:szCs w:val="24"/>
              </w:rPr>
              <w:t xml:space="preserve"> (</w:t>
            </w:r>
            <w:r w:rsidR="007F75E5" w:rsidRPr="002403BB">
              <w:rPr>
                <w:rFonts w:ascii="Times New Roman" w:hAnsi="Times New Roman" w:cs="Times New Roman"/>
                <w:sz w:val="24"/>
                <w:szCs w:val="24"/>
              </w:rPr>
              <w:t>1</w:t>
            </w:r>
            <w:r w:rsidRPr="002403BB">
              <w:rPr>
                <w:rFonts w:ascii="Times New Roman" w:hAnsi="Times New Roman" w:cs="Times New Roman"/>
                <w:sz w:val="24"/>
                <w:szCs w:val="24"/>
              </w:rPr>
              <w:t>,</w:t>
            </w:r>
            <w:r w:rsidR="007F75E5" w:rsidRPr="002403BB">
              <w:rPr>
                <w:rFonts w:ascii="Times New Roman" w:hAnsi="Times New Roman" w:cs="Times New Roman"/>
                <w:sz w:val="24"/>
                <w:szCs w:val="24"/>
              </w:rPr>
              <w:t>7</w:t>
            </w:r>
            <w:r w:rsidRPr="002403BB">
              <w:rPr>
                <w:rFonts w:ascii="Times New Roman" w:hAnsi="Times New Roman" w:cs="Times New Roman"/>
                <w:sz w:val="24"/>
                <w:szCs w:val="24"/>
              </w:rPr>
              <w:t>-</w:t>
            </w:r>
            <w:r w:rsidR="007F75E5" w:rsidRPr="002403BB">
              <w:rPr>
                <w:rFonts w:ascii="Times New Roman" w:hAnsi="Times New Roman" w:cs="Times New Roman"/>
                <w:sz w:val="24"/>
                <w:szCs w:val="24"/>
              </w:rPr>
              <w:t>6</w:t>
            </w:r>
            <w:r w:rsidRPr="002403BB">
              <w:rPr>
                <w:rFonts w:ascii="Times New Roman" w:hAnsi="Times New Roman" w:cs="Times New Roman"/>
                <w:sz w:val="24"/>
                <w:szCs w:val="24"/>
              </w:rPr>
              <w:t>,</w:t>
            </w:r>
            <w:r w:rsidR="007F75E5" w:rsidRPr="002403BB">
              <w:rPr>
                <w:rFonts w:ascii="Times New Roman" w:hAnsi="Times New Roman" w:cs="Times New Roman"/>
                <w:sz w:val="24"/>
                <w:szCs w:val="24"/>
              </w:rPr>
              <w:t>4</w:t>
            </w:r>
            <w:r w:rsidRPr="002403BB">
              <w:rPr>
                <w:rFonts w:ascii="Times New Roman" w:hAnsi="Times New Roman" w:cs="Times New Roman"/>
                <w:sz w:val="24"/>
                <w:szCs w:val="24"/>
              </w:rPr>
              <w:t>)</w:t>
            </w:r>
          </w:p>
        </w:tc>
        <w:tc>
          <w:tcPr>
            <w:tcW w:w="1985" w:type="dxa"/>
          </w:tcPr>
          <w:p w14:paraId="66DF3FC3" w14:textId="430EAE08" w:rsidR="00ED7099" w:rsidRPr="002403BB" w:rsidRDefault="00ED7099" w:rsidP="00C10F5E">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16,</w:t>
            </w:r>
            <w:r w:rsidR="00E54E1E" w:rsidRPr="002403BB">
              <w:rPr>
                <w:rFonts w:ascii="Times New Roman" w:hAnsi="Times New Roman" w:cs="Times New Roman"/>
                <w:sz w:val="24"/>
                <w:szCs w:val="24"/>
              </w:rPr>
              <w:t>7</w:t>
            </w:r>
            <w:r w:rsidRPr="002403BB">
              <w:rPr>
                <w:rFonts w:ascii="Times New Roman" w:hAnsi="Times New Roman" w:cs="Times New Roman"/>
                <w:sz w:val="24"/>
                <w:szCs w:val="24"/>
              </w:rPr>
              <w:t xml:space="preserve"> (1</w:t>
            </w:r>
            <w:r w:rsidR="00C10F5E" w:rsidRPr="002403BB">
              <w:rPr>
                <w:rFonts w:ascii="Times New Roman" w:hAnsi="Times New Roman" w:cs="Times New Roman"/>
                <w:sz w:val="24"/>
                <w:szCs w:val="24"/>
              </w:rPr>
              <w:t>2</w:t>
            </w:r>
            <w:r w:rsidRPr="002403BB">
              <w:rPr>
                <w:rFonts w:ascii="Times New Roman" w:hAnsi="Times New Roman" w:cs="Times New Roman"/>
                <w:sz w:val="24"/>
                <w:szCs w:val="24"/>
              </w:rPr>
              <w:t>,</w:t>
            </w:r>
            <w:r w:rsidR="00C10F5E" w:rsidRPr="002403BB">
              <w:rPr>
                <w:rFonts w:ascii="Times New Roman" w:hAnsi="Times New Roman" w:cs="Times New Roman"/>
                <w:sz w:val="24"/>
                <w:szCs w:val="24"/>
              </w:rPr>
              <w:t>3</w:t>
            </w:r>
            <w:r w:rsidRPr="002403BB">
              <w:rPr>
                <w:rFonts w:ascii="Times New Roman" w:hAnsi="Times New Roman" w:cs="Times New Roman"/>
                <w:sz w:val="24"/>
                <w:szCs w:val="24"/>
              </w:rPr>
              <w:t>-</w:t>
            </w:r>
            <w:r w:rsidR="00C10F5E" w:rsidRPr="002403BB">
              <w:rPr>
                <w:rFonts w:ascii="Times New Roman" w:hAnsi="Times New Roman" w:cs="Times New Roman"/>
                <w:sz w:val="24"/>
                <w:szCs w:val="24"/>
              </w:rPr>
              <w:t>22</w:t>
            </w:r>
            <w:r w:rsidRPr="002403BB">
              <w:rPr>
                <w:rFonts w:ascii="Times New Roman" w:hAnsi="Times New Roman" w:cs="Times New Roman"/>
                <w:sz w:val="24"/>
                <w:szCs w:val="24"/>
              </w:rPr>
              <w:t>,1)</w:t>
            </w:r>
          </w:p>
        </w:tc>
        <w:tc>
          <w:tcPr>
            <w:tcW w:w="1729" w:type="dxa"/>
          </w:tcPr>
          <w:p w14:paraId="1D9E0DA9" w14:textId="47E996EE" w:rsidR="00ED7099" w:rsidRPr="002403BB" w:rsidRDefault="00ED7099" w:rsidP="00AF6770">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5,</w:t>
            </w:r>
            <w:r w:rsidR="00AF6770" w:rsidRPr="002403BB">
              <w:rPr>
                <w:rFonts w:ascii="Times New Roman" w:hAnsi="Times New Roman" w:cs="Times New Roman"/>
                <w:sz w:val="24"/>
                <w:szCs w:val="24"/>
              </w:rPr>
              <w:t>6</w:t>
            </w:r>
            <w:r w:rsidRPr="002403BB">
              <w:rPr>
                <w:rFonts w:ascii="Times New Roman" w:hAnsi="Times New Roman" w:cs="Times New Roman"/>
                <w:sz w:val="24"/>
                <w:szCs w:val="24"/>
              </w:rPr>
              <w:t xml:space="preserve"> (3,</w:t>
            </w:r>
            <w:r w:rsidR="00AF6770" w:rsidRPr="002403BB">
              <w:rPr>
                <w:rFonts w:ascii="Times New Roman" w:hAnsi="Times New Roman" w:cs="Times New Roman"/>
                <w:sz w:val="24"/>
                <w:szCs w:val="24"/>
              </w:rPr>
              <w:t>2</w:t>
            </w:r>
            <w:r w:rsidRPr="002403BB">
              <w:rPr>
                <w:rFonts w:ascii="Times New Roman" w:hAnsi="Times New Roman" w:cs="Times New Roman"/>
                <w:sz w:val="24"/>
                <w:szCs w:val="24"/>
              </w:rPr>
              <w:t>-</w:t>
            </w:r>
            <w:r w:rsidR="00AF6770" w:rsidRPr="002403BB">
              <w:rPr>
                <w:rFonts w:ascii="Times New Roman" w:hAnsi="Times New Roman" w:cs="Times New Roman"/>
                <w:sz w:val="24"/>
                <w:szCs w:val="24"/>
              </w:rPr>
              <w:t>9</w:t>
            </w:r>
            <w:r w:rsidRPr="002403BB">
              <w:rPr>
                <w:rFonts w:ascii="Times New Roman" w:hAnsi="Times New Roman" w:cs="Times New Roman"/>
                <w:sz w:val="24"/>
                <w:szCs w:val="24"/>
              </w:rPr>
              <w:t>,</w:t>
            </w:r>
            <w:r w:rsidR="00AF6770" w:rsidRPr="002403BB">
              <w:rPr>
                <w:rFonts w:ascii="Times New Roman" w:hAnsi="Times New Roman" w:cs="Times New Roman"/>
                <w:sz w:val="24"/>
                <w:szCs w:val="24"/>
              </w:rPr>
              <w:t>0</w:t>
            </w:r>
            <w:r w:rsidRPr="002403BB">
              <w:rPr>
                <w:rFonts w:ascii="Times New Roman" w:hAnsi="Times New Roman" w:cs="Times New Roman"/>
                <w:sz w:val="24"/>
                <w:szCs w:val="24"/>
              </w:rPr>
              <w:t>)</w:t>
            </w:r>
          </w:p>
        </w:tc>
      </w:tr>
      <w:tr w:rsidR="00ED7099" w:rsidRPr="002403BB" w14:paraId="0D3397AB" w14:textId="77777777" w:rsidTr="00943653">
        <w:tc>
          <w:tcPr>
            <w:tcW w:w="3652" w:type="dxa"/>
            <w:vAlign w:val="center"/>
          </w:tcPr>
          <w:p w14:paraId="40124581" w14:textId="59CFF2B4" w:rsidR="00ED7099" w:rsidRPr="002403BB" w:rsidRDefault="00ED7099" w:rsidP="0075323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Восточно-Казахстанская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w:t>
            </w:r>
            <w:r w:rsidR="007F75E5" w:rsidRPr="002403BB">
              <w:rPr>
                <w:rFonts w:ascii="Times New Roman" w:hAnsi="Times New Roman" w:cs="Times New Roman"/>
                <w:sz w:val="24"/>
                <w:szCs w:val="24"/>
              </w:rPr>
              <w:t>372</w:t>
            </w:r>
            <w:r w:rsidRPr="002403BB">
              <w:rPr>
                <w:rFonts w:ascii="Times New Roman" w:hAnsi="Times New Roman" w:cs="Times New Roman"/>
                <w:sz w:val="24"/>
                <w:szCs w:val="24"/>
              </w:rPr>
              <w:t>)</w:t>
            </w:r>
          </w:p>
        </w:tc>
        <w:tc>
          <w:tcPr>
            <w:tcW w:w="2268" w:type="dxa"/>
          </w:tcPr>
          <w:p w14:paraId="180138E3" w14:textId="1D856FD3" w:rsidR="00ED7099" w:rsidRPr="002403BB" w:rsidRDefault="00ED7099" w:rsidP="007F75E5">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4,</w:t>
            </w:r>
            <w:r w:rsidR="007F75E5" w:rsidRPr="002403BB">
              <w:rPr>
                <w:rFonts w:ascii="Times New Roman" w:hAnsi="Times New Roman" w:cs="Times New Roman"/>
                <w:sz w:val="24"/>
                <w:szCs w:val="24"/>
              </w:rPr>
              <w:t>8</w:t>
            </w:r>
            <w:r w:rsidRPr="002403BB">
              <w:rPr>
                <w:rFonts w:ascii="Times New Roman" w:hAnsi="Times New Roman" w:cs="Times New Roman"/>
                <w:sz w:val="24"/>
                <w:szCs w:val="24"/>
              </w:rPr>
              <w:t xml:space="preserve"> (2,</w:t>
            </w:r>
            <w:r w:rsidR="007F75E5" w:rsidRPr="002403BB">
              <w:rPr>
                <w:rFonts w:ascii="Times New Roman" w:hAnsi="Times New Roman" w:cs="Times New Roman"/>
                <w:sz w:val="24"/>
                <w:szCs w:val="24"/>
              </w:rPr>
              <w:t>9</w:t>
            </w:r>
            <w:r w:rsidRPr="002403BB">
              <w:rPr>
                <w:rFonts w:ascii="Times New Roman" w:hAnsi="Times New Roman" w:cs="Times New Roman"/>
                <w:sz w:val="24"/>
                <w:szCs w:val="24"/>
              </w:rPr>
              <w:t>-</w:t>
            </w:r>
            <w:r w:rsidR="007F75E5" w:rsidRPr="002403BB">
              <w:rPr>
                <w:rFonts w:ascii="Times New Roman" w:hAnsi="Times New Roman" w:cs="Times New Roman"/>
                <w:sz w:val="24"/>
                <w:szCs w:val="24"/>
              </w:rPr>
              <w:t>7</w:t>
            </w:r>
            <w:r w:rsidRPr="002403BB">
              <w:rPr>
                <w:rFonts w:ascii="Times New Roman" w:hAnsi="Times New Roman" w:cs="Times New Roman"/>
                <w:sz w:val="24"/>
                <w:szCs w:val="24"/>
              </w:rPr>
              <w:t>,6)</w:t>
            </w:r>
          </w:p>
        </w:tc>
        <w:tc>
          <w:tcPr>
            <w:tcW w:w="1985" w:type="dxa"/>
          </w:tcPr>
          <w:p w14:paraId="01F019D6" w14:textId="4333D63B" w:rsidR="00ED7099" w:rsidRPr="002403BB" w:rsidRDefault="00ED7099" w:rsidP="00C10F5E">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27,</w:t>
            </w:r>
            <w:r w:rsidR="00C10F5E" w:rsidRPr="002403BB">
              <w:rPr>
                <w:rFonts w:ascii="Times New Roman" w:hAnsi="Times New Roman" w:cs="Times New Roman"/>
                <w:sz w:val="24"/>
                <w:szCs w:val="24"/>
              </w:rPr>
              <w:t>7</w:t>
            </w:r>
            <w:r w:rsidRPr="002403BB">
              <w:rPr>
                <w:rFonts w:ascii="Times New Roman" w:hAnsi="Times New Roman" w:cs="Times New Roman"/>
                <w:sz w:val="24"/>
                <w:szCs w:val="24"/>
              </w:rPr>
              <w:t xml:space="preserve"> (22,</w:t>
            </w:r>
            <w:r w:rsidR="00C10F5E" w:rsidRPr="002403BB">
              <w:rPr>
                <w:rFonts w:ascii="Times New Roman" w:hAnsi="Times New Roman" w:cs="Times New Roman"/>
                <w:sz w:val="24"/>
                <w:szCs w:val="24"/>
              </w:rPr>
              <w:t>6</w:t>
            </w:r>
            <w:r w:rsidRPr="002403BB">
              <w:rPr>
                <w:rFonts w:ascii="Times New Roman" w:hAnsi="Times New Roman" w:cs="Times New Roman"/>
                <w:sz w:val="24"/>
                <w:szCs w:val="24"/>
              </w:rPr>
              <w:t>-3</w:t>
            </w:r>
            <w:r w:rsidR="00C10F5E" w:rsidRPr="002403BB">
              <w:rPr>
                <w:rFonts w:ascii="Times New Roman" w:hAnsi="Times New Roman" w:cs="Times New Roman"/>
                <w:sz w:val="24"/>
                <w:szCs w:val="24"/>
              </w:rPr>
              <w:t>3</w:t>
            </w:r>
            <w:r w:rsidRPr="002403BB">
              <w:rPr>
                <w:rFonts w:ascii="Times New Roman" w:hAnsi="Times New Roman" w:cs="Times New Roman"/>
                <w:sz w:val="24"/>
                <w:szCs w:val="24"/>
              </w:rPr>
              <w:t>,</w:t>
            </w:r>
            <w:r w:rsidR="00C10F5E" w:rsidRPr="002403BB">
              <w:rPr>
                <w:rFonts w:ascii="Times New Roman" w:hAnsi="Times New Roman" w:cs="Times New Roman"/>
                <w:sz w:val="24"/>
                <w:szCs w:val="24"/>
              </w:rPr>
              <w:t>6</w:t>
            </w:r>
            <w:r w:rsidRPr="002403BB">
              <w:rPr>
                <w:rFonts w:ascii="Times New Roman" w:hAnsi="Times New Roman" w:cs="Times New Roman"/>
                <w:sz w:val="24"/>
                <w:szCs w:val="24"/>
              </w:rPr>
              <w:t>)</w:t>
            </w:r>
          </w:p>
        </w:tc>
        <w:tc>
          <w:tcPr>
            <w:tcW w:w="1729" w:type="dxa"/>
          </w:tcPr>
          <w:p w14:paraId="731BD126" w14:textId="01077186" w:rsidR="00ED7099" w:rsidRPr="002403BB" w:rsidRDefault="00ED7099" w:rsidP="00AF6770">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10,</w:t>
            </w:r>
            <w:r w:rsidR="00AF6770" w:rsidRPr="002403BB">
              <w:rPr>
                <w:rFonts w:ascii="Times New Roman" w:hAnsi="Times New Roman" w:cs="Times New Roman"/>
                <w:sz w:val="24"/>
                <w:szCs w:val="24"/>
              </w:rPr>
              <w:t>5</w:t>
            </w:r>
            <w:r w:rsidRPr="002403BB">
              <w:rPr>
                <w:rFonts w:ascii="Times New Roman" w:hAnsi="Times New Roman" w:cs="Times New Roman"/>
                <w:sz w:val="24"/>
                <w:szCs w:val="24"/>
              </w:rPr>
              <w:t xml:space="preserve"> (7,</w:t>
            </w:r>
            <w:r w:rsidR="00AF6770" w:rsidRPr="002403BB">
              <w:rPr>
                <w:rFonts w:ascii="Times New Roman" w:hAnsi="Times New Roman" w:cs="Times New Roman"/>
                <w:sz w:val="24"/>
                <w:szCs w:val="24"/>
              </w:rPr>
              <w:t>5</w:t>
            </w:r>
            <w:r w:rsidRPr="002403BB">
              <w:rPr>
                <w:rFonts w:ascii="Times New Roman" w:hAnsi="Times New Roman" w:cs="Times New Roman"/>
                <w:sz w:val="24"/>
                <w:szCs w:val="24"/>
              </w:rPr>
              <w:t>-14,4)</w:t>
            </w:r>
          </w:p>
        </w:tc>
      </w:tr>
      <w:tr w:rsidR="00ED7099" w:rsidRPr="002403BB" w14:paraId="50044B4E" w14:textId="77777777" w:rsidTr="00943653">
        <w:tc>
          <w:tcPr>
            <w:tcW w:w="3652" w:type="dxa"/>
            <w:vAlign w:val="center"/>
          </w:tcPr>
          <w:p w14:paraId="0F4E4514" w14:textId="199ECD31" w:rsidR="00ED7099" w:rsidRPr="002403BB" w:rsidRDefault="00ED7099" w:rsidP="0075323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Жамбылская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w:t>
            </w:r>
            <w:r w:rsidRPr="002403BB">
              <w:rPr>
                <w:rFonts w:ascii="Times New Roman" w:hAnsi="Times New Roman" w:cs="Times New Roman"/>
                <w:sz w:val="24"/>
                <w:szCs w:val="24"/>
              </w:rPr>
              <w:t>4</w:t>
            </w:r>
            <w:r w:rsidR="007F75E5" w:rsidRPr="002403BB">
              <w:rPr>
                <w:rFonts w:ascii="Times New Roman" w:hAnsi="Times New Roman" w:cs="Times New Roman"/>
                <w:sz w:val="24"/>
                <w:szCs w:val="24"/>
              </w:rPr>
              <w:t>6</w:t>
            </w:r>
            <w:r w:rsidRPr="002403BB">
              <w:rPr>
                <w:rFonts w:ascii="Times New Roman" w:hAnsi="Times New Roman" w:cs="Times New Roman"/>
                <w:sz w:val="24"/>
                <w:szCs w:val="24"/>
              </w:rPr>
              <w:t>7)</w:t>
            </w:r>
          </w:p>
        </w:tc>
        <w:tc>
          <w:tcPr>
            <w:tcW w:w="2268" w:type="dxa"/>
          </w:tcPr>
          <w:p w14:paraId="48BCCE75" w14:textId="7DBBA6C1" w:rsidR="00ED7099" w:rsidRPr="002403BB" w:rsidRDefault="00ED7099" w:rsidP="007F75E5">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4,</w:t>
            </w:r>
            <w:r w:rsidR="007F75E5" w:rsidRPr="002403BB">
              <w:rPr>
                <w:rFonts w:ascii="Times New Roman" w:hAnsi="Times New Roman" w:cs="Times New Roman"/>
                <w:sz w:val="24"/>
                <w:szCs w:val="24"/>
              </w:rPr>
              <w:t>7</w:t>
            </w:r>
            <w:r w:rsidRPr="002403BB">
              <w:rPr>
                <w:rFonts w:ascii="Times New Roman" w:hAnsi="Times New Roman" w:cs="Times New Roman"/>
                <w:sz w:val="24"/>
                <w:szCs w:val="24"/>
              </w:rPr>
              <w:t xml:space="preserve"> (3,</w:t>
            </w:r>
            <w:r w:rsidR="007F75E5" w:rsidRPr="002403BB">
              <w:rPr>
                <w:rFonts w:ascii="Times New Roman" w:hAnsi="Times New Roman" w:cs="Times New Roman"/>
                <w:sz w:val="24"/>
                <w:szCs w:val="24"/>
              </w:rPr>
              <w:t>0</w:t>
            </w:r>
            <w:r w:rsidRPr="002403BB">
              <w:rPr>
                <w:rFonts w:ascii="Times New Roman" w:hAnsi="Times New Roman" w:cs="Times New Roman"/>
                <w:sz w:val="24"/>
                <w:szCs w:val="24"/>
              </w:rPr>
              <w:t>-7,1)</w:t>
            </w:r>
          </w:p>
        </w:tc>
        <w:tc>
          <w:tcPr>
            <w:tcW w:w="1985" w:type="dxa"/>
          </w:tcPr>
          <w:p w14:paraId="0E492F34" w14:textId="0481E320" w:rsidR="00ED7099" w:rsidRPr="002403BB" w:rsidRDefault="00ED7099" w:rsidP="006125EA">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11,</w:t>
            </w:r>
            <w:r w:rsidR="006125EA" w:rsidRPr="002403BB">
              <w:rPr>
                <w:rFonts w:ascii="Times New Roman" w:hAnsi="Times New Roman" w:cs="Times New Roman"/>
                <w:sz w:val="24"/>
                <w:szCs w:val="24"/>
              </w:rPr>
              <w:t>1</w:t>
            </w:r>
            <w:r w:rsidRPr="002403BB">
              <w:rPr>
                <w:rFonts w:ascii="Times New Roman" w:hAnsi="Times New Roman" w:cs="Times New Roman"/>
                <w:sz w:val="24"/>
                <w:szCs w:val="24"/>
              </w:rPr>
              <w:t xml:space="preserve"> (</w:t>
            </w:r>
            <w:r w:rsidR="006125EA" w:rsidRPr="002403BB">
              <w:rPr>
                <w:rFonts w:ascii="Times New Roman" w:hAnsi="Times New Roman" w:cs="Times New Roman"/>
                <w:sz w:val="24"/>
                <w:szCs w:val="24"/>
              </w:rPr>
              <w:t>8</w:t>
            </w:r>
            <w:r w:rsidRPr="002403BB">
              <w:rPr>
                <w:rFonts w:ascii="Times New Roman" w:hAnsi="Times New Roman" w:cs="Times New Roman"/>
                <w:sz w:val="24"/>
                <w:szCs w:val="24"/>
              </w:rPr>
              <w:t>,</w:t>
            </w:r>
            <w:r w:rsidR="006125EA" w:rsidRPr="002403BB">
              <w:rPr>
                <w:rFonts w:ascii="Times New Roman" w:hAnsi="Times New Roman" w:cs="Times New Roman"/>
                <w:sz w:val="24"/>
                <w:szCs w:val="24"/>
              </w:rPr>
              <w:t>3</w:t>
            </w:r>
            <w:r w:rsidRPr="002403BB">
              <w:rPr>
                <w:rFonts w:ascii="Times New Roman" w:hAnsi="Times New Roman" w:cs="Times New Roman"/>
                <w:sz w:val="24"/>
                <w:szCs w:val="24"/>
              </w:rPr>
              <w:t>-1</w:t>
            </w:r>
            <w:r w:rsidR="006125EA" w:rsidRPr="002403BB">
              <w:rPr>
                <w:rFonts w:ascii="Times New Roman" w:hAnsi="Times New Roman" w:cs="Times New Roman"/>
                <w:sz w:val="24"/>
                <w:szCs w:val="24"/>
              </w:rPr>
              <w:t>4</w:t>
            </w:r>
            <w:r w:rsidRPr="002403BB">
              <w:rPr>
                <w:rFonts w:ascii="Times New Roman" w:hAnsi="Times New Roman" w:cs="Times New Roman"/>
                <w:sz w:val="24"/>
                <w:szCs w:val="24"/>
              </w:rPr>
              <w:t>,6)</w:t>
            </w:r>
          </w:p>
        </w:tc>
        <w:tc>
          <w:tcPr>
            <w:tcW w:w="1729" w:type="dxa"/>
          </w:tcPr>
          <w:p w14:paraId="28A4A96C" w14:textId="2979966D" w:rsidR="00ED7099" w:rsidRPr="002403BB" w:rsidRDefault="00ED7099" w:rsidP="00D73A22">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w:t>
            </w:r>
            <w:r w:rsidR="00D73A22" w:rsidRPr="002403BB">
              <w:rPr>
                <w:rFonts w:ascii="Times New Roman" w:hAnsi="Times New Roman" w:cs="Times New Roman"/>
                <w:sz w:val="24"/>
                <w:szCs w:val="24"/>
              </w:rPr>
              <w:t>7</w:t>
            </w:r>
            <w:r w:rsidRPr="002403BB">
              <w:rPr>
                <w:rFonts w:ascii="Times New Roman" w:hAnsi="Times New Roman" w:cs="Times New Roman"/>
                <w:sz w:val="24"/>
                <w:szCs w:val="24"/>
              </w:rPr>
              <w:t xml:space="preserve"> (</w:t>
            </w:r>
            <w:r w:rsidR="00D73A22" w:rsidRPr="002403BB">
              <w:rPr>
                <w:rFonts w:ascii="Times New Roman" w:hAnsi="Times New Roman" w:cs="Times New Roman"/>
                <w:sz w:val="24"/>
                <w:szCs w:val="24"/>
              </w:rPr>
              <w:t>0</w:t>
            </w:r>
            <w:r w:rsidRPr="002403BB">
              <w:rPr>
                <w:rFonts w:ascii="Times New Roman" w:hAnsi="Times New Roman" w:cs="Times New Roman"/>
                <w:sz w:val="24"/>
                <w:szCs w:val="24"/>
              </w:rPr>
              <w:t>,</w:t>
            </w:r>
            <w:r w:rsidR="00D73A22" w:rsidRPr="002403BB">
              <w:rPr>
                <w:rFonts w:ascii="Times New Roman" w:hAnsi="Times New Roman" w:cs="Times New Roman"/>
                <w:sz w:val="24"/>
                <w:szCs w:val="24"/>
              </w:rPr>
              <w:t>7</w:t>
            </w:r>
            <w:r w:rsidRPr="002403BB">
              <w:rPr>
                <w:rFonts w:ascii="Times New Roman" w:hAnsi="Times New Roman" w:cs="Times New Roman"/>
                <w:sz w:val="24"/>
                <w:szCs w:val="24"/>
              </w:rPr>
              <w:t>-3,</w:t>
            </w:r>
            <w:r w:rsidR="00D73A22" w:rsidRPr="002403BB">
              <w:rPr>
                <w:rFonts w:ascii="Times New Roman" w:hAnsi="Times New Roman" w:cs="Times New Roman"/>
                <w:sz w:val="24"/>
                <w:szCs w:val="24"/>
              </w:rPr>
              <w:t>4</w:t>
            </w:r>
            <w:r w:rsidRPr="002403BB">
              <w:rPr>
                <w:rFonts w:ascii="Times New Roman" w:hAnsi="Times New Roman" w:cs="Times New Roman"/>
                <w:sz w:val="24"/>
                <w:szCs w:val="24"/>
              </w:rPr>
              <w:t>)</w:t>
            </w:r>
          </w:p>
        </w:tc>
      </w:tr>
      <w:tr w:rsidR="00ED7099" w:rsidRPr="002403BB" w14:paraId="1CDC8C15" w14:textId="77777777" w:rsidTr="00943653">
        <w:tc>
          <w:tcPr>
            <w:tcW w:w="3652" w:type="dxa"/>
            <w:vAlign w:val="center"/>
          </w:tcPr>
          <w:p w14:paraId="4FC9DC95" w14:textId="7C32968E" w:rsidR="00ED7099" w:rsidRPr="002403BB" w:rsidRDefault="00ED7099" w:rsidP="0075323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Западно-Казахстанская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w:t>
            </w:r>
            <w:r w:rsidR="007F75E5" w:rsidRPr="002403BB">
              <w:rPr>
                <w:rFonts w:ascii="Times New Roman" w:hAnsi="Times New Roman" w:cs="Times New Roman"/>
                <w:sz w:val="24"/>
                <w:szCs w:val="24"/>
              </w:rPr>
              <w:t>221</w:t>
            </w:r>
            <w:r w:rsidRPr="002403BB">
              <w:rPr>
                <w:rFonts w:ascii="Times New Roman" w:hAnsi="Times New Roman" w:cs="Times New Roman"/>
                <w:sz w:val="24"/>
                <w:szCs w:val="24"/>
              </w:rPr>
              <w:t>)</w:t>
            </w:r>
          </w:p>
        </w:tc>
        <w:tc>
          <w:tcPr>
            <w:tcW w:w="2268" w:type="dxa"/>
          </w:tcPr>
          <w:p w14:paraId="0E201387" w14:textId="145790AE" w:rsidR="00ED7099" w:rsidRPr="002403BB" w:rsidRDefault="00ED7099" w:rsidP="007F75E5">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3,</w:t>
            </w:r>
            <w:r w:rsidR="007F75E5" w:rsidRPr="002403BB">
              <w:rPr>
                <w:rFonts w:ascii="Times New Roman" w:hAnsi="Times New Roman" w:cs="Times New Roman"/>
                <w:sz w:val="24"/>
                <w:szCs w:val="24"/>
              </w:rPr>
              <w:t>6</w:t>
            </w:r>
            <w:r w:rsidRPr="002403BB">
              <w:rPr>
                <w:rFonts w:ascii="Times New Roman" w:hAnsi="Times New Roman" w:cs="Times New Roman"/>
                <w:sz w:val="24"/>
                <w:szCs w:val="24"/>
              </w:rPr>
              <w:t xml:space="preserve"> (</w:t>
            </w:r>
            <w:r w:rsidR="007F75E5" w:rsidRPr="002403BB">
              <w:rPr>
                <w:rFonts w:ascii="Times New Roman" w:hAnsi="Times New Roman" w:cs="Times New Roman"/>
                <w:sz w:val="24"/>
                <w:szCs w:val="24"/>
              </w:rPr>
              <w:t>1</w:t>
            </w:r>
            <w:r w:rsidRPr="002403BB">
              <w:rPr>
                <w:rFonts w:ascii="Times New Roman" w:hAnsi="Times New Roman" w:cs="Times New Roman"/>
                <w:sz w:val="24"/>
                <w:szCs w:val="24"/>
              </w:rPr>
              <w:t>,</w:t>
            </w:r>
            <w:r w:rsidR="007F75E5" w:rsidRPr="002403BB">
              <w:rPr>
                <w:rFonts w:ascii="Times New Roman" w:hAnsi="Times New Roman" w:cs="Times New Roman"/>
                <w:sz w:val="24"/>
                <w:szCs w:val="24"/>
              </w:rPr>
              <w:t>6</w:t>
            </w:r>
            <w:r w:rsidRPr="002403BB">
              <w:rPr>
                <w:rFonts w:ascii="Times New Roman" w:hAnsi="Times New Roman" w:cs="Times New Roman"/>
                <w:sz w:val="24"/>
                <w:szCs w:val="24"/>
              </w:rPr>
              <w:t>-</w:t>
            </w:r>
            <w:r w:rsidR="007F75E5" w:rsidRPr="002403BB">
              <w:rPr>
                <w:rFonts w:ascii="Times New Roman" w:hAnsi="Times New Roman" w:cs="Times New Roman"/>
                <w:sz w:val="24"/>
                <w:szCs w:val="24"/>
              </w:rPr>
              <w:t>7</w:t>
            </w:r>
            <w:r w:rsidRPr="002403BB">
              <w:rPr>
                <w:rFonts w:ascii="Times New Roman" w:hAnsi="Times New Roman" w:cs="Times New Roman"/>
                <w:sz w:val="24"/>
                <w:szCs w:val="24"/>
              </w:rPr>
              <w:t>,1)</w:t>
            </w:r>
          </w:p>
        </w:tc>
        <w:tc>
          <w:tcPr>
            <w:tcW w:w="1985" w:type="dxa"/>
          </w:tcPr>
          <w:p w14:paraId="7F99DBE2" w14:textId="6212B9C3" w:rsidR="00ED7099" w:rsidRPr="002403BB" w:rsidRDefault="00ED7099" w:rsidP="006125EA">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w:t>
            </w:r>
            <w:r w:rsidR="006125EA" w:rsidRPr="002403BB">
              <w:rPr>
                <w:rFonts w:ascii="Times New Roman" w:hAnsi="Times New Roman" w:cs="Times New Roman"/>
                <w:sz w:val="24"/>
                <w:szCs w:val="24"/>
              </w:rPr>
              <w:t>5</w:t>
            </w:r>
            <w:r w:rsidRPr="002403BB">
              <w:rPr>
                <w:rFonts w:ascii="Times New Roman" w:hAnsi="Times New Roman" w:cs="Times New Roman"/>
                <w:sz w:val="24"/>
                <w:szCs w:val="24"/>
              </w:rPr>
              <w:t>,</w:t>
            </w:r>
            <w:r w:rsidR="006125EA" w:rsidRPr="002403BB">
              <w:rPr>
                <w:rFonts w:ascii="Times New Roman" w:hAnsi="Times New Roman" w:cs="Times New Roman"/>
                <w:sz w:val="24"/>
                <w:szCs w:val="24"/>
              </w:rPr>
              <w:t>8</w:t>
            </w:r>
            <w:r w:rsidRPr="002403BB">
              <w:rPr>
                <w:rFonts w:ascii="Times New Roman" w:hAnsi="Times New Roman" w:cs="Times New Roman"/>
                <w:sz w:val="24"/>
                <w:szCs w:val="24"/>
              </w:rPr>
              <w:t xml:space="preserve"> (1</w:t>
            </w:r>
            <w:r w:rsidR="006125EA" w:rsidRPr="002403BB">
              <w:rPr>
                <w:rFonts w:ascii="Times New Roman" w:hAnsi="Times New Roman" w:cs="Times New Roman"/>
                <w:sz w:val="24"/>
                <w:szCs w:val="24"/>
              </w:rPr>
              <w:t>1</w:t>
            </w:r>
            <w:r w:rsidRPr="002403BB">
              <w:rPr>
                <w:rFonts w:ascii="Times New Roman" w:hAnsi="Times New Roman" w:cs="Times New Roman"/>
                <w:sz w:val="24"/>
                <w:szCs w:val="24"/>
              </w:rPr>
              <w:t>,0-2</w:t>
            </w:r>
            <w:r w:rsidR="006125EA" w:rsidRPr="002403BB">
              <w:rPr>
                <w:rFonts w:ascii="Times New Roman" w:hAnsi="Times New Roman" w:cs="Times New Roman"/>
                <w:sz w:val="24"/>
                <w:szCs w:val="24"/>
              </w:rPr>
              <w:t>2</w:t>
            </w:r>
            <w:r w:rsidRPr="002403BB">
              <w:rPr>
                <w:rFonts w:ascii="Times New Roman" w:hAnsi="Times New Roman" w:cs="Times New Roman"/>
                <w:sz w:val="24"/>
                <w:szCs w:val="24"/>
              </w:rPr>
              <w:t>,</w:t>
            </w:r>
            <w:r w:rsidR="006125EA" w:rsidRPr="002403BB">
              <w:rPr>
                <w:rFonts w:ascii="Times New Roman" w:hAnsi="Times New Roman" w:cs="Times New Roman"/>
                <w:sz w:val="24"/>
                <w:szCs w:val="24"/>
              </w:rPr>
              <w:t>0</w:t>
            </w:r>
            <w:r w:rsidRPr="002403BB">
              <w:rPr>
                <w:rFonts w:ascii="Times New Roman" w:hAnsi="Times New Roman" w:cs="Times New Roman"/>
                <w:sz w:val="24"/>
                <w:szCs w:val="24"/>
              </w:rPr>
              <w:t>)</w:t>
            </w:r>
          </w:p>
        </w:tc>
        <w:tc>
          <w:tcPr>
            <w:tcW w:w="1729" w:type="dxa"/>
          </w:tcPr>
          <w:p w14:paraId="4C9575FF" w14:textId="63364754" w:rsidR="00ED7099" w:rsidRPr="002403BB" w:rsidRDefault="0019129D" w:rsidP="0019129D">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5</w:t>
            </w:r>
            <w:r w:rsidR="00ED7099" w:rsidRPr="002403BB">
              <w:rPr>
                <w:rFonts w:ascii="Times New Roman" w:hAnsi="Times New Roman" w:cs="Times New Roman"/>
                <w:sz w:val="24"/>
                <w:szCs w:val="24"/>
              </w:rPr>
              <w:t>,</w:t>
            </w:r>
            <w:r w:rsidRPr="002403BB">
              <w:rPr>
                <w:rFonts w:ascii="Times New Roman" w:hAnsi="Times New Roman" w:cs="Times New Roman"/>
                <w:sz w:val="24"/>
                <w:szCs w:val="24"/>
              </w:rPr>
              <w:t>0</w:t>
            </w:r>
            <w:r w:rsidR="00ED7099" w:rsidRPr="002403BB">
              <w:rPr>
                <w:rFonts w:ascii="Times New Roman" w:hAnsi="Times New Roman" w:cs="Times New Roman"/>
                <w:sz w:val="24"/>
                <w:szCs w:val="24"/>
              </w:rPr>
              <w:t xml:space="preserve"> (2,</w:t>
            </w:r>
            <w:r w:rsidRPr="002403BB">
              <w:rPr>
                <w:rFonts w:ascii="Times New Roman" w:hAnsi="Times New Roman" w:cs="Times New Roman"/>
                <w:sz w:val="24"/>
                <w:szCs w:val="24"/>
              </w:rPr>
              <w:t>5</w:t>
            </w:r>
            <w:r w:rsidR="00ED7099" w:rsidRPr="002403BB">
              <w:rPr>
                <w:rFonts w:ascii="Times New Roman" w:hAnsi="Times New Roman" w:cs="Times New Roman"/>
                <w:sz w:val="24"/>
                <w:szCs w:val="24"/>
              </w:rPr>
              <w:t>-</w:t>
            </w:r>
            <w:r w:rsidRPr="002403BB">
              <w:rPr>
                <w:rFonts w:ascii="Times New Roman" w:hAnsi="Times New Roman" w:cs="Times New Roman"/>
                <w:sz w:val="24"/>
                <w:szCs w:val="24"/>
              </w:rPr>
              <w:t>8</w:t>
            </w:r>
            <w:r w:rsidR="00ED7099" w:rsidRPr="002403BB">
              <w:rPr>
                <w:rFonts w:ascii="Times New Roman" w:hAnsi="Times New Roman" w:cs="Times New Roman"/>
                <w:sz w:val="24"/>
                <w:szCs w:val="24"/>
              </w:rPr>
              <w:t>,</w:t>
            </w:r>
            <w:r w:rsidRPr="002403BB">
              <w:rPr>
                <w:rFonts w:ascii="Times New Roman" w:hAnsi="Times New Roman" w:cs="Times New Roman"/>
                <w:sz w:val="24"/>
                <w:szCs w:val="24"/>
              </w:rPr>
              <w:t>9</w:t>
            </w:r>
            <w:r w:rsidR="00ED7099" w:rsidRPr="002403BB">
              <w:rPr>
                <w:rFonts w:ascii="Times New Roman" w:hAnsi="Times New Roman" w:cs="Times New Roman"/>
                <w:sz w:val="24"/>
                <w:szCs w:val="24"/>
              </w:rPr>
              <w:t>)</w:t>
            </w:r>
          </w:p>
        </w:tc>
      </w:tr>
      <w:tr w:rsidR="00ED7099" w:rsidRPr="002403BB" w14:paraId="0E8D69B1" w14:textId="77777777" w:rsidTr="00943653">
        <w:tc>
          <w:tcPr>
            <w:tcW w:w="3652" w:type="dxa"/>
            <w:vAlign w:val="center"/>
          </w:tcPr>
          <w:p w14:paraId="53F6D04D" w14:textId="3BC6C9E9" w:rsidR="00ED7099" w:rsidRPr="002403BB" w:rsidRDefault="00ED7099" w:rsidP="0075323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Карагандинская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w:t>
            </w:r>
            <w:r w:rsidRPr="002403BB">
              <w:rPr>
                <w:rFonts w:ascii="Times New Roman" w:hAnsi="Times New Roman" w:cs="Times New Roman"/>
                <w:sz w:val="24"/>
                <w:szCs w:val="24"/>
              </w:rPr>
              <w:t>4</w:t>
            </w:r>
            <w:r w:rsidR="007F75E5" w:rsidRPr="002403BB">
              <w:rPr>
                <w:rFonts w:ascii="Times New Roman" w:hAnsi="Times New Roman" w:cs="Times New Roman"/>
                <w:sz w:val="24"/>
                <w:szCs w:val="24"/>
              </w:rPr>
              <w:t>23</w:t>
            </w:r>
            <w:r w:rsidRPr="002403BB">
              <w:rPr>
                <w:rFonts w:ascii="Times New Roman" w:hAnsi="Times New Roman" w:cs="Times New Roman"/>
                <w:sz w:val="24"/>
                <w:szCs w:val="24"/>
              </w:rPr>
              <w:t>)</w:t>
            </w:r>
          </w:p>
        </w:tc>
        <w:tc>
          <w:tcPr>
            <w:tcW w:w="2268" w:type="dxa"/>
          </w:tcPr>
          <w:p w14:paraId="3EA20F89" w14:textId="5111B43E" w:rsidR="00ED7099" w:rsidRPr="002403BB" w:rsidRDefault="00ED7099" w:rsidP="007F75E5">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3,</w:t>
            </w:r>
            <w:r w:rsidR="007F75E5" w:rsidRPr="002403BB">
              <w:rPr>
                <w:rFonts w:ascii="Times New Roman" w:hAnsi="Times New Roman" w:cs="Times New Roman"/>
                <w:sz w:val="24"/>
                <w:szCs w:val="24"/>
              </w:rPr>
              <w:t>3</w:t>
            </w:r>
            <w:r w:rsidRPr="002403BB">
              <w:rPr>
                <w:rFonts w:ascii="Times New Roman" w:hAnsi="Times New Roman" w:cs="Times New Roman"/>
                <w:sz w:val="24"/>
                <w:szCs w:val="24"/>
              </w:rPr>
              <w:t xml:space="preserve"> (1,</w:t>
            </w:r>
            <w:r w:rsidR="007F75E5" w:rsidRPr="002403BB">
              <w:rPr>
                <w:rFonts w:ascii="Times New Roman" w:hAnsi="Times New Roman" w:cs="Times New Roman"/>
                <w:sz w:val="24"/>
                <w:szCs w:val="24"/>
              </w:rPr>
              <w:t>8</w:t>
            </w:r>
            <w:r w:rsidRPr="002403BB">
              <w:rPr>
                <w:rFonts w:ascii="Times New Roman" w:hAnsi="Times New Roman" w:cs="Times New Roman"/>
                <w:sz w:val="24"/>
                <w:szCs w:val="24"/>
              </w:rPr>
              <w:t>-</w:t>
            </w:r>
            <w:r w:rsidR="007F75E5" w:rsidRPr="002403BB">
              <w:rPr>
                <w:rFonts w:ascii="Times New Roman" w:hAnsi="Times New Roman" w:cs="Times New Roman"/>
                <w:sz w:val="24"/>
                <w:szCs w:val="24"/>
              </w:rPr>
              <w:t>5</w:t>
            </w:r>
            <w:r w:rsidRPr="002403BB">
              <w:rPr>
                <w:rFonts w:ascii="Times New Roman" w:hAnsi="Times New Roman" w:cs="Times New Roman"/>
                <w:sz w:val="24"/>
                <w:szCs w:val="24"/>
              </w:rPr>
              <w:t>,</w:t>
            </w:r>
            <w:r w:rsidR="007F75E5" w:rsidRPr="002403BB">
              <w:rPr>
                <w:rFonts w:ascii="Times New Roman" w:hAnsi="Times New Roman" w:cs="Times New Roman"/>
                <w:sz w:val="24"/>
                <w:szCs w:val="24"/>
              </w:rPr>
              <w:t>6</w:t>
            </w:r>
            <w:r w:rsidRPr="002403BB">
              <w:rPr>
                <w:rFonts w:ascii="Times New Roman" w:hAnsi="Times New Roman" w:cs="Times New Roman"/>
                <w:sz w:val="24"/>
                <w:szCs w:val="24"/>
              </w:rPr>
              <w:t>)</w:t>
            </w:r>
          </w:p>
        </w:tc>
        <w:tc>
          <w:tcPr>
            <w:tcW w:w="1985" w:type="dxa"/>
          </w:tcPr>
          <w:p w14:paraId="6A3AD462" w14:textId="0E89231C" w:rsidR="00ED7099" w:rsidRPr="002403BB" w:rsidRDefault="00ED7099" w:rsidP="006125EA">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20,</w:t>
            </w:r>
            <w:r w:rsidR="006125EA" w:rsidRPr="002403BB">
              <w:rPr>
                <w:rFonts w:ascii="Times New Roman" w:hAnsi="Times New Roman" w:cs="Times New Roman"/>
                <w:sz w:val="24"/>
                <w:szCs w:val="24"/>
              </w:rPr>
              <w:t>8</w:t>
            </w:r>
            <w:r w:rsidRPr="002403BB">
              <w:rPr>
                <w:rFonts w:ascii="Times New Roman" w:hAnsi="Times New Roman" w:cs="Times New Roman"/>
                <w:sz w:val="24"/>
                <w:szCs w:val="24"/>
              </w:rPr>
              <w:t xml:space="preserve"> (1</w:t>
            </w:r>
            <w:r w:rsidR="006125EA" w:rsidRPr="002403BB">
              <w:rPr>
                <w:rFonts w:ascii="Times New Roman" w:hAnsi="Times New Roman" w:cs="Times New Roman"/>
                <w:sz w:val="24"/>
                <w:szCs w:val="24"/>
              </w:rPr>
              <w:t>6</w:t>
            </w:r>
            <w:r w:rsidRPr="002403BB">
              <w:rPr>
                <w:rFonts w:ascii="Times New Roman" w:hAnsi="Times New Roman" w:cs="Times New Roman"/>
                <w:sz w:val="24"/>
                <w:szCs w:val="24"/>
              </w:rPr>
              <w:t>,</w:t>
            </w:r>
            <w:r w:rsidR="006125EA" w:rsidRPr="002403BB">
              <w:rPr>
                <w:rFonts w:ascii="Times New Roman" w:hAnsi="Times New Roman" w:cs="Times New Roman"/>
                <w:sz w:val="24"/>
                <w:szCs w:val="24"/>
              </w:rPr>
              <w:t>7</w:t>
            </w:r>
            <w:r w:rsidRPr="002403BB">
              <w:rPr>
                <w:rFonts w:ascii="Times New Roman" w:hAnsi="Times New Roman" w:cs="Times New Roman"/>
                <w:sz w:val="24"/>
                <w:szCs w:val="24"/>
              </w:rPr>
              <w:t>-2</w:t>
            </w:r>
            <w:r w:rsidR="006125EA" w:rsidRPr="002403BB">
              <w:rPr>
                <w:rFonts w:ascii="Times New Roman" w:hAnsi="Times New Roman" w:cs="Times New Roman"/>
                <w:sz w:val="24"/>
                <w:szCs w:val="24"/>
              </w:rPr>
              <w:t>5</w:t>
            </w:r>
            <w:r w:rsidRPr="002403BB">
              <w:rPr>
                <w:rFonts w:ascii="Times New Roman" w:hAnsi="Times New Roman" w:cs="Times New Roman"/>
                <w:sz w:val="24"/>
                <w:szCs w:val="24"/>
              </w:rPr>
              <w:t>,</w:t>
            </w:r>
            <w:r w:rsidR="006125EA" w:rsidRPr="002403BB">
              <w:rPr>
                <w:rFonts w:ascii="Times New Roman" w:hAnsi="Times New Roman" w:cs="Times New Roman"/>
                <w:sz w:val="24"/>
                <w:szCs w:val="24"/>
              </w:rPr>
              <w:t>6</w:t>
            </w:r>
            <w:r w:rsidRPr="002403BB">
              <w:rPr>
                <w:rFonts w:ascii="Times New Roman" w:hAnsi="Times New Roman" w:cs="Times New Roman"/>
                <w:sz w:val="24"/>
                <w:szCs w:val="24"/>
              </w:rPr>
              <w:t>)</w:t>
            </w:r>
          </w:p>
        </w:tc>
        <w:tc>
          <w:tcPr>
            <w:tcW w:w="1729" w:type="dxa"/>
          </w:tcPr>
          <w:p w14:paraId="6DF296BB" w14:textId="0D9E4EC1" w:rsidR="00ED7099" w:rsidRPr="002403BB" w:rsidRDefault="00ED7099" w:rsidP="0056151E">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6,</w:t>
            </w:r>
            <w:r w:rsidR="0056151E" w:rsidRPr="002403BB">
              <w:rPr>
                <w:rFonts w:ascii="Times New Roman" w:hAnsi="Times New Roman" w:cs="Times New Roman"/>
                <w:sz w:val="24"/>
                <w:szCs w:val="24"/>
              </w:rPr>
              <w:t>4</w:t>
            </w:r>
            <w:r w:rsidRPr="002403BB">
              <w:rPr>
                <w:rFonts w:ascii="Times New Roman" w:hAnsi="Times New Roman" w:cs="Times New Roman"/>
                <w:sz w:val="24"/>
                <w:szCs w:val="24"/>
              </w:rPr>
              <w:t xml:space="preserve"> (</w:t>
            </w:r>
            <w:r w:rsidR="0056151E" w:rsidRPr="002403BB">
              <w:rPr>
                <w:rFonts w:ascii="Times New Roman" w:hAnsi="Times New Roman" w:cs="Times New Roman"/>
                <w:sz w:val="24"/>
                <w:szCs w:val="24"/>
              </w:rPr>
              <w:t>4</w:t>
            </w:r>
            <w:r w:rsidRPr="002403BB">
              <w:rPr>
                <w:rFonts w:ascii="Times New Roman" w:hAnsi="Times New Roman" w:cs="Times New Roman"/>
                <w:sz w:val="24"/>
                <w:szCs w:val="24"/>
              </w:rPr>
              <w:t>,</w:t>
            </w:r>
            <w:r w:rsidR="0056151E" w:rsidRPr="002403BB">
              <w:rPr>
                <w:rFonts w:ascii="Times New Roman" w:hAnsi="Times New Roman" w:cs="Times New Roman"/>
                <w:sz w:val="24"/>
                <w:szCs w:val="24"/>
              </w:rPr>
              <w:t>2</w:t>
            </w:r>
            <w:r w:rsidRPr="002403BB">
              <w:rPr>
                <w:rFonts w:ascii="Times New Roman" w:hAnsi="Times New Roman" w:cs="Times New Roman"/>
                <w:sz w:val="24"/>
                <w:szCs w:val="24"/>
              </w:rPr>
              <w:t>-</w:t>
            </w:r>
            <w:r w:rsidR="0056151E" w:rsidRPr="002403BB">
              <w:rPr>
                <w:rFonts w:ascii="Times New Roman" w:hAnsi="Times New Roman" w:cs="Times New Roman"/>
                <w:sz w:val="24"/>
                <w:szCs w:val="24"/>
              </w:rPr>
              <w:t>9</w:t>
            </w:r>
            <w:r w:rsidRPr="002403BB">
              <w:rPr>
                <w:rFonts w:ascii="Times New Roman" w:hAnsi="Times New Roman" w:cs="Times New Roman"/>
                <w:sz w:val="24"/>
                <w:szCs w:val="24"/>
              </w:rPr>
              <w:t>,</w:t>
            </w:r>
            <w:r w:rsidR="0056151E" w:rsidRPr="002403BB">
              <w:rPr>
                <w:rFonts w:ascii="Times New Roman" w:hAnsi="Times New Roman" w:cs="Times New Roman"/>
                <w:sz w:val="24"/>
                <w:szCs w:val="24"/>
              </w:rPr>
              <w:t>3</w:t>
            </w:r>
            <w:r w:rsidRPr="002403BB">
              <w:rPr>
                <w:rFonts w:ascii="Times New Roman" w:hAnsi="Times New Roman" w:cs="Times New Roman"/>
                <w:sz w:val="24"/>
                <w:szCs w:val="24"/>
              </w:rPr>
              <w:t>)</w:t>
            </w:r>
          </w:p>
        </w:tc>
      </w:tr>
      <w:tr w:rsidR="00ED7099" w:rsidRPr="002403BB" w14:paraId="2E754A0B" w14:textId="77777777" w:rsidTr="00943653">
        <w:tc>
          <w:tcPr>
            <w:tcW w:w="3652" w:type="dxa"/>
            <w:vAlign w:val="center"/>
          </w:tcPr>
          <w:p w14:paraId="621C5230" w14:textId="543CC117" w:rsidR="00ED7099" w:rsidRPr="002403BB" w:rsidRDefault="00ED7099" w:rsidP="0075323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Костанайская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w:t>
            </w:r>
            <w:r w:rsidR="0006440D" w:rsidRPr="002403BB">
              <w:rPr>
                <w:rFonts w:ascii="Times New Roman" w:hAnsi="Times New Roman" w:cs="Times New Roman"/>
                <w:sz w:val="24"/>
                <w:szCs w:val="24"/>
              </w:rPr>
              <w:t>234</w:t>
            </w:r>
            <w:r w:rsidRPr="002403BB">
              <w:rPr>
                <w:rFonts w:ascii="Times New Roman" w:hAnsi="Times New Roman" w:cs="Times New Roman"/>
                <w:sz w:val="24"/>
                <w:szCs w:val="24"/>
              </w:rPr>
              <w:t>)</w:t>
            </w:r>
          </w:p>
        </w:tc>
        <w:tc>
          <w:tcPr>
            <w:tcW w:w="2268" w:type="dxa"/>
          </w:tcPr>
          <w:p w14:paraId="7389DFB0" w14:textId="66EB6F50" w:rsidR="00ED7099" w:rsidRPr="002403BB" w:rsidRDefault="00ED7099" w:rsidP="0006440D">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4,</w:t>
            </w:r>
            <w:r w:rsidR="0006440D" w:rsidRPr="002403BB">
              <w:rPr>
                <w:rFonts w:ascii="Times New Roman" w:hAnsi="Times New Roman" w:cs="Times New Roman"/>
                <w:sz w:val="24"/>
                <w:szCs w:val="24"/>
              </w:rPr>
              <w:t>3</w:t>
            </w:r>
            <w:r w:rsidRPr="002403BB">
              <w:rPr>
                <w:rFonts w:ascii="Times New Roman" w:hAnsi="Times New Roman" w:cs="Times New Roman"/>
                <w:sz w:val="24"/>
                <w:szCs w:val="24"/>
              </w:rPr>
              <w:t xml:space="preserve"> (</w:t>
            </w:r>
            <w:r w:rsidR="0006440D" w:rsidRPr="002403BB">
              <w:rPr>
                <w:rFonts w:ascii="Times New Roman" w:hAnsi="Times New Roman" w:cs="Times New Roman"/>
                <w:sz w:val="24"/>
                <w:szCs w:val="24"/>
              </w:rPr>
              <w:t>2</w:t>
            </w:r>
            <w:r w:rsidRPr="002403BB">
              <w:rPr>
                <w:rFonts w:ascii="Times New Roman" w:hAnsi="Times New Roman" w:cs="Times New Roman"/>
                <w:sz w:val="24"/>
                <w:szCs w:val="24"/>
              </w:rPr>
              <w:t>,1-</w:t>
            </w:r>
            <w:r w:rsidR="0006440D" w:rsidRPr="002403BB">
              <w:rPr>
                <w:rFonts w:ascii="Times New Roman" w:hAnsi="Times New Roman" w:cs="Times New Roman"/>
                <w:sz w:val="24"/>
                <w:szCs w:val="24"/>
              </w:rPr>
              <w:t>7</w:t>
            </w:r>
            <w:r w:rsidRPr="002403BB">
              <w:rPr>
                <w:rFonts w:ascii="Times New Roman" w:hAnsi="Times New Roman" w:cs="Times New Roman"/>
                <w:sz w:val="24"/>
                <w:szCs w:val="24"/>
              </w:rPr>
              <w:t>,</w:t>
            </w:r>
            <w:r w:rsidR="0006440D" w:rsidRPr="002403BB">
              <w:rPr>
                <w:rFonts w:ascii="Times New Roman" w:hAnsi="Times New Roman" w:cs="Times New Roman"/>
                <w:sz w:val="24"/>
                <w:szCs w:val="24"/>
              </w:rPr>
              <w:t>9</w:t>
            </w:r>
            <w:r w:rsidRPr="002403BB">
              <w:rPr>
                <w:rFonts w:ascii="Times New Roman" w:hAnsi="Times New Roman" w:cs="Times New Roman"/>
                <w:sz w:val="24"/>
                <w:szCs w:val="24"/>
              </w:rPr>
              <w:t>)</w:t>
            </w:r>
          </w:p>
        </w:tc>
        <w:tc>
          <w:tcPr>
            <w:tcW w:w="1985" w:type="dxa"/>
          </w:tcPr>
          <w:p w14:paraId="0B57647E" w14:textId="58366C74" w:rsidR="00ED7099" w:rsidRPr="002403BB" w:rsidRDefault="00ED7099" w:rsidP="00E365E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w:t>
            </w:r>
            <w:r w:rsidR="006125EA" w:rsidRPr="002403BB">
              <w:rPr>
                <w:rFonts w:ascii="Times New Roman" w:hAnsi="Times New Roman" w:cs="Times New Roman"/>
                <w:sz w:val="24"/>
                <w:szCs w:val="24"/>
              </w:rPr>
              <w:t>8</w:t>
            </w:r>
            <w:r w:rsidRPr="002403BB">
              <w:rPr>
                <w:rFonts w:ascii="Times New Roman" w:hAnsi="Times New Roman" w:cs="Times New Roman"/>
                <w:sz w:val="24"/>
                <w:szCs w:val="24"/>
              </w:rPr>
              <w:t>,</w:t>
            </w:r>
            <w:r w:rsidR="006125EA" w:rsidRPr="002403BB">
              <w:rPr>
                <w:rFonts w:ascii="Times New Roman" w:hAnsi="Times New Roman" w:cs="Times New Roman"/>
                <w:sz w:val="24"/>
                <w:szCs w:val="24"/>
              </w:rPr>
              <w:t>9</w:t>
            </w:r>
            <w:r w:rsidRPr="002403BB">
              <w:rPr>
                <w:rFonts w:ascii="Times New Roman" w:hAnsi="Times New Roman" w:cs="Times New Roman"/>
                <w:sz w:val="24"/>
                <w:szCs w:val="24"/>
              </w:rPr>
              <w:t xml:space="preserve"> (2</w:t>
            </w:r>
            <w:r w:rsidR="00E365E8" w:rsidRPr="002403BB">
              <w:rPr>
                <w:rFonts w:ascii="Times New Roman" w:hAnsi="Times New Roman" w:cs="Times New Roman"/>
                <w:sz w:val="24"/>
                <w:szCs w:val="24"/>
              </w:rPr>
              <w:t>2</w:t>
            </w:r>
            <w:r w:rsidRPr="002403BB">
              <w:rPr>
                <w:rFonts w:ascii="Times New Roman" w:hAnsi="Times New Roman" w:cs="Times New Roman"/>
                <w:sz w:val="24"/>
                <w:szCs w:val="24"/>
              </w:rPr>
              <w:t>,</w:t>
            </w:r>
            <w:r w:rsidR="00E365E8" w:rsidRPr="002403BB">
              <w:rPr>
                <w:rFonts w:ascii="Times New Roman" w:hAnsi="Times New Roman" w:cs="Times New Roman"/>
                <w:sz w:val="24"/>
                <w:szCs w:val="24"/>
              </w:rPr>
              <w:t>5</w:t>
            </w:r>
            <w:r w:rsidRPr="002403BB">
              <w:rPr>
                <w:rFonts w:ascii="Times New Roman" w:hAnsi="Times New Roman" w:cs="Times New Roman"/>
                <w:sz w:val="24"/>
                <w:szCs w:val="24"/>
              </w:rPr>
              <w:t>-3</w:t>
            </w:r>
            <w:r w:rsidR="00E365E8" w:rsidRPr="002403BB">
              <w:rPr>
                <w:rFonts w:ascii="Times New Roman" w:hAnsi="Times New Roman" w:cs="Times New Roman"/>
                <w:sz w:val="24"/>
                <w:szCs w:val="24"/>
              </w:rPr>
              <w:t>6</w:t>
            </w:r>
            <w:r w:rsidRPr="002403BB">
              <w:rPr>
                <w:rFonts w:ascii="Times New Roman" w:hAnsi="Times New Roman" w:cs="Times New Roman"/>
                <w:sz w:val="24"/>
                <w:szCs w:val="24"/>
              </w:rPr>
              <w:t>,</w:t>
            </w:r>
            <w:r w:rsidR="00E365E8" w:rsidRPr="002403BB">
              <w:rPr>
                <w:rFonts w:ascii="Times New Roman" w:hAnsi="Times New Roman" w:cs="Times New Roman"/>
                <w:sz w:val="24"/>
                <w:szCs w:val="24"/>
              </w:rPr>
              <w:t>7</w:t>
            </w:r>
            <w:r w:rsidRPr="002403BB">
              <w:rPr>
                <w:rFonts w:ascii="Times New Roman" w:hAnsi="Times New Roman" w:cs="Times New Roman"/>
                <w:sz w:val="24"/>
                <w:szCs w:val="24"/>
              </w:rPr>
              <w:t>)</w:t>
            </w:r>
          </w:p>
        </w:tc>
        <w:tc>
          <w:tcPr>
            <w:tcW w:w="1729" w:type="dxa"/>
          </w:tcPr>
          <w:p w14:paraId="32B6EB80" w14:textId="515DBB40" w:rsidR="00ED7099" w:rsidRPr="002403BB" w:rsidRDefault="00ED7099" w:rsidP="0056151E">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12,0 (</w:t>
            </w:r>
            <w:r w:rsidR="0056151E" w:rsidRPr="002403BB">
              <w:rPr>
                <w:rFonts w:ascii="Times New Roman" w:hAnsi="Times New Roman" w:cs="Times New Roman"/>
                <w:sz w:val="24"/>
                <w:szCs w:val="24"/>
              </w:rPr>
              <w:t>8</w:t>
            </w:r>
            <w:r w:rsidRPr="002403BB">
              <w:rPr>
                <w:rFonts w:ascii="Times New Roman" w:hAnsi="Times New Roman" w:cs="Times New Roman"/>
                <w:sz w:val="24"/>
                <w:szCs w:val="24"/>
              </w:rPr>
              <w:t>,</w:t>
            </w:r>
            <w:r w:rsidR="0056151E" w:rsidRPr="002403BB">
              <w:rPr>
                <w:rFonts w:ascii="Times New Roman" w:hAnsi="Times New Roman" w:cs="Times New Roman"/>
                <w:sz w:val="24"/>
                <w:szCs w:val="24"/>
              </w:rPr>
              <w:t>0</w:t>
            </w:r>
            <w:r w:rsidRPr="002403BB">
              <w:rPr>
                <w:rFonts w:ascii="Times New Roman" w:hAnsi="Times New Roman" w:cs="Times New Roman"/>
                <w:sz w:val="24"/>
                <w:szCs w:val="24"/>
              </w:rPr>
              <w:t>-</w:t>
            </w:r>
            <w:r w:rsidR="0056151E" w:rsidRPr="002403BB">
              <w:rPr>
                <w:rFonts w:ascii="Times New Roman" w:hAnsi="Times New Roman" w:cs="Times New Roman"/>
                <w:sz w:val="24"/>
                <w:szCs w:val="24"/>
              </w:rPr>
              <w:t>17</w:t>
            </w:r>
            <w:r w:rsidRPr="002403BB">
              <w:rPr>
                <w:rFonts w:ascii="Times New Roman" w:hAnsi="Times New Roman" w:cs="Times New Roman"/>
                <w:sz w:val="24"/>
                <w:szCs w:val="24"/>
              </w:rPr>
              <w:t>,3)</w:t>
            </w:r>
          </w:p>
        </w:tc>
      </w:tr>
      <w:tr w:rsidR="00ED7099" w:rsidRPr="002403BB" w14:paraId="57E25421" w14:textId="77777777" w:rsidTr="00943653">
        <w:tc>
          <w:tcPr>
            <w:tcW w:w="3652" w:type="dxa"/>
            <w:vAlign w:val="center"/>
          </w:tcPr>
          <w:p w14:paraId="64A658D8" w14:textId="39C87A34" w:rsidR="00ED7099" w:rsidRPr="002403BB" w:rsidRDefault="00ED7099" w:rsidP="0075323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Кызылординская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w:t>
            </w:r>
            <w:r w:rsidRPr="002403BB">
              <w:rPr>
                <w:rFonts w:ascii="Times New Roman" w:hAnsi="Times New Roman" w:cs="Times New Roman"/>
                <w:sz w:val="24"/>
                <w:szCs w:val="24"/>
              </w:rPr>
              <w:t>3</w:t>
            </w:r>
            <w:r w:rsidR="0006440D" w:rsidRPr="002403BB">
              <w:rPr>
                <w:rFonts w:ascii="Times New Roman" w:hAnsi="Times New Roman" w:cs="Times New Roman"/>
                <w:sz w:val="24"/>
                <w:szCs w:val="24"/>
              </w:rPr>
              <w:t>33</w:t>
            </w:r>
            <w:r w:rsidRPr="002403BB">
              <w:rPr>
                <w:rFonts w:ascii="Times New Roman" w:hAnsi="Times New Roman" w:cs="Times New Roman"/>
                <w:sz w:val="24"/>
                <w:szCs w:val="24"/>
              </w:rPr>
              <w:t>)</w:t>
            </w:r>
          </w:p>
        </w:tc>
        <w:tc>
          <w:tcPr>
            <w:tcW w:w="2268" w:type="dxa"/>
          </w:tcPr>
          <w:p w14:paraId="5CAB2FEF" w14:textId="4391D628" w:rsidR="00ED7099" w:rsidRPr="002403BB" w:rsidRDefault="0006440D" w:rsidP="0032704C">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9</w:t>
            </w:r>
            <w:r w:rsidR="00ED7099" w:rsidRPr="002403BB">
              <w:rPr>
                <w:rFonts w:ascii="Times New Roman" w:hAnsi="Times New Roman" w:cs="Times New Roman"/>
                <w:sz w:val="24"/>
                <w:szCs w:val="24"/>
              </w:rPr>
              <w:t>,</w:t>
            </w:r>
            <w:r w:rsidRPr="002403BB">
              <w:rPr>
                <w:rFonts w:ascii="Times New Roman" w:hAnsi="Times New Roman" w:cs="Times New Roman"/>
                <w:sz w:val="24"/>
                <w:szCs w:val="24"/>
              </w:rPr>
              <w:t>6</w:t>
            </w:r>
            <w:r w:rsidR="00ED7099" w:rsidRPr="002403BB">
              <w:rPr>
                <w:rFonts w:ascii="Times New Roman" w:hAnsi="Times New Roman" w:cs="Times New Roman"/>
                <w:sz w:val="24"/>
                <w:szCs w:val="24"/>
              </w:rPr>
              <w:t xml:space="preserve"> (</w:t>
            </w:r>
            <w:r w:rsidR="0032704C" w:rsidRPr="002403BB">
              <w:rPr>
                <w:rFonts w:ascii="Times New Roman" w:hAnsi="Times New Roman" w:cs="Times New Roman"/>
                <w:sz w:val="24"/>
                <w:szCs w:val="24"/>
              </w:rPr>
              <w:t>6</w:t>
            </w:r>
            <w:r w:rsidR="00ED7099" w:rsidRPr="002403BB">
              <w:rPr>
                <w:rFonts w:ascii="Times New Roman" w:hAnsi="Times New Roman" w:cs="Times New Roman"/>
                <w:sz w:val="24"/>
                <w:szCs w:val="24"/>
              </w:rPr>
              <w:t>,</w:t>
            </w:r>
            <w:r w:rsidR="0032704C" w:rsidRPr="002403BB">
              <w:rPr>
                <w:rFonts w:ascii="Times New Roman" w:hAnsi="Times New Roman" w:cs="Times New Roman"/>
                <w:sz w:val="24"/>
                <w:szCs w:val="24"/>
              </w:rPr>
              <w:t>6</w:t>
            </w:r>
            <w:r w:rsidR="00ED7099" w:rsidRPr="002403BB">
              <w:rPr>
                <w:rFonts w:ascii="Times New Roman" w:hAnsi="Times New Roman" w:cs="Times New Roman"/>
                <w:sz w:val="24"/>
                <w:szCs w:val="24"/>
              </w:rPr>
              <w:t>-1</w:t>
            </w:r>
            <w:r w:rsidR="0032704C" w:rsidRPr="002403BB">
              <w:rPr>
                <w:rFonts w:ascii="Times New Roman" w:hAnsi="Times New Roman" w:cs="Times New Roman"/>
                <w:sz w:val="24"/>
                <w:szCs w:val="24"/>
              </w:rPr>
              <w:t>3</w:t>
            </w:r>
            <w:r w:rsidR="00ED7099" w:rsidRPr="002403BB">
              <w:rPr>
                <w:rFonts w:ascii="Times New Roman" w:hAnsi="Times New Roman" w:cs="Times New Roman"/>
                <w:sz w:val="24"/>
                <w:szCs w:val="24"/>
              </w:rPr>
              <w:t>,</w:t>
            </w:r>
            <w:r w:rsidR="0032704C" w:rsidRPr="002403BB">
              <w:rPr>
                <w:rFonts w:ascii="Times New Roman" w:hAnsi="Times New Roman" w:cs="Times New Roman"/>
                <w:sz w:val="24"/>
                <w:szCs w:val="24"/>
              </w:rPr>
              <w:t>6</w:t>
            </w:r>
            <w:r w:rsidR="00ED7099" w:rsidRPr="002403BB">
              <w:rPr>
                <w:rFonts w:ascii="Times New Roman" w:hAnsi="Times New Roman" w:cs="Times New Roman"/>
                <w:sz w:val="24"/>
                <w:szCs w:val="24"/>
              </w:rPr>
              <w:t>)</w:t>
            </w:r>
          </w:p>
        </w:tc>
        <w:tc>
          <w:tcPr>
            <w:tcW w:w="1985" w:type="dxa"/>
          </w:tcPr>
          <w:p w14:paraId="2E5AB905" w14:textId="15466341" w:rsidR="00ED7099" w:rsidRPr="002403BB" w:rsidRDefault="00ED7099" w:rsidP="00E365E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19,</w:t>
            </w:r>
            <w:r w:rsidR="00E365E8" w:rsidRPr="002403BB">
              <w:rPr>
                <w:rFonts w:ascii="Times New Roman" w:hAnsi="Times New Roman" w:cs="Times New Roman"/>
                <w:sz w:val="24"/>
                <w:szCs w:val="24"/>
              </w:rPr>
              <w:t>5</w:t>
            </w:r>
            <w:r w:rsidRPr="002403BB">
              <w:rPr>
                <w:rFonts w:ascii="Times New Roman" w:hAnsi="Times New Roman" w:cs="Times New Roman"/>
                <w:sz w:val="24"/>
                <w:szCs w:val="24"/>
              </w:rPr>
              <w:t xml:space="preserve"> (1</w:t>
            </w:r>
            <w:r w:rsidR="00E365E8" w:rsidRPr="002403BB">
              <w:rPr>
                <w:rFonts w:ascii="Times New Roman" w:hAnsi="Times New Roman" w:cs="Times New Roman"/>
                <w:sz w:val="24"/>
                <w:szCs w:val="24"/>
              </w:rPr>
              <w:t>5</w:t>
            </w:r>
            <w:r w:rsidRPr="002403BB">
              <w:rPr>
                <w:rFonts w:ascii="Times New Roman" w:hAnsi="Times New Roman" w:cs="Times New Roman"/>
                <w:sz w:val="24"/>
                <w:szCs w:val="24"/>
              </w:rPr>
              <w:t>,</w:t>
            </w:r>
            <w:r w:rsidR="00E365E8" w:rsidRPr="002403BB">
              <w:rPr>
                <w:rFonts w:ascii="Times New Roman" w:hAnsi="Times New Roman" w:cs="Times New Roman"/>
                <w:sz w:val="24"/>
                <w:szCs w:val="24"/>
              </w:rPr>
              <w:t>1</w:t>
            </w:r>
            <w:r w:rsidRPr="002403BB">
              <w:rPr>
                <w:rFonts w:ascii="Times New Roman" w:hAnsi="Times New Roman" w:cs="Times New Roman"/>
                <w:sz w:val="24"/>
                <w:szCs w:val="24"/>
              </w:rPr>
              <w:t>-2</w:t>
            </w:r>
            <w:r w:rsidR="00E365E8" w:rsidRPr="002403BB">
              <w:rPr>
                <w:rFonts w:ascii="Times New Roman" w:hAnsi="Times New Roman" w:cs="Times New Roman"/>
                <w:sz w:val="24"/>
                <w:szCs w:val="24"/>
              </w:rPr>
              <w:t>4</w:t>
            </w:r>
            <w:r w:rsidRPr="002403BB">
              <w:rPr>
                <w:rFonts w:ascii="Times New Roman" w:hAnsi="Times New Roman" w:cs="Times New Roman"/>
                <w:sz w:val="24"/>
                <w:szCs w:val="24"/>
              </w:rPr>
              <w:t>,</w:t>
            </w:r>
            <w:r w:rsidR="00E365E8" w:rsidRPr="002403BB">
              <w:rPr>
                <w:rFonts w:ascii="Times New Roman" w:hAnsi="Times New Roman" w:cs="Times New Roman"/>
                <w:sz w:val="24"/>
                <w:szCs w:val="24"/>
              </w:rPr>
              <w:t>9</w:t>
            </w:r>
            <w:r w:rsidRPr="002403BB">
              <w:rPr>
                <w:rFonts w:ascii="Times New Roman" w:hAnsi="Times New Roman" w:cs="Times New Roman"/>
                <w:sz w:val="24"/>
                <w:szCs w:val="24"/>
              </w:rPr>
              <w:t>)</w:t>
            </w:r>
          </w:p>
        </w:tc>
        <w:tc>
          <w:tcPr>
            <w:tcW w:w="1729" w:type="dxa"/>
          </w:tcPr>
          <w:p w14:paraId="6978BC72" w14:textId="6367039E" w:rsidR="00ED7099" w:rsidRPr="002403BB" w:rsidRDefault="00ED7099" w:rsidP="0056151E">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5,</w:t>
            </w:r>
            <w:r w:rsidR="0056151E" w:rsidRPr="002403BB">
              <w:rPr>
                <w:rFonts w:ascii="Times New Roman" w:hAnsi="Times New Roman" w:cs="Times New Roman"/>
                <w:sz w:val="24"/>
                <w:szCs w:val="24"/>
              </w:rPr>
              <w:t>1</w:t>
            </w:r>
            <w:r w:rsidRPr="002403BB">
              <w:rPr>
                <w:rFonts w:ascii="Times New Roman" w:hAnsi="Times New Roman" w:cs="Times New Roman"/>
                <w:sz w:val="24"/>
                <w:szCs w:val="24"/>
              </w:rPr>
              <w:t xml:space="preserve"> (3,0-</w:t>
            </w:r>
            <w:r w:rsidR="0056151E" w:rsidRPr="002403BB">
              <w:rPr>
                <w:rFonts w:ascii="Times New Roman" w:hAnsi="Times New Roman" w:cs="Times New Roman"/>
                <w:sz w:val="24"/>
                <w:szCs w:val="24"/>
              </w:rPr>
              <w:t>8</w:t>
            </w:r>
            <w:r w:rsidRPr="002403BB">
              <w:rPr>
                <w:rFonts w:ascii="Times New Roman" w:hAnsi="Times New Roman" w:cs="Times New Roman"/>
                <w:sz w:val="24"/>
                <w:szCs w:val="24"/>
              </w:rPr>
              <w:t>,</w:t>
            </w:r>
            <w:r w:rsidR="0056151E" w:rsidRPr="002403BB">
              <w:rPr>
                <w:rFonts w:ascii="Times New Roman" w:hAnsi="Times New Roman" w:cs="Times New Roman"/>
                <w:sz w:val="24"/>
                <w:szCs w:val="24"/>
              </w:rPr>
              <w:t>2</w:t>
            </w:r>
            <w:r w:rsidRPr="002403BB">
              <w:rPr>
                <w:rFonts w:ascii="Times New Roman" w:hAnsi="Times New Roman" w:cs="Times New Roman"/>
                <w:sz w:val="24"/>
                <w:szCs w:val="24"/>
              </w:rPr>
              <w:t>)</w:t>
            </w:r>
          </w:p>
        </w:tc>
      </w:tr>
      <w:tr w:rsidR="00ED7099" w:rsidRPr="002403BB" w14:paraId="091D5133" w14:textId="77777777" w:rsidTr="00943653">
        <w:tc>
          <w:tcPr>
            <w:tcW w:w="3652" w:type="dxa"/>
            <w:vAlign w:val="center"/>
          </w:tcPr>
          <w:p w14:paraId="20C2535A" w14:textId="5B04F77A" w:rsidR="00ED7099" w:rsidRPr="002403BB" w:rsidRDefault="00ED7099" w:rsidP="0075323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Мангистауская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w:t>
            </w:r>
            <w:r w:rsidR="0032704C" w:rsidRPr="002403BB">
              <w:rPr>
                <w:rFonts w:ascii="Times New Roman" w:hAnsi="Times New Roman" w:cs="Times New Roman"/>
                <w:sz w:val="24"/>
                <w:szCs w:val="24"/>
              </w:rPr>
              <w:t>61</w:t>
            </w:r>
            <w:r w:rsidRPr="002403BB">
              <w:rPr>
                <w:rFonts w:ascii="Times New Roman" w:hAnsi="Times New Roman" w:cs="Times New Roman"/>
                <w:sz w:val="24"/>
                <w:szCs w:val="24"/>
              </w:rPr>
              <w:t>)</w:t>
            </w:r>
          </w:p>
        </w:tc>
        <w:tc>
          <w:tcPr>
            <w:tcW w:w="2268" w:type="dxa"/>
          </w:tcPr>
          <w:p w14:paraId="5A04639C" w14:textId="05B71EBA" w:rsidR="00ED7099" w:rsidRPr="002403BB" w:rsidRDefault="0032704C" w:rsidP="0032704C">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6</w:t>
            </w:r>
            <w:r w:rsidR="00ED7099" w:rsidRPr="002403BB">
              <w:rPr>
                <w:rFonts w:ascii="Times New Roman" w:hAnsi="Times New Roman" w:cs="Times New Roman"/>
                <w:sz w:val="24"/>
                <w:szCs w:val="24"/>
              </w:rPr>
              <w:t>,</w:t>
            </w:r>
            <w:r w:rsidRPr="002403BB">
              <w:rPr>
                <w:rFonts w:ascii="Times New Roman" w:hAnsi="Times New Roman" w:cs="Times New Roman"/>
                <w:sz w:val="24"/>
                <w:szCs w:val="24"/>
              </w:rPr>
              <w:t>6</w:t>
            </w:r>
            <w:r w:rsidR="00ED7099" w:rsidRPr="002403BB">
              <w:rPr>
                <w:rFonts w:ascii="Times New Roman" w:hAnsi="Times New Roman" w:cs="Times New Roman"/>
                <w:sz w:val="24"/>
                <w:szCs w:val="24"/>
              </w:rPr>
              <w:t xml:space="preserve"> (</w:t>
            </w:r>
            <w:r w:rsidRPr="002403BB">
              <w:rPr>
                <w:rFonts w:ascii="Times New Roman" w:hAnsi="Times New Roman" w:cs="Times New Roman"/>
                <w:sz w:val="24"/>
                <w:szCs w:val="24"/>
              </w:rPr>
              <w:t>1</w:t>
            </w:r>
            <w:r w:rsidR="00ED7099" w:rsidRPr="002403BB">
              <w:rPr>
                <w:rFonts w:ascii="Times New Roman" w:hAnsi="Times New Roman" w:cs="Times New Roman"/>
                <w:sz w:val="24"/>
                <w:szCs w:val="24"/>
              </w:rPr>
              <w:t>,</w:t>
            </w:r>
            <w:r w:rsidRPr="002403BB">
              <w:rPr>
                <w:rFonts w:ascii="Times New Roman" w:hAnsi="Times New Roman" w:cs="Times New Roman"/>
                <w:sz w:val="24"/>
                <w:szCs w:val="24"/>
              </w:rPr>
              <w:t>8</w:t>
            </w:r>
            <w:r w:rsidR="00ED7099" w:rsidRPr="002403BB">
              <w:rPr>
                <w:rFonts w:ascii="Times New Roman" w:hAnsi="Times New Roman" w:cs="Times New Roman"/>
                <w:sz w:val="24"/>
                <w:szCs w:val="24"/>
              </w:rPr>
              <w:t>-1</w:t>
            </w:r>
            <w:r w:rsidRPr="002403BB">
              <w:rPr>
                <w:rFonts w:ascii="Times New Roman" w:hAnsi="Times New Roman" w:cs="Times New Roman"/>
                <w:sz w:val="24"/>
                <w:szCs w:val="24"/>
              </w:rPr>
              <w:t>6</w:t>
            </w:r>
            <w:r w:rsidR="00ED7099" w:rsidRPr="002403BB">
              <w:rPr>
                <w:rFonts w:ascii="Times New Roman" w:hAnsi="Times New Roman" w:cs="Times New Roman"/>
                <w:sz w:val="24"/>
                <w:szCs w:val="24"/>
              </w:rPr>
              <w:t>,</w:t>
            </w:r>
            <w:r w:rsidRPr="002403BB">
              <w:rPr>
                <w:rFonts w:ascii="Times New Roman" w:hAnsi="Times New Roman" w:cs="Times New Roman"/>
                <w:sz w:val="24"/>
                <w:szCs w:val="24"/>
              </w:rPr>
              <w:t>8</w:t>
            </w:r>
            <w:r w:rsidR="00ED7099" w:rsidRPr="002403BB">
              <w:rPr>
                <w:rFonts w:ascii="Times New Roman" w:hAnsi="Times New Roman" w:cs="Times New Roman"/>
                <w:sz w:val="24"/>
                <w:szCs w:val="24"/>
              </w:rPr>
              <w:t>)</w:t>
            </w:r>
          </w:p>
        </w:tc>
        <w:tc>
          <w:tcPr>
            <w:tcW w:w="1985" w:type="dxa"/>
          </w:tcPr>
          <w:p w14:paraId="756E2F2F" w14:textId="7C00BF4D" w:rsidR="00ED7099" w:rsidRPr="002403BB" w:rsidRDefault="00E365E8" w:rsidP="00E365E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23</w:t>
            </w:r>
            <w:r w:rsidR="00ED7099" w:rsidRPr="002403BB">
              <w:rPr>
                <w:rFonts w:ascii="Times New Roman" w:hAnsi="Times New Roman" w:cs="Times New Roman"/>
                <w:sz w:val="24"/>
                <w:szCs w:val="24"/>
              </w:rPr>
              <w:t>,</w:t>
            </w:r>
            <w:r w:rsidRPr="002403BB">
              <w:rPr>
                <w:rFonts w:ascii="Times New Roman" w:hAnsi="Times New Roman" w:cs="Times New Roman"/>
                <w:sz w:val="24"/>
                <w:szCs w:val="24"/>
              </w:rPr>
              <w:t>0</w:t>
            </w:r>
            <w:r w:rsidR="00ED7099" w:rsidRPr="002403BB">
              <w:rPr>
                <w:rFonts w:ascii="Times New Roman" w:hAnsi="Times New Roman" w:cs="Times New Roman"/>
                <w:sz w:val="24"/>
                <w:szCs w:val="24"/>
              </w:rPr>
              <w:t xml:space="preserve"> (1</w:t>
            </w:r>
            <w:r w:rsidRPr="002403BB">
              <w:rPr>
                <w:rFonts w:ascii="Times New Roman" w:hAnsi="Times New Roman" w:cs="Times New Roman"/>
                <w:sz w:val="24"/>
                <w:szCs w:val="24"/>
              </w:rPr>
              <w:t>2</w:t>
            </w:r>
            <w:r w:rsidR="00ED7099" w:rsidRPr="002403BB">
              <w:rPr>
                <w:rFonts w:ascii="Times New Roman" w:hAnsi="Times New Roman" w:cs="Times New Roman"/>
                <w:sz w:val="24"/>
                <w:szCs w:val="24"/>
              </w:rPr>
              <w:t>,</w:t>
            </w:r>
            <w:r w:rsidRPr="002403BB">
              <w:rPr>
                <w:rFonts w:ascii="Times New Roman" w:hAnsi="Times New Roman" w:cs="Times New Roman"/>
                <w:sz w:val="24"/>
                <w:szCs w:val="24"/>
              </w:rPr>
              <w:t>6</w:t>
            </w:r>
            <w:r w:rsidR="00ED7099" w:rsidRPr="002403BB">
              <w:rPr>
                <w:rFonts w:ascii="Times New Roman" w:hAnsi="Times New Roman" w:cs="Times New Roman"/>
                <w:sz w:val="24"/>
                <w:szCs w:val="24"/>
              </w:rPr>
              <w:t>-</w:t>
            </w:r>
            <w:r w:rsidRPr="002403BB">
              <w:rPr>
                <w:rFonts w:ascii="Times New Roman" w:hAnsi="Times New Roman" w:cs="Times New Roman"/>
                <w:sz w:val="24"/>
                <w:szCs w:val="24"/>
              </w:rPr>
              <w:t>38</w:t>
            </w:r>
            <w:r w:rsidR="00ED7099" w:rsidRPr="002403BB">
              <w:rPr>
                <w:rFonts w:ascii="Times New Roman" w:hAnsi="Times New Roman" w:cs="Times New Roman"/>
                <w:sz w:val="24"/>
                <w:szCs w:val="24"/>
              </w:rPr>
              <w:t>,</w:t>
            </w:r>
            <w:r w:rsidRPr="002403BB">
              <w:rPr>
                <w:rFonts w:ascii="Times New Roman" w:hAnsi="Times New Roman" w:cs="Times New Roman"/>
                <w:sz w:val="24"/>
                <w:szCs w:val="24"/>
              </w:rPr>
              <w:t>5</w:t>
            </w:r>
            <w:r w:rsidR="00ED7099" w:rsidRPr="002403BB">
              <w:rPr>
                <w:rFonts w:ascii="Times New Roman" w:hAnsi="Times New Roman" w:cs="Times New Roman"/>
                <w:sz w:val="24"/>
                <w:szCs w:val="24"/>
              </w:rPr>
              <w:t>)</w:t>
            </w:r>
          </w:p>
        </w:tc>
        <w:tc>
          <w:tcPr>
            <w:tcW w:w="1729" w:type="dxa"/>
          </w:tcPr>
          <w:p w14:paraId="1F152446" w14:textId="2115295C" w:rsidR="00ED7099" w:rsidRPr="002403BB" w:rsidRDefault="0056151E" w:rsidP="0056151E">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8</w:t>
            </w:r>
            <w:r w:rsidR="00ED7099" w:rsidRPr="002403BB">
              <w:rPr>
                <w:rFonts w:ascii="Times New Roman" w:hAnsi="Times New Roman" w:cs="Times New Roman"/>
                <w:sz w:val="24"/>
                <w:szCs w:val="24"/>
              </w:rPr>
              <w:t>,</w:t>
            </w:r>
            <w:r w:rsidRPr="002403BB">
              <w:rPr>
                <w:rFonts w:ascii="Times New Roman" w:hAnsi="Times New Roman" w:cs="Times New Roman"/>
                <w:sz w:val="24"/>
                <w:szCs w:val="24"/>
              </w:rPr>
              <w:t>3</w:t>
            </w:r>
            <w:r w:rsidR="00ED7099" w:rsidRPr="002403BB">
              <w:rPr>
                <w:rFonts w:ascii="Times New Roman" w:hAnsi="Times New Roman" w:cs="Times New Roman"/>
                <w:sz w:val="24"/>
                <w:szCs w:val="24"/>
              </w:rPr>
              <w:t xml:space="preserve"> (2,</w:t>
            </w:r>
            <w:r w:rsidRPr="002403BB">
              <w:rPr>
                <w:rFonts w:ascii="Times New Roman" w:hAnsi="Times New Roman" w:cs="Times New Roman"/>
                <w:sz w:val="24"/>
                <w:szCs w:val="24"/>
              </w:rPr>
              <w:t>7</w:t>
            </w:r>
            <w:r w:rsidR="00ED7099" w:rsidRPr="002403BB">
              <w:rPr>
                <w:rFonts w:ascii="Times New Roman" w:hAnsi="Times New Roman" w:cs="Times New Roman"/>
                <w:sz w:val="24"/>
                <w:szCs w:val="24"/>
              </w:rPr>
              <w:t>-</w:t>
            </w:r>
            <w:r w:rsidRPr="002403BB">
              <w:rPr>
                <w:rFonts w:ascii="Times New Roman" w:hAnsi="Times New Roman" w:cs="Times New Roman"/>
                <w:sz w:val="24"/>
                <w:szCs w:val="24"/>
              </w:rPr>
              <w:t>1</w:t>
            </w:r>
            <w:r w:rsidR="00ED7099" w:rsidRPr="002403BB">
              <w:rPr>
                <w:rFonts w:ascii="Times New Roman" w:hAnsi="Times New Roman" w:cs="Times New Roman"/>
                <w:sz w:val="24"/>
                <w:szCs w:val="24"/>
              </w:rPr>
              <w:t>9,</w:t>
            </w:r>
            <w:r w:rsidRPr="002403BB">
              <w:rPr>
                <w:rFonts w:ascii="Times New Roman" w:hAnsi="Times New Roman" w:cs="Times New Roman"/>
                <w:sz w:val="24"/>
                <w:szCs w:val="24"/>
              </w:rPr>
              <w:t>5</w:t>
            </w:r>
            <w:r w:rsidR="00ED7099" w:rsidRPr="002403BB">
              <w:rPr>
                <w:rFonts w:ascii="Times New Roman" w:hAnsi="Times New Roman" w:cs="Times New Roman"/>
                <w:sz w:val="24"/>
                <w:szCs w:val="24"/>
              </w:rPr>
              <w:t>)</w:t>
            </w:r>
          </w:p>
        </w:tc>
      </w:tr>
      <w:tr w:rsidR="00ED7099" w:rsidRPr="002403BB" w14:paraId="6B41FC71" w14:textId="77777777" w:rsidTr="00943653">
        <w:tc>
          <w:tcPr>
            <w:tcW w:w="3652" w:type="dxa"/>
            <w:vAlign w:val="center"/>
          </w:tcPr>
          <w:p w14:paraId="44C0B4BE" w14:textId="6896F44F" w:rsidR="00ED7099" w:rsidRPr="002403BB" w:rsidRDefault="00ED7099" w:rsidP="0075323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Павлодарская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w:t>
            </w:r>
            <w:r w:rsidR="0032704C" w:rsidRPr="002403BB">
              <w:rPr>
                <w:rFonts w:ascii="Times New Roman" w:hAnsi="Times New Roman" w:cs="Times New Roman"/>
                <w:sz w:val="24"/>
                <w:szCs w:val="24"/>
              </w:rPr>
              <w:t>2</w:t>
            </w:r>
            <w:r w:rsidRPr="002403BB">
              <w:rPr>
                <w:rFonts w:ascii="Times New Roman" w:hAnsi="Times New Roman" w:cs="Times New Roman"/>
                <w:sz w:val="24"/>
                <w:szCs w:val="24"/>
              </w:rPr>
              <w:t>0</w:t>
            </w:r>
            <w:r w:rsidR="0032704C" w:rsidRPr="002403BB">
              <w:rPr>
                <w:rFonts w:ascii="Times New Roman" w:hAnsi="Times New Roman" w:cs="Times New Roman"/>
                <w:sz w:val="24"/>
                <w:szCs w:val="24"/>
              </w:rPr>
              <w:t>7</w:t>
            </w:r>
            <w:r w:rsidRPr="002403BB">
              <w:rPr>
                <w:rFonts w:ascii="Times New Roman" w:hAnsi="Times New Roman" w:cs="Times New Roman"/>
                <w:sz w:val="24"/>
                <w:szCs w:val="24"/>
              </w:rPr>
              <w:t>)</w:t>
            </w:r>
          </w:p>
        </w:tc>
        <w:tc>
          <w:tcPr>
            <w:tcW w:w="2268" w:type="dxa"/>
          </w:tcPr>
          <w:p w14:paraId="2FE2C51A" w14:textId="3629ABC0" w:rsidR="00ED7099" w:rsidRPr="002403BB" w:rsidRDefault="00ED7099" w:rsidP="0032704C">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1,9 (0,</w:t>
            </w:r>
            <w:r w:rsidR="0032704C" w:rsidRPr="002403BB">
              <w:rPr>
                <w:rFonts w:ascii="Times New Roman" w:hAnsi="Times New Roman" w:cs="Times New Roman"/>
                <w:sz w:val="24"/>
                <w:szCs w:val="24"/>
              </w:rPr>
              <w:t>5</w:t>
            </w:r>
            <w:r w:rsidRPr="002403BB">
              <w:rPr>
                <w:rFonts w:ascii="Times New Roman" w:hAnsi="Times New Roman" w:cs="Times New Roman"/>
                <w:sz w:val="24"/>
                <w:szCs w:val="24"/>
              </w:rPr>
              <w:t>-4,</w:t>
            </w:r>
            <w:r w:rsidR="0032704C" w:rsidRPr="002403BB">
              <w:rPr>
                <w:rFonts w:ascii="Times New Roman" w:hAnsi="Times New Roman" w:cs="Times New Roman"/>
                <w:sz w:val="24"/>
                <w:szCs w:val="24"/>
              </w:rPr>
              <w:t>9</w:t>
            </w:r>
            <w:r w:rsidRPr="002403BB">
              <w:rPr>
                <w:rFonts w:ascii="Times New Roman" w:hAnsi="Times New Roman" w:cs="Times New Roman"/>
                <w:sz w:val="24"/>
                <w:szCs w:val="24"/>
              </w:rPr>
              <w:t>)</w:t>
            </w:r>
          </w:p>
        </w:tc>
        <w:tc>
          <w:tcPr>
            <w:tcW w:w="1985" w:type="dxa"/>
          </w:tcPr>
          <w:p w14:paraId="29B03563" w14:textId="041ABB40" w:rsidR="00ED7099" w:rsidRPr="002403BB" w:rsidRDefault="00ED7099" w:rsidP="00E365E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25,</w:t>
            </w:r>
            <w:r w:rsidR="00E365E8" w:rsidRPr="002403BB">
              <w:rPr>
                <w:rFonts w:ascii="Times New Roman" w:hAnsi="Times New Roman" w:cs="Times New Roman"/>
                <w:sz w:val="24"/>
                <w:szCs w:val="24"/>
              </w:rPr>
              <w:t>2</w:t>
            </w:r>
            <w:r w:rsidRPr="002403BB">
              <w:rPr>
                <w:rFonts w:ascii="Times New Roman" w:hAnsi="Times New Roman" w:cs="Times New Roman"/>
                <w:sz w:val="24"/>
                <w:szCs w:val="24"/>
              </w:rPr>
              <w:t xml:space="preserve"> (1</w:t>
            </w:r>
            <w:r w:rsidR="00E365E8" w:rsidRPr="002403BB">
              <w:rPr>
                <w:rFonts w:ascii="Times New Roman" w:hAnsi="Times New Roman" w:cs="Times New Roman"/>
                <w:sz w:val="24"/>
                <w:szCs w:val="24"/>
              </w:rPr>
              <w:t>8</w:t>
            </w:r>
            <w:r w:rsidRPr="002403BB">
              <w:rPr>
                <w:rFonts w:ascii="Times New Roman" w:hAnsi="Times New Roman" w:cs="Times New Roman"/>
                <w:sz w:val="24"/>
                <w:szCs w:val="24"/>
              </w:rPr>
              <w:t>,</w:t>
            </w:r>
            <w:r w:rsidR="00E365E8" w:rsidRPr="002403BB">
              <w:rPr>
                <w:rFonts w:ascii="Times New Roman" w:hAnsi="Times New Roman" w:cs="Times New Roman"/>
                <w:sz w:val="24"/>
                <w:szCs w:val="24"/>
              </w:rPr>
              <w:t>9</w:t>
            </w:r>
            <w:r w:rsidRPr="002403BB">
              <w:rPr>
                <w:rFonts w:ascii="Times New Roman" w:hAnsi="Times New Roman" w:cs="Times New Roman"/>
                <w:sz w:val="24"/>
                <w:szCs w:val="24"/>
              </w:rPr>
              <w:t>-3</w:t>
            </w:r>
            <w:r w:rsidR="00E365E8" w:rsidRPr="002403BB">
              <w:rPr>
                <w:rFonts w:ascii="Times New Roman" w:hAnsi="Times New Roman" w:cs="Times New Roman"/>
                <w:sz w:val="24"/>
                <w:szCs w:val="24"/>
              </w:rPr>
              <w:t>3</w:t>
            </w:r>
            <w:r w:rsidRPr="002403BB">
              <w:rPr>
                <w:rFonts w:ascii="Times New Roman" w:hAnsi="Times New Roman" w:cs="Times New Roman"/>
                <w:sz w:val="24"/>
                <w:szCs w:val="24"/>
              </w:rPr>
              <w:t>,</w:t>
            </w:r>
            <w:r w:rsidR="00E365E8" w:rsidRPr="002403BB">
              <w:rPr>
                <w:rFonts w:ascii="Times New Roman" w:hAnsi="Times New Roman" w:cs="Times New Roman"/>
                <w:sz w:val="24"/>
                <w:szCs w:val="24"/>
              </w:rPr>
              <w:t>1</w:t>
            </w:r>
            <w:r w:rsidRPr="002403BB">
              <w:rPr>
                <w:rFonts w:ascii="Times New Roman" w:hAnsi="Times New Roman" w:cs="Times New Roman"/>
                <w:sz w:val="24"/>
                <w:szCs w:val="24"/>
              </w:rPr>
              <w:t>)</w:t>
            </w:r>
          </w:p>
        </w:tc>
        <w:tc>
          <w:tcPr>
            <w:tcW w:w="1729" w:type="dxa"/>
          </w:tcPr>
          <w:p w14:paraId="67FCE09E" w14:textId="78C81DD4" w:rsidR="00ED7099" w:rsidRPr="002403BB" w:rsidRDefault="00ED7099" w:rsidP="00F408F4">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7,8 (</w:t>
            </w:r>
            <w:r w:rsidR="00F408F4" w:rsidRPr="002403BB">
              <w:rPr>
                <w:rFonts w:ascii="Times New Roman" w:hAnsi="Times New Roman" w:cs="Times New Roman"/>
                <w:sz w:val="24"/>
                <w:szCs w:val="24"/>
              </w:rPr>
              <w:t>4</w:t>
            </w:r>
            <w:r w:rsidRPr="002403BB">
              <w:rPr>
                <w:rFonts w:ascii="Times New Roman" w:hAnsi="Times New Roman" w:cs="Times New Roman"/>
                <w:sz w:val="24"/>
                <w:szCs w:val="24"/>
              </w:rPr>
              <w:t>,</w:t>
            </w:r>
            <w:r w:rsidR="00F408F4" w:rsidRPr="002403BB">
              <w:rPr>
                <w:rFonts w:ascii="Times New Roman" w:hAnsi="Times New Roman" w:cs="Times New Roman"/>
                <w:sz w:val="24"/>
                <w:szCs w:val="24"/>
              </w:rPr>
              <w:t>4</w:t>
            </w:r>
            <w:r w:rsidRPr="002403BB">
              <w:rPr>
                <w:rFonts w:ascii="Times New Roman" w:hAnsi="Times New Roman" w:cs="Times New Roman"/>
                <w:sz w:val="24"/>
                <w:szCs w:val="24"/>
              </w:rPr>
              <w:t>-</w:t>
            </w:r>
            <w:r w:rsidR="00F408F4" w:rsidRPr="002403BB">
              <w:rPr>
                <w:rFonts w:ascii="Times New Roman" w:hAnsi="Times New Roman" w:cs="Times New Roman"/>
                <w:sz w:val="24"/>
                <w:szCs w:val="24"/>
              </w:rPr>
              <w:t>12</w:t>
            </w:r>
            <w:r w:rsidRPr="002403BB">
              <w:rPr>
                <w:rFonts w:ascii="Times New Roman" w:hAnsi="Times New Roman" w:cs="Times New Roman"/>
                <w:sz w:val="24"/>
                <w:szCs w:val="24"/>
              </w:rPr>
              <w:t>,</w:t>
            </w:r>
            <w:r w:rsidR="00F408F4" w:rsidRPr="002403BB">
              <w:rPr>
                <w:rFonts w:ascii="Times New Roman" w:hAnsi="Times New Roman" w:cs="Times New Roman"/>
                <w:sz w:val="24"/>
                <w:szCs w:val="24"/>
              </w:rPr>
              <w:t>6</w:t>
            </w:r>
            <w:r w:rsidRPr="002403BB">
              <w:rPr>
                <w:rFonts w:ascii="Times New Roman" w:hAnsi="Times New Roman" w:cs="Times New Roman"/>
                <w:sz w:val="24"/>
                <w:szCs w:val="24"/>
              </w:rPr>
              <w:t>)</w:t>
            </w:r>
          </w:p>
        </w:tc>
      </w:tr>
      <w:tr w:rsidR="00ED7099" w:rsidRPr="002403BB" w14:paraId="43FE1B34" w14:textId="77777777" w:rsidTr="00943653">
        <w:tc>
          <w:tcPr>
            <w:tcW w:w="3652" w:type="dxa"/>
            <w:vAlign w:val="center"/>
          </w:tcPr>
          <w:p w14:paraId="5D7E5C3B" w14:textId="0227779C" w:rsidR="00ED7099" w:rsidRPr="002403BB" w:rsidRDefault="00ED7099" w:rsidP="0075323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Север</w:t>
            </w:r>
            <w:r w:rsidR="0032704C" w:rsidRPr="002403BB">
              <w:rPr>
                <w:rFonts w:ascii="Times New Roman" w:hAnsi="Times New Roman" w:cs="Times New Roman"/>
                <w:sz w:val="24"/>
                <w:szCs w:val="24"/>
              </w:rPr>
              <w:t>н</w:t>
            </w:r>
            <w:r w:rsidRPr="002403BB">
              <w:rPr>
                <w:rFonts w:ascii="Times New Roman" w:hAnsi="Times New Roman" w:cs="Times New Roman"/>
                <w:sz w:val="24"/>
                <w:szCs w:val="24"/>
              </w:rPr>
              <w:t>о-Казахстанская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w:t>
            </w:r>
            <w:r w:rsidRPr="002403BB">
              <w:rPr>
                <w:rFonts w:ascii="Times New Roman" w:hAnsi="Times New Roman" w:cs="Times New Roman"/>
                <w:sz w:val="24"/>
                <w:szCs w:val="24"/>
              </w:rPr>
              <w:t>1</w:t>
            </w:r>
            <w:r w:rsidR="0032704C" w:rsidRPr="002403BB">
              <w:rPr>
                <w:rFonts w:ascii="Times New Roman" w:hAnsi="Times New Roman" w:cs="Times New Roman"/>
                <w:sz w:val="24"/>
                <w:szCs w:val="24"/>
              </w:rPr>
              <w:t>44</w:t>
            </w:r>
            <w:r w:rsidRPr="002403BB">
              <w:rPr>
                <w:rFonts w:ascii="Times New Roman" w:hAnsi="Times New Roman" w:cs="Times New Roman"/>
                <w:sz w:val="24"/>
                <w:szCs w:val="24"/>
              </w:rPr>
              <w:t>)</w:t>
            </w:r>
          </w:p>
        </w:tc>
        <w:tc>
          <w:tcPr>
            <w:tcW w:w="2268" w:type="dxa"/>
          </w:tcPr>
          <w:p w14:paraId="53A533E6" w14:textId="48896E93" w:rsidR="00ED7099" w:rsidRPr="002403BB" w:rsidRDefault="00ED7099" w:rsidP="0032704C">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4,</w:t>
            </w:r>
            <w:r w:rsidR="0032704C" w:rsidRPr="002403BB">
              <w:rPr>
                <w:rFonts w:ascii="Times New Roman" w:hAnsi="Times New Roman" w:cs="Times New Roman"/>
                <w:sz w:val="24"/>
                <w:szCs w:val="24"/>
              </w:rPr>
              <w:t>2</w:t>
            </w:r>
            <w:r w:rsidRPr="002403BB">
              <w:rPr>
                <w:rFonts w:ascii="Times New Roman" w:hAnsi="Times New Roman" w:cs="Times New Roman"/>
                <w:sz w:val="24"/>
                <w:szCs w:val="24"/>
              </w:rPr>
              <w:t xml:space="preserve"> (</w:t>
            </w:r>
            <w:r w:rsidR="0032704C" w:rsidRPr="002403BB">
              <w:rPr>
                <w:rFonts w:ascii="Times New Roman" w:hAnsi="Times New Roman" w:cs="Times New Roman"/>
                <w:sz w:val="24"/>
                <w:szCs w:val="24"/>
              </w:rPr>
              <w:t>1</w:t>
            </w:r>
            <w:r w:rsidRPr="002403BB">
              <w:rPr>
                <w:rFonts w:ascii="Times New Roman" w:hAnsi="Times New Roman" w:cs="Times New Roman"/>
                <w:sz w:val="24"/>
                <w:szCs w:val="24"/>
              </w:rPr>
              <w:t>,</w:t>
            </w:r>
            <w:r w:rsidR="0032704C" w:rsidRPr="002403BB">
              <w:rPr>
                <w:rFonts w:ascii="Times New Roman" w:hAnsi="Times New Roman" w:cs="Times New Roman"/>
                <w:sz w:val="24"/>
                <w:szCs w:val="24"/>
              </w:rPr>
              <w:t>5</w:t>
            </w:r>
            <w:r w:rsidRPr="002403BB">
              <w:rPr>
                <w:rFonts w:ascii="Times New Roman" w:hAnsi="Times New Roman" w:cs="Times New Roman"/>
                <w:sz w:val="24"/>
                <w:szCs w:val="24"/>
              </w:rPr>
              <w:t>-</w:t>
            </w:r>
            <w:r w:rsidR="0032704C" w:rsidRPr="002403BB">
              <w:rPr>
                <w:rFonts w:ascii="Times New Roman" w:hAnsi="Times New Roman" w:cs="Times New Roman"/>
                <w:sz w:val="24"/>
                <w:szCs w:val="24"/>
              </w:rPr>
              <w:t>9</w:t>
            </w:r>
            <w:r w:rsidRPr="002403BB">
              <w:rPr>
                <w:rFonts w:ascii="Times New Roman" w:hAnsi="Times New Roman" w:cs="Times New Roman"/>
                <w:sz w:val="24"/>
                <w:szCs w:val="24"/>
              </w:rPr>
              <w:t>,</w:t>
            </w:r>
            <w:r w:rsidR="0032704C" w:rsidRPr="002403BB">
              <w:rPr>
                <w:rFonts w:ascii="Times New Roman" w:hAnsi="Times New Roman" w:cs="Times New Roman"/>
                <w:sz w:val="24"/>
                <w:szCs w:val="24"/>
              </w:rPr>
              <w:t>1</w:t>
            </w:r>
            <w:r w:rsidRPr="002403BB">
              <w:rPr>
                <w:rFonts w:ascii="Times New Roman" w:hAnsi="Times New Roman" w:cs="Times New Roman"/>
                <w:sz w:val="24"/>
                <w:szCs w:val="24"/>
              </w:rPr>
              <w:t>)</w:t>
            </w:r>
          </w:p>
        </w:tc>
        <w:tc>
          <w:tcPr>
            <w:tcW w:w="1985" w:type="dxa"/>
          </w:tcPr>
          <w:p w14:paraId="03C4F10D" w14:textId="3B20F768" w:rsidR="00ED7099" w:rsidRPr="002403BB" w:rsidRDefault="00ED7099" w:rsidP="00E365E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w:t>
            </w:r>
            <w:r w:rsidR="00E365E8" w:rsidRPr="002403BB">
              <w:rPr>
                <w:rFonts w:ascii="Times New Roman" w:hAnsi="Times New Roman" w:cs="Times New Roman"/>
                <w:sz w:val="24"/>
                <w:szCs w:val="24"/>
              </w:rPr>
              <w:t>4</w:t>
            </w:r>
            <w:r w:rsidRPr="002403BB">
              <w:rPr>
                <w:rFonts w:ascii="Times New Roman" w:hAnsi="Times New Roman" w:cs="Times New Roman"/>
                <w:sz w:val="24"/>
                <w:szCs w:val="24"/>
              </w:rPr>
              <w:t>,</w:t>
            </w:r>
            <w:r w:rsidR="00E365E8" w:rsidRPr="002403BB">
              <w:rPr>
                <w:rFonts w:ascii="Times New Roman" w:hAnsi="Times New Roman" w:cs="Times New Roman"/>
                <w:sz w:val="24"/>
                <w:szCs w:val="24"/>
              </w:rPr>
              <w:t>8</w:t>
            </w:r>
            <w:r w:rsidRPr="002403BB">
              <w:rPr>
                <w:rFonts w:ascii="Times New Roman" w:hAnsi="Times New Roman" w:cs="Times New Roman"/>
                <w:sz w:val="24"/>
                <w:szCs w:val="24"/>
              </w:rPr>
              <w:t xml:space="preserve"> (</w:t>
            </w:r>
            <w:r w:rsidR="00E365E8" w:rsidRPr="002403BB">
              <w:rPr>
                <w:rFonts w:ascii="Times New Roman" w:hAnsi="Times New Roman" w:cs="Times New Roman"/>
                <w:sz w:val="24"/>
                <w:szCs w:val="24"/>
              </w:rPr>
              <w:t>17</w:t>
            </w:r>
            <w:r w:rsidRPr="002403BB">
              <w:rPr>
                <w:rFonts w:ascii="Times New Roman" w:hAnsi="Times New Roman" w:cs="Times New Roman"/>
                <w:sz w:val="24"/>
                <w:szCs w:val="24"/>
              </w:rPr>
              <w:t>,</w:t>
            </w:r>
            <w:r w:rsidR="00E365E8" w:rsidRPr="002403BB">
              <w:rPr>
                <w:rFonts w:ascii="Times New Roman" w:hAnsi="Times New Roman" w:cs="Times New Roman"/>
                <w:sz w:val="24"/>
                <w:szCs w:val="24"/>
              </w:rPr>
              <w:t>4</w:t>
            </w:r>
            <w:r w:rsidRPr="002403BB">
              <w:rPr>
                <w:rFonts w:ascii="Times New Roman" w:hAnsi="Times New Roman" w:cs="Times New Roman"/>
                <w:sz w:val="24"/>
                <w:szCs w:val="24"/>
              </w:rPr>
              <w:t>-3</w:t>
            </w:r>
            <w:r w:rsidR="00E365E8" w:rsidRPr="002403BB">
              <w:rPr>
                <w:rFonts w:ascii="Times New Roman" w:hAnsi="Times New Roman" w:cs="Times New Roman"/>
                <w:sz w:val="24"/>
                <w:szCs w:val="24"/>
              </w:rPr>
              <w:t>4</w:t>
            </w:r>
            <w:r w:rsidRPr="002403BB">
              <w:rPr>
                <w:rFonts w:ascii="Times New Roman" w:hAnsi="Times New Roman" w:cs="Times New Roman"/>
                <w:sz w:val="24"/>
                <w:szCs w:val="24"/>
              </w:rPr>
              <w:t>,4)</w:t>
            </w:r>
          </w:p>
        </w:tc>
        <w:tc>
          <w:tcPr>
            <w:tcW w:w="1729" w:type="dxa"/>
          </w:tcPr>
          <w:p w14:paraId="356021D1" w14:textId="379B77B2" w:rsidR="00ED7099" w:rsidRPr="002403BB" w:rsidRDefault="00ED7099" w:rsidP="00F408F4">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13,</w:t>
            </w:r>
            <w:r w:rsidR="00F408F4" w:rsidRPr="002403BB">
              <w:rPr>
                <w:rFonts w:ascii="Times New Roman" w:hAnsi="Times New Roman" w:cs="Times New Roman"/>
                <w:sz w:val="24"/>
                <w:szCs w:val="24"/>
              </w:rPr>
              <w:t>1</w:t>
            </w:r>
            <w:r w:rsidRPr="002403BB">
              <w:rPr>
                <w:rFonts w:ascii="Times New Roman" w:hAnsi="Times New Roman" w:cs="Times New Roman"/>
                <w:sz w:val="24"/>
                <w:szCs w:val="24"/>
              </w:rPr>
              <w:t xml:space="preserve"> (</w:t>
            </w:r>
            <w:r w:rsidR="00F408F4" w:rsidRPr="002403BB">
              <w:rPr>
                <w:rFonts w:ascii="Times New Roman" w:hAnsi="Times New Roman" w:cs="Times New Roman"/>
                <w:sz w:val="24"/>
                <w:szCs w:val="24"/>
              </w:rPr>
              <w:t>7</w:t>
            </w:r>
            <w:r w:rsidRPr="002403BB">
              <w:rPr>
                <w:rFonts w:ascii="Times New Roman" w:hAnsi="Times New Roman" w:cs="Times New Roman"/>
                <w:sz w:val="24"/>
                <w:szCs w:val="24"/>
              </w:rPr>
              <w:t>,9-</w:t>
            </w:r>
            <w:r w:rsidR="00F408F4" w:rsidRPr="002403BB">
              <w:rPr>
                <w:rFonts w:ascii="Times New Roman" w:hAnsi="Times New Roman" w:cs="Times New Roman"/>
                <w:sz w:val="24"/>
                <w:szCs w:val="24"/>
              </w:rPr>
              <w:t>20</w:t>
            </w:r>
            <w:r w:rsidRPr="002403BB">
              <w:rPr>
                <w:rFonts w:ascii="Times New Roman" w:hAnsi="Times New Roman" w:cs="Times New Roman"/>
                <w:sz w:val="24"/>
                <w:szCs w:val="24"/>
              </w:rPr>
              <w:t>,</w:t>
            </w:r>
            <w:r w:rsidR="00F408F4" w:rsidRPr="002403BB">
              <w:rPr>
                <w:rFonts w:ascii="Times New Roman" w:hAnsi="Times New Roman" w:cs="Times New Roman"/>
                <w:sz w:val="24"/>
                <w:szCs w:val="24"/>
              </w:rPr>
              <w:t>5</w:t>
            </w:r>
            <w:r w:rsidRPr="002403BB">
              <w:rPr>
                <w:rFonts w:ascii="Times New Roman" w:hAnsi="Times New Roman" w:cs="Times New Roman"/>
                <w:sz w:val="24"/>
                <w:szCs w:val="24"/>
              </w:rPr>
              <w:t>)</w:t>
            </w:r>
          </w:p>
        </w:tc>
      </w:tr>
      <w:tr w:rsidR="00ED7099" w:rsidRPr="002403BB" w14:paraId="3E825464" w14:textId="77777777" w:rsidTr="00943653">
        <w:tc>
          <w:tcPr>
            <w:tcW w:w="3652" w:type="dxa"/>
            <w:vAlign w:val="center"/>
          </w:tcPr>
          <w:p w14:paraId="06667049" w14:textId="3F244748" w:rsidR="00ED7099" w:rsidRPr="002403BB" w:rsidRDefault="00ED7099" w:rsidP="0075323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Туркестанская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w:t>
            </w:r>
            <w:r w:rsidR="0032704C" w:rsidRPr="002403BB">
              <w:rPr>
                <w:rFonts w:ascii="Times New Roman" w:hAnsi="Times New Roman" w:cs="Times New Roman"/>
                <w:sz w:val="24"/>
                <w:szCs w:val="24"/>
              </w:rPr>
              <w:t>926</w:t>
            </w:r>
            <w:r w:rsidRPr="002403BB">
              <w:rPr>
                <w:rFonts w:ascii="Times New Roman" w:hAnsi="Times New Roman" w:cs="Times New Roman"/>
                <w:sz w:val="24"/>
                <w:szCs w:val="24"/>
              </w:rPr>
              <w:t>)</w:t>
            </w:r>
          </w:p>
        </w:tc>
        <w:tc>
          <w:tcPr>
            <w:tcW w:w="2268" w:type="dxa"/>
          </w:tcPr>
          <w:p w14:paraId="22EE648E" w14:textId="593CD377" w:rsidR="00ED7099" w:rsidRPr="002403BB" w:rsidRDefault="00ED7099" w:rsidP="0032704C">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6,</w:t>
            </w:r>
            <w:r w:rsidR="0032704C" w:rsidRPr="002403BB">
              <w:rPr>
                <w:rFonts w:ascii="Times New Roman" w:hAnsi="Times New Roman" w:cs="Times New Roman"/>
                <w:sz w:val="24"/>
                <w:szCs w:val="24"/>
              </w:rPr>
              <w:t>8</w:t>
            </w:r>
            <w:r w:rsidRPr="002403BB">
              <w:rPr>
                <w:rFonts w:ascii="Times New Roman" w:hAnsi="Times New Roman" w:cs="Times New Roman"/>
                <w:sz w:val="24"/>
                <w:szCs w:val="24"/>
              </w:rPr>
              <w:t xml:space="preserve"> (</w:t>
            </w:r>
            <w:r w:rsidR="0032704C" w:rsidRPr="002403BB">
              <w:rPr>
                <w:rFonts w:ascii="Times New Roman" w:hAnsi="Times New Roman" w:cs="Times New Roman"/>
                <w:sz w:val="24"/>
                <w:szCs w:val="24"/>
              </w:rPr>
              <w:t>5</w:t>
            </w:r>
            <w:r w:rsidRPr="002403BB">
              <w:rPr>
                <w:rFonts w:ascii="Times New Roman" w:hAnsi="Times New Roman" w:cs="Times New Roman"/>
                <w:sz w:val="24"/>
                <w:szCs w:val="24"/>
              </w:rPr>
              <w:t>,</w:t>
            </w:r>
            <w:r w:rsidR="0032704C" w:rsidRPr="002403BB">
              <w:rPr>
                <w:rFonts w:ascii="Times New Roman" w:hAnsi="Times New Roman" w:cs="Times New Roman"/>
                <w:sz w:val="24"/>
                <w:szCs w:val="24"/>
              </w:rPr>
              <w:t>2</w:t>
            </w:r>
            <w:r w:rsidRPr="002403BB">
              <w:rPr>
                <w:rFonts w:ascii="Times New Roman" w:hAnsi="Times New Roman" w:cs="Times New Roman"/>
                <w:sz w:val="24"/>
                <w:szCs w:val="24"/>
              </w:rPr>
              <w:t>-</w:t>
            </w:r>
            <w:r w:rsidR="0032704C" w:rsidRPr="002403BB">
              <w:rPr>
                <w:rFonts w:ascii="Times New Roman" w:hAnsi="Times New Roman" w:cs="Times New Roman"/>
                <w:sz w:val="24"/>
                <w:szCs w:val="24"/>
              </w:rPr>
              <w:t>8</w:t>
            </w:r>
            <w:r w:rsidRPr="002403BB">
              <w:rPr>
                <w:rFonts w:ascii="Times New Roman" w:hAnsi="Times New Roman" w:cs="Times New Roman"/>
                <w:sz w:val="24"/>
                <w:szCs w:val="24"/>
              </w:rPr>
              <w:t>,</w:t>
            </w:r>
            <w:r w:rsidR="0032704C" w:rsidRPr="002403BB">
              <w:rPr>
                <w:rFonts w:ascii="Times New Roman" w:hAnsi="Times New Roman" w:cs="Times New Roman"/>
                <w:sz w:val="24"/>
                <w:szCs w:val="24"/>
              </w:rPr>
              <w:t>7</w:t>
            </w:r>
            <w:r w:rsidRPr="002403BB">
              <w:rPr>
                <w:rFonts w:ascii="Times New Roman" w:hAnsi="Times New Roman" w:cs="Times New Roman"/>
                <w:sz w:val="24"/>
                <w:szCs w:val="24"/>
              </w:rPr>
              <w:t>)</w:t>
            </w:r>
          </w:p>
        </w:tc>
        <w:tc>
          <w:tcPr>
            <w:tcW w:w="1985" w:type="dxa"/>
          </w:tcPr>
          <w:p w14:paraId="2E9472BB" w14:textId="15FEE5F7" w:rsidR="00ED7099" w:rsidRPr="002403BB" w:rsidRDefault="00ED7099" w:rsidP="00E365E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24,</w:t>
            </w:r>
            <w:r w:rsidR="00E365E8" w:rsidRPr="002403BB">
              <w:rPr>
                <w:rFonts w:ascii="Times New Roman" w:hAnsi="Times New Roman" w:cs="Times New Roman"/>
                <w:sz w:val="24"/>
                <w:szCs w:val="24"/>
              </w:rPr>
              <w:t>4</w:t>
            </w:r>
            <w:r w:rsidRPr="002403BB">
              <w:rPr>
                <w:rFonts w:ascii="Times New Roman" w:hAnsi="Times New Roman" w:cs="Times New Roman"/>
                <w:sz w:val="24"/>
                <w:szCs w:val="24"/>
              </w:rPr>
              <w:t xml:space="preserve"> (</w:t>
            </w:r>
            <w:r w:rsidR="00E365E8" w:rsidRPr="002403BB">
              <w:rPr>
                <w:rFonts w:ascii="Times New Roman" w:hAnsi="Times New Roman" w:cs="Times New Roman"/>
                <w:sz w:val="24"/>
                <w:szCs w:val="24"/>
              </w:rPr>
              <w:t>21</w:t>
            </w:r>
            <w:r w:rsidRPr="002403BB">
              <w:rPr>
                <w:rFonts w:ascii="Times New Roman" w:hAnsi="Times New Roman" w:cs="Times New Roman"/>
                <w:sz w:val="24"/>
                <w:szCs w:val="24"/>
              </w:rPr>
              <w:t>,</w:t>
            </w:r>
            <w:r w:rsidR="00E365E8" w:rsidRPr="002403BB">
              <w:rPr>
                <w:rFonts w:ascii="Times New Roman" w:hAnsi="Times New Roman" w:cs="Times New Roman"/>
                <w:sz w:val="24"/>
                <w:szCs w:val="24"/>
              </w:rPr>
              <w:t>4</w:t>
            </w:r>
            <w:r w:rsidRPr="002403BB">
              <w:rPr>
                <w:rFonts w:ascii="Times New Roman" w:hAnsi="Times New Roman" w:cs="Times New Roman"/>
                <w:sz w:val="24"/>
                <w:szCs w:val="24"/>
              </w:rPr>
              <w:t>-</w:t>
            </w:r>
            <w:r w:rsidR="00E365E8" w:rsidRPr="002403BB">
              <w:rPr>
                <w:rFonts w:ascii="Times New Roman" w:hAnsi="Times New Roman" w:cs="Times New Roman"/>
                <w:sz w:val="24"/>
                <w:szCs w:val="24"/>
              </w:rPr>
              <w:t>27</w:t>
            </w:r>
            <w:r w:rsidRPr="002403BB">
              <w:rPr>
                <w:rFonts w:ascii="Times New Roman" w:hAnsi="Times New Roman" w:cs="Times New Roman"/>
                <w:sz w:val="24"/>
                <w:szCs w:val="24"/>
              </w:rPr>
              <w:t>,</w:t>
            </w:r>
            <w:r w:rsidR="00E365E8" w:rsidRPr="002403BB">
              <w:rPr>
                <w:rFonts w:ascii="Times New Roman" w:hAnsi="Times New Roman" w:cs="Times New Roman"/>
                <w:sz w:val="24"/>
                <w:szCs w:val="24"/>
              </w:rPr>
              <w:t>8</w:t>
            </w:r>
            <w:r w:rsidRPr="002403BB">
              <w:rPr>
                <w:rFonts w:ascii="Times New Roman" w:hAnsi="Times New Roman" w:cs="Times New Roman"/>
                <w:sz w:val="24"/>
                <w:szCs w:val="24"/>
              </w:rPr>
              <w:t>)</w:t>
            </w:r>
          </w:p>
        </w:tc>
        <w:tc>
          <w:tcPr>
            <w:tcW w:w="1729" w:type="dxa"/>
          </w:tcPr>
          <w:p w14:paraId="10022CEE" w14:textId="35C21176" w:rsidR="00ED7099" w:rsidRPr="002403BB" w:rsidRDefault="00ED7099" w:rsidP="00F408F4">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7,</w:t>
            </w:r>
            <w:r w:rsidR="00F408F4" w:rsidRPr="002403BB">
              <w:rPr>
                <w:rFonts w:ascii="Times New Roman" w:hAnsi="Times New Roman" w:cs="Times New Roman"/>
                <w:sz w:val="24"/>
                <w:szCs w:val="24"/>
              </w:rPr>
              <w:t>0</w:t>
            </w:r>
            <w:r w:rsidRPr="002403BB">
              <w:rPr>
                <w:rFonts w:ascii="Times New Roman" w:hAnsi="Times New Roman" w:cs="Times New Roman"/>
                <w:sz w:val="24"/>
                <w:szCs w:val="24"/>
              </w:rPr>
              <w:t xml:space="preserve"> (</w:t>
            </w:r>
            <w:r w:rsidR="00F408F4" w:rsidRPr="002403BB">
              <w:rPr>
                <w:rFonts w:ascii="Times New Roman" w:hAnsi="Times New Roman" w:cs="Times New Roman"/>
                <w:sz w:val="24"/>
                <w:szCs w:val="24"/>
              </w:rPr>
              <w:t>5</w:t>
            </w:r>
            <w:r w:rsidRPr="002403BB">
              <w:rPr>
                <w:rFonts w:ascii="Times New Roman" w:hAnsi="Times New Roman" w:cs="Times New Roman"/>
                <w:sz w:val="24"/>
                <w:szCs w:val="24"/>
              </w:rPr>
              <w:t>,4-</w:t>
            </w:r>
            <w:r w:rsidR="00F408F4" w:rsidRPr="002403BB">
              <w:rPr>
                <w:rFonts w:ascii="Times New Roman" w:hAnsi="Times New Roman" w:cs="Times New Roman"/>
                <w:sz w:val="24"/>
                <w:szCs w:val="24"/>
              </w:rPr>
              <w:t>9</w:t>
            </w:r>
            <w:r w:rsidRPr="002403BB">
              <w:rPr>
                <w:rFonts w:ascii="Times New Roman" w:hAnsi="Times New Roman" w:cs="Times New Roman"/>
                <w:sz w:val="24"/>
                <w:szCs w:val="24"/>
              </w:rPr>
              <w:t>,0)</w:t>
            </w:r>
          </w:p>
        </w:tc>
      </w:tr>
      <w:tr w:rsidR="00ED7099" w:rsidRPr="002403BB" w14:paraId="19A6211E" w14:textId="77777777" w:rsidTr="00943653">
        <w:tc>
          <w:tcPr>
            <w:tcW w:w="3652" w:type="dxa"/>
            <w:vAlign w:val="center"/>
          </w:tcPr>
          <w:p w14:paraId="28EC676E" w14:textId="6DCF640E" w:rsidR="00ED7099" w:rsidRPr="002403BB" w:rsidRDefault="00ED7099" w:rsidP="0075323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г.  Нур-Султан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w:t>
            </w:r>
            <w:r w:rsidR="0032704C" w:rsidRPr="002403BB">
              <w:rPr>
                <w:rFonts w:ascii="Times New Roman" w:hAnsi="Times New Roman" w:cs="Times New Roman"/>
                <w:sz w:val="24"/>
                <w:szCs w:val="24"/>
              </w:rPr>
              <w:t>385</w:t>
            </w:r>
            <w:r w:rsidRPr="002403BB">
              <w:rPr>
                <w:rFonts w:ascii="Times New Roman" w:hAnsi="Times New Roman" w:cs="Times New Roman"/>
                <w:sz w:val="24"/>
                <w:szCs w:val="24"/>
              </w:rPr>
              <w:t>)</w:t>
            </w:r>
          </w:p>
        </w:tc>
        <w:tc>
          <w:tcPr>
            <w:tcW w:w="2268" w:type="dxa"/>
          </w:tcPr>
          <w:p w14:paraId="1048BE68" w14:textId="219F0D58" w:rsidR="00ED7099" w:rsidRPr="002403BB" w:rsidRDefault="00ED7099" w:rsidP="0032704C">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3,9 (2,</w:t>
            </w:r>
            <w:r w:rsidR="0032704C" w:rsidRPr="002403BB">
              <w:rPr>
                <w:rFonts w:ascii="Times New Roman" w:hAnsi="Times New Roman" w:cs="Times New Roman"/>
                <w:sz w:val="24"/>
                <w:szCs w:val="24"/>
              </w:rPr>
              <w:t>2</w:t>
            </w:r>
            <w:r w:rsidRPr="002403BB">
              <w:rPr>
                <w:rFonts w:ascii="Times New Roman" w:hAnsi="Times New Roman" w:cs="Times New Roman"/>
                <w:sz w:val="24"/>
                <w:szCs w:val="24"/>
              </w:rPr>
              <w:t>-</w:t>
            </w:r>
            <w:r w:rsidR="0032704C" w:rsidRPr="002403BB">
              <w:rPr>
                <w:rFonts w:ascii="Times New Roman" w:hAnsi="Times New Roman" w:cs="Times New Roman"/>
                <w:sz w:val="24"/>
                <w:szCs w:val="24"/>
              </w:rPr>
              <w:t>6</w:t>
            </w:r>
            <w:r w:rsidRPr="002403BB">
              <w:rPr>
                <w:rFonts w:ascii="Times New Roman" w:hAnsi="Times New Roman" w:cs="Times New Roman"/>
                <w:sz w:val="24"/>
                <w:szCs w:val="24"/>
              </w:rPr>
              <w:t>,</w:t>
            </w:r>
            <w:r w:rsidR="0032704C" w:rsidRPr="002403BB">
              <w:rPr>
                <w:rFonts w:ascii="Times New Roman" w:hAnsi="Times New Roman" w:cs="Times New Roman"/>
                <w:sz w:val="24"/>
                <w:szCs w:val="24"/>
              </w:rPr>
              <w:t>4</w:t>
            </w:r>
            <w:r w:rsidRPr="002403BB">
              <w:rPr>
                <w:rFonts w:ascii="Times New Roman" w:hAnsi="Times New Roman" w:cs="Times New Roman"/>
                <w:sz w:val="24"/>
                <w:szCs w:val="24"/>
              </w:rPr>
              <w:t>)</w:t>
            </w:r>
          </w:p>
        </w:tc>
        <w:tc>
          <w:tcPr>
            <w:tcW w:w="1985" w:type="dxa"/>
          </w:tcPr>
          <w:p w14:paraId="51BD4E48" w14:textId="3A64F613" w:rsidR="00ED7099" w:rsidRPr="002403BB" w:rsidRDefault="00ED7099" w:rsidP="000B4400">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w:t>
            </w:r>
            <w:r w:rsidR="00E365E8" w:rsidRPr="002403BB">
              <w:rPr>
                <w:rFonts w:ascii="Times New Roman" w:hAnsi="Times New Roman" w:cs="Times New Roman"/>
                <w:sz w:val="24"/>
                <w:szCs w:val="24"/>
              </w:rPr>
              <w:t>4</w:t>
            </w:r>
            <w:r w:rsidRPr="002403BB">
              <w:rPr>
                <w:rFonts w:ascii="Times New Roman" w:hAnsi="Times New Roman" w:cs="Times New Roman"/>
                <w:sz w:val="24"/>
                <w:szCs w:val="24"/>
              </w:rPr>
              <w:t>,</w:t>
            </w:r>
            <w:r w:rsidR="00E365E8" w:rsidRPr="002403BB">
              <w:rPr>
                <w:rFonts w:ascii="Times New Roman" w:hAnsi="Times New Roman" w:cs="Times New Roman"/>
                <w:sz w:val="24"/>
                <w:szCs w:val="24"/>
              </w:rPr>
              <w:t>4</w:t>
            </w:r>
            <w:r w:rsidRPr="002403BB">
              <w:rPr>
                <w:rFonts w:ascii="Times New Roman" w:hAnsi="Times New Roman" w:cs="Times New Roman"/>
                <w:sz w:val="24"/>
                <w:szCs w:val="24"/>
              </w:rPr>
              <w:t xml:space="preserve"> (</w:t>
            </w:r>
            <w:r w:rsidR="000B4400" w:rsidRPr="002403BB">
              <w:rPr>
                <w:rFonts w:ascii="Times New Roman" w:hAnsi="Times New Roman" w:cs="Times New Roman"/>
                <w:sz w:val="24"/>
                <w:szCs w:val="24"/>
              </w:rPr>
              <w:t>19</w:t>
            </w:r>
            <w:r w:rsidRPr="002403BB">
              <w:rPr>
                <w:rFonts w:ascii="Times New Roman" w:hAnsi="Times New Roman" w:cs="Times New Roman"/>
                <w:sz w:val="24"/>
                <w:szCs w:val="24"/>
              </w:rPr>
              <w:t>,</w:t>
            </w:r>
            <w:r w:rsidR="000B4400" w:rsidRPr="002403BB">
              <w:rPr>
                <w:rFonts w:ascii="Times New Roman" w:hAnsi="Times New Roman" w:cs="Times New Roman"/>
                <w:sz w:val="24"/>
                <w:szCs w:val="24"/>
              </w:rPr>
              <w:t>7</w:t>
            </w:r>
            <w:r w:rsidRPr="002403BB">
              <w:rPr>
                <w:rFonts w:ascii="Times New Roman" w:hAnsi="Times New Roman" w:cs="Times New Roman"/>
                <w:sz w:val="24"/>
                <w:szCs w:val="24"/>
              </w:rPr>
              <w:t>-2</w:t>
            </w:r>
            <w:r w:rsidR="000B4400" w:rsidRPr="002403BB">
              <w:rPr>
                <w:rFonts w:ascii="Times New Roman" w:hAnsi="Times New Roman" w:cs="Times New Roman"/>
                <w:sz w:val="24"/>
                <w:szCs w:val="24"/>
              </w:rPr>
              <w:t>9</w:t>
            </w:r>
            <w:r w:rsidRPr="002403BB">
              <w:rPr>
                <w:rFonts w:ascii="Times New Roman" w:hAnsi="Times New Roman" w:cs="Times New Roman"/>
                <w:sz w:val="24"/>
                <w:szCs w:val="24"/>
              </w:rPr>
              <w:t>,</w:t>
            </w:r>
            <w:r w:rsidR="000B4400" w:rsidRPr="002403BB">
              <w:rPr>
                <w:rFonts w:ascii="Times New Roman" w:hAnsi="Times New Roman" w:cs="Times New Roman"/>
                <w:sz w:val="24"/>
                <w:szCs w:val="24"/>
              </w:rPr>
              <w:t>8</w:t>
            </w:r>
            <w:r w:rsidRPr="002403BB">
              <w:rPr>
                <w:rFonts w:ascii="Times New Roman" w:hAnsi="Times New Roman" w:cs="Times New Roman"/>
                <w:sz w:val="24"/>
                <w:szCs w:val="24"/>
              </w:rPr>
              <w:t>)</w:t>
            </w:r>
          </w:p>
        </w:tc>
        <w:tc>
          <w:tcPr>
            <w:tcW w:w="1729" w:type="dxa"/>
          </w:tcPr>
          <w:p w14:paraId="66710A54" w14:textId="794FB018" w:rsidR="00ED7099" w:rsidRPr="002403BB" w:rsidRDefault="00ED7099" w:rsidP="00F408F4">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8,</w:t>
            </w:r>
            <w:r w:rsidR="00F408F4" w:rsidRPr="002403BB">
              <w:rPr>
                <w:rFonts w:ascii="Times New Roman" w:hAnsi="Times New Roman" w:cs="Times New Roman"/>
                <w:sz w:val="24"/>
                <w:szCs w:val="24"/>
              </w:rPr>
              <w:t>8</w:t>
            </w:r>
            <w:r w:rsidRPr="002403BB">
              <w:rPr>
                <w:rFonts w:ascii="Times New Roman" w:hAnsi="Times New Roman" w:cs="Times New Roman"/>
                <w:sz w:val="24"/>
                <w:szCs w:val="24"/>
              </w:rPr>
              <w:t xml:space="preserve"> (6,</w:t>
            </w:r>
            <w:r w:rsidR="00F408F4" w:rsidRPr="002403BB">
              <w:rPr>
                <w:rFonts w:ascii="Times New Roman" w:hAnsi="Times New Roman" w:cs="Times New Roman"/>
                <w:sz w:val="24"/>
                <w:szCs w:val="24"/>
              </w:rPr>
              <w:t>1</w:t>
            </w:r>
            <w:r w:rsidRPr="002403BB">
              <w:rPr>
                <w:rFonts w:ascii="Times New Roman" w:hAnsi="Times New Roman" w:cs="Times New Roman"/>
                <w:sz w:val="24"/>
                <w:szCs w:val="24"/>
              </w:rPr>
              <w:t>-1</w:t>
            </w:r>
            <w:r w:rsidR="00F408F4" w:rsidRPr="002403BB">
              <w:rPr>
                <w:rFonts w:ascii="Times New Roman" w:hAnsi="Times New Roman" w:cs="Times New Roman"/>
                <w:sz w:val="24"/>
                <w:szCs w:val="24"/>
              </w:rPr>
              <w:t>2</w:t>
            </w:r>
            <w:r w:rsidRPr="002403BB">
              <w:rPr>
                <w:rFonts w:ascii="Times New Roman" w:hAnsi="Times New Roman" w:cs="Times New Roman"/>
                <w:sz w:val="24"/>
                <w:szCs w:val="24"/>
              </w:rPr>
              <w:t>,</w:t>
            </w:r>
            <w:r w:rsidR="00F408F4" w:rsidRPr="002403BB">
              <w:rPr>
                <w:rFonts w:ascii="Times New Roman" w:hAnsi="Times New Roman" w:cs="Times New Roman"/>
                <w:sz w:val="24"/>
                <w:szCs w:val="24"/>
              </w:rPr>
              <w:t>3</w:t>
            </w:r>
            <w:r w:rsidRPr="002403BB">
              <w:rPr>
                <w:rFonts w:ascii="Times New Roman" w:hAnsi="Times New Roman" w:cs="Times New Roman"/>
                <w:sz w:val="24"/>
                <w:szCs w:val="24"/>
              </w:rPr>
              <w:t>)</w:t>
            </w:r>
          </w:p>
        </w:tc>
      </w:tr>
      <w:tr w:rsidR="00ED7099" w:rsidRPr="002403BB" w14:paraId="5D2143D1" w14:textId="77777777" w:rsidTr="00943653">
        <w:tc>
          <w:tcPr>
            <w:tcW w:w="3652" w:type="dxa"/>
            <w:vAlign w:val="center"/>
          </w:tcPr>
          <w:p w14:paraId="15514542" w14:textId="72C49090" w:rsidR="00ED7099" w:rsidRPr="002403BB" w:rsidRDefault="00ED7099" w:rsidP="009D6523">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г. Алматы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w:t>
            </w:r>
            <w:r w:rsidRPr="002403BB">
              <w:rPr>
                <w:rFonts w:ascii="Times New Roman" w:hAnsi="Times New Roman" w:cs="Times New Roman"/>
                <w:sz w:val="24"/>
                <w:szCs w:val="24"/>
              </w:rPr>
              <w:t>5</w:t>
            </w:r>
            <w:r w:rsidR="009D6523" w:rsidRPr="002403BB">
              <w:rPr>
                <w:rFonts w:ascii="Times New Roman" w:hAnsi="Times New Roman" w:cs="Times New Roman"/>
                <w:sz w:val="24"/>
                <w:szCs w:val="24"/>
              </w:rPr>
              <w:t>29</w:t>
            </w:r>
            <w:r w:rsidRPr="002403BB">
              <w:rPr>
                <w:rFonts w:ascii="Times New Roman" w:hAnsi="Times New Roman" w:cs="Times New Roman"/>
                <w:sz w:val="24"/>
                <w:szCs w:val="24"/>
              </w:rPr>
              <w:t>)</w:t>
            </w:r>
          </w:p>
        </w:tc>
        <w:tc>
          <w:tcPr>
            <w:tcW w:w="2268" w:type="dxa"/>
          </w:tcPr>
          <w:p w14:paraId="69DAA1C8" w14:textId="3F67FA80" w:rsidR="00ED7099" w:rsidRPr="002403BB" w:rsidRDefault="00ED7099" w:rsidP="009D6523">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3,</w:t>
            </w:r>
            <w:r w:rsidR="009D6523" w:rsidRPr="002403BB">
              <w:rPr>
                <w:rFonts w:ascii="Times New Roman" w:hAnsi="Times New Roman" w:cs="Times New Roman"/>
                <w:sz w:val="24"/>
                <w:szCs w:val="24"/>
              </w:rPr>
              <w:t>2</w:t>
            </w:r>
            <w:r w:rsidRPr="002403BB">
              <w:rPr>
                <w:rFonts w:ascii="Times New Roman" w:hAnsi="Times New Roman" w:cs="Times New Roman"/>
                <w:sz w:val="24"/>
                <w:szCs w:val="24"/>
              </w:rPr>
              <w:t xml:space="preserve"> (1,9-5,</w:t>
            </w:r>
            <w:r w:rsidR="009D6523" w:rsidRPr="002403BB">
              <w:rPr>
                <w:rFonts w:ascii="Times New Roman" w:hAnsi="Times New Roman" w:cs="Times New Roman"/>
                <w:sz w:val="24"/>
                <w:szCs w:val="24"/>
              </w:rPr>
              <w:t>1</w:t>
            </w:r>
            <w:r w:rsidRPr="002403BB">
              <w:rPr>
                <w:rFonts w:ascii="Times New Roman" w:hAnsi="Times New Roman" w:cs="Times New Roman"/>
                <w:sz w:val="24"/>
                <w:szCs w:val="24"/>
              </w:rPr>
              <w:t>)</w:t>
            </w:r>
          </w:p>
        </w:tc>
        <w:tc>
          <w:tcPr>
            <w:tcW w:w="1985" w:type="dxa"/>
          </w:tcPr>
          <w:p w14:paraId="037D6754" w14:textId="6EDBA5CC" w:rsidR="00ED7099" w:rsidRPr="002403BB" w:rsidRDefault="00ED7099" w:rsidP="00B60E5D">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w:t>
            </w:r>
            <w:r w:rsidR="00B60E5D" w:rsidRPr="002403BB">
              <w:rPr>
                <w:rFonts w:ascii="Times New Roman" w:hAnsi="Times New Roman" w:cs="Times New Roman"/>
                <w:sz w:val="24"/>
                <w:szCs w:val="24"/>
              </w:rPr>
              <w:t>8</w:t>
            </w:r>
            <w:r w:rsidRPr="002403BB">
              <w:rPr>
                <w:rFonts w:ascii="Times New Roman" w:hAnsi="Times New Roman" w:cs="Times New Roman"/>
                <w:sz w:val="24"/>
                <w:szCs w:val="24"/>
              </w:rPr>
              <w:t>,</w:t>
            </w:r>
            <w:r w:rsidR="00B60E5D" w:rsidRPr="002403BB">
              <w:rPr>
                <w:rFonts w:ascii="Times New Roman" w:hAnsi="Times New Roman" w:cs="Times New Roman"/>
                <w:sz w:val="24"/>
                <w:szCs w:val="24"/>
              </w:rPr>
              <w:t>0</w:t>
            </w:r>
            <w:r w:rsidRPr="002403BB">
              <w:rPr>
                <w:rFonts w:ascii="Times New Roman" w:hAnsi="Times New Roman" w:cs="Times New Roman"/>
                <w:sz w:val="24"/>
                <w:szCs w:val="24"/>
              </w:rPr>
              <w:t xml:space="preserve"> (1</w:t>
            </w:r>
            <w:r w:rsidR="00B60E5D" w:rsidRPr="002403BB">
              <w:rPr>
                <w:rFonts w:ascii="Times New Roman" w:hAnsi="Times New Roman" w:cs="Times New Roman"/>
                <w:sz w:val="24"/>
                <w:szCs w:val="24"/>
              </w:rPr>
              <w:t>4</w:t>
            </w:r>
            <w:r w:rsidRPr="002403BB">
              <w:rPr>
                <w:rFonts w:ascii="Times New Roman" w:hAnsi="Times New Roman" w:cs="Times New Roman"/>
                <w:sz w:val="24"/>
                <w:szCs w:val="24"/>
              </w:rPr>
              <w:t>,5-22,</w:t>
            </w:r>
            <w:r w:rsidR="00B60E5D" w:rsidRPr="002403BB">
              <w:rPr>
                <w:rFonts w:ascii="Times New Roman" w:hAnsi="Times New Roman" w:cs="Times New Roman"/>
                <w:sz w:val="24"/>
                <w:szCs w:val="24"/>
              </w:rPr>
              <w:t>0</w:t>
            </w:r>
            <w:r w:rsidRPr="002403BB">
              <w:rPr>
                <w:rFonts w:ascii="Times New Roman" w:hAnsi="Times New Roman" w:cs="Times New Roman"/>
                <w:sz w:val="24"/>
                <w:szCs w:val="24"/>
              </w:rPr>
              <w:t>)</w:t>
            </w:r>
          </w:p>
        </w:tc>
        <w:tc>
          <w:tcPr>
            <w:tcW w:w="1729" w:type="dxa"/>
          </w:tcPr>
          <w:p w14:paraId="7CF1A3AE" w14:textId="399C6C57" w:rsidR="00ED7099" w:rsidRPr="002403BB" w:rsidRDefault="00ED7099" w:rsidP="00F408F4">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3,</w:t>
            </w:r>
            <w:r w:rsidR="00F408F4" w:rsidRPr="002403BB">
              <w:rPr>
                <w:rFonts w:ascii="Times New Roman" w:hAnsi="Times New Roman" w:cs="Times New Roman"/>
                <w:sz w:val="24"/>
                <w:szCs w:val="24"/>
              </w:rPr>
              <w:t>2</w:t>
            </w:r>
            <w:r w:rsidRPr="002403BB">
              <w:rPr>
                <w:rFonts w:ascii="Times New Roman" w:hAnsi="Times New Roman" w:cs="Times New Roman"/>
                <w:sz w:val="24"/>
                <w:szCs w:val="24"/>
              </w:rPr>
              <w:t xml:space="preserve"> (1,9-5,</w:t>
            </w:r>
            <w:r w:rsidR="00F408F4" w:rsidRPr="002403BB">
              <w:rPr>
                <w:rFonts w:ascii="Times New Roman" w:hAnsi="Times New Roman" w:cs="Times New Roman"/>
                <w:sz w:val="24"/>
                <w:szCs w:val="24"/>
              </w:rPr>
              <w:t>1</w:t>
            </w:r>
            <w:r w:rsidRPr="002403BB">
              <w:rPr>
                <w:rFonts w:ascii="Times New Roman" w:hAnsi="Times New Roman" w:cs="Times New Roman"/>
                <w:sz w:val="24"/>
                <w:szCs w:val="24"/>
              </w:rPr>
              <w:t>)</w:t>
            </w:r>
          </w:p>
        </w:tc>
      </w:tr>
      <w:tr w:rsidR="00ED7099" w:rsidRPr="002403BB" w14:paraId="295988BE" w14:textId="77777777" w:rsidTr="00943653">
        <w:tc>
          <w:tcPr>
            <w:tcW w:w="3652" w:type="dxa"/>
            <w:vAlign w:val="center"/>
          </w:tcPr>
          <w:p w14:paraId="6033A1A2" w14:textId="7E8D3C8B" w:rsidR="00ED7099" w:rsidRPr="002403BB" w:rsidRDefault="00ED7099" w:rsidP="00753238">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г.</w:t>
            </w:r>
            <w:r w:rsidR="00E631A0">
              <w:rPr>
                <w:rFonts w:ascii="Times New Roman" w:hAnsi="Times New Roman" w:cs="Times New Roman"/>
                <w:sz w:val="24"/>
                <w:szCs w:val="24"/>
              </w:rPr>
              <w:t xml:space="preserve"> </w:t>
            </w:r>
            <w:r w:rsidRPr="002403BB">
              <w:rPr>
                <w:rFonts w:ascii="Times New Roman" w:hAnsi="Times New Roman" w:cs="Times New Roman"/>
                <w:sz w:val="24"/>
                <w:szCs w:val="24"/>
              </w:rPr>
              <w:t>Шымкент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00C17DFA" w:rsidRPr="002403BB">
              <w:rPr>
                <w:rFonts w:ascii="Times New Roman" w:hAnsi="Times New Roman" w:cs="Times New Roman"/>
                <w:sz w:val="24"/>
                <w:szCs w:val="24"/>
              </w:rPr>
              <w:t xml:space="preserve"> </w:t>
            </w:r>
            <w:r w:rsidRPr="002403BB">
              <w:rPr>
                <w:rFonts w:ascii="Times New Roman" w:hAnsi="Times New Roman" w:cs="Times New Roman"/>
                <w:sz w:val="24"/>
                <w:szCs w:val="24"/>
              </w:rPr>
              <w:t>3</w:t>
            </w:r>
            <w:r w:rsidR="0097600F" w:rsidRPr="002403BB">
              <w:rPr>
                <w:rFonts w:ascii="Times New Roman" w:hAnsi="Times New Roman" w:cs="Times New Roman"/>
                <w:sz w:val="24"/>
                <w:szCs w:val="24"/>
              </w:rPr>
              <w:t>23</w:t>
            </w:r>
            <w:r w:rsidRPr="002403BB">
              <w:rPr>
                <w:rFonts w:ascii="Times New Roman" w:hAnsi="Times New Roman" w:cs="Times New Roman"/>
                <w:sz w:val="24"/>
                <w:szCs w:val="24"/>
              </w:rPr>
              <w:t>)</w:t>
            </w:r>
          </w:p>
        </w:tc>
        <w:tc>
          <w:tcPr>
            <w:tcW w:w="2268" w:type="dxa"/>
          </w:tcPr>
          <w:p w14:paraId="37CCB598" w14:textId="501693B4" w:rsidR="00ED7099" w:rsidRPr="002403BB" w:rsidRDefault="00ED7099" w:rsidP="0097600F">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4,</w:t>
            </w:r>
            <w:r w:rsidR="0097600F" w:rsidRPr="002403BB">
              <w:rPr>
                <w:rFonts w:ascii="Times New Roman" w:hAnsi="Times New Roman" w:cs="Times New Roman"/>
                <w:sz w:val="24"/>
                <w:szCs w:val="24"/>
              </w:rPr>
              <w:t>0</w:t>
            </w:r>
            <w:r w:rsidRPr="002403BB">
              <w:rPr>
                <w:rFonts w:ascii="Times New Roman" w:hAnsi="Times New Roman" w:cs="Times New Roman"/>
                <w:sz w:val="24"/>
                <w:szCs w:val="24"/>
              </w:rPr>
              <w:t xml:space="preserve"> (2,</w:t>
            </w:r>
            <w:r w:rsidR="0097600F" w:rsidRPr="002403BB">
              <w:rPr>
                <w:rFonts w:ascii="Times New Roman" w:hAnsi="Times New Roman" w:cs="Times New Roman"/>
                <w:sz w:val="24"/>
                <w:szCs w:val="24"/>
              </w:rPr>
              <w:t>1</w:t>
            </w:r>
            <w:r w:rsidRPr="002403BB">
              <w:rPr>
                <w:rFonts w:ascii="Times New Roman" w:hAnsi="Times New Roman" w:cs="Times New Roman"/>
                <w:sz w:val="24"/>
                <w:szCs w:val="24"/>
              </w:rPr>
              <w:t>-</w:t>
            </w:r>
            <w:r w:rsidR="0097600F" w:rsidRPr="002403BB">
              <w:rPr>
                <w:rFonts w:ascii="Times New Roman" w:hAnsi="Times New Roman" w:cs="Times New Roman"/>
                <w:sz w:val="24"/>
                <w:szCs w:val="24"/>
              </w:rPr>
              <w:t>6</w:t>
            </w:r>
            <w:r w:rsidRPr="002403BB">
              <w:rPr>
                <w:rFonts w:ascii="Times New Roman" w:hAnsi="Times New Roman" w:cs="Times New Roman"/>
                <w:sz w:val="24"/>
                <w:szCs w:val="24"/>
              </w:rPr>
              <w:t>,</w:t>
            </w:r>
            <w:r w:rsidR="0097600F" w:rsidRPr="002403BB">
              <w:rPr>
                <w:rFonts w:ascii="Times New Roman" w:hAnsi="Times New Roman" w:cs="Times New Roman"/>
                <w:sz w:val="24"/>
                <w:szCs w:val="24"/>
              </w:rPr>
              <w:t>9</w:t>
            </w:r>
            <w:r w:rsidRPr="002403BB">
              <w:rPr>
                <w:rFonts w:ascii="Times New Roman" w:hAnsi="Times New Roman" w:cs="Times New Roman"/>
                <w:sz w:val="24"/>
                <w:szCs w:val="24"/>
              </w:rPr>
              <w:t>)</w:t>
            </w:r>
          </w:p>
        </w:tc>
        <w:tc>
          <w:tcPr>
            <w:tcW w:w="1985" w:type="dxa"/>
          </w:tcPr>
          <w:p w14:paraId="435F57B8" w14:textId="01FBA957" w:rsidR="00ED7099" w:rsidRPr="002403BB" w:rsidRDefault="00ED7099" w:rsidP="00B60E5D">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23,</w:t>
            </w:r>
            <w:r w:rsidR="00B60E5D" w:rsidRPr="002403BB">
              <w:rPr>
                <w:rFonts w:ascii="Times New Roman" w:hAnsi="Times New Roman" w:cs="Times New Roman"/>
                <w:sz w:val="24"/>
                <w:szCs w:val="24"/>
              </w:rPr>
              <w:t>9</w:t>
            </w:r>
            <w:r w:rsidRPr="002403BB">
              <w:rPr>
                <w:rFonts w:ascii="Times New Roman" w:hAnsi="Times New Roman" w:cs="Times New Roman"/>
                <w:sz w:val="24"/>
                <w:szCs w:val="24"/>
              </w:rPr>
              <w:t xml:space="preserve"> (1</w:t>
            </w:r>
            <w:r w:rsidR="00B60E5D" w:rsidRPr="002403BB">
              <w:rPr>
                <w:rFonts w:ascii="Times New Roman" w:hAnsi="Times New Roman" w:cs="Times New Roman"/>
                <w:sz w:val="24"/>
                <w:szCs w:val="24"/>
              </w:rPr>
              <w:t>8</w:t>
            </w:r>
            <w:r w:rsidRPr="002403BB">
              <w:rPr>
                <w:rFonts w:ascii="Times New Roman" w:hAnsi="Times New Roman" w:cs="Times New Roman"/>
                <w:sz w:val="24"/>
                <w:szCs w:val="24"/>
              </w:rPr>
              <w:t>,</w:t>
            </w:r>
            <w:r w:rsidR="00B60E5D" w:rsidRPr="002403BB">
              <w:rPr>
                <w:rFonts w:ascii="Times New Roman" w:hAnsi="Times New Roman" w:cs="Times New Roman"/>
                <w:sz w:val="24"/>
                <w:szCs w:val="24"/>
              </w:rPr>
              <w:t>9</w:t>
            </w:r>
            <w:r w:rsidRPr="002403BB">
              <w:rPr>
                <w:rFonts w:ascii="Times New Roman" w:hAnsi="Times New Roman" w:cs="Times New Roman"/>
                <w:sz w:val="24"/>
                <w:szCs w:val="24"/>
              </w:rPr>
              <w:t>-</w:t>
            </w:r>
            <w:r w:rsidR="00B60E5D" w:rsidRPr="002403BB">
              <w:rPr>
                <w:rFonts w:ascii="Times New Roman" w:hAnsi="Times New Roman" w:cs="Times New Roman"/>
                <w:sz w:val="24"/>
                <w:szCs w:val="24"/>
              </w:rPr>
              <w:t>29</w:t>
            </w:r>
            <w:r w:rsidRPr="002403BB">
              <w:rPr>
                <w:rFonts w:ascii="Times New Roman" w:hAnsi="Times New Roman" w:cs="Times New Roman"/>
                <w:sz w:val="24"/>
                <w:szCs w:val="24"/>
              </w:rPr>
              <w:t>,</w:t>
            </w:r>
            <w:r w:rsidR="00B60E5D" w:rsidRPr="002403BB">
              <w:rPr>
                <w:rFonts w:ascii="Times New Roman" w:hAnsi="Times New Roman" w:cs="Times New Roman"/>
                <w:sz w:val="24"/>
                <w:szCs w:val="24"/>
              </w:rPr>
              <w:t>9</w:t>
            </w:r>
            <w:r w:rsidRPr="002403BB">
              <w:rPr>
                <w:rFonts w:ascii="Times New Roman" w:hAnsi="Times New Roman" w:cs="Times New Roman"/>
                <w:sz w:val="24"/>
                <w:szCs w:val="24"/>
              </w:rPr>
              <w:t>)</w:t>
            </w:r>
          </w:p>
        </w:tc>
        <w:tc>
          <w:tcPr>
            <w:tcW w:w="1729" w:type="dxa"/>
          </w:tcPr>
          <w:p w14:paraId="3BB4FCF8" w14:textId="490F2457" w:rsidR="00ED7099" w:rsidRPr="002403BB" w:rsidRDefault="00ED7099" w:rsidP="00F408F4">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10,</w:t>
            </w:r>
            <w:r w:rsidR="00F408F4" w:rsidRPr="002403BB">
              <w:rPr>
                <w:rFonts w:ascii="Times New Roman" w:hAnsi="Times New Roman" w:cs="Times New Roman"/>
                <w:sz w:val="24"/>
                <w:szCs w:val="24"/>
              </w:rPr>
              <w:t>2</w:t>
            </w:r>
            <w:r w:rsidRPr="002403BB">
              <w:rPr>
                <w:rFonts w:ascii="Times New Roman" w:hAnsi="Times New Roman" w:cs="Times New Roman"/>
                <w:sz w:val="24"/>
                <w:szCs w:val="24"/>
              </w:rPr>
              <w:t xml:space="preserve"> (</w:t>
            </w:r>
            <w:r w:rsidR="00F408F4" w:rsidRPr="002403BB">
              <w:rPr>
                <w:rFonts w:ascii="Times New Roman" w:hAnsi="Times New Roman" w:cs="Times New Roman"/>
                <w:sz w:val="24"/>
                <w:szCs w:val="24"/>
              </w:rPr>
              <w:t>7</w:t>
            </w:r>
            <w:r w:rsidRPr="002403BB">
              <w:rPr>
                <w:rFonts w:ascii="Times New Roman" w:hAnsi="Times New Roman" w:cs="Times New Roman"/>
                <w:sz w:val="24"/>
                <w:szCs w:val="24"/>
              </w:rPr>
              <w:t>,</w:t>
            </w:r>
            <w:r w:rsidR="00F408F4" w:rsidRPr="002403BB">
              <w:rPr>
                <w:rFonts w:ascii="Times New Roman" w:hAnsi="Times New Roman" w:cs="Times New Roman"/>
                <w:sz w:val="24"/>
                <w:szCs w:val="24"/>
              </w:rPr>
              <w:t>1</w:t>
            </w:r>
            <w:r w:rsidRPr="002403BB">
              <w:rPr>
                <w:rFonts w:ascii="Times New Roman" w:hAnsi="Times New Roman" w:cs="Times New Roman"/>
                <w:sz w:val="24"/>
                <w:szCs w:val="24"/>
              </w:rPr>
              <w:t>-1</w:t>
            </w:r>
            <w:r w:rsidR="00F408F4" w:rsidRPr="002403BB">
              <w:rPr>
                <w:rFonts w:ascii="Times New Roman" w:hAnsi="Times New Roman" w:cs="Times New Roman"/>
                <w:sz w:val="24"/>
                <w:szCs w:val="24"/>
              </w:rPr>
              <w:t>4</w:t>
            </w:r>
            <w:r w:rsidRPr="002403BB">
              <w:rPr>
                <w:rFonts w:ascii="Times New Roman" w:hAnsi="Times New Roman" w:cs="Times New Roman"/>
                <w:sz w:val="24"/>
                <w:szCs w:val="24"/>
              </w:rPr>
              <w:t>,</w:t>
            </w:r>
            <w:r w:rsidR="00F408F4" w:rsidRPr="002403BB">
              <w:rPr>
                <w:rFonts w:ascii="Times New Roman" w:hAnsi="Times New Roman" w:cs="Times New Roman"/>
                <w:sz w:val="24"/>
                <w:szCs w:val="24"/>
              </w:rPr>
              <w:t>4</w:t>
            </w:r>
            <w:r w:rsidRPr="002403BB">
              <w:rPr>
                <w:rFonts w:ascii="Times New Roman" w:hAnsi="Times New Roman" w:cs="Times New Roman"/>
                <w:sz w:val="24"/>
                <w:szCs w:val="24"/>
              </w:rPr>
              <w:t>)</w:t>
            </w:r>
          </w:p>
        </w:tc>
      </w:tr>
      <w:tr w:rsidR="00ED7099" w:rsidRPr="002403BB" w14:paraId="36590C24" w14:textId="77777777" w:rsidTr="00943653">
        <w:tc>
          <w:tcPr>
            <w:tcW w:w="3652" w:type="dxa"/>
            <w:vAlign w:val="center"/>
          </w:tcPr>
          <w:p w14:paraId="6ADFA1E9" w14:textId="77777777" w:rsidR="00ED7099" w:rsidRPr="002403BB" w:rsidRDefault="00ED7099" w:rsidP="00B54C37">
            <w:pPr>
              <w:spacing w:line="360" w:lineRule="auto"/>
              <w:jc w:val="both"/>
              <w:rPr>
                <w:rFonts w:ascii="Times New Roman" w:hAnsi="Times New Roman" w:cs="Times New Roman"/>
                <w:sz w:val="24"/>
                <w:szCs w:val="24"/>
              </w:rPr>
            </w:pPr>
          </w:p>
        </w:tc>
        <w:tc>
          <w:tcPr>
            <w:tcW w:w="2268" w:type="dxa"/>
          </w:tcPr>
          <w:p w14:paraId="20534D06" w14:textId="58C352F0" w:rsidR="00ED7099" w:rsidRPr="002403BB" w:rsidRDefault="00ED7099" w:rsidP="0097600F">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 xml:space="preserve">p </w:t>
            </w:r>
            <w:r w:rsidR="00E631A0" w:rsidRPr="002403BB">
              <w:rPr>
                <w:rFonts w:ascii="Times New Roman" w:hAnsi="Times New Roman" w:cs="Times New Roman"/>
                <w:sz w:val="24"/>
                <w:szCs w:val="24"/>
                <w:lang w:val="en-US"/>
              </w:rPr>
              <w:t>&lt;</w:t>
            </w:r>
            <w:r w:rsidR="00E631A0" w:rsidRPr="002403BB">
              <w:rPr>
                <w:rFonts w:ascii="Times New Roman" w:hAnsi="Times New Roman" w:cs="Times New Roman"/>
                <w:sz w:val="24"/>
                <w:szCs w:val="24"/>
              </w:rPr>
              <w:t>0</w:t>
            </w:r>
            <w:r w:rsidRPr="002403BB">
              <w:rPr>
                <w:rFonts w:ascii="Times New Roman" w:hAnsi="Times New Roman" w:cs="Times New Roman"/>
                <w:sz w:val="24"/>
                <w:szCs w:val="24"/>
              </w:rPr>
              <w:t>,</w:t>
            </w:r>
            <w:r w:rsidR="0097600F" w:rsidRPr="002403BB">
              <w:rPr>
                <w:rFonts w:ascii="Times New Roman" w:hAnsi="Times New Roman" w:cs="Times New Roman"/>
                <w:sz w:val="24"/>
                <w:szCs w:val="24"/>
                <w:lang w:val="en-US"/>
              </w:rPr>
              <w:t>00</w:t>
            </w:r>
            <w:r w:rsidRPr="002403BB">
              <w:rPr>
                <w:rFonts w:ascii="Times New Roman" w:hAnsi="Times New Roman" w:cs="Times New Roman"/>
                <w:sz w:val="24"/>
                <w:szCs w:val="24"/>
              </w:rPr>
              <w:t xml:space="preserve">1 </w:t>
            </w:r>
          </w:p>
        </w:tc>
        <w:tc>
          <w:tcPr>
            <w:tcW w:w="1985" w:type="dxa"/>
          </w:tcPr>
          <w:p w14:paraId="36BEAFE1" w14:textId="423000A0" w:rsidR="00ED7099" w:rsidRPr="002403BB" w:rsidRDefault="00AF6770" w:rsidP="00B54C37">
            <w:pPr>
              <w:spacing w:line="360" w:lineRule="auto"/>
              <w:jc w:val="both"/>
              <w:rPr>
                <w:rFonts w:ascii="Times New Roman" w:hAnsi="Times New Roman" w:cs="Times New Roman"/>
                <w:sz w:val="24"/>
                <w:szCs w:val="24"/>
                <w:lang w:val="kk-KZ"/>
              </w:rPr>
            </w:pPr>
            <w:r w:rsidRPr="002403BB">
              <w:rPr>
                <w:rFonts w:ascii="Times New Roman" w:hAnsi="Times New Roman" w:cs="Times New Roman"/>
                <w:sz w:val="24"/>
                <w:szCs w:val="24"/>
              </w:rPr>
              <w:t xml:space="preserve">p </w:t>
            </w:r>
            <w:r w:rsidR="00E631A0" w:rsidRPr="002403BB">
              <w:rPr>
                <w:rFonts w:ascii="Times New Roman" w:hAnsi="Times New Roman" w:cs="Times New Roman"/>
                <w:sz w:val="24"/>
                <w:szCs w:val="24"/>
                <w:lang w:val="en-US"/>
              </w:rPr>
              <w:t>&lt;</w:t>
            </w:r>
            <w:r w:rsidR="00E631A0" w:rsidRPr="002403BB">
              <w:rPr>
                <w:rFonts w:ascii="Times New Roman" w:hAnsi="Times New Roman" w:cs="Times New Roman"/>
                <w:sz w:val="24"/>
                <w:szCs w:val="24"/>
              </w:rPr>
              <w:t>0</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00</w:t>
            </w:r>
            <w:r w:rsidRPr="002403BB">
              <w:rPr>
                <w:rFonts w:ascii="Times New Roman" w:hAnsi="Times New Roman" w:cs="Times New Roman"/>
                <w:sz w:val="24"/>
                <w:szCs w:val="24"/>
              </w:rPr>
              <w:t>1</w:t>
            </w:r>
          </w:p>
        </w:tc>
        <w:tc>
          <w:tcPr>
            <w:tcW w:w="1729" w:type="dxa"/>
          </w:tcPr>
          <w:p w14:paraId="4C6E1644" w14:textId="6E094103" w:rsidR="00ED7099" w:rsidRPr="002403BB" w:rsidRDefault="002E4E07" w:rsidP="00B54C37">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 xml:space="preserve">p </w:t>
            </w:r>
            <w:r w:rsidR="00E631A0" w:rsidRPr="002403BB">
              <w:rPr>
                <w:rFonts w:ascii="Times New Roman" w:hAnsi="Times New Roman" w:cs="Times New Roman"/>
                <w:sz w:val="24"/>
                <w:szCs w:val="24"/>
                <w:lang w:val="en-US"/>
              </w:rPr>
              <w:t>&lt;</w:t>
            </w:r>
            <w:r w:rsidR="00E631A0" w:rsidRPr="002403BB">
              <w:rPr>
                <w:rFonts w:ascii="Times New Roman" w:hAnsi="Times New Roman" w:cs="Times New Roman"/>
                <w:sz w:val="24"/>
                <w:szCs w:val="24"/>
              </w:rPr>
              <w:t>0</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00</w:t>
            </w:r>
            <w:r w:rsidRPr="002403BB">
              <w:rPr>
                <w:rFonts w:ascii="Times New Roman" w:hAnsi="Times New Roman" w:cs="Times New Roman"/>
                <w:sz w:val="24"/>
                <w:szCs w:val="24"/>
              </w:rPr>
              <w:t>1</w:t>
            </w:r>
          </w:p>
        </w:tc>
      </w:tr>
    </w:tbl>
    <w:p w14:paraId="7BA47E41" w14:textId="77777777" w:rsidR="00ED7099" w:rsidRPr="002403BB" w:rsidRDefault="00ED7099" w:rsidP="0010044C">
      <w:pPr>
        <w:spacing w:after="0" w:line="240" w:lineRule="auto"/>
        <w:jc w:val="center"/>
        <w:rPr>
          <w:rFonts w:ascii="Times New Roman" w:hAnsi="Times New Roman" w:cs="Times New Roman"/>
          <w:b/>
          <w:bCs/>
          <w:sz w:val="28"/>
          <w:szCs w:val="28"/>
        </w:rPr>
      </w:pPr>
    </w:p>
    <w:p w14:paraId="10B36604" w14:textId="77777777" w:rsidR="00943653" w:rsidRPr="002403BB" w:rsidRDefault="00943653" w:rsidP="00C96939">
      <w:pPr>
        <w:widowControl w:val="0"/>
        <w:spacing w:after="0" w:line="240" w:lineRule="auto"/>
        <w:jc w:val="both"/>
        <w:rPr>
          <w:rFonts w:ascii="Times New Roman" w:hAnsi="Times New Roman" w:cs="Times New Roman"/>
          <w:sz w:val="28"/>
          <w:szCs w:val="28"/>
        </w:rPr>
      </w:pPr>
    </w:p>
    <w:p w14:paraId="4D5D5815" w14:textId="77777777" w:rsidR="00943653" w:rsidRPr="002403BB" w:rsidRDefault="00943653" w:rsidP="00C96939">
      <w:pPr>
        <w:widowControl w:val="0"/>
        <w:spacing w:after="0" w:line="240" w:lineRule="auto"/>
        <w:jc w:val="both"/>
        <w:rPr>
          <w:rFonts w:ascii="Times New Roman" w:hAnsi="Times New Roman" w:cs="Times New Roman"/>
          <w:sz w:val="28"/>
          <w:szCs w:val="28"/>
        </w:rPr>
      </w:pPr>
    </w:p>
    <w:p w14:paraId="1108F30D" w14:textId="77777777" w:rsidR="00943653" w:rsidRDefault="00943653" w:rsidP="00C96939">
      <w:pPr>
        <w:widowControl w:val="0"/>
        <w:spacing w:after="0" w:line="240" w:lineRule="auto"/>
        <w:jc w:val="both"/>
        <w:rPr>
          <w:rFonts w:ascii="Times New Roman" w:hAnsi="Times New Roman" w:cs="Times New Roman"/>
          <w:sz w:val="28"/>
          <w:szCs w:val="28"/>
        </w:rPr>
      </w:pPr>
    </w:p>
    <w:p w14:paraId="0D5F1D25" w14:textId="77777777" w:rsidR="00197010" w:rsidRDefault="00197010" w:rsidP="00C96939">
      <w:pPr>
        <w:widowControl w:val="0"/>
        <w:spacing w:after="0" w:line="240" w:lineRule="auto"/>
        <w:jc w:val="both"/>
        <w:rPr>
          <w:rFonts w:ascii="Times New Roman" w:hAnsi="Times New Roman" w:cs="Times New Roman"/>
          <w:sz w:val="28"/>
          <w:szCs w:val="28"/>
        </w:rPr>
      </w:pPr>
    </w:p>
    <w:p w14:paraId="14EDC3A6" w14:textId="77777777" w:rsidR="00197010" w:rsidRDefault="00197010" w:rsidP="00C96939">
      <w:pPr>
        <w:widowControl w:val="0"/>
        <w:spacing w:after="0" w:line="240" w:lineRule="auto"/>
        <w:jc w:val="both"/>
        <w:rPr>
          <w:rFonts w:ascii="Times New Roman" w:hAnsi="Times New Roman" w:cs="Times New Roman"/>
          <w:sz w:val="28"/>
          <w:szCs w:val="28"/>
        </w:rPr>
      </w:pPr>
    </w:p>
    <w:p w14:paraId="00777B6B" w14:textId="77777777" w:rsidR="00197010" w:rsidRDefault="00197010" w:rsidP="00C96939">
      <w:pPr>
        <w:widowControl w:val="0"/>
        <w:spacing w:after="0" w:line="240" w:lineRule="auto"/>
        <w:jc w:val="both"/>
        <w:rPr>
          <w:rFonts w:ascii="Times New Roman" w:hAnsi="Times New Roman" w:cs="Times New Roman"/>
          <w:sz w:val="28"/>
          <w:szCs w:val="28"/>
        </w:rPr>
      </w:pPr>
    </w:p>
    <w:p w14:paraId="02C66F9F" w14:textId="77777777" w:rsidR="00197010" w:rsidRDefault="00197010" w:rsidP="00C96939">
      <w:pPr>
        <w:widowControl w:val="0"/>
        <w:spacing w:after="0" w:line="240" w:lineRule="auto"/>
        <w:jc w:val="both"/>
        <w:rPr>
          <w:rFonts w:ascii="Times New Roman" w:hAnsi="Times New Roman" w:cs="Times New Roman"/>
          <w:sz w:val="28"/>
          <w:szCs w:val="28"/>
        </w:rPr>
      </w:pPr>
    </w:p>
    <w:p w14:paraId="11B4DFA3" w14:textId="77777777" w:rsidR="00197010" w:rsidRPr="002403BB" w:rsidRDefault="00197010" w:rsidP="00C96939">
      <w:pPr>
        <w:widowControl w:val="0"/>
        <w:spacing w:after="0" w:line="240" w:lineRule="auto"/>
        <w:jc w:val="both"/>
        <w:rPr>
          <w:rFonts w:ascii="Times New Roman" w:hAnsi="Times New Roman" w:cs="Times New Roman"/>
          <w:sz w:val="28"/>
          <w:szCs w:val="28"/>
        </w:rPr>
      </w:pPr>
    </w:p>
    <w:p w14:paraId="17847D87" w14:textId="61A62088" w:rsidR="00C96939" w:rsidRPr="002403BB" w:rsidRDefault="00E631A0" w:rsidP="00C96939">
      <w:pPr>
        <w:widowControl w:val="0"/>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lastRenderedPageBreak/>
        <w:t>Таблица С.</w:t>
      </w:r>
      <w:r w:rsidR="00197010">
        <w:rPr>
          <w:rFonts w:ascii="Times New Roman" w:hAnsi="Times New Roman" w:cs="Times New Roman"/>
          <w:sz w:val="28"/>
          <w:szCs w:val="28"/>
        </w:rPr>
        <w:t>4</w:t>
      </w:r>
      <w:r w:rsidR="00943653" w:rsidRPr="002403BB">
        <w:rPr>
          <w:rFonts w:ascii="Times New Roman" w:hAnsi="Times New Roman" w:cs="Times New Roman"/>
          <w:sz w:val="28"/>
          <w:szCs w:val="28"/>
        </w:rPr>
        <w:t xml:space="preserve"> </w:t>
      </w:r>
      <w:r w:rsidRPr="002403BB">
        <w:rPr>
          <w:rFonts w:ascii="Times New Roman" w:hAnsi="Times New Roman" w:cs="Times New Roman"/>
          <w:sz w:val="28"/>
          <w:szCs w:val="28"/>
        </w:rPr>
        <w:t>–</w:t>
      </w:r>
      <w:r>
        <w:rPr>
          <w:rFonts w:ascii="Times New Roman" w:hAnsi="Times New Roman" w:cs="Times New Roman"/>
          <w:sz w:val="28"/>
          <w:szCs w:val="28"/>
        </w:rPr>
        <w:t xml:space="preserve"> </w:t>
      </w:r>
      <w:r w:rsidR="00C96939" w:rsidRPr="002403BB">
        <w:rPr>
          <w:rFonts w:ascii="Times New Roman" w:hAnsi="Times New Roman" w:cs="Times New Roman"/>
          <w:sz w:val="28"/>
          <w:szCs w:val="28"/>
        </w:rPr>
        <w:t>Распространенность отставания в росте детей 7-10 лет в регионах Казахстана (2020-2021 учебный год)</w:t>
      </w:r>
    </w:p>
    <w:p w14:paraId="7820C933" w14:textId="77777777" w:rsidR="00C96939" w:rsidRPr="002403BB" w:rsidRDefault="00C96939" w:rsidP="0010044C">
      <w:pPr>
        <w:spacing w:after="0" w:line="240" w:lineRule="auto"/>
        <w:jc w:val="center"/>
        <w:rPr>
          <w:rFonts w:ascii="Times New Roman" w:hAnsi="Times New Roman" w:cs="Times New Roman"/>
          <w:b/>
          <w:bCs/>
          <w:sz w:val="28"/>
          <w:szCs w:val="28"/>
        </w:rPr>
      </w:pPr>
    </w:p>
    <w:tbl>
      <w:tblPr>
        <w:tblStyle w:val="a3"/>
        <w:tblW w:w="9634" w:type="dxa"/>
        <w:tblLayout w:type="fixed"/>
        <w:tblLook w:val="04A0" w:firstRow="1" w:lastRow="0" w:firstColumn="1" w:lastColumn="0" w:noHBand="0" w:noVBand="1"/>
      </w:tblPr>
      <w:tblGrid>
        <w:gridCol w:w="6188"/>
        <w:gridCol w:w="3446"/>
      </w:tblGrid>
      <w:tr w:rsidR="00C96939" w:rsidRPr="002403BB" w14:paraId="7ABD8BE3" w14:textId="77777777" w:rsidTr="00943653">
        <w:tc>
          <w:tcPr>
            <w:tcW w:w="6188" w:type="dxa"/>
          </w:tcPr>
          <w:p w14:paraId="32044F38" w14:textId="77777777" w:rsidR="00C96939" w:rsidRPr="002403BB" w:rsidRDefault="00C96939" w:rsidP="00C96939">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Область/город республиканского значения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w:t>
            </w:r>
            <w:r w:rsidRPr="002403BB">
              <w:rPr>
                <w:rFonts w:ascii="Times New Roman" w:hAnsi="Times New Roman" w:cs="Times New Roman"/>
                <w:sz w:val="24"/>
                <w:szCs w:val="24"/>
                <w:lang w:val="kk-KZ"/>
              </w:rPr>
              <w:t>количество детей</w:t>
            </w:r>
            <w:r w:rsidRPr="002403BB">
              <w:rPr>
                <w:rFonts w:ascii="Times New Roman" w:hAnsi="Times New Roman" w:cs="Times New Roman"/>
                <w:sz w:val="24"/>
                <w:szCs w:val="24"/>
              </w:rPr>
              <w:t xml:space="preserve">) </w:t>
            </w:r>
          </w:p>
        </w:tc>
        <w:tc>
          <w:tcPr>
            <w:tcW w:w="3446" w:type="dxa"/>
          </w:tcPr>
          <w:p w14:paraId="6A5FDD66" w14:textId="240BCF68" w:rsidR="00C96939" w:rsidRPr="002403BB" w:rsidRDefault="001E5ACD" w:rsidP="001E5ACD">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Отставание в росте</w:t>
            </w:r>
            <w:r w:rsidR="00C96939" w:rsidRPr="002403BB">
              <w:rPr>
                <w:rFonts w:ascii="Times New Roman" w:hAnsi="Times New Roman" w:cs="Times New Roman"/>
                <w:sz w:val="24"/>
                <w:szCs w:val="24"/>
              </w:rPr>
              <w:t>,</w:t>
            </w:r>
            <w:r w:rsidRPr="002403BB">
              <w:rPr>
                <w:rFonts w:ascii="Times New Roman" w:hAnsi="Times New Roman" w:cs="Times New Roman"/>
                <w:sz w:val="24"/>
                <w:szCs w:val="24"/>
                <w:lang w:val="kk-KZ"/>
              </w:rPr>
              <w:t xml:space="preserve"> </w:t>
            </w:r>
            <w:r w:rsidR="00C96939" w:rsidRPr="002403BB">
              <w:rPr>
                <w:rFonts w:ascii="Times New Roman" w:hAnsi="Times New Roman" w:cs="Times New Roman"/>
                <w:sz w:val="24"/>
                <w:szCs w:val="24"/>
              </w:rPr>
              <w:t xml:space="preserve">% (95% ДИ) </w:t>
            </w:r>
          </w:p>
        </w:tc>
      </w:tr>
      <w:tr w:rsidR="00C96939" w:rsidRPr="002403BB" w14:paraId="6C32FB14" w14:textId="77777777" w:rsidTr="00943653">
        <w:tc>
          <w:tcPr>
            <w:tcW w:w="6188" w:type="dxa"/>
            <w:vAlign w:val="center"/>
          </w:tcPr>
          <w:p w14:paraId="6F102C1B" w14:textId="64BEA7F4" w:rsidR="00C96939" w:rsidRPr="002403BB" w:rsidRDefault="00C96939" w:rsidP="001E5ACD">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Акмолинская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27</w:t>
            </w:r>
            <w:r w:rsidR="001E5ACD" w:rsidRPr="002403BB">
              <w:rPr>
                <w:rFonts w:ascii="Times New Roman" w:hAnsi="Times New Roman" w:cs="Times New Roman"/>
                <w:sz w:val="24"/>
                <w:szCs w:val="24"/>
              </w:rPr>
              <w:t>5</w:t>
            </w:r>
            <w:r w:rsidRPr="002403BB">
              <w:rPr>
                <w:rFonts w:ascii="Times New Roman" w:hAnsi="Times New Roman" w:cs="Times New Roman"/>
                <w:sz w:val="24"/>
                <w:szCs w:val="24"/>
              </w:rPr>
              <w:t>)</w:t>
            </w:r>
          </w:p>
        </w:tc>
        <w:tc>
          <w:tcPr>
            <w:tcW w:w="3446" w:type="dxa"/>
          </w:tcPr>
          <w:p w14:paraId="5A78ED43" w14:textId="4B17384C" w:rsidR="00C96939" w:rsidRPr="002403BB" w:rsidRDefault="001E5ACD" w:rsidP="001E5ACD">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8</w:t>
            </w:r>
            <w:r w:rsidR="00C96939" w:rsidRPr="002403BB">
              <w:rPr>
                <w:rFonts w:ascii="Times New Roman" w:hAnsi="Times New Roman" w:cs="Times New Roman"/>
                <w:sz w:val="24"/>
                <w:szCs w:val="24"/>
              </w:rPr>
              <w:t xml:space="preserve"> (</w:t>
            </w:r>
            <w:r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6</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4</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2</w:t>
            </w:r>
            <w:r w:rsidR="00C96939" w:rsidRPr="002403BB">
              <w:rPr>
                <w:rFonts w:ascii="Times New Roman" w:hAnsi="Times New Roman" w:cs="Times New Roman"/>
                <w:sz w:val="24"/>
                <w:szCs w:val="24"/>
              </w:rPr>
              <w:t>)</w:t>
            </w:r>
          </w:p>
        </w:tc>
      </w:tr>
      <w:tr w:rsidR="00C96939" w:rsidRPr="002403BB" w14:paraId="418F17A3" w14:textId="77777777" w:rsidTr="00943653">
        <w:tc>
          <w:tcPr>
            <w:tcW w:w="6188" w:type="dxa"/>
            <w:vAlign w:val="center"/>
          </w:tcPr>
          <w:p w14:paraId="7AD72300" w14:textId="77777777" w:rsidR="00C96939" w:rsidRPr="002403BB" w:rsidRDefault="00C96939" w:rsidP="00C96939">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Актюбинская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326)</w:t>
            </w:r>
          </w:p>
        </w:tc>
        <w:tc>
          <w:tcPr>
            <w:tcW w:w="3446" w:type="dxa"/>
          </w:tcPr>
          <w:p w14:paraId="2A66B734" w14:textId="2F0F337E" w:rsidR="00C96939" w:rsidRPr="002403BB" w:rsidRDefault="001E5ACD" w:rsidP="001E5ACD">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8</w:t>
            </w:r>
            <w:r w:rsidR="00C96939" w:rsidRPr="002403BB">
              <w:rPr>
                <w:rFonts w:ascii="Times New Roman" w:hAnsi="Times New Roman" w:cs="Times New Roman"/>
                <w:sz w:val="24"/>
                <w:szCs w:val="24"/>
              </w:rPr>
              <w:t xml:space="preserve"> (</w:t>
            </w:r>
            <w:r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7</w:t>
            </w:r>
            <w:r w:rsidR="00C96939" w:rsidRPr="002403BB">
              <w:rPr>
                <w:rFonts w:ascii="Times New Roman" w:hAnsi="Times New Roman" w:cs="Times New Roman"/>
                <w:sz w:val="24"/>
                <w:szCs w:val="24"/>
              </w:rPr>
              <w:t>-4,</w:t>
            </w:r>
            <w:r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p>
        </w:tc>
      </w:tr>
      <w:tr w:rsidR="00C96939" w:rsidRPr="002403BB" w14:paraId="75B21C5A" w14:textId="77777777" w:rsidTr="00943653">
        <w:tc>
          <w:tcPr>
            <w:tcW w:w="6188" w:type="dxa"/>
            <w:vAlign w:val="center"/>
          </w:tcPr>
          <w:p w14:paraId="298AA893" w14:textId="77777777" w:rsidR="00C96939" w:rsidRPr="002403BB" w:rsidRDefault="00C96939" w:rsidP="00C96939">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Алматинская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827)</w:t>
            </w:r>
          </w:p>
        </w:tc>
        <w:tc>
          <w:tcPr>
            <w:tcW w:w="3446" w:type="dxa"/>
          </w:tcPr>
          <w:p w14:paraId="4771D982" w14:textId="6E38128E" w:rsidR="00C96939" w:rsidRPr="002403BB" w:rsidRDefault="001E5ACD" w:rsidP="001E5ACD">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5</w:t>
            </w:r>
            <w:r w:rsidR="00C96939" w:rsidRPr="002403BB">
              <w:rPr>
                <w:rFonts w:ascii="Times New Roman" w:hAnsi="Times New Roman" w:cs="Times New Roman"/>
                <w:sz w:val="24"/>
                <w:szCs w:val="24"/>
              </w:rPr>
              <w:t xml:space="preserve"> (</w:t>
            </w:r>
            <w:r w:rsidRPr="002403BB">
              <w:rPr>
                <w:rFonts w:ascii="Times New Roman" w:hAnsi="Times New Roman" w:cs="Times New Roman"/>
                <w:sz w:val="24"/>
                <w:szCs w:val="24"/>
              </w:rPr>
              <w:t>1</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6</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3</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9</w:t>
            </w:r>
            <w:r w:rsidR="00C96939" w:rsidRPr="002403BB">
              <w:rPr>
                <w:rFonts w:ascii="Times New Roman" w:hAnsi="Times New Roman" w:cs="Times New Roman"/>
                <w:sz w:val="24"/>
                <w:szCs w:val="24"/>
              </w:rPr>
              <w:t>)</w:t>
            </w:r>
          </w:p>
        </w:tc>
      </w:tr>
      <w:tr w:rsidR="00C96939" w:rsidRPr="002403BB" w14:paraId="6FFDE0B2" w14:textId="77777777" w:rsidTr="00943653">
        <w:tc>
          <w:tcPr>
            <w:tcW w:w="6188" w:type="dxa"/>
            <w:vAlign w:val="center"/>
          </w:tcPr>
          <w:p w14:paraId="4CF69784" w14:textId="689619DB" w:rsidR="00C96939" w:rsidRPr="002403BB" w:rsidRDefault="00C96939" w:rsidP="001E5ACD">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Атырауская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28</w:t>
            </w:r>
            <w:r w:rsidR="001E5ACD" w:rsidRPr="002403BB">
              <w:rPr>
                <w:rFonts w:ascii="Times New Roman" w:hAnsi="Times New Roman" w:cs="Times New Roman"/>
                <w:sz w:val="24"/>
                <w:szCs w:val="24"/>
              </w:rPr>
              <w:t>9</w:t>
            </w:r>
            <w:r w:rsidRPr="002403BB">
              <w:rPr>
                <w:rFonts w:ascii="Times New Roman" w:hAnsi="Times New Roman" w:cs="Times New Roman"/>
                <w:sz w:val="24"/>
                <w:szCs w:val="24"/>
              </w:rPr>
              <w:t>)</w:t>
            </w:r>
          </w:p>
        </w:tc>
        <w:tc>
          <w:tcPr>
            <w:tcW w:w="3446" w:type="dxa"/>
          </w:tcPr>
          <w:p w14:paraId="2B1F6F4F" w14:textId="3DD133B0" w:rsidR="00C96939" w:rsidRPr="002403BB" w:rsidRDefault="001E5ACD" w:rsidP="001E5ACD">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0</w:t>
            </w:r>
            <w:r w:rsidR="00C96939" w:rsidRPr="002403BB">
              <w:rPr>
                <w:rFonts w:ascii="Times New Roman" w:hAnsi="Times New Roman" w:cs="Times New Roman"/>
                <w:sz w:val="24"/>
                <w:szCs w:val="24"/>
              </w:rPr>
              <w:t xml:space="preserve"> (</w:t>
            </w:r>
            <w:r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2</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3</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p>
        </w:tc>
      </w:tr>
      <w:tr w:rsidR="00C96939" w:rsidRPr="002403BB" w14:paraId="5E0A4EF4" w14:textId="77777777" w:rsidTr="00943653">
        <w:tc>
          <w:tcPr>
            <w:tcW w:w="6188" w:type="dxa"/>
            <w:vAlign w:val="center"/>
          </w:tcPr>
          <w:p w14:paraId="79A1F2F0" w14:textId="441A4509" w:rsidR="00C96939" w:rsidRPr="002403BB" w:rsidRDefault="00C96939" w:rsidP="001E5ACD">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Восточно-Казахстанская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37</w:t>
            </w:r>
            <w:r w:rsidR="001E5ACD" w:rsidRPr="002403BB">
              <w:rPr>
                <w:rFonts w:ascii="Times New Roman" w:hAnsi="Times New Roman" w:cs="Times New Roman"/>
                <w:sz w:val="24"/>
                <w:szCs w:val="24"/>
              </w:rPr>
              <w:t>1</w:t>
            </w:r>
            <w:r w:rsidRPr="002403BB">
              <w:rPr>
                <w:rFonts w:ascii="Times New Roman" w:hAnsi="Times New Roman" w:cs="Times New Roman"/>
                <w:sz w:val="24"/>
                <w:szCs w:val="24"/>
              </w:rPr>
              <w:t>)</w:t>
            </w:r>
          </w:p>
        </w:tc>
        <w:tc>
          <w:tcPr>
            <w:tcW w:w="3446" w:type="dxa"/>
          </w:tcPr>
          <w:p w14:paraId="54F1DF24" w14:textId="7B4E683F" w:rsidR="00C96939" w:rsidRPr="002403BB" w:rsidRDefault="001E5ACD" w:rsidP="001E5ACD">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4</w:t>
            </w:r>
            <w:r w:rsidR="00C96939" w:rsidRPr="002403BB">
              <w:rPr>
                <w:rFonts w:ascii="Times New Roman" w:hAnsi="Times New Roman" w:cs="Times New Roman"/>
                <w:sz w:val="24"/>
                <w:szCs w:val="24"/>
              </w:rPr>
              <w:t xml:space="preserve"> (</w:t>
            </w:r>
            <w:r w:rsidRPr="002403BB">
              <w:rPr>
                <w:rFonts w:ascii="Times New Roman" w:hAnsi="Times New Roman" w:cs="Times New Roman"/>
                <w:sz w:val="24"/>
                <w:szCs w:val="24"/>
              </w:rPr>
              <w:t>1</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1</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4</w:t>
            </w:r>
            <w:r w:rsidR="00C96939" w:rsidRPr="002403BB">
              <w:rPr>
                <w:rFonts w:ascii="Times New Roman" w:hAnsi="Times New Roman" w:cs="Times New Roman"/>
                <w:sz w:val="24"/>
                <w:szCs w:val="24"/>
              </w:rPr>
              <w:t>,6)</w:t>
            </w:r>
          </w:p>
        </w:tc>
      </w:tr>
      <w:tr w:rsidR="00C96939" w:rsidRPr="002403BB" w14:paraId="466FA079" w14:textId="77777777" w:rsidTr="00943653">
        <w:tc>
          <w:tcPr>
            <w:tcW w:w="6188" w:type="dxa"/>
            <w:vAlign w:val="center"/>
          </w:tcPr>
          <w:p w14:paraId="4C83CF8A" w14:textId="0A023259" w:rsidR="00C96939" w:rsidRPr="002403BB" w:rsidRDefault="00C96939" w:rsidP="001E5ACD">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Жамбылская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467)</w:t>
            </w:r>
          </w:p>
        </w:tc>
        <w:tc>
          <w:tcPr>
            <w:tcW w:w="3446" w:type="dxa"/>
          </w:tcPr>
          <w:p w14:paraId="77BDC65C" w14:textId="55ADB21F" w:rsidR="00C96939" w:rsidRPr="002403BB" w:rsidRDefault="001E5ACD" w:rsidP="001E5ACD">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4</w:t>
            </w:r>
            <w:r w:rsidR="00C96939" w:rsidRPr="002403BB">
              <w:rPr>
                <w:rFonts w:ascii="Times New Roman" w:hAnsi="Times New Roman" w:cs="Times New Roman"/>
                <w:sz w:val="24"/>
                <w:szCs w:val="24"/>
              </w:rPr>
              <w:t xml:space="preserve"> (</w:t>
            </w:r>
            <w:r w:rsidRPr="002403BB">
              <w:rPr>
                <w:rFonts w:ascii="Times New Roman" w:hAnsi="Times New Roman" w:cs="Times New Roman"/>
                <w:sz w:val="24"/>
                <w:szCs w:val="24"/>
              </w:rPr>
              <w:t>1</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2</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4</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2</w:t>
            </w:r>
            <w:r w:rsidR="00C96939" w:rsidRPr="002403BB">
              <w:rPr>
                <w:rFonts w:ascii="Times New Roman" w:hAnsi="Times New Roman" w:cs="Times New Roman"/>
                <w:sz w:val="24"/>
                <w:szCs w:val="24"/>
              </w:rPr>
              <w:t>)</w:t>
            </w:r>
          </w:p>
        </w:tc>
      </w:tr>
      <w:tr w:rsidR="00C96939" w:rsidRPr="002403BB" w14:paraId="3820D6DA" w14:textId="77777777" w:rsidTr="00943653">
        <w:tc>
          <w:tcPr>
            <w:tcW w:w="6188" w:type="dxa"/>
            <w:vAlign w:val="center"/>
          </w:tcPr>
          <w:p w14:paraId="436C0EE9" w14:textId="306971F3" w:rsidR="00C96939" w:rsidRPr="002403BB" w:rsidRDefault="00C96939" w:rsidP="00FB0F1E">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Западно-Казахстанская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221)</w:t>
            </w:r>
          </w:p>
        </w:tc>
        <w:tc>
          <w:tcPr>
            <w:tcW w:w="3446" w:type="dxa"/>
          </w:tcPr>
          <w:p w14:paraId="2384C907" w14:textId="293FC092" w:rsidR="00C96939" w:rsidRPr="002403BB" w:rsidRDefault="00FB0F1E" w:rsidP="00FB0F1E">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5</w:t>
            </w:r>
            <w:r w:rsidR="00C96939" w:rsidRPr="002403BB">
              <w:rPr>
                <w:rFonts w:ascii="Times New Roman" w:hAnsi="Times New Roman" w:cs="Times New Roman"/>
                <w:sz w:val="24"/>
                <w:szCs w:val="24"/>
              </w:rPr>
              <w:t xml:space="preserve"> (</w:t>
            </w:r>
            <w:r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01</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2</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5</w:t>
            </w:r>
            <w:r w:rsidR="00C96939" w:rsidRPr="002403BB">
              <w:rPr>
                <w:rFonts w:ascii="Times New Roman" w:hAnsi="Times New Roman" w:cs="Times New Roman"/>
                <w:sz w:val="24"/>
                <w:szCs w:val="24"/>
              </w:rPr>
              <w:t>)</w:t>
            </w:r>
          </w:p>
        </w:tc>
      </w:tr>
      <w:tr w:rsidR="00C96939" w:rsidRPr="002403BB" w14:paraId="38CE8CF5" w14:textId="77777777" w:rsidTr="00943653">
        <w:tc>
          <w:tcPr>
            <w:tcW w:w="6188" w:type="dxa"/>
            <w:vAlign w:val="center"/>
          </w:tcPr>
          <w:p w14:paraId="5EDF43B5" w14:textId="6C7E4189" w:rsidR="00C96939" w:rsidRPr="002403BB" w:rsidRDefault="00C96939" w:rsidP="000B35A1">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Карагандинская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424)</w:t>
            </w:r>
          </w:p>
        </w:tc>
        <w:tc>
          <w:tcPr>
            <w:tcW w:w="3446" w:type="dxa"/>
          </w:tcPr>
          <w:p w14:paraId="363560C7" w14:textId="02560319" w:rsidR="00C96939" w:rsidRPr="002403BB" w:rsidRDefault="000B35A1" w:rsidP="000B35A1">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9</w:t>
            </w:r>
            <w:r w:rsidR="00C96939" w:rsidRPr="002403BB">
              <w:rPr>
                <w:rFonts w:ascii="Times New Roman" w:hAnsi="Times New Roman" w:cs="Times New Roman"/>
                <w:sz w:val="24"/>
                <w:szCs w:val="24"/>
              </w:rPr>
              <w:t xml:space="preserve"> (</w:t>
            </w:r>
            <w:r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3</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2</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4</w:t>
            </w:r>
            <w:r w:rsidR="00C96939" w:rsidRPr="002403BB">
              <w:rPr>
                <w:rFonts w:ascii="Times New Roman" w:hAnsi="Times New Roman" w:cs="Times New Roman"/>
                <w:sz w:val="24"/>
                <w:szCs w:val="24"/>
              </w:rPr>
              <w:t>)</w:t>
            </w:r>
          </w:p>
        </w:tc>
      </w:tr>
      <w:tr w:rsidR="00C96939" w:rsidRPr="002403BB" w14:paraId="0BFDFA80" w14:textId="77777777" w:rsidTr="00943653">
        <w:tc>
          <w:tcPr>
            <w:tcW w:w="6188" w:type="dxa"/>
            <w:vAlign w:val="center"/>
          </w:tcPr>
          <w:p w14:paraId="67026499" w14:textId="19127F16" w:rsidR="00C96939" w:rsidRPr="002403BB" w:rsidRDefault="00C96939" w:rsidP="000B35A1">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Костанайская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23</w:t>
            </w:r>
            <w:r w:rsidR="000B35A1" w:rsidRPr="002403BB">
              <w:rPr>
                <w:rFonts w:ascii="Times New Roman" w:hAnsi="Times New Roman" w:cs="Times New Roman"/>
                <w:sz w:val="24"/>
                <w:szCs w:val="24"/>
              </w:rPr>
              <w:t>5</w:t>
            </w:r>
            <w:r w:rsidRPr="002403BB">
              <w:rPr>
                <w:rFonts w:ascii="Times New Roman" w:hAnsi="Times New Roman" w:cs="Times New Roman"/>
                <w:sz w:val="24"/>
                <w:szCs w:val="24"/>
              </w:rPr>
              <w:t>)</w:t>
            </w:r>
          </w:p>
        </w:tc>
        <w:tc>
          <w:tcPr>
            <w:tcW w:w="3446" w:type="dxa"/>
          </w:tcPr>
          <w:p w14:paraId="61DA3A5D" w14:textId="66D30FF0" w:rsidR="00C96939" w:rsidRPr="002403BB" w:rsidRDefault="000B35A1" w:rsidP="000B35A1">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0</w:t>
            </w:r>
            <w:r w:rsidR="00C96939" w:rsidRPr="002403BB">
              <w:rPr>
                <w:rFonts w:ascii="Times New Roman" w:hAnsi="Times New Roman" w:cs="Times New Roman"/>
                <w:sz w:val="24"/>
                <w:szCs w:val="24"/>
              </w:rPr>
              <w:t xml:space="preserve"> </w:t>
            </w:r>
          </w:p>
        </w:tc>
      </w:tr>
      <w:tr w:rsidR="00C96939" w:rsidRPr="002403BB" w14:paraId="39689944" w14:textId="77777777" w:rsidTr="00943653">
        <w:tc>
          <w:tcPr>
            <w:tcW w:w="6188" w:type="dxa"/>
            <w:vAlign w:val="center"/>
          </w:tcPr>
          <w:p w14:paraId="297FA584" w14:textId="4A175E1A" w:rsidR="00C96939" w:rsidRPr="002403BB" w:rsidRDefault="00C96939" w:rsidP="000B35A1">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Кызылординская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333)</w:t>
            </w:r>
          </w:p>
        </w:tc>
        <w:tc>
          <w:tcPr>
            <w:tcW w:w="3446" w:type="dxa"/>
          </w:tcPr>
          <w:p w14:paraId="20FD8874" w14:textId="184FA199" w:rsidR="00C96939" w:rsidRPr="002403BB" w:rsidRDefault="000B35A1" w:rsidP="000B35A1">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4</w:t>
            </w:r>
            <w:r w:rsidR="00C96939" w:rsidRPr="002403BB">
              <w:rPr>
                <w:rFonts w:ascii="Times New Roman" w:hAnsi="Times New Roman" w:cs="Times New Roman"/>
                <w:sz w:val="24"/>
                <w:szCs w:val="24"/>
              </w:rPr>
              <w:t xml:space="preserve"> (</w:t>
            </w:r>
            <w:r w:rsidRPr="002403BB">
              <w:rPr>
                <w:rFonts w:ascii="Times New Roman" w:hAnsi="Times New Roman" w:cs="Times New Roman"/>
                <w:sz w:val="24"/>
                <w:szCs w:val="24"/>
              </w:rPr>
              <w:t>1</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4</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7</w:t>
            </w:r>
            <w:r w:rsidR="00C96939" w:rsidRPr="002403BB">
              <w:rPr>
                <w:rFonts w:ascii="Times New Roman" w:hAnsi="Times New Roman" w:cs="Times New Roman"/>
                <w:sz w:val="24"/>
                <w:szCs w:val="24"/>
              </w:rPr>
              <w:t>)</w:t>
            </w:r>
          </w:p>
        </w:tc>
      </w:tr>
      <w:tr w:rsidR="00C96939" w:rsidRPr="002403BB" w14:paraId="4994BAA8" w14:textId="77777777" w:rsidTr="00943653">
        <w:tc>
          <w:tcPr>
            <w:tcW w:w="6188" w:type="dxa"/>
            <w:vAlign w:val="center"/>
          </w:tcPr>
          <w:p w14:paraId="7CCC9858" w14:textId="4EBC5AF7" w:rsidR="00C96939" w:rsidRPr="002403BB" w:rsidRDefault="00C96939" w:rsidP="001C37A4">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Мангистауская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61)</w:t>
            </w:r>
          </w:p>
        </w:tc>
        <w:tc>
          <w:tcPr>
            <w:tcW w:w="3446" w:type="dxa"/>
          </w:tcPr>
          <w:p w14:paraId="4FFD7595" w14:textId="67D317AF" w:rsidR="00C96939" w:rsidRPr="002403BB" w:rsidRDefault="001C37A4" w:rsidP="00C96939">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0</w:t>
            </w:r>
          </w:p>
        </w:tc>
      </w:tr>
      <w:tr w:rsidR="00C96939" w:rsidRPr="002403BB" w14:paraId="47AF4613" w14:textId="77777777" w:rsidTr="00943653">
        <w:tc>
          <w:tcPr>
            <w:tcW w:w="6188" w:type="dxa"/>
            <w:vAlign w:val="center"/>
          </w:tcPr>
          <w:p w14:paraId="69C99D97" w14:textId="5892529A" w:rsidR="00C96939" w:rsidRPr="002403BB" w:rsidRDefault="00C96939" w:rsidP="001C37A4">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Павлодарская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20</w:t>
            </w:r>
            <w:r w:rsidR="001C37A4" w:rsidRPr="002403BB">
              <w:rPr>
                <w:rFonts w:ascii="Times New Roman" w:hAnsi="Times New Roman" w:cs="Times New Roman"/>
                <w:sz w:val="24"/>
                <w:szCs w:val="24"/>
              </w:rPr>
              <w:t>5</w:t>
            </w:r>
            <w:r w:rsidRPr="002403BB">
              <w:rPr>
                <w:rFonts w:ascii="Times New Roman" w:hAnsi="Times New Roman" w:cs="Times New Roman"/>
                <w:sz w:val="24"/>
                <w:szCs w:val="24"/>
              </w:rPr>
              <w:t>)</w:t>
            </w:r>
          </w:p>
        </w:tc>
        <w:tc>
          <w:tcPr>
            <w:tcW w:w="3446" w:type="dxa"/>
          </w:tcPr>
          <w:p w14:paraId="76AF8C88" w14:textId="2CDC4C4B" w:rsidR="00C96939" w:rsidRPr="002403BB" w:rsidRDefault="00C96939" w:rsidP="001C37A4">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w:t>
            </w:r>
            <w:r w:rsidR="001C37A4" w:rsidRPr="002403BB">
              <w:rPr>
                <w:rFonts w:ascii="Times New Roman" w:hAnsi="Times New Roman" w:cs="Times New Roman"/>
                <w:sz w:val="24"/>
                <w:szCs w:val="24"/>
              </w:rPr>
              <w:t>0</w:t>
            </w:r>
            <w:r w:rsidRPr="002403BB">
              <w:rPr>
                <w:rFonts w:ascii="Times New Roman" w:hAnsi="Times New Roman" w:cs="Times New Roman"/>
                <w:sz w:val="24"/>
                <w:szCs w:val="24"/>
              </w:rPr>
              <w:t xml:space="preserve"> (0,</w:t>
            </w:r>
            <w:r w:rsidR="001C37A4" w:rsidRPr="002403BB">
              <w:rPr>
                <w:rFonts w:ascii="Times New Roman" w:hAnsi="Times New Roman" w:cs="Times New Roman"/>
                <w:sz w:val="24"/>
                <w:szCs w:val="24"/>
              </w:rPr>
              <w:t>1</w:t>
            </w:r>
            <w:r w:rsidRPr="002403BB">
              <w:rPr>
                <w:rFonts w:ascii="Times New Roman" w:hAnsi="Times New Roman" w:cs="Times New Roman"/>
                <w:sz w:val="24"/>
                <w:szCs w:val="24"/>
              </w:rPr>
              <w:t>-</w:t>
            </w:r>
            <w:r w:rsidR="001C37A4" w:rsidRPr="002403BB">
              <w:rPr>
                <w:rFonts w:ascii="Times New Roman" w:hAnsi="Times New Roman" w:cs="Times New Roman"/>
                <w:sz w:val="24"/>
                <w:szCs w:val="24"/>
              </w:rPr>
              <w:t>3</w:t>
            </w:r>
            <w:r w:rsidRPr="002403BB">
              <w:rPr>
                <w:rFonts w:ascii="Times New Roman" w:hAnsi="Times New Roman" w:cs="Times New Roman"/>
                <w:sz w:val="24"/>
                <w:szCs w:val="24"/>
              </w:rPr>
              <w:t>,</w:t>
            </w:r>
            <w:r w:rsidR="001C37A4" w:rsidRPr="002403BB">
              <w:rPr>
                <w:rFonts w:ascii="Times New Roman" w:hAnsi="Times New Roman" w:cs="Times New Roman"/>
                <w:sz w:val="24"/>
                <w:szCs w:val="24"/>
              </w:rPr>
              <w:t>5</w:t>
            </w:r>
            <w:r w:rsidRPr="002403BB">
              <w:rPr>
                <w:rFonts w:ascii="Times New Roman" w:hAnsi="Times New Roman" w:cs="Times New Roman"/>
                <w:sz w:val="24"/>
                <w:szCs w:val="24"/>
              </w:rPr>
              <w:t>)</w:t>
            </w:r>
          </w:p>
        </w:tc>
      </w:tr>
      <w:tr w:rsidR="00C96939" w:rsidRPr="002403BB" w14:paraId="30FEB690" w14:textId="77777777" w:rsidTr="00943653">
        <w:tc>
          <w:tcPr>
            <w:tcW w:w="6188" w:type="dxa"/>
            <w:vAlign w:val="center"/>
          </w:tcPr>
          <w:p w14:paraId="2A202CBB" w14:textId="08AC7525" w:rsidR="00C96939" w:rsidRPr="002403BB" w:rsidRDefault="00C96939" w:rsidP="001C37A4">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Северно-Казахстанская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14</w:t>
            </w:r>
            <w:r w:rsidR="001C37A4" w:rsidRPr="002403BB">
              <w:rPr>
                <w:rFonts w:ascii="Times New Roman" w:hAnsi="Times New Roman" w:cs="Times New Roman"/>
                <w:sz w:val="24"/>
                <w:szCs w:val="24"/>
              </w:rPr>
              <w:t>5</w:t>
            </w:r>
            <w:r w:rsidRPr="002403BB">
              <w:rPr>
                <w:rFonts w:ascii="Times New Roman" w:hAnsi="Times New Roman" w:cs="Times New Roman"/>
                <w:sz w:val="24"/>
                <w:szCs w:val="24"/>
              </w:rPr>
              <w:t>)</w:t>
            </w:r>
          </w:p>
        </w:tc>
        <w:tc>
          <w:tcPr>
            <w:tcW w:w="3446" w:type="dxa"/>
          </w:tcPr>
          <w:p w14:paraId="2F60D601" w14:textId="139D4EF9" w:rsidR="00C96939" w:rsidRPr="002403BB" w:rsidRDefault="001C37A4" w:rsidP="001C37A4">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2</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1</w:t>
            </w:r>
            <w:r w:rsidR="00C96939" w:rsidRPr="002403BB">
              <w:rPr>
                <w:rFonts w:ascii="Times New Roman" w:hAnsi="Times New Roman" w:cs="Times New Roman"/>
                <w:sz w:val="24"/>
                <w:szCs w:val="24"/>
              </w:rPr>
              <w:t xml:space="preserve"> (</w:t>
            </w:r>
            <w:r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4</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6</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p>
        </w:tc>
      </w:tr>
      <w:tr w:rsidR="00C96939" w:rsidRPr="002403BB" w14:paraId="34339DEF" w14:textId="77777777" w:rsidTr="00943653">
        <w:tc>
          <w:tcPr>
            <w:tcW w:w="6188" w:type="dxa"/>
            <w:vAlign w:val="center"/>
          </w:tcPr>
          <w:p w14:paraId="36AE6FC1" w14:textId="229D34ED" w:rsidR="00C96939" w:rsidRPr="002403BB" w:rsidRDefault="00C96939" w:rsidP="001C37A4">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Туркестанская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925)</w:t>
            </w:r>
          </w:p>
        </w:tc>
        <w:tc>
          <w:tcPr>
            <w:tcW w:w="3446" w:type="dxa"/>
          </w:tcPr>
          <w:p w14:paraId="5D0216DA" w14:textId="6E0BDE61" w:rsidR="00C96939" w:rsidRPr="002403BB" w:rsidRDefault="001C37A4" w:rsidP="001C37A4">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4</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9</w:t>
            </w:r>
            <w:r w:rsidR="00C96939" w:rsidRPr="002403BB">
              <w:rPr>
                <w:rFonts w:ascii="Times New Roman" w:hAnsi="Times New Roman" w:cs="Times New Roman"/>
                <w:sz w:val="24"/>
                <w:szCs w:val="24"/>
              </w:rPr>
              <w:t xml:space="preserve"> (</w:t>
            </w:r>
            <w:r w:rsidRPr="002403BB">
              <w:rPr>
                <w:rFonts w:ascii="Times New Roman" w:hAnsi="Times New Roman" w:cs="Times New Roman"/>
                <w:sz w:val="24"/>
                <w:szCs w:val="24"/>
              </w:rPr>
              <w:t>3</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5</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6</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5</w:t>
            </w:r>
            <w:r w:rsidR="00C96939" w:rsidRPr="002403BB">
              <w:rPr>
                <w:rFonts w:ascii="Times New Roman" w:hAnsi="Times New Roman" w:cs="Times New Roman"/>
                <w:sz w:val="24"/>
                <w:szCs w:val="24"/>
              </w:rPr>
              <w:t>)</w:t>
            </w:r>
          </w:p>
        </w:tc>
      </w:tr>
      <w:tr w:rsidR="00C96939" w:rsidRPr="002403BB" w14:paraId="25FD4B92" w14:textId="77777777" w:rsidTr="00943653">
        <w:tc>
          <w:tcPr>
            <w:tcW w:w="6188" w:type="dxa"/>
            <w:vAlign w:val="center"/>
          </w:tcPr>
          <w:p w14:paraId="3B3EB384" w14:textId="36E5D3B5" w:rsidR="00C96939" w:rsidRPr="002403BB" w:rsidRDefault="00C96939" w:rsidP="001C37A4">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г.  Нур-Султан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38</w:t>
            </w:r>
            <w:r w:rsidR="001C37A4" w:rsidRPr="002403BB">
              <w:rPr>
                <w:rFonts w:ascii="Times New Roman" w:hAnsi="Times New Roman" w:cs="Times New Roman"/>
                <w:sz w:val="24"/>
                <w:szCs w:val="24"/>
              </w:rPr>
              <w:t>6</w:t>
            </w:r>
            <w:r w:rsidRPr="002403BB">
              <w:rPr>
                <w:rFonts w:ascii="Times New Roman" w:hAnsi="Times New Roman" w:cs="Times New Roman"/>
                <w:sz w:val="24"/>
                <w:szCs w:val="24"/>
              </w:rPr>
              <w:t>)</w:t>
            </w:r>
          </w:p>
        </w:tc>
        <w:tc>
          <w:tcPr>
            <w:tcW w:w="3446" w:type="dxa"/>
          </w:tcPr>
          <w:p w14:paraId="6F7992B0" w14:textId="52867677" w:rsidR="00C96939" w:rsidRPr="002403BB" w:rsidRDefault="001C37A4" w:rsidP="00F606DE">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1</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3</w:t>
            </w:r>
            <w:r w:rsidR="00C96939" w:rsidRPr="002403BB">
              <w:rPr>
                <w:rFonts w:ascii="Times New Roman" w:hAnsi="Times New Roman" w:cs="Times New Roman"/>
                <w:sz w:val="24"/>
                <w:szCs w:val="24"/>
              </w:rPr>
              <w:t xml:space="preserve"> (</w:t>
            </w:r>
            <w:r w:rsidR="00F606DE"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r w:rsidR="00F606DE" w:rsidRPr="002403BB">
              <w:rPr>
                <w:rFonts w:ascii="Times New Roman" w:hAnsi="Times New Roman" w:cs="Times New Roman"/>
                <w:sz w:val="24"/>
                <w:szCs w:val="24"/>
              </w:rPr>
              <w:t>4</w:t>
            </w:r>
            <w:r w:rsidR="00C96939" w:rsidRPr="002403BB">
              <w:rPr>
                <w:rFonts w:ascii="Times New Roman" w:hAnsi="Times New Roman" w:cs="Times New Roman"/>
                <w:sz w:val="24"/>
                <w:szCs w:val="24"/>
              </w:rPr>
              <w:t>-</w:t>
            </w:r>
            <w:r w:rsidR="00F606DE" w:rsidRPr="002403BB">
              <w:rPr>
                <w:rFonts w:ascii="Times New Roman" w:hAnsi="Times New Roman" w:cs="Times New Roman"/>
                <w:sz w:val="24"/>
                <w:szCs w:val="24"/>
              </w:rPr>
              <w:t>3</w:t>
            </w:r>
            <w:r w:rsidR="00C96939" w:rsidRPr="002403BB">
              <w:rPr>
                <w:rFonts w:ascii="Times New Roman" w:hAnsi="Times New Roman" w:cs="Times New Roman"/>
                <w:sz w:val="24"/>
                <w:szCs w:val="24"/>
              </w:rPr>
              <w:t>,</w:t>
            </w:r>
            <w:r w:rsidR="00F606DE"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p>
        </w:tc>
      </w:tr>
      <w:tr w:rsidR="00C96939" w:rsidRPr="002403BB" w14:paraId="675F0577" w14:textId="77777777" w:rsidTr="00943653">
        <w:tc>
          <w:tcPr>
            <w:tcW w:w="6188" w:type="dxa"/>
            <w:vAlign w:val="center"/>
          </w:tcPr>
          <w:p w14:paraId="0148ED98" w14:textId="77777777" w:rsidR="00C96939" w:rsidRPr="002403BB" w:rsidRDefault="00C96939" w:rsidP="00C96939">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г. Алматы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529)</w:t>
            </w:r>
          </w:p>
        </w:tc>
        <w:tc>
          <w:tcPr>
            <w:tcW w:w="3446" w:type="dxa"/>
          </w:tcPr>
          <w:p w14:paraId="65CF939E" w14:textId="608492E3" w:rsidR="00C96939" w:rsidRPr="002403BB" w:rsidRDefault="00F606DE" w:rsidP="00F606DE">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9</w:t>
            </w:r>
            <w:r w:rsidR="00C96939" w:rsidRPr="002403BB">
              <w:rPr>
                <w:rFonts w:ascii="Times New Roman" w:hAnsi="Times New Roman" w:cs="Times New Roman"/>
                <w:sz w:val="24"/>
                <w:szCs w:val="24"/>
              </w:rPr>
              <w:t xml:space="preserve"> (</w:t>
            </w:r>
            <w:r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3</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2</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2</w:t>
            </w:r>
            <w:r w:rsidR="00C96939" w:rsidRPr="002403BB">
              <w:rPr>
                <w:rFonts w:ascii="Times New Roman" w:hAnsi="Times New Roman" w:cs="Times New Roman"/>
                <w:sz w:val="24"/>
                <w:szCs w:val="24"/>
              </w:rPr>
              <w:t>)</w:t>
            </w:r>
          </w:p>
        </w:tc>
      </w:tr>
      <w:tr w:rsidR="00C96939" w:rsidRPr="002403BB" w14:paraId="23ECF2EC" w14:textId="77777777" w:rsidTr="00943653">
        <w:tc>
          <w:tcPr>
            <w:tcW w:w="6188" w:type="dxa"/>
            <w:vAlign w:val="center"/>
          </w:tcPr>
          <w:p w14:paraId="43618F35" w14:textId="5332E593" w:rsidR="00C96939" w:rsidRPr="002403BB" w:rsidRDefault="00C96939" w:rsidP="00F606DE">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г.</w:t>
            </w:r>
            <w:r w:rsidR="00C80356">
              <w:rPr>
                <w:rFonts w:ascii="Times New Roman" w:hAnsi="Times New Roman" w:cs="Times New Roman"/>
                <w:sz w:val="24"/>
                <w:szCs w:val="24"/>
              </w:rPr>
              <w:t xml:space="preserve"> </w:t>
            </w:r>
            <w:r w:rsidRPr="002403BB">
              <w:rPr>
                <w:rFonts w:ascii="Times New Roman" w:hAnsi="Times New Roman" w:cs="Times New Roman"/>
                <w:sz w:val="24"/>
                <w:szCs w:val="24"/>
              </w:rPr>
              <w:t>Шымкент (</w:t>
            </w:r>
            <w:r w:rsidRPr="002403BB">
              <w:rPr>
                <w:rFonts w:ascii="Times New Roman" w:hAnsi="Times New Roman" w:cs="Times New Roman"/>
                <w:sz w:val="24"/>
                <w:szCs w:val="24"/>
                <w:lang w:val="en-US"/>
              </w:rPr>
              <w:t>n</w:t>
            </w:r>
            <w:r w:rsidRPr="002403BB">
              <w:rPr>
                <w:rFonts w:ascii="Times New Roman" w:hAnsi="Times New Roman" w:cs="Times New Roman"/>
                <w:sz w:val="24"/>
                <w:szCs w:val="24"/>
              </w:rPr>
              <w:t xml:space="preserve"> = 323)</w:t>
            </w:r>
          </w:p>
        </w:tc>
        <w:tc>
          <w:tcPr>
            <w:tcW w:w="3446" w:type="dxa"/>
          </w:tcPr>
          <w:p w14:paraId="10BFAA17" w14:textId="78CAF25D" w:rsidR="00C96939" w:rsidRPr="002403BB" w:rsidRDefault="00F606DE" w:rsidP="00F606DE">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9</w:t>
            </w:r>
            <w:r w:rsidR="00C96939" w:rsidRPr="002403BB">
              <w:rPr>
                <w:rFonts w:ascii="Times New Roman" w:hAnsi="Times New Roman" w:cs="Times New Roman"/>
                <w:sz w:val="24"/>
                <w:szCs w:val="24"/>
              </w:rPr>
              <w:t xml:space="preserve"> (</w:t>
            </w:r>
            <w:r w:rsidRPr="002403BB">
              <w:rPr>
                <w:rFonts w:ascii="Times New Roman" w:hAnsi="Times New Roman" w:cs="Times New Roman"/>
                <w:sz w:val="24"/>
                <w:szCs w:val="24"/>
              </w:rPr>
              <w:t>0</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2</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2</w:t>
            </w:r>
            <w:r w:rsidR="00C96939" w:rsidRPr="002403BB">
              <w:rPr>
                <w:rFonts w:ascii="Times New Roman" w:hAnsi="Times New Roman" w:cs="Times New Roman"/>
                <w:sz w:val="24"/>
                <w:szCs w:val="24"/>
              </w:rPr>
              <w:t>,</w:t>
            </w:r>
            <w:r w:rsidRPr="002403BB">
              <w:rPr>
                <w:rFonts w:ascii="Times New Roman" w:hAnsi="Times New Roman" w:cs="Times New Roman"/>
                <w:sz w:val="24"/>
                <w:szCs w:val="24"/>
              </w:rPr>
              <w:t>7</w:t>
            </w:r>
            <w:r w:rsidR="00C96939" w:rsidRPr="002403BB">
              <w:rPr>
                <w:rFonts w:ascii="Times New Roman" w:hAnsi="Times New Roman" w:cs="Times New Roman"/>
                <w:sz w:val="24"/>
                <w:szCs w:val="24"/>
              </w:rPr>
              <w:t>)</w:t>
            </w:r>
          </w:p>
        </w:tc>
      </w:tr>
      <w:tr w:rsidR="00C96939" w:rsidRPr="002403BB" w14:paraId="179988C6" w14:textId="77777777" w:rsidTr="00943653">
        <w:tc>
          <w:tcPr>
            <w:tcW w:w="6188" w:type="dxa"/>
            <w:vAlign w:val="center"/>
          </w:tcPr>
          <w:p w14:paraId="543014E9" w14:textId="77777777" w:rsidR="00C96939" w:rsidRPr="002403BB" w:rsidRDefault="00C96939" w:rsidP="00C96939">
            <w:pPr>
              <w:spacing w:line="360" w:lineRule="auto"/>
              <w:jc w:val="both"/>
              <w:rPr>
                <w:rFonts w:ascii="Times New Roman" w:hAnsi="Times New Roman" w:cs="Times New Roman"/>
                <w:sz w:val="24"/>
                <w:szCs w:val="24"/>
              </w:rPr>
            </w:pPr>
          </w:p>
        </w:tc>
        <w:tc>
          <w:tcPr>
            <w:tcW w:w="3446" w:type="dxa"/>
          </w:tcPr>
          <w:p w14:paraId="539F0BEE" w14:textId="1683E466" w:rsidR="00C96939" w:rsidRPr="002403BB" w:rsidRDefault="00C96939" w:rsidP="00C96939">
            <w:pPr>
              <w:spacing w:line="360" w:lineRule="auto"/>
              <w:jc w:val="both"/>
              <w:rPr>
                <w:rFonts w:ascii="Times New Roman" w:hAnsi="Times New Roman" w:cs="Times New Roman"/>
                <w:sz w:val="24"/>
                <w:szCs w:val="24"/>
              </w:rPr>
            </w:pPr>
            <w:r w:rsidRPr="002403BB">
              <w:rPr>
                <w:rFonts w:ascii="Times New Roman" w:hAnsi="Times New Roman" w:cs="Times New Roman"/>
                <w:sz w:val="24"/>
                <w:szCs w:val="24"/>
              </w:rPr>
              <w:t xml:space="preserve">p </w:t>
            </w:r>
            <w:r w:rsidR="00C80356" w:rsidRPr="002403BB">
              <w:rPr>
                <w:rFonts w:ascii="Times New Roman" w:hAnsi="Times New Roman" w:cs="Times New Roman"/>
                <w:sz w:val="24"/>
                <w:szCs w:val="24"/>
                <w:lang w:val="en-US"/>
              </w:rPr>
              <w:t>&lt;</w:t>
            </w:r>
            <w:r w:rsidR="00C80356" w:rsidRPr="002403BB">
              <w:rPr>
                <w:rFonts w:ascii="Times New Roman" w:hAnsi="Times New Roman" w:cs="Times New Roman"/>
                <w:sz w:val="24"/>
                <w:szCs w:val="24"/>
              </w:rPr>
              <w:t>0</w:t>
            </w:r>
            <w:r w:rsidRPr="002403BB">
              <w:rPr>
                <w:rFonts w:ascii="Times New Roman" w:hAnsi="Times New Roman" w:cs="Times New Roman"/>
                <w:sz w:val="24"/>
                <w:szCs w:val="24"/>
              </w:rPr>
              <w:t>,</w:t>
            </w:r>
            <w:r w:rsidRPr="002403BB">
              <w:rPr>
                <w:rFonts w:ascii="Times New Roman" w:hAnsi="Times New Roman" w:cs="Times New Roman"/>
                <w:sz w:val="24"/>
                <w:szCs w:val="24"/>
                <w:lang w:val="en-US"/>
              </w:rPr>
              <w:t>00</w:t>
            </w:r>
            <w:r w:rsidRPr="002403BB">
              <w:rPr>
                <w:rFonts w:ascii="Times New Roman" w:hAnsi="Times New Roman" w:cs="Times New Roman"/>
                <w:sz w:val="24"/>
                <w:szCs w:val="24"/>
              </w:rPr>
              <w:t xml:space="preserve">1 </w:t>
            </w:r>
          </w:p>
        </w:tc>
      </w:tr>
    </w:tbl>
    <w:p w14:paraId="6E7C96E4" w14:textId="77777777" w:rsidR="00ED7099" w:rsidRPr="002403BB" w:rsidRDefault="00ED7099" w:rsidP="0010044C">
      <w:pPr>
        <w:spacing w:after="0" w:line="240" w:lineRule="auto"/>
        <w:jc w:val="center"/>
        <w:rPr>
          <w:rFonts w:ascii="Times New Roman" w:hAnsi="Times New Roman" w:cs="Times New Roman"/>
          <w:b/>
          <w:bCs/>
          <w:sz w:val="28"/>
          <w:szCs w:val="28"/>
        </w:rPr>
      </w:pPr>
    </w:p>
    <w:p w14:paraId="321A4881" w14:textId="77777777" w:rsidR="00BA641F" w:rsidRPr="002403BB" w:rsidRDefault="00BA641F" w:rsidP="0010044C">
      <w:pPr>
        <w:spacing w:after="0" w:line="240" w:lineRule="auto"/>
        <w:jc w:val="center"/>
        <w:rPr>
          <w:rFonts w:ascii="Times New Roman" w:hAnsi="Times New Roman" w:cs="Times New Roman"/>
          <w:b/>
          <w:bCs/>
          <w:sz w:val="28"/>
          <w:szCs w:val="28"/>
        </w:rPr>
      </w:pPr>
    </w:p>
    <w:p w14:paraId="583A98CD" w14:textId="77777777" w:rsidR="003D4FC4" w:rsidRPr="002403BB" w:rsidRDefault="003D4FC4" w:rsidP="00BA641F">
      <w:pPr>
        <w:widowControl w:val="0"/>
        <w:spacing w:after="0" w:line="240" w:lineRule="auto"/>
        <w:jc w:val="both"/>
        <w:rPr>
          <w:rFonts w:ascii="Times New Roman" w:hAnsi="Times New Roman" w:cs="Times New Roman"/>
          <w:sz w:val="28"/>
          <w:szCs w:val="28"/>
        </w:rPr>
      </w:pPr>
    </w:p>
    <w:p w14:paraId="5B04C883" w14:textId="77777777" w:rsidR="003D4FC4" w:rsidRPr="002403BB" w:rsidRDefault="003D4FC4" w:rsidP="00BA641F">
      <w:pPr>
        <w:widowControl w:val="0"/>
        <w:spacing w:after="0" w:line="240" w:lineRule="auto"/>
        <w:jc w:val="both"/>
        <w:rPr>
          <w:rFonts w:ascii="Times New Roman" w:hAnsi="Times New Roman" w:cs="Times New Roman"/>
          <w:sz w:val="28"/>
          <w:szCs w:val="28"/>
        </w:rPr>
      </w:pPr>
    </w:p>
    <w:p w14:paraId="618D33D6" w14:textId="77777777" w:rsidR="003D4FC4" w:rsidRPr="002403BB" w:rsidRDefault="003D4FC4" w:rsidP="00BA641F">
      <w:pPr>
        <w:widowControl w:val="0"/>
        <w:spacing w:after="0" w:line="240" w:lineRule="auto"/>
        <w:jc w:val="both"/>
        <w:rPr>
          <w:rFonts w:ascii="Times New Roman" w:hAnsi="Times New Roman" w:cs="Times New Roman"/>
          <w:sz w:val="28"/>
          <w:szCs w:val="28"/>
        </w:rPr>
      </w:pPr>
    </w:p>
    <w:p w14:paraId="010A8851" w14:textId="77777777" w:rsidR="003D4FC4" w:rsidRPr="002403BB" w:rsidRDefault="003D4FC4" w:rsidP="00BA641F">
      <w:pPr>
        <w:widowControl w:val="0"/>
        <w:spacing w:after="0" w:line="240" w:lineRule="auto"/>
        <w:jc w:val="both"/>
        <w:rPr>
          <w:rFonts w:ascii="Times New Roman" w:hAnsi="Times New Roman" w:cs="Times New Roman"/>
          <w:sz w:val="28"/>
          <w:szCs w:val="28"/>
        </w:rPr>
      </w:pPr>
    </w:p>
    <w:p w14:paraId="0C1C2A4D" w14:textId="77777777" w:rsidR="003D4FC4" w:rsidRPr="002403BB" w:rsidRDefault="003D4FC4" w:rsidP="00BA641F">
      <w:pPr>
        <w:widowControl w:val="0"/>
        <w:spacing w:after="0" w:line="240" w:lineRule="auto"/>
        <w:jc w:val="both"/>
        <w:rPr>
          <w:rFonts w:ascii="Times New Roman" w:hAnsi="Times New Roman" w:cs="Times New Roman"/>
          <w:sz w:val="28"/>
          <w:szCs w:val="28"/>
        </w:rPr>
      </w:pPr>
    </w:p>
    <w:p w14:paraId="2F8F7928" w14:textId="77777777" w:rsidR="003D4FC4" w:rsidRPr="002403BB" w:rsidRDefault="003D4FC4" w:rsidP="00BA641F">
      <w:pPr>
        <w:widowControl w:val="0"/>
        <w:spacing w:after="0" w:line="240" w:lineRule="auto"/>
        <w:jc w:val="both"/>
        <w:rPr>
          <w:rFonts w:ascii="Times New Roman" w:hAnsi="Times New Roman" w:cs="Times New Roman"/>
          <w:sz w:val="28"/>
          <w:szCs w:val="28"/>
        </w:rPr>
      </w:pPr>
    </w:p>
    <w:p w14:paraId="2E27C6D1" w14:textId="77777777" w:rsidR="003D4FC4" w:rsidRPr="002403BB" w:rsidRDefault="003D4FC4" w:rsidP="00BA641F">
      <w:pPr>
        <w:widowControl w:val="0"/>
        <w:spacing w:after="0" w:line="240" w:lineRule="auto"/>
        <w:jc w:val="both"/>
        <w:rPr>
          <w:rFonts w:ascii="Times New Roman" w:hAnsi="Times New Roman" w:cs="Times New Roman"/>
          <w:sz w:val="28"/>
          <w:szCs w:val="28"/>
        </w:rPr>
      </w:pPr>
    </w:p>
    <w:p w14:paraId="47030280" w14:textId="77777777" w:rsidR="003D4FC4" w:rsidRPr="002403BB" w:rsidRDefault="003D4FC4" w:rsidP="00BA641F">
      <w:pPr>
        <w:widowControl w:val="0"/>
        <w:spacing w:after="0" w:line="240" w:lineRule="auto"/>
        <w:jc w:val="both"/>
        <w:rPr>
          <w:rFonts w:ascii="Times New Roman" w:hAnsi="Times New Roman" w:cs="Times New Roman"/>
          <w:sz w:val="28"/>
          <w:szCs w:val="28"/>
        </w:rPr>
      </w:pPr>
    </w:p>
    <w:p w14:paraId="5983BE08" w14:textId="77777777" w:rsidR="003D4FC4" w:rsidRPr="002403BB" w:rsidRDefault="003D4FC4" w:rsidP="00BA641F">
      <w:pPr>
        <w:widowControl w:val="0"/>
        <w:spacing w:after="0" w:line="240" w:lineRule="auto"/>
        <w:jc w:val="both"/>
        <w:rPr>
          <w:rFonts w:ascii="Times New Roman" w:hAnsi="Times New Roman" w:cs="Times New Roman"/>
          <w:sz w:val="28"/>
          <w:szCs w:val="28"/>
        </w:rPr>
      </w:pPr>
    </w:p>
    <w:p w14:paraId="5A68891D" w14:textId="77777777" w:rsidR="00943653" w:rsidRDefault="00943653" w:rsidP="00BA641F">
      <w:pPr>
        <w:widowControl w:val="0"/>
        <w:spacing w:after="0" w:line="240" w:lineRule="auto"/>
        <w:jc w:val="both"/>
        <w:rPr>
          <w:rFonts w:ascii="Times New Roman" w:hAnsi="Times New Roman" w:cs="Times New Roman"/>
          <w:sz w:val="28"/>
          <w:szCs w:val="28"/>
        </w:rPr>
      </w:pPr>
    </w:p>
    <w:p w14:paraId="2B69F349" w14:textId="77777777" w:rsidR="00197010" w:rsidRPr="002403BB" w:rsidRDefault="00197010" w:rsidP="00BA641F">
      <w:pPr>
        <w:widowControl w:val="0"/>
        <w:spacing w:after="0" w:line="240" w:lineRule="auto"/>
        <w:jc w:val="both"/>
        <w:rPr>
          <w:rFonts w:ascii="Times New Roman" w:hAnsi="Times New Roman" w:cs="Times New Roman"/>
          <w:sz w:val="28"/>
          <w:szCs w:val="28"/>
        </w:rPr>
      </w:pPr>
    </w:p>
    <w:p w14:paraId="776106F5" w14:textId="77777777" w:rsidR="00943653" w:rsidRPr="002403BB" w:rsidRDefault="00943653" w:rsidP="00BA641F">
      <w:pPr>
        <w:widowControl w:val="0"/>
        <w:spacing w:after="0" w:line="240" w:lineRule="auto"/>
        <w:jc w:val="both"/>
        <w:rPr>
          <w:rFonts w:ascii="Times New Roman" w:hAnsi="Times New Roman" w:cs="Times New Roman"/>
          <w:sz w:val="28"/>
          <w:szCs w:val="28"/>
        </w:rPr>
      </w:pPr>
    </w:p>
    <w:p w14:paraId="2E1E0CAD" w14:textId="77777777" w:rsidR="003D4FC4" w:rsidRPr="002403BB" w:rsidRDefault="003D4FC4" w:rsidP="00BA641F">
      <w:pPr>
        <w:widowControl w:val="0"/>
        <w:spacing w:after="0" w:line="240" w:lineRule="auto"/>
        <w:jc w:val="both"/>
        <w:rPr>
          <w:rFonts w:ascii="Times New Roman" w:hAnsi="Times New Roman" w:cs="Times New Roman"/>
          <w:sz w:val="28"/>
          <w:szCs w:val="28"/>
        </w:rPr>
      </w:pPr>
    </w:p>
    <w:p w14:paraId="216FF09E" w14:textId="08D994D7" w:rsidR="00BA641F" w:rsidRDefault="00BA641F" w:rsidP="00BA641F">
      <w:pPr>
        <w:widowControl w:val="0"/>
        <w:spacing w:after="0" w:line="240" w:lineRule="auto"/>
        <w:jc w:val="both"/>
        <w:rPr>
          <w:rFonts w:ascii="Times New Roman" w:hAnsi="Times New Roman" w:cs="Times New Roman"/>
          <w:sz w:val="28"/>
          <w:szCs w:val="28"/>
        </w:rPr>
      </w:pPr>
      <w:r w:rsidRPr="002403BB">
        <w:rPr>
          <w:rFonts w:ascii="Times New Roman" w:hAnsi="Times New Roman" w:cs="Times New Roman"/>
          <w:sz w:val="28"/>
          <w:szCs w:val="28"/>
        </w:rPr>
        <w:lastRenderedPageBreak/>
        <w:t xml:space="preserve">Таблица </w:t>
      </w:r>
      <w:r w:rsidR="00197010">
        <w:rPr>
          <w:rFonts w:ascii="Times New Roman" w:hAnsi="Times New Roman" w:cs="Times New Roman"/>
          <w:sz w:val="28"/>
          <w:szCs w:val="28"/>
        </w:rPr>
        <w:t>С.5</w:t>
      </w:r>
      <w:r w:rsidRPr="002403BB">
        <w:rPr>
          <w:rFonts w:ascii="Times New Roman" w:hAnsi="Times New Roman" w:cs="Times New Roman"/>
          <w:sz w:val="28"/>
          <w:szCs w:val="28"/>
        </w:rPr>
        <w:t xml:space="preserve"> – Антропометрическая характеристика обследованных детей по возрасту и полу</w:t>
      </w:r>
      <w:r w:rsidR="000E0B25" w:rsidRPr="002403BB">
        <w:rPr>
          <w:rFonts w:ascii="Times New Roman" w:hAnsi="Times New Roman" w:cs="Times New Roman"/>
          <w:sz w:val="28"/>
          <w:szCs w:val="28"/>
        </w:rPr>
        <w:t xml:space="preserve">, </w:t>
      </w:r>
      <w:r w:rsidR="00C80356" w:rsidRPr="002403BB">
        <w:rPr>
          <w:rFonts w:ascii="Times New Roman" w:hAnsi="Times New Roman" w:cs="Times New Roman"/>
          <w:sz w:val="28"/>
          <w:szCs w:val="28"/>
        </w:rPr>
        <w:t>г. Алматы</w:t>
      </w:r>
      <w:r w:rsidR="000E0B25" w:rsidRPr="002403BB">
        <w:rPr>
          <w:rFonts w:ascii="Times New Roman" w:hAnsi="Times New Roman" w:cs="Times New Roman"/>
          <w:sz w:val="28"/>
          <w:szCs w:val="28"/>
        </w:rPr>
        <w:t>, 2022 г.</w:t>
      </w:r>
    </w:p>
    <w:p w14:paraId="5949DBD9" w14:textId="77777777" w:rsidR="00B37D5E" w:rsidRDefault="00B37D5E" w:rsidP="00BA641F">
      <w:pPr>
        <w:widowControl w:val="0"/>
        <w:spacing w:after="0" w:line="240" w:lineRule="auto"/>
        <w:jc w:val="both"/>
        <w:rPr>
          <w:rFonts w:ascii="Times New Roman" w:hAnsi="Times New Roman" w:cs="Times New Roman"/>
          <w:sz w:val="28"/>
          <w:szCs w:val="28"/>
        </w:rPr>
      </w:pPr>
    </w:p>
    <w:p w14:paraId="0183EE93" w14:textId="7F1789BE" w:rsidR="00B37D5E" w:rsidRPr="002403BB" w:rsidRDefault="00B37D5E" w:rsidP="00BA641F">
      <w:pPr>
        <w:widowControl w:val="0"/>
        <w:spacing w:after="0" w:line="240" w:lineRule="auto"/>
        <w:jc w:val="both"/>
        <w:rPr>
          <w:rFonts w:ascii="Times New Roman" w:hAnsi="Times New Roman" w:cs="Times New Roman"/>
          <w:sz w:val="28"/>
          <w:szCs w:val="28"/>
        </w:rPr>
      </w:pPr>
      <w:r>
        <w:rPr>
          <w:noProof/>
          <w:lang w:eastAsia="ru-RU"/>
        </w:rPr>
        <w:drawing>
          <wp:inline distT="0" distB="0" distL="0" distR="0" wp14:anchorId="450C3F33" wp14:editId="16C778DA">
            <wp:extent cx="6120765" cy="6492875"/>
            <wp:effectExtent l="0" t="0" r="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20765" cy="6492875"/>
                    </a:xfrm>
                    <a:prstGeom prst="rect">
                      <a:avLst/>
                    </a:prstGeom>
                  </pic:spPr>
                </pic:pic>
              </a:graphicData>
            </a:graphic>
          </wp:inline>
        </w:drawing>
      </w:r>
    </w:p>
    <w:p w14:paraId="5E6EA7A7" w14:textId="77777777" w:rsidR="00BA641F" w:rsidRPr="002403BB" w:rsidRDefault="00BA641F" w:rsidP="00BA641F">
      <w:pPr>
        <w:widowControl w:val="0"/>
        <w:spacing w:after="0" w:line="240" w:lineRule="auto"/>
        <w:ind w:firstLine="709"/>
        <w:jc w:val="both"/>
        <w:rPr>
          <w:rFonts w:ascii="Times New Roman" w:hAnsi="Times New Roman" w:cs="Times New Roman"/>
          <w:sz w:val="28"/>
          <w:szCs w:val="28"/>
        </w:rPr>
      </w:pPr>
    </w:p>
    <w:p w14:paraId="1D11B3B2" w14:textId="77777777" w:rsidR="00BA641F" w:rsidRPr="002403BB" w:rsidRDefault="00BA641F" w:rsidP="00BA641F">
      <w:pPr>
        <w:spacing w:after="0" w:line="240" w:lineRule="auto"/>
        <w:ind w:firstLine="709"/>
        <w:jc w:val="center"/>
        <w:rPr>
          <w:rFonts w:ascii="Times New Roman" w:hAnsi="Times New Roman" w:cs="Times New Roman"/>
          <w:b/>
          <w:sz w:val="28"/>
          <w:szCs w:val="28"/>
        </w:rPr>
      </w:pPr>
    </w:p>
    <w:p w14:paraId="1ED5FA01" w14:textId="77777777" w:rsidR="003728C8" w:rsidRPr="002403BB" w:rsidRDefault="003728C8" w:rsidP="00BA641F">
      <w:pPr>
        <w:spacing w:after="0" w:line="240" w:lineRule="auto"/>
        <w:jc w:val="both"/>
        <w:rPr>
          <w:rFonts w:ascii="Times New Roman" w:hAnsi="Times New Roman" w:cs="Times New Roman"/>
          <w:sz w:val="28"/>
          <w:szCs w:val="28"/>
        </w:rPr>
      </w:pPr>
    </w:p>
    <w:p w14:paraId="11E4B0F0" w14:textId="77777777" w:rsidR="003728C8" w:rsidRPr="002403BB" w:rsidRDefault="003728C8" w:rsidP="00BA641F">
      <w:pPr>
        <w:spacing w:after="0" w:line="240" w:lineRule="auto"/>
        <w:jc w:val="both"/>
        <w:rPr>
          <w:rFonts w:ascii="Times New Roman" w:hAnsi="Times New Roman" w:cs="Times New Roman"/>
          <w:sz w:val="28"/>
          <w:szCs w:val="28"/>
        </w:rPr>
      </w:pPr>
    </w:p>
    <w:p w14:paraId="0D649FFD" w14:textId="77777777" w:rsidR="003728C8" w:rsidRPr="002403BB" w:rsidRDefault="003728C8" w:rsidP="00BA641F">
      <w:pPr>
        <w:spacing w:after="0" w:line="240" w:lineRule="auto"/>
        <w:jc w:val="both"/>
        <w:rPr>
          <w:rFonts w:ascii="Times New Roman" w:hAnsi="Times New Roman" w:cs="Times New Roman"/>
          <w:sz w:val="28"/>
          <w:szCs w:val="28"/>
        </w:rPr>
      </w:pPr>
    </w:p>
    <w:p w14:paraId="685A543F" w14:textId="77777777" w:rsidR="003728C8" w:rsidRPr="002403BB" w:rsidRDefault="003728C8" w:rsidP="00BA641F">
      <w:pPr>
        <w:spacing w:after="0" w:line="240" w:lineRule="auto"/>
        <w:jc w:val="both"/>
        <w:rPr>
          <w:rFonts w:ascii="Times New Roman" w:hAnsi="Times New Roman" w:cs="Times New Roman"/>
          <w:sz w:val="28"/>
          <w:szCs w:val="28"/>
        </w:rPr>
      </w:pPr>
    </w:p>
    <w:p w14:paraId="7DA92EAC" w14:textId="77777777" w:rsidR="00BA641F" w:rsidRPr="002403BB" w:rsidRDefault="00BA641F" w:rsidP="00BA641F">
      <w:pPr>
        <w:spacing w:after="0" w:line="240" w:lineRule="auto"/>
        <w:ind w:firstLine="709"/>
        <w:jc w:val="center"/>
        <w:rPr>
          <w:rFonts w:ascii="Times New Roman" w:hAnsi="Times New Roman" w:cs="Times New Roman"/>
          <w:b/>
          <w:sz w:val="28"/>
          <w:szCs w:val="28"/>
        </w:rPr>
      </w:pPr>
    </w:p>
    <w:p w14:paraId="67594546" w14:textId="77777777" w:rsidR="003728C8" w:rsidRPr="002403BB" w:rsidRDefault="003728C8" w:rsidP="0010044C">
      <w:pPr>
        <w:spacing w:after="0" w:line="240" w:lineRule="auto"/>
        <w:jc w:val="center"/>
        <w:rPr>
          <w:rFonts w:ascii="Times New Roman" w:hAnsi="Times New Roman" w:cs="Times New Roman"/>
          <w:b/>
          <w:bCs/>
          <w:sz w:val="28"/>
          <w:szCs w:val="28"/>
        </w:rPr>
      </w:pPr>
    </w:p>
    <w:p w14:paraId="20C30C32" w14:textId="77777777" w:rsidR="00B05A70" w:rsidRPr="002403BB" w:rsidRDefault="00B05A70" w:rsidP="0010044C">
      <w:pPr>
        <w:spacing w:after="0" w:line="240" w:lineRule="auto"/>
        <w:jc w:val="center"/>
        <w:rPr>
          <w:rFonts w:ascii="Times New Roman" w:hAnsi="Times New Roman" w:cs="Times New Roman"/>
          <w:b/>
          <w:bCs/>
          <w:sz w:val="28"/>
          <w:szCs w:val="28"/>
        </w:rPr>
      </w:pPr>
    </w:p>
    <w:p w14:paraId="25225FF1" w14:textId="77777777" w:rsidR="00B35806" w:rsidRDefault="00B35806" w:rsidP="0010044C">
      <w:pPr>
        <w:spacing w:after="0" w:line="240" w:lineRule="auto"/>
        <w:jc w:val="center"/>
        <w:rPr>
          <w:rFonts w:ascii="Times New Roman" w:hAnsi="Times New Roman" w:cs="Times New Roman"/>
          <w:b/>
          <w:sz w:val="28"/>
          <w:szCs w:val="28"/>
        </w:rPr>
      </w:pPr>
    </w:p>
    <w:p w14:paraId="0DB5E353" w14:textId="36BDAFAC" w:rsidR="00F13AF1" w:rsidRPr="002403BB" w:rsidRDefault="00D43A21" w:rsidP="0010044C">
      <w:pPr>
        <w:spacing w:after="0" w:line="240" w:lineRule="auto"/>
        <w:jc w:val="center"/>
        <w:rPr>
          <w:rFonts w:ascii="Times New Roman" w:hAnsi="Times New Roman" w:cs="Times New Roman"/>
          <w:b/>
          <w:sz w:val="28"/>
          <w:szCs w:val="28"/>
        </w:rPr>
      </w:pPr>
      <w:r w:rsidRPr="002403BB">
        <w:rPr>
          <w:rFonts w:ascii="Times New Roman" w:hAnsi="Times New Roman" w:cs="Times New Roman"/>
          <w:b/>
          <w:sz w:val="28"/>
          <w:szCs w:val="28"/>
        </w:rPr>
        <w:lastRenderedPageBreak/>
        <w:t xml:space="preserve">ПРИЛОЖЕНИЕ </w:t>
      </w:r>
      <w:r w:rsidR="00197010">
        <w:rPr>
          <w:rFonts w:ascii="Times New Roman" w:hAnsi="Times New Roman" w:cs="Times New Roman"/>
          <w:b/>
          <w:sz w:val="28"/>
          <w:szCs w:val="28"/>
        </w:rPr>
        <w:t>Т</w:t>
      </w:r>
    </w:p>
    <w:p w14:paraId="704544D7" w14:textId="0B055EF9" w:rsidR="00CF52D5" w:rsidRPr="00DB0E2B" w:rsidRDefault="00CF52D5" w:rsidP="0010044C">
      <w:pPr>
        <w:spacing w:after="0" w:line="240" w:lineRule="auto"/>
        <w:jc w:val="center"/>
        <w:rPr>
          <w:rFonts w:ascii="Times New Roman" w:hAnsi="Times New Roman" w:cs="Times New Roman"/>
          <w:bCs/>
          <w:sz w:val="28"/>
          <w:szCs w:val="28"/>
        </w:rPr>
      </w:pPr>
      <w:r w:rsidRPr="00DB0E2B">
        <w:rPr>
          <w:rFonts w:ascii="Times New Roman" w:hAnsi="Times New Roman" w:cs="Times New Roman"/>
          <w:bCs/>
          <w:sz w:val="28"/>
          <w:szCs w:val="28"/>
        </w:rPr>
        <w:t xml:space="preserve">Пороговые </w:t>
      </w:r>
      <w:r w:rsidR="001345CE" w:rsidRPr="00DB0E2B">
        <w:rPr>
          <w:rFonts w:ascii="Times New Roman" w:hAnsi="Times New Roman" w:cs="Times New Roman"/>
          <w:bCs/>
          <w:sz w:val="28"/>
          <w:szCs w:val="28"/>
        </w:rPr>
        <w:t>значения</w:t>
      </w:r>
      <w:r w:rsidRPr="00DB0E2B">
        <w:rPr>
          <w:rFonts w:ascii="Times New Roman" w:hAnsi="Times New Roman" w:cs="Times New Roman"/>
          <w:bCs/>
          <w:sz w:val="28"/>
          <w:szCs w:val="28"/>
        </w:rPr>
        <w:t xml:space="preserve"> для классификации избыточной жировой массы и ожирения по жировому компоненту</w:t>
      </w:r>
    </w:p>
    <w:p w14:paraId="68193C5D" w14:textId="77777777" w:rsidR="001345CE" w:rsidRPr="002403BB" w:rsidRDefault="001345CE" w:rsidP="0010044C">
      <w:pPr>
        <w:spacing w:after="0" w:line="240" w:lineRule="auto"/>
        <w:jc w:val="center"/>
        <w:rPr>
          <w:rFonts w:ascii="Times New Roman" w:hAnsi="Times New Roman" w:cs="Times New Roman"/>
          <w:b/>
          <w:sz w:val="28"/>
          <w:szCs w:val="28"/>
        </w:rPr>
      </w:pPr>
    </w:p>
    <w:p w14:paraId="0B2A533F" w14:textId="5E45E084" w:rsidR="001345CE" w:rsidRDefault="001345CE" w:rsidP="0010044C">
      <w:pPr>
        <w:spacing w:after="0" w:line="240" w:lineRule="auto"/>
        <w:jc w:val="center"/>
        <w:rPr>
          <w:rFonts w:ascii="Times New Roman" w:hAnsi="Times New Roman" w:cs="Times New Roman"/>
          <w:b/>
          <w:sz w:val="28"/>
          <w:szCs w:val="28"/>
        </w:rPr>
      </w:pPr>
      <w:r w:rsidRPr="002403BB">
        <w:rPr>
          <w:noProof/>
          <w:lang w:eastAsia="ru-RU"/>
        </w:rPr>
        <w:drawing>
          <wp:inline distT="0" distB="0" distL="0" distR="0" wp14:anchorId="39C323BC" wp14:editId="165B38E4">
            <wp:extent cx="6148727" cy="6851650"/>
            <wp:effectExtent l="0" t="0" r="444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62211" cy="6866676"/>
                    </a:xfrm>
                    <a:prstGeom prst="rect">
                      <a:avLst/>
                    </a:prstGeom>
                  </pic:spPr>
                </pic:pic>
              </a:graphicData>
            </a:graphic>
          </wp:inline>
        </w:drawing>
      </w:r>
    </w:p>
    <w:p w14:paraId="5BDC713A" w14:textId="77777777" w:rsidR="00ED469B" w:rsidRDefault="00ED469B" w:rsidP="0010044C">
      <w:pPr>
        <w:spacing w:after="0" w:line="240" w:lineRule="auto"/>
        <w:ind w:firstLine="709"/>
        <w:jc w:val="center"/>
        <w:rPr>
          <w:rFonts w:ascii="Times New Roman" w:hAnsi="Times New Roman" w:cs="Times New Roman"/>
          <w:b/>
          <w:sz w:val="28"/>
          <w:szCs w:val="28"/>
        </w:rPr>
      </w:pPr>
    </w:p>
    <w:sectPr w:rsidR="00ED469B" w:rsidSect="002B0BC8">
      <w:footerReference w:type="default" r:id="rId108"/>
      <w:type w:val="continuous"/>
      <w:pgSz w:w="11907" w:h="16839" w:code="9"/>
      <w:pgMar w:top="1134" w:right="567" w:bottom="1134" w:left="1701" w:header="720" w:footer="720" w:gutter="0"/>
      <w:cols w:space="720"/>
      <w:noEndnote/>
      <w:titlePg/>
      <w:docGrid w:linePitch="2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95A250" w14:textId="77777777" w:rsidR="008A1DD3" w:rsidRDefault="008A1DD3" w:rsidP="00F22E87">
      <w:pPr>
        <w:spacing w:after="0" w:line="240" w:lineRule="auto"/>
      </w:pPr>
      <w:r>
        <w:separator/>
      </w:r>
    </w:p>
  </w:endnote>
  <w:endnote w:type="continuationSeparator" w:id="0">
    <w:p w14:paraId="52D2AB49" w14:textId="77777777" w:rsidR="008A1DD3" w:rsidRDefault="008A1DD3" w:rsidP="00F22E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tka Text">
    <w:panose1 w:val="02000505000000020004"/>
    <w:charset w:val="CC"/>
    <w:family w:val="auto"/>
    <w:pitch w:val="variable"/>
    <w:sig w:usb0="A00002EF" w:usb1="4000204B" w:usb2="00000000" w:usb3="00000000" w:csb0="0000019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 w:name="Myriad Pro Light">
    <w:altName w:val="MS Gothic"/>
    <w:panose1 w:val="00000000000000000000"/>
    <w:charset w:val="CC"/>
    <w:family w:val="swiss"/>
    <w:notTrueType/>
    <w:pitch w:val="default"/>
    <w:sig w:usb0="00000201" w:usb1="08070000" w:usb2="00000010" w:usb3="00000000" w:csb0="00020004" w:csb1="00000000"/>
  </w:font>
  <w:font w:name="Myriad Pro">
    <w:altName w:val="Arial"/>
    <w:panose1 w:val="00000000000000000000"/>
    <w:charset w:val="00"/>
    <w:family w:val="swiss"/>
    <w:notTrueType/>
    <w:pitch w:val="variable"/>
    <w:sig w:usb0="20000287" w:usb1="00000001" w:usb2="00000000" w:usb3="00000000" w:csb0="0000019F" w:csb1="00000000"/>
  </w:font>
  <w:font w:name="Opinion Pro Lt">
    <w:altName w:val="Opinion Pro Lt"/>
    <w:panose1 w:val="00000000000000000000"/>
    <w:charset w:val="CC"/>
    <w:family w:val="swiss"/>
    <w:notTrueType/>
    <w:pitch w:val="default"/>
    <w:sig w:usb0="00000201" w:usb1="00000000" w:usb2="00000000" w:usb3="00000000" w:csb0="00000004" w:csb1="00000000"/>
  </w:font>
  <w:font w:name="Candara">
    <w:panose1 w:val="020E0502030303020204"/>
    <w:charset w:val="CC"/>
    <w:family w:val="swiss"/>
    <w:pitch w:val="variable"/>
    <w:sig w:usb0="A00002EF" w:usb1="4000A44B" w:usb2="00000000" w:usb3="00000000" w:csb0="0000019F" w:csb1="00000000"/>
  </w:font>
  <w:font w:name="Tahoma">
    <w:panose1 w:val="020B0604030504040204"/>
    <w:charset w:val="CC"/>
    <w:family w:val="swiss"/>
    <w:pitch w:val="variable"/>
    <w:sig w:usb0="E1002EFF" w:usb1="C000605B" w:usb2="00000029" w:usb3="00000000" w:csb0="000101FF" w:csb1="00000000"/>
  </w:font>
  <w:font w:name="lato Regular">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Roboto">
    <w:altName w:val="Times New Roman"/>
    <w:panose1 w:val="00000000000000000000"/>
    <w:charset w:val="00"/>
    <w:family w:val="roman"/>
    <w:notTrueType/>
    <w:pitch w:val="default"/>
  </w:font>
  <w:font w:name="Segoe UI Light">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8365189"/>
      <w:docPartObj>
        <w:docPartGallery w:val="Page Numbers (Bottom of Page)"/>
        <w:docPartUnique/>
      </w:docPartObj>
    </w:sdtPr>
    <w:sdtEndPr>
      <w:rPr>
        <w:sz w:val="28"/>
        <w:szCs w:val="28"/>
      </w:rPr>
    </w:sdtEndPr>
    <w:sdtContent>
      <w:p w14:paraId="025D6597" w14:textId="18987273" w:rsidR="00F83804" w:rsidRPr="004B0845" w:rsidRDefault="00F83804">
        <w:pPr>
          <w:pStyle w:val="aff3"/>
          <w:jc w:val="center"/>
          <w:rPr>
            <w:sz w:val="28"/>
            <w:szCs w:val="28"/>
          </w:rPr>
        </w:pPr>
        <w:r w:rsidRPr="004B0845">
          <w:rPr>
            <w:sz w:val="28"/>
            <w:szCs w:val="28"/>
          </w:rPr>
          <w:fldChar w:fldCharType="begin"/>
        </w:r>
        <w:r w:rsidRPr="004B0845">
          <w:rPr>
            <w:sz w:val="28"/>
            <w:szCs w:val="28"/>
          </w:rPr>
          <w:instrText>PAGE   \* MERGEFORMAT</w:instrText>
        </w:r>
        <w:r w:rsidRPr="004B0845">
          <w:rPr>
            <w:sz w:val="28"/>
            <w:szCs w:val="28"/>
          </w:rPr>
          <w:fldChar w:fldCharType="separate"/>
        </w:r>
        <w:r w:rsidR="0020476F">
          <w:rPr>
            <w:noProof/>
            <w:sz w:val="28"/>
            <w:szCs w:val="28"/>
          </w:rPr>
          <w:t>18</w:t>
        </w:r>
        <w:r w:rsidRPr="004B0845">
          <w:rPr>
            <w:sz w:val="28"/>
            <w:szCs w:val="28"/>
          </w:rPr>
          <w:fldChar w:fldCharType="end"/>
        </w:r>
      </w:p>
    </w:sdtContent>
  </w:sdt>
  <w:p w14:paraId="628C30E1" w14:textId="77777777" w:rsidR="00F83804" w:rsidRDefault="00F83804">
    <w:pPr>
      <w:pStyle w:val="af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579E548" w14:textId="77777777" w:rsidR="008A1DD3" w:rsidRDefault="008A1DD3" w:rsidP="00F22E87">
      <w:pPr>
        <w:spacing w:after="0" w:line="240" w:lineRule="auto"/>
      </w:pPr>
      <w:r>
        <w:separator/>
      </w:r>
    </w:p>
  </w:footnote>
  <w:footnote w:type="continuationSeparator" w:id="0">
    <w:p w14:paraId="6DBACA09" w14:textId="77777777" w:rsidR="008A1DD3" w:rsidRDefault="008A1DD3" w:rsidP="00F22E8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8509A"/>
    <w:multiLevelType w:val="hybridMultilevel"/>
    <w:tmpl w:val="29CA71C2"/>
    <w:lvl w:ilvl="0" w:tplc="9E4A206A">
      <w:start w:val="1"/>
      <w:numFmt w:val="decimal"/>
      <w:lvlText w:val="%1."/>
      <w:lvlJc w:val="left"/>
      <w:pPr>
        <w:ind w:left="786" w:hanging="360"/>
      </w:pPr>
      <w:rPr>
        <w:b w:val="0"/>
        <w:strike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3D1F59"/>
    <w:multiLevelType w:val="hybridMultilevel"/>
    <w:tmpl w:val="D1368244"/>
    <w:lvl w:ilvl="0" w:tplc="0419000F">
      <w:start w:val="1"/>
      <w:numFmt w:val="decimal"/>
      <w:lvlText w:val="%1."/>
      <w:lvlJc w:val="left"/>
      <w:pPr>
        <w:ind w:left="1778"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04153604"/>
    <w:multiLevelType w:val="multilevel"/>
    <w:tmpl w:val="ED9C0B00"/>
    <w:lvl w:ilvl="0">
      <w:start w:val="1"/>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
    <w:nsid w:val="09F11794"/>
    <w:multiLevelType w:val="singleLevel"/>
    <w:tmpl w:val="7624CB78"/>
    <w:lvl w:ilvl="0">
      <w:start w:val="1"/>
      <w:numFmt w:val="decimal"/>
      <w:pStyle w:val="Atext1"/>
      <w:lvlText w:val="%1)"/>
      <w:lvlJc w:val="center"/>
      <w:pPr>
        <w:tabs>
          <w:tab w:val="num" w:pos="504"/>
        </w:tabs>
        <w:ind w:left="504" w:hanging="360"/>
      </w:pPr>
      <w:rPr>
        <w:rFonts w:ascii="Arial" w:hAnsi="Arial" w:cs="Times New Roman" w:hint="default"/>
        <w:b w:val="0"/>
        <w:i w:val="0"/>
        <w:sz w:val="20"/>
      </w:rPr>
    </w:lvl>
  </w:abstractNum>
  <w:abstractNum w:abstractNumId="4">
    <w:nsid w:val="0BB830AE"/>
    <w:multiLevelType w:val="multilevel"/>
    <w:tmpl w:val="9042A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E131A44"/>
    <w:multiLevelType w:val="hybridMultilevel"/>
    <w:tmpl w:val="29CA71C2"/>
    <w:lvl w:ilvl="0" w:tplc="9E4A206A">
      <w:start w:val="1"/>
      <w:numFmt w:val="decimal"/>
      <w:lvlText w:val="%1."/>
      <w:lvlJc w:val="left"/>
      <w:pPr>
        <w:ind w:left="786" w:hanging="360"/>
      </w:pPr>
      <w:rPr>
        <w:b w:val="0"/>
        <w:strike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25A2766"/>
    <w:multiLevelType w:val="hybridMultilevel"/>
    <w:tmpl w:val="F3C67380"/>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7">
    <w:nsid w:val="17857D86"/>
    <w:multiLevelType w:val="hybridMultilevel"/>
    <w:tmpl w:val="BFF22BC8"/>
    <w:lvl w:ilvl="0" w:tplc="BACE0A04">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D770FAC"/>
    <w:multiLevelType w:val="hybridMultilevel"/>
    <w:tmpl w:val="E0FCE5A2"/>
    <w:lvl w:ilvl="0" w:tplc="4D52C9DC">
      <w:start w:val="1"/>
      <w:numFmt w:val="bullet"/>
      <w:lvlText w:val="-"/>
      <w:lvlJc w:val="left"/>
      <w:pPr>
        <w:ind w:left="1429" w:hanging="360"/>
      </w:pPr>
      <w:rPr>
        <w:rFonts w:ascii="Sitka Text" w:hAnsi="Sitka Text"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9">
    <w:nsid w:val="1DFF772C"/>
    <w:multiLevelType w:val="hybridMultilevel"/>
    <w:tmpl w:val="540EF50C"/>
    <w:lvl w:ilvl="0" w:tplc="04190011">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EA34F09"/>
    <w:multiLevelType w:val="hybridMultilevel"/>
    <w:tmpl w:val="29CA71C2"/>
    <w:lvl w:ilvl="0" w:tplc="9E4A206A">
      <w:start w:val="1"/>
      <w:numFmt w:val="decimal"/>
      <w:lvlText w:val="%1."/>
      <w:lvlJc w:val="left"/>
      <w:pPr>
        <w:ind w:left="786" w:hanging="360"/>
      </w:pPr>
      <w:rPr>
        <w:b w:val="0"/>
        <w:strike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0321FB8"/>
    <w:multiLevelType w:val="hybridMultilevel"/>
    <w:tmpl w:val="A3C439AE"/>
    <w:lvl w:ilvl="0" w:tplc="D47C1896">
      <w:start w:val="1"/>
      <w:numFmt w:val="decimal"/>
      <w:lvlText w:val="%1."/>
      <w:lvlJc w:val="left"/>
      <w:pPr>
        <w:ind w:left="1702" w:hanging="360"/>
      </w:pPr>
      <w:rPr>
        <w:rFonts w:hint="default"/>
      </w:rPr>
    </w:lvl>
    <w:lvl w:ilvl="1" w:tplc="04190019" w:tentative="1">
      <w:start w:val="1"/>
      <w:numFmt w:val="lowerLetter"/>
      <w:lvlText w:val="%2."/>
      <w:lvlJc w:val="left"/>
      <w:pPr>
        <w:ind w:left="2422" w:hanging="360"/>
      </w:pPr>
    </w:lvl>
    <w:lvl w:ilvl="2" w:tplc="0419001B" w:tentative="1">
      <w:start w:val="1"/>
      <w:numFmt w:val="lowerRoman"/>
      <w:lvlText w:val="%3."/>
      <w:lvlJc w:val="right"/>
      <w:pPr>
        <w:ind w:left="3142" w:hanging="180"/>
      </w:pPr>
    </w:lvl>
    <w:lvl w:ilvl="3" w:tplc="0419000F" w:tentative="1">
      <w:start w:val="1"/>
      <w:numFmt w:val="decimal"/>
      <w:lvlText w:val="%4."/>
      <w:lvlJc w:val="left"/>
      <w:pPr>
        <w:ind w:left="3862" w:hanging="360"/>
      </w:pPr>
    </w:lvl>
    <w:lvl w:ilvl="4" w:tplc="04190019" w:tentative="1">
      <w:start w:val="1"/>
      <w:numFmt w:val="lowerLetter"/>
      <w:lvlText w:val="%5."/>
      <w:lvlJc w:val="left"/>
      <w:pPr>
        <w:ind w:left="4582" w:hanging="360"/>
      </w:pPr>
    </w:lvl>
    <w:lvl w:ilvl="5" w:tplc="0419001B" w:tentative="1">
      <w:start w:val="1"/>
      <w:numFmt w:val="lowerRoman"/>
      <w:lvlText w:val="%6."/>
      <w:lvlJc w:val="right"/>
      <w:pPr>
        <w:ind w:left="5302" w:hanging="180"/>
      </w:pPr>
    </w:lvl>
    <w:lvl w:ilvl="6" w:tplc="0419000F" w:tentative="1">
      <w:start w:val="1"/>
      <w:numFmt w:val="decimal"/>
      <w:lvlText w:val="%7."/>
      <w:lvlJc w:val="left"/>
      <w:pPr>
        <w:ind w:left="6022" w:hanging="360"/>
      </w:pPr>
    </w:lvl>
    <w:lvl w:ilvl="7" w:tplc="04190019" w:tentative="1">
      <w:start w:val="1"/>
      <w:numFmt w:val="lowerLetter"/>
      <w:lvlText w:val="%8."/>
      <w:lvlJc w:val="left"/>
      <w:pPr>
        <w:ind w:left="6742" w:hanging="360"/>
      </w:pPr>
    </w:lvl>
    <w:lvl w:ilvl="8" w:tplc="0419001B" w:tentative="1">
      <w:start w:val="1"/>
      <w:numFmt w:val="lowerRoman"/>
      <w:lvlText w:val="%9."/>
      <w:lvlJc w:val="right"/>
      <w:pPr>
        <w:ind w:left="7462" w:hanging="180"/>
      </w:pPr>
    </w:lvl>
  </w:abstractNum>
  <w:abstractNum w:abstractNumId="12">
    <w:nsid w:val="32CF766B"/>
    <w:multiLevelType w:val="hybridMultilevel"/>
    <w:tmpl w:val="95485BB8"/>
    <w:lvl w:ilvl="0" w:tplc="0419000F">
      <w:start w:val="1"/>
      <w:numFmt w:val="decimal"/>
      <w:lvlText w:val="%1."/>
      <w:lvlJc w:val="left"/>
      <w:pPr>
        <w:ind w:left="220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34EF6CC5"/>
    <w:multiLevelType w:val="hybridMultilevel"/>
    <w:tmpl w:val="080280BC"/>
    <w:lvl w:ilvl="0" w:tplc="4D52C9DC">
      <w:start w:val="1"/>
      <w:numFmt w:val="bullet"/>
      <w:lvlText w:val="-"/>
      <w:lvlJc w:val="left"/>
      <w:pPr>
        <w:ind w:left="1287" w:hanging="360"/>
      </w:pPr>
      <w:rPr>
        <w:rFonts w:ascii="Sitka Text" w:hAnsi="Sitka Text"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4">
    <w:nsid w:val="425569A5"/>
    <w:multiLevelType w:val="hybridMultilevel"/>
    <w:tmpl w:val="29CA71C2"/>
    <w:lvl w:ilvl="0" w:tplc="9E4A206A">
      <w:start w:val="1"/>
      <w:numFmt w:val="decimal"/>
      <w:lvlText w:val="%1."/>
      <w:lvlJc w:val="left"/>
      <w:pPr>
        <w:ind w:left="786" w:hanging="360"/>
      </w:pPr>
      <w:rPr>
        <w:b w:val="0"/>
        <w:strike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3805116"/>
    <w:multiLevelType w:val="hybridMultilevel"/>
    <w:tmpl w:val="E8162E4E"/>
    <w:lvl w:ilvl="0" w:tplc="4D52C9DC">
      <w:start w:val="1"/>
      <w:numFmt w:val="bullet"/>
      <w:lvlText w:val="-"/>
      <w:lvlJc w:val="left"/>
      <w:pPr>
        <w:ind w:left="1429" w:hanging="360"/>
      </w:pPr>
      <w:rPr>
        <w:rFonts w:ascii="Sitka Text" w:hAnsi="Sitka Text"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6">
    <w:nsid w:val="497C5AAC"/>
    <w:multiLevelType w:val="hybridMultilevel"/>
    <w:tmpl w:val="29CA71C2"/>
    <w:lvl w:ilvl="0" w:tplc="9E4A206A">
      <w:start w:val="1"/>
      <w:numFmt w:val="decimal"/>
      <w:lvlText w:val="%1."/>
      <w:lvlJc w:val="left"/>
      <w:pPr>
        <w:ind w:left="786" w:hanging="360"/>
      </w:pPr>
      <w:rPr>
        <w:b w:val="0"/>
        <w:strike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BF00151"/>
    <w:multiLevelType w:val="hybridMultilevel"/>
    <w:tmpl w:val="29CA71C2"/>
    <w:lvl w:ilvl="0" w:tplc="9E4A206A">
      <w:start w:val="1"/>
      <w:numFmt w:val="decimal"/>
      <w:lvlText w:val="%1."/>
      <w:lvlJc w:val="left"/>
      <w:pPr>
        <w:ind w:left="786" w:hanging="360"/>
      </w:pPr>
      <w:rPr>
        <w:b w:val="0"/>
        <w:strike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D364D49"/>
    <w:multiLevelType w:val="hybridMultilevel"/>
    <w:tmpl w:val="1C0E8AA2"/>
    <w:lvl w:ilvl="0" w:tplc="9FDC5540">
      <w:start w:val="1"/>
      <w:numFmt w:val="decimal"/>
      <w:lvlText w:val="%1"/>
      <w:lvlJc w:val="left"/>
      <w:pPr>
        <w:ind w:left="1353" w:hanging="360"/>
      </w:pPr>
      <w:rPr>
        <w:rFonts w:ascii="Times New Roman" w:hAnsi="Times New Roman" w:cs="Times New Roman" w:hint="default"/>
        <w:strike w:val="0"/>
        <w:sz w:val="28"/>
        <w:szCs w:val="28"/>
        <w:lang w:val="en-U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nsid w:val="50D41C7F"/>
    <w:multiLevelType w:val="hybridMultilevel"/>
    <w:tmpl w:val="D1368244"/>
    <w:lvl w:ilvl="0" w:tplc="0419000F">
      <w:start w:val="1"/>
      <w:numFmt w:val="decimal"/>
      <w:lvlText w:val="%1."/>
      <w:lvlJc w:val="left"/>
      <w:pPr>
        <w:ind w:left="2346"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nsid w:val="544068CA"/>
    <w:multiLevelType w:val="hybridMultilevel"/>
    <w:tmpl w:val="A3C439AE"/>
    <w:lvl w:ilvl="0" w:tplc="D47C1896">
      <w:start w:val="1"/>
      <w:numFmt w:val="decimal"/>
      <w:lvlText w:val="%1."/>
      <w:lvlJc w:val="left"/>
      <w:pPr>
        <w:ind w:left="1702" w:hanging="360"/>
      </w:pPr>
      <w:rPr>
        <w:rFonts w:hint="default"/>
      </w:rPr>
    </w:lvl>
    <w:lvl w:ilvl="1" w:tplc="04190019" w:tentative="1">
      <w:start w:val="1"/>
      <w:numFmt w:val="lowerLetter"/>
      <w:lvlText w:val="%2."/>
      <w:lvlJc w:val="left"/>
      <w:pPr>
        <w:ind w:left="2422" w:hanging="360"/>
      </w:pPr>
    </w:lvl>
    <w:lvl w:ilvl="2" w:tplc="0419001B" w:tentative="1">
      <w:start w:val="1"/>
      <w:numFmt w:val="lowerRoman"/>
      <w:lvlText w:val="%3."/>
      <w:lvlJc w:val="right"/>
      <w:pPr>
        <w:ind w:left="3142" w:hanging="180"/>
      </w:pPr>
    </w:lvl>
    <w:lvl w:ilvl="3" w:tplc="0419000F" w:tentative="1">
      <w:start w:val="1"/>
      <w:numFmt w:val="decimal"/>
      <w:lvlText w:val="%4."/>
      <w:lvlJc w:val="left"/>
      <w:pPr>
        <w:ind w:left="3862" w:hanging="360"/>
      </w:pPr>
    </w:lvl>
    <w:lvl w:ilvl="4" w:tplc="04190019" w:tentative="1">
      <w:start w:val="1"/>
      <w:numFmt w:val="lowerLetter"/>
      <w:lvlText w:val="%5."/>
      <w:lvlJc w:val="left"/>
      <w:pPr>
        <w:ind w:left="4582" w:hanging="360"/>
      </w:pPr>
    </w:lvl>
    <w:lvl w:ilvl="5" w:tplc="0419001B" w:tentative="1">
      <w:start w:val="1"/>
      <w:numFmt w:val="lowerRoman"/>
      <w:lvlText w:val="%6."/>
      <w:lvlJc w:val="right"/>
      <w:pPr>
        <w:ind w:left="5302" w:hanging="180"/>
      </w:pPr>
    </w:lvl>
    <w:lvl w:ilvl="6" w:tplc="0419000F" w:tentative="1">
      <w:start w:val="1"/>
      <w:numFmt w:val="decimal"/>
      <w:lvlText w:val="%7."/>
      <w:lvlJc w:val="left"/>
      <w:pPr>
        <w:ind w:left="6022" w:hanging="360"/>
      </w:pPr>
    </w:lvl>
    <w:lvl w:ilvl="7" w:tplc="04190019" w:tentative="1">
      <w:start w:val="1"/>
      <w:numFmt w:val="lowerLetter"/>
      <w:lvlText w:val="%8."/>
      <w:lvlJc w:val="left"/>
      <w:pPr>
        <w:ind w:left="6742" w:hanging="360"/>
      </w:pPr>
    </w:lvl>
    <w:lvl w:ilvl="8" w:tplc="0419001B" w:tentative="1">
      <w:start w:val="1"/>
      <w:numFmt w:val="lowerRoman"/>
      <w:lvlText w:val="%9."/>
      <w:lvlJc w:val="right"/>
      <w:pPr>
        <w:ind w:left="7462" w:hanging="180"/>
      </w:pPr>
    </w:lvl>
  </w:abstractNum>
  <w:abstractNum w:abstractNumId="21">
    <w:nsid w:val="5A8E422C"/>
    <w:multiLevelType w:val="multilevel"/>
    <w:tmpl w:val="D27EAE86"/>
    <w:lvl w:ilvl="0">
      <w:start w:val="1"/>
      <w:numFmt w:val="decimal"/>
      <w:lvlText w:val="%1."/>
      <w:lvlJc w:val="left"/>
      <w:pPr>
        <w:ind w:left="786" w:hanging="360"/>
      </w:pPr>
      <w:rPr>
        <w:b w:val="0"/>
        <w:strike w:val="0"/>
      </w:rPr>
    </w:lvl>
    <w:lvl w:ilvl="1">
      <w:start w:val="3"/>
      <w:numFmt w:val="decimal"/>
      <w:isLgl/>
      <w:lvlText w:val="%1.%2"/>
      <w:lvlJc w:val="left"/>
      <w:pPr>
        <w:ind w:left="1032" w:hanging="465"/>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569" w:hanging="720"/>
      </w:pPr>
      <w:rPr>
        <w:rFonts w:hint="default"/>
      </w:rPr>
    </w:lvl>
    <w:lvl w:ilvl="4">
      <w:start w:val="1"/>
      <w:numFmt w:val="decimal"/>
      <w:isLgl/>
      <w:lvlText w:val="%1.%2.%3.%4.%5"/>
      <w:lvlJc w:val="left"/>
      <w:pPr>
        <w:ind w:left="2070" w:hanging="1080"/>
      </w:pPr>
      <w:rPr>
        <w:rFonts w:hint="default"/>
      </w:rPr>
    </w:lvl>
    <w:lvl w:ilvl="5">
      <w:start w:val="1"/>
      <w:numFmt w:val="decimal"/>
      <w:isLgl/>
      <w:lvlText w:val="%1.%2.%3.%4.%5.%6"/>
      <w:lvlJc w:val="left"/>
      <w:pPr>
        <w:ind w:left="2211" w:hanging="1080"/>
      </w:pPr>
      <w:rPr>
        <w:rFonts w:hint="default"/>
      </w:rPr>
    </w:lvl>
    <w:lvl w:ilvl="6">
      <w:start w:val="1"/>
      <w:numFmt w:val="decimal"/>
      <w:isLgl/>
      <w:lvlText w:val="%1.%2.%3.%4.%5.%6.%7"/>
      <w:lvlJc w:val="left"/>
      <w:pPr>
        <w:ind w:left="2352" w:hanging="1080"/>
      </w:pPr>
      <w:rPr>
        <w:rFonts w:hint="default"/>
      </w:rPr>
    </w:lvl>
    <w:lvl w:ilvl="7">
      <w:start w:val="1"/>
      <w:numFmt w:val="decimal"/>
      <w:isLgl/>
      <w:lvlText w:val="%1.%2.%3.%4.%5.%6.%7.%8"/>
      <w:lvlJc w:val="left"/>
      <w:pPr>
        <w:ind w:left="2853" w:hanging="1440"/>
      </w:pPr>
      <w:rPr>
        <w:rFonts w:hint="default"/>
      </w:rPr>
    </w:lvl>
    <w:lvl w:ilvl="8">
      <w:start w:val="1"/>
      <w:numFmt w:val="decimal"/>
      <w:isLgl/>
      <w:lvlText w:val="%1.%2.%3.%4.%5.%6.%7.%8.%9"/>
      <w:lvlJc w:val="left"/>
      <w:pPr>
        <w:ind w:left="2994" w:hanging="1440"/>
      </w:pPr>
      <w:rPr>
        <w:rFonts w:hint="default"/>
      </w:rPr>
    </w:lvl>
  </w:abstractNum>
  <w:abstractNum w:abstractNumId="22">
    <w:nsid w:val="63003D67"/>
    <w:multiLevelType w:val="hybridMultilevel"/>
    <w:tmpl w:val="11AA28DE"/>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3">
    <w:nsid w:val="634465F4"/>
    <w:multiLevelType w:val="hybridMultilevel"/>
    <w:tmpl w:val="29842694"/>
    <w:lvl w:ilvl="0" w:tplc="F6E8CC6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nsid w:val="659F6448"/>
    <w:multiLevelType w:val="hybridMultilevel"/>
    <w:tmpl w:val="D1368244"/>
    <w:lvl w:ilvl="0" w:tplc="0419000F">
      <w:start w:val="1"/>
      <w:numFmt w:val="decimal"/>
      <w:lvlText w:val="%1."/>
      <w:lvlJc w:val="left"/>
      <w:pPr>
        <w:ind w:left="2346"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nsid w:val="68414979"/>
    <w:multiLevelType w:val="multilevel"/>
    <w:tmpl w:val="F7900836"/>
    <w:lvl w:ilvl="0">
      <w:start w:val="1"/>
      <w:numFmt w:val="decimal"/>
      <w:lvlText w:val="%1."/>
      <w:lvlJc w:val="left"/>
      <w:pPr>
        <w:ind w:left="1778" w:hanging="360"/>
      </w:pPr>
      <w:rPr>
        <w:rFonts w:hint="default"/>
      </w:rPr>
    </w:lvl>
    <w:lvl w:ilvl="1">
      <w:start w:val="4"/>
      <w:numFmt w:val="decimal"/>
      <w:isLgl/>
      <w:lvlText w:val="%1.%2"/>
      <w:lvlJc w:val="left"/>
      <w:pPr>
        <w:ind w:left="1778" w:hanging="36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2858" w:hanging="144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26">
    <w:nsid w:val="79766CFE"/>
    <w:multiLevelType w:val="hybridMultilevel"/>
    <w:tmpl w:val="29CA71C2"/>
    <w:lvl w:ilvl="0" w:tplc="9E4A206A">
      <w:start w:val="1"/>
      <w:numFmt w:val="decimal"/>
      <w:lvlText w:val="%1."/>
      <w:lvlJc w:val="left"/>
      <w:pPr>
        <w:ind w:left="1069" w:hanging="360"/>
      </w:pPr>
      <w:rPr>
        <w:b w:val="0"/>
        <w:strike w:val="0"/>
      </w:rPr>
    </w:lvl>
    <w:lvl w:ilvl="1" w:tplc="04190019" w:tentative="1">
      <w:start w:val="1"/>
      <w:numFmt w:val="lowerLetter"/>
      <w:lvlText w:val="%2."/>
      <w:lvlJc w:val="left"/>
      <w:pPr>
        <w:ind w:left="1723" w:hanging="360"/>
      </w:pPr>
    </w:lvl>
    <w:lvl w:ilvl="2" w:tplc="0419001B" w:tentative="1">
      <w:start w:val="1"/>
      <w:numFmt w:val="lowerRoman"/>
      <w:lvlText w:val="%3."/>
      <w:lvlJc w:val="right"/>
      <w:pPr>
        <w:ind w:left="2443" w:hanging="180"/>
      </w:pPr>
    </w:lvl>
    <w:lvl w:ilvl="3" w:tplc="0419000F" w:tentative="1">
      <w:start w:val="1"/>
      <w:numFmt w:val="decimal"/>
      <w:lvlText w:val="%4."/>
      <w:lvlJc w:val="left"/>
      <w:pPr>
        <w:ind w:left="3163" w:hanging="360"/>
      </w:pPr>
    </w:lvl>
    <w:lvl w:ilvl="4" w:tplc="04190019" w:tentative="1">
      <w:start w:val="1"/>
      <w:numFmt w:val="lowerLetter"/>
      <w:lvlText w:val="%5."/>
      <w:lvlJc w:val="left"/>
      <w:pPr>
        <w:ind w:left="3883" w:hanging="360"/>
      </w:pPr>
    </w:lvl>
    <w:lvl w:ilvl="5" w:tplc="0419001B" w:tentative="1">
      <w:start w:val="1"/>
      <w:numFmt w:val="lowerRoman"/>
      <w:lvlText w:val="%6."/>
      <w:lvlJc w:val="right"/>
      <w:pPr>
        <w:ind w:left="4603" w:hanging="180"/>
      </w:pPr>
    </w:lvl>
    <w:lvl w:ilvl="6" w:tplc="0419000F" w:tentative="1">
      <w:start w:val="1"/>
      <w:numFmt w:val="decimal"/>
      <w:lvlText w:val="%7."/>
      <w:lvlJc w:val="left"/>
      <w:pPr>
        <w:ind w:left="5323" w:hanging="360"/>
      </w:pPr>
    </w:lvl>
    <w:lvl w:ilvl="7" w:tplc="04190019" w:tentative="1">
      <w:start w:val="1"/>
      <w:numFmt w:val="lowerLetter"/>
      <w:lvlText w:val="%8."/>
      <w:lvlJc w:val="left"/>
      <w:pPr>
        <w:ind w:left="6043" w:hanging="360"/>
      </w:pPr>
    </w:lvl>
    <w:lvl w:ilvl="8" w:tplc="0419001B" w:tentative="1">
      <w:start w:val="1"/>
      <w:numFmt w:val="lowerRoman"/>
      <w:lvlText w:val="%9."/>
      <w:lvlJc w:val="right"/>
      <w:pPr>
        <w:ind w:left="6763" w:hanging="180"/>
      </w:pPr>
    </w:lvl>
  </w:abstractNum>
  <w:abstractNum w:abstractNumId="27">
    <w:nsid w:val="79864D7D"/>
    <w:multiLevelType w:val="hybridMultilevel"/>
    <w:tmpl w:val="95485BB8"/>
    <w:lvl w:ilvl="0" w:tplc="0419000F">
      <w:start w:val="1"/>
      <w:numFmt w:val="decimal"/>
      <w:lvlText w:val="%1."/>
      <w:lvlJc w:val="left"/>
      <w:pPr>
        <w:ind w:left="220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nsid w:val="7D685FE1"/>
    <w:multiLevelType w:val="multilevel"/>
    <w:tmpl w:val="05583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8"/>
  </w:num>
  <w:num w:numId="3">
    <w:abstractNumId w:val="3"/>
    <w:lvlOverride w:ilvl="0">
      <w:startOverride w:val="1"/>
    </w:lvlOverride>
  </w:num>
  <w:num w:numId="4">
    <w:abstractNumId w:val="9"/>
  </w:num>
  <w:num w:numId="5">
    <w:abstractNumId w:val="12"/>
  </w:num>
  <w:num w:numId="6">
    <w:abstractNumId w:val="1"/>
  </w:num>
  <w:num w:numId="7">
    <w:abstractNumId w:val="2"/>
  </w:num>
  <w:num w:numId="8">
    <w:abstractNumId w:val="25"/>
  </w:num>
  <w:num w:numId="9">
    <w:abstractNumId w:val="6"/>
  </w:num>
  <w:num w:numId="10">
    <w:abstractNumId w:val="24"/>
  </w:num>
  <w:num w:numId="11">
    <w:abstractNumId w:val="19"/>
  </w:num>
  <w:num w:numId="12">
    <w:abstractNumId w:val="22"/>
  </w:num>
  <w:num w:numId="13">
    <w:abstractNumId w:val="26"/>
  </w:num>
  <w:num w:numId="14">
    <w:abstractNumId w:val="20"/>
  </w:num>
  <w:num w:numId="15">
    <w:abstractNumId w:val="21"/>
  </w:num>
  <w:num w:numId="16">
    <w:abstractNumId w:val="15"/>
  </w:num>
  <w:num w:numId="17">
    <w:abstractNumId w:val="8"/>
  </w:num>
  <w:num w:numId="18">
    <w:abstractNumId w:val="13"/>
  </w:num>
  <w:num w:numId="19">
    <w:abstractNumId w:val="11"/>
  </w:num>
  <w:num w:numId="20">
    <w:abstractNumId w:val="28"/>
  </w:num>
  <w:num w:numId="21">
    <w:abstractNumId w:val="4"/>
  </w:num>
  <w:num w:numId="22">
    <w:abstractNumId w:val="14"/>
  </w:num>
  <w:num w:numId="23">
    <w:abstractNumId w:val="10"/>
  </w:num>
  <w:num w:numId="24">
    <w:abstractNumId w:val="16"/>
  </w:num>
  <w:num w:numId="25">
    <w:abstractNumId w:val="5"/>
  </w:num>
  <w:num w:numId="26">
    <w:abstractNumId w:val="17"/>
  </w:num>
  <w:num w:numId="27">
    <w:abstractNumId w:val="27"/>
  </w:num>
  <w:num w:numId="28">
    <w:abstractNumId w:val="7"/>
  </w:num>
  <w:num w:numId="29">
    <w:abstractNumId w:val="2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284"/>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4BA2"/>
    <w:rsid w:val="00000059"/>
    <w:rsid w:val="000001BC"/>
    <w:rsid w:val="000003A3"/>
    <w:rsid w:val="000006F8"/>
    <w:rsid w:val="00000748"/>
    <w:rsid w:val="000009A8"/>
    <w:rsid w:val="00000C30"/>
    <w:rsid w:val="000012CD"/>
    <w:rsid w:val="00001ACB"/>
    <w:rsid w:val="00001ADE"/>
    <w:rsid w:val="0000302C"/>
    <w:rsid w:val="00004139"/>
    <w:rsid w:val="000042F2"/>
    <w:rsid w:val="00004DEB"/>
    <w:rsid w:val="00004F1F"/>
    <w:rsid w:val="0000670F"/>
    <w:rsid w:val="00006C06"/>
    <w:rsid w:val="00006ED9"/>
    <w:rsid w:val="0000776C"/>
    <w:rsid w:val="0001037E"/>
    <w:rsid w:val="00011696"/>
    <w:rsid w:val="00011CA5"/>
    <w:rsid w:val="00012076"/>
    <w:rsid w:val="00012CBC"/>
    <w:rsid w:val="000133E3"/>
    <w:rsid w:val="000145B6"/>
    <w:rsid w:val="00014D23"/>
    <w:rsid w:val="00015382"/>
    <w:rsid w:val="0001571E"/>
    <w:rsid w:val="000169E8"/>
    <w:rsid w:val="000173DD"/>
    <w:rsid w:val="00017B35"/>
    <w:rsid w:val="0002093D"/>
    <w:rsid w:val="00021E5B"/>
    <w:rsid w:val="00022E90"/>
    <w:rsid w:val="00023346"/>
    <w:rsid w:val="000238BA"/>
    <w:rsid w:val="000239C1"/>
    <w:rsid w:val="00024A89"/>
    <w:rsid w:val="00025523"/>
    <w:rsid w:val="00025616"/>
    <w:rsid w:val="00027879"/>
    <w:rsid w:val="00030170"/>
    <w:rsid w:val="00030267"/>
    <w:rsid w:val="0003093E"/>
    <w:rsid w:val="00030A14"/>
    <w:rsid w:val="00030D33"/>
    <w:rsid w:val="00031B0B"/>
    <w:rsid w:val="000322D6"/>
    <w:rsid w:val="0003276C"/>
    <w:rsid w:val="000328DC"/>
    <w:rsid w:val="00032C30"/>
    <w:rsid w:val="000343BC"/>
    <w:rsid w:val="000343FF"/>
    <w:rsid w:val="00034C73"/>
    <w:rsid w:val="000358EE"/>
    <w:rsid w:val="000359B4"/>
    <w:rsid w:val="00036BC0"/>
    <w:rsid w:val="00037289"/>
    <w:rsid w:val="00040F63"/>
    <w:rsid w:val="00041213"/>
    <w:rsid w:val="00041445"/>
    <w:rsid w:val="00041646"/>
    <w:rsid w:val="00042AC3"/>
    <w:rsid w:val="000437F6"/>
    <w:rsid w:val="00043E04"/>
    <w:rsid w:val="000445F8"/>
    <w:rsid w:val="000446F8"/>
    <w:rsid w:val="00045D61"/>
    <w:rsid w:val="00046710"/>
    <w:rsid w:val="00047225"/>
    <w:rsid w:val="0004755B"/>
    <w:rsid w:val="0005132F"/>
    <w:rsid w:val="000515AF"/>
    <w:rsid w:val="00052B45"/>
    <w:rsid w:val="00053041"/>
    <w:rsid w:val="00053718"/>
    <w:rsid w:val="00053EFE"/>
    <w:rsid w:val="00054127"/>
    <w:rsid w:val="000544AE"/>
    <w:rsid w:val="00054899"/>
    <w:rsid w:val="000549BE"/>
    <w:rsid w:val="000553D8"/>
    <w:rsid w:val="00055A3F"/>
    <w:rsid w:val="00055E30"/>
    <w:rsid w:val="00057036"/>
    <w:rsid w:val="0005709B"/>
    <w:rsid w:val="00057523"/>
    <w:rsid w:val="00057F48"/>
    <w:rsid w:val="00061B87"/>
    <w:rsid w:val="00062029"/>
    <w:rsid w:val="000620C9"/>
    <w:rsid w:val="0006220F"/>
    <w:rsid w:val="00062852"/>
    <w:rsid w:val="00062E2D"/>
    <w:rsid w:val="00063478"/>
    <w:rsid w:val="00063B61"/>
    <w:rsid w:val="0006440D"/>
    <w:rsid w:val="00064459"/>
    <w:rsid w:val="000646EC"/>
    <w:rsid w:val="0006540D"/>
    <w:rsid w:val="0006604D"/>
    <w:rsid w:val="0006635D"/>
    <w:rsid w:val="000663E9"/>
    <w:rsid w:val="00066C48"/>
    <w:rsid w:val="00066CD4"/>
    <w:rsid w:val="0007048D"/>
    <w:rsid w:val="00070BD8"/>
    <w:rsid w:val="00071452"/>
    <w:rsid w:val="00071B97"/>
    <w:rsid w:val="00071FE5"/>
    <w:rsid w:val="0007496B"/>
    <w:rsid w:val="00075CBF"/>
    <w:rsid w:val="00075EF9"/>
    <w:rsid w:val="0007619A"/>
    <w:rsid w:val="000767BC"/>
    <w:rsid w:val="00076FF8"/>
    <w:rsid w:val="000778C4"/>
    <w:rsid w:val="00077AF0"/>
    <w:rsid w:val="00077DB8"/>
    <w:rsid w:val="000803A8"/>
    <w:rsid w:val="000814D0"/>
    <w:rsid w:val="000829FA"/>
    <w:rsid w:val="00082DB8"/>
    <w:rsid w:val="0008360C"/>
    <w:rsid w:val="0008434F"/>
    <w:rsid w:val="00084752"/>
    <w:rsid w:val="00084CEF"/>
    <w:rsid w:val="000852A0"/>
    <w:rsid w:val="0008559B"/>
    <w:rsid w:val="00085B6D"/>
    <w:rsid w:val="000869B8"/>
    <w:rsid w:val="00087168"/>
    <w:rsid w:val="00087755"/>
    <w:rsid w:val="00087DDB"/>
    <w:rsid w:val="0009087A"/>
    <w:rsid w:val="000909E8"/>
    <w:rsid w:val="00090A33"/>
    <w:rsid w:val="0009195B"/>
    <w:rsid w:val="00093251"/>
    <w:rsid w:val="00093392"/>
    <w:rsid w:val="000933E1"/>
    <w:rsid w:val="00093A45"/>
    <w:rsid w:val="00094A60"/>
    <w:rsid w:val="00094AB1"/>
    <w:rsid w:val="00094D6B"/>
    <w:rsid w:val="00094F3F"/>
    <w:rsid w:val="00095E14"/>
    <w:rsid w:val="000971C5"/>
    <w:rsid w:val="000972E2"/>
    <w:rsid w:val="000A0345"/>
    <w:rsid w:val="000A0A6A"/>
    <w:rsid w:val="000A0AA5"/>
    <w:rsid w:val="000A189F"/>
    <w:rsid w:val="000A1AE3"/>
    <w:rsid w:val="000A2F27"/>
    <w:rsid w:val="000A36BB"/>
    <w:rsid w:val="000A408F"/>
    <w:rsid w:val="000A5F11"/>
    <w:rsid w:val="000A6040"/>
    <w:rsid w:val="000A771F"/>
    <w:rsid w:val="000A7783"/>
    <w:rsid w:val="000A7FCF"/>
    <w:rsid w:val="000B14D1"/>
    <w:rsid w:val="000B1A8E"/>
    <w:rsid w:val="000B2709"/>
    <w:rsid w:val="000B2E9F"/>
    <w:rsid w:val="000B2EEC"/>
    <w:rsid w:val="000B35A1"/>
    <w:rsid w:val="000B3FCB"/>
    <w:rsid w:val="000B4400"/>
    <w:rsid w:val="000B47A8"/>
    <w:rsid w:val="000B4932"/>
    <w:rsid w:val="000B57DA"/>
    <w:rsid w:val="000B5892"/>
    <w:rsid w:val="000B62B4"/>
    <w:rsid w:val="000B6C24"/>
    <w:rsid w:val="000B7AA6"/>
    <w:rsid w:val="000B7B50"/>
    <w:rsid w:val="000C09DC"/>
    <w:rsid w:val="000C0D4B"/>
    <w:rsid w:val="000C11A2"/>
    <w:rsid w:val="000C184C"/>
    <w:rsid w:val="000C1B34"/>
    <w:rsid w:val="000C1CFF"/>
    <w:rsid w:val="000C1F47"/>
    <w:rsid w:val="000C22D7"/>
    <w:rsid w:val="000C245C"/>
    <w:rsid w:val="000C336A"/>
    <w:rsid w:val="000C346E"/>
    <w:rsid w:val="000C3BD2"/>
    <w:rsid w:val="000C4754"/>
    <w:rsid w:val="000C4C3F"/>
    <w:rsid w:val="000C522B"/>
    <w:rsid w:val="000C5AA8"/>
    <w:rsid w:val="000C5CD5"/>
    <w:rsid w:val="000C5E31"/>
    <w:rsid w:val="000C64A4"/>
    <w:rsid w:val="000C786A"/>
    <w:rsid w:val="000C7A9C"/>
    <w:rsid w:val="000D1422"/>
    <w:rsid w:val="000D2D53"/>
    <w:rsid w:val="000D2E27"/>
    <w:rsid w:val="000D2FC0"/>
    <w:rsid w:val="000D31A1"/>
    <w:rsid w:val="000D3728"/>
    <w:rsid w:val="000D402D"/>
    <w:rsid w:val="000D43C5"/>
    <w:rsid w:val="000D482A"/>
    <w:rsid w:val="000D4D96"/>
    <w:rsid w:val="000D50AB"/>
    <w:rsid w:val="000D516C"/>
    <w:rsid w:val="000D5A16"/>
    <w:rsid w:val="000D5A4B"/>
    <w:rsid w:val="000D6EC2"/>
    <w:rsid w:val="000D7283"/>
    <w:rsid w:val="000E0424"/>
    <w:rsid w:val="000E0B25"/>
    <w:rsid w:val="000E2440"/>
    <w:rsid w:val="000E2685"/>
    <w:rsid w:val="000E27F0"/>
    <w:rsid w:val="000E2A13"/>
    <w:rsid w:val="000E38FA"/>
    <w:rsid w:val="000E5126"/>
    <w:rsid w:val="000E747E"/>
    <w:rsid w:val="000E76DA"/>
    <w:rsid w:val="000E7A90"/>
    <w:rsid w:val="000F009D"/>
    <w:rsid w:val="000F0493"/>
    <w:rsid w:val="000F0A4C"/>
    <w:rsid w:val="000F0B4B"/>
    <w:rsid w:val="000F0D24"/>
    <w:rsid w:val="000F171D"/>
    <w:rsid w:val="000F2359"/>
    <w:rsid w:val="000F2D3B"/>
    <w:rsid w:val="000F3D7C"/>
    <w:rsid w:val="000F3FB8"/>
    <w:rsid w:val="000F4B32"/>
    <w:rsid w:val="000F4B86"/>
    <w:rsid w:val="000F719D"/>
    <w:rsid w:val="00100188"/>
    <w:rsid w:val="001003A8"/>
    <w:rsid w:val="0010044C"/>
    <w:rsid w:val="001007B1"/>
    <w:rsid w:val="0010088E"/>
    <w:rsid w:val="00100C95"/>
    <w:rsid w:val="0010100D"/>
    <w:rsid w:val="001011CD"/>
    <w:rsid w:val="001016B3"/>
    <w:rsid w:val="001023F2"/>
    <w:rsid w:val="00102E1B"/>
    <w:rsid w:val="00103A2D"/>
    <w:rsid w:val="00103D7B"/>
    <w:rsid w:val="00104429"/>
    <w:rsid w:val="00105713"/>
    <w:rsid w:val="00105CC2"/>
    <w:rsid w:val="00106293"/>
    <w:rsid w:val="00106F80"/>
    <w:rsid w:val="00107904"/>
    <w:rsid w:val="00110430"/>
    <w:rsid w:val="001124D1"/>
    <w:rsid w:val="00112545"/>
    <w:rsid w:val="00112E7E"/>
    <w:rsid w:val="001130B5"/>
    <w:rsid w:val="001135EB"/>
    <w:rsid w:val="00113923"/>
    <w:rsid w:val="00113C33"/>
    <w:rsid w:val="00114561"/>
    <w:rsid w:val="00114FED"/>
    <w:rsid w:val="001150E3"/>
    <w:rsid w:val="00115393"/>
    <w:rsid w:val="00115689"/>
    <w:rsid w:val="001158F7"/>
    <w:rsid w:val="00115E3D"/>
    <w:rsid w:val="001163BD"/>
    <w:rsid w:val="001168D9"/>
    <w:rsid w:val="001172DD"/>
    <w:rsid w:val="00117EAC"/>
    <w:rsid w:val="00120044"/>
    <w:rsid w:val="00120DE6"/>
    <w:rsid w:val="001217DA"/>
    <w:rsid w:val="001219FC"/>
    <w:rsid w:val="001225F4"/>
    <w:rsid w:val="00123031"/>
    <w:rsid w:val="001232D0"/>
    <w:rsid w:val="001238D2"/>
    <w:rsid w:val="00123E83"/>
    <w:rsid w:val="00123EB9"/>
    <w:rsid w:val="00125338"/>
    <w:rsid w:val="00125343"/>
    <w:rsid w:val="0012553C"/>
    <w:rsid w:val="00125639"/>
    <w:rsid w:val="0012585E"/>
    <w:rsid w:val="0012636D"/>
    <w:rsid w:val="0013086D"/>
    <w:rsid w:val="00130AFB"/>
    <w:rsid w:val="0013290D"/>
    <w:rsid w:val="00132CE4"/>
    <w:rsid w:val="00133348"/>
    <w:rsid w:val="00133A15"/>
    <w:rsid w:val="00133A71"/>
    <w:rsid w:val="00134351"/>
    <w:rsid w:val="001345CE"/>
    <w:rsid w:val="00135159"/>
    <w:rsid w:val="00136BBE"/>
    <w:rsid w:val="001371CA"/>
    <w:rsid w:val="001371DE"/>
    <w:rsid w:val="001372BD"/>
    <w:rsid w:val="00137403"/>
    <w:rsid w:val="0013753B"/>
    <w:rsid w:val="00140491"/>
    <w:rsid w:val="001404FE"/>
    <w:rsid w:val="00141DEC"/>
    <w:rsid w:val="00141FA5"/>
    <w:rsid w:val="001422FC"/>
    <w:rsid w:val="00142B1C"/>
    <w:rsid w:val="00143ADC"/>
    <w:rsid w:val="00143D91"/>
    <w:rsid w:val="00146C52"/>
    <w:rsid w:val="00146C84"/>
    <w:rsid w:val="00146DE3"/>
    <w:rsid w:val="00146EBD"/>
    <w:rsid w:val="001473E4"/>
    <w:rsid w:val="0014773F"/>
    <w:rsid w:val="00147F39"/>
    <w:rsid w:val="00151DE0"/>
    <w:rsid w:val="0015370E"/>
    <w:rsid w:val="00154039"/>
    <w:rsid w:val="00154306"/>
    <w:rsid w:val="00155532"/>
    <w:rsid w:val="001604D1"/>
    <w:rsid w:val="00160AC7"/>
    <w:rsid w:val="00160D4C"/>
    <w:rsid w:val="001616C8"/>
    <w:rsid w:val="00162295"/>
    <w:rsid w:val="001622B4"/>
    <w:rsid w:val="00162607"/>
    <w:rsid w:val="00162B2C"/>
    <w:rsid w:val="00163005"/>
    <w:rsid w:val="0016342E"/>
    <w:rsid w:val="00163999"/>
    <w:rsid w:val="00164D43"/>
    <w:rsid w:val="001665E4"/>
    <w:rsid w:val="00166A37"/>
    <w:rsid w:val="00166BA3"/>
    <w:rsid w:val="00166C4B"/>
    <w:rsid w:val="00166ECE"/>
    <w:rsid w:val="00166F77"/>
    <w:rsid w:val="00167035"/>
    <w:rsid w:val="0016788D"/>
    <w:rsid w:val="001704DE"/>
    <w:rsid w:val="0017056D"/>
    <w:rsid w:val="00170B6D"/>
    <w:rsid w:val="00171CE8"/>
    <w:rsid w:val="0017205C"/>
    <w:rsid w:val="00172A5B"/>
    <w:rsid w:val="00173CC2"/>
    <w:rsid w:val="001744CF"/>
    <w:rsid w:val="00174E6E"/>
    <w:rsid w:val="00174F02"/>
    <w:rsid w:val="0017545F"/>
    <w:rsid w:val="00175FA3"/>
    <w:rsid w:val="001778EA"/>
    <w:rsid w:val="00177D37"/>
    <w:rsid w:val="00180897"/>
    <w:rsid w:val="00182CE4"/>
    <w:rsid w:val="001831D2"/>
    <w:rsid w:val="00183A5B"/>
    <w:rsid w:val="001847EA"/>
    <w:rsid w:val="00184F0B"/>
    <w:rsid w:val="001857FE"/>
    <w:rsid w:val="00185B9E"/>
    <w:rsid w:val="00185D7B"/>
    <w:rsid w:val="00186437"/>
    <w:rsid w:val="00186514"/>
    <w:rsid w:val="0018727A"/>
    <w:rsid w:val="00187FBC"/>
    <w:rsid w:val="001909EF"/>
    <w:rsid w:val="00190B74"/>
    <w:rsid w:val="00190DDF"/>
    <w:rsid w:val="00190FA2"/>
    <w:rsid w:val="0019129D"/>
    <w:rsid w:val="00191509"/>
    <w:rsid w:val="00191C47"/>
    <w:rsid w:val="00192AE8"/>
    <w:rsid w:val="00194270"/>
    <w:rsid w:val="00194526"/>
    <w:rsid w:val="00194EA3"/>
    <w:rsid w:val="0019580D"/>
    <w:rsid w:val="001966DA"/>
    <w:rsid w:val="00196C36"/>
    <w:rsid w:val="00196CFB"/>
    <w:rsid w:val="00196F3B"/>
    <w:rsid w:val="00197010"/>
    <w:rsid w:val="0019726B"/>
    <w:rsid w:val="001976A4"/>
    <w:rsid w:val="00197A1C"/>
    <w:rsid w:val="00197C23"/>
    <w:rsid w:val="00197FE9"/>
    <w:rsid w:val="001A37AA"/>
    <w:rsid w:val="001A38D6"/>
    <w:rsid w:val="001A498C"/>
    <w:rsid w:val="001A4C76"/>
    <w:rsid w:val="001A4D31"/>
    <w:rsid w:val="001A5050"/>
    <w:rsid w:val="001A50B2"/>
    <w:rsid w:val="001A522A"/>
    <w:rsid w:val="001A5317"/>
    <w:rsid w:val="001A556D"/>
    <w:rsid w:val="001A60F9"/>
    <w:rsid w:val="001A7072"/>
    <w:rsid w:val="001A739E"/>
    <w:rsid w:val="001A7670"/>
    <w:rsid w:val="001B066F"/>
    <w:rsid w:val="001B0F8D"/>
    <w:rsid w:val="001B110C"/>
    <w:rsid w:val="001B1263"/>
    <w:rsid w:val="001B1775"/>
    <w:rsid w:val="001B1F43"/>
    <w:rsid w:val="001B288E"/>
    <w:rsid w:val="001B32B1"/>
    <w:rsid w:val="001B42AB"/>
    <w:rsid w:val="001B6D03"/>
    <w:rsid w:val="001B71E2"/>
    <w:rsid w:val="001B738A"/>
    <w:rsid w:val="001B770A"/>
    <w:rsid w:val="001C0223"/>
    <w:rsid w:val="001C03C2"/>
    <w:rsid w:val="001C0EE3"/>
    <w:rsid w:val="001C180F"/>
    <w:rsid w:val="001C1E75"/>
    <w:rsid w:val="001C24DC"/>
    <w:rsid w:val="001C2C98"/>
    <w:rsid w:val="001C2E11"/>
    <w:rsid w:val="001C35D1"/>
    <w:rsid w:val="001C37A4"/>
    <w:rsid w:val="001C397F"/>
    <w:rsid w:val="001C3BAE"/>
    <w:rsid w:val="001C3FB0"/>
    <w:rsid w:val="001C4110"/>
    <w:rsid w:val="001C5176"/>
    <w:rsid w:val="001C5475"/>
    <w:rsid w:val="001C5E91"/>
    <w:rsid w:val="001C5EB3"/>
    <w:rsid w:val="001C676D"/>
    <w:rsid w:val="001C6980"/>
    <w:rsid w:val="001C7DB7"/>
    <w:rsid w:val="001D01BD"/>
    <w:rsid w:val="001D05D1"/>
    <w:rsid w:val="001D0818"/>
    <w:rsid w:val="001D110C"/>
    <w:rsid w:val="001D12D3"/>
    <w:rsid w:val="001D134B"/>
    <w:rsid w:val="001D2490"/>
    <w:rsid w:val="001D2B92"/>
    <w:rsid w:val="001D2F3A"/>
    <w:rsid w:val="001D4664"/>
    <w:rsid w:val="001D4B0B"/>
    <w:rsid w:val="001D560F"/>
    <w:rsid w:val="001D590D"/>
    <w:rsid w:val="001D61B8"/>
    <w:rsid w:val="001E02E4"/>
    <w:rsid w:val="001E0F2B"/>
    <w:rsid w:val="001E1130"/>
    <w:rsid w:val="001E1B1A"/>
    <w:rsid w:val="001E2272"/>
    <w:rsid w:val="001E24AE"/>
    <w:rsid w:val="001E2FC2"/>
    <w:rsid w:val="001E359C"/>
    <w:rsid w:val="001E36E8"/>
    <w:rsid w:val="001E42A7"/>
    <w:rsid w:val="001E5ACD"/>
    <w:rsid w:val="001E5B9C"/>
    <w:rsid w:val="001E5FF9"/>
    <w:rsid w:val="001E6367"/>
    <w:rsid w:val="001E6634"/>
    <w:rsid w:val="001E6C00"/>
    <w:rsid w:val="001E6E29"/>
    <w:rsid w:val="001F0528"/>
    <w:rsid w:val="001F136B"/>
    <w:rsid w:val="001F1FB0"/>
    <w:rsid w:val="001F254F"/>
    <w:rsid w:val="001F2698"/>
    <w:rsid w:val="001F2764"/>
    <w:rsid w:val="001F2D0E"/>
    <w:rsid w:val="001F326B"/>
    <w:rsid w:val="001F3C79"/>
    <w:rsid w:val="001F4E70"/>
    <w:rsid w:val="001F4F55"/>
    <w:rsid w:val="001F62D2"/>
    <w:rsid w:val="001F6C14"/>
    <w:rsid w:val="001F7A5E"/>
    <w:rsid w:val="001F7CFF"/>
    <w:rsid w:val="0020019E"/>
    <w:rsid w:val="00200741"/>
    <w:rsid w:val="00200E9C"/>
    <w:rsid w:val="00201C51"/>
    <w:rsid w:val="00201DA3"/>
    <w:rsid w:val="0020229E"/>
    <w:rsid w:val="00203A07"/>
    <w:rsid w:val="00203F90"/>
    <w:rsid w:val="0020476F"/>
    <w:rsid w:val="00204BFD"/>
    <w:rsid w:val="00204D2C"/>
    <w:rsid w:val="0020638A"/>
    <w:rsid w:val="00206398"/>
    <w:rsid w:val="00206401"/>
    <w:rsid w:val="002075FA"/>
    <w:rsid w:val="00207608"/>
    <w:rsid w:val="00207749"/>
    <w:rsid w:val="002108E4"/>
    <w:rsid w:val="0021169D"/>
    <w:rsid w:val="00211A9E"/>
    <w:rsid w:val="00212093"/>
    <w:rsid w:val="002130B9"/>
    <w:rsid w:val="00213CA0"/>
    <w:rsid w:val="002149A0"/>
    <w:rsid w:val="002158E4"/>
    <w:rsid w:val="00215D2C"/>
    <w:rsid w:val="00215EDF"/>
    <w:rsid w:val="00216049"/>
    <w:rsid w:val="0021635F"/>
    <w:rsid w:val="002163B2"/>
    <w:rsid w:val="002169F2"/>
    <w:rsid w:val="00216C7D"/>
    <w:rsid w:val="002177AA"/>
    <w:rsid w:val="00220B99"/>
    <w:rsid w:val="00221150"/>
    <w:rsid w:val="00221A75"/>
    <w:rsid w:val="002222BD"/>
    <w:rsid w:val="002224BB"/>
    <w:rsid w:val="0022303C"/>
    <w:rsid w:val="00223807"/>
    <w:rsid w:val="002241D6"/>
    <w:rsid w:val="00224BB6"/>
    <w:rsid w:val="00224CC3"/>
    <w:rsid w:val="002258BE"/>
    <w:rsid w:val="002263F4"/>
    <w:rsid w:val="00227AB3"/>
    <w:rsid w:val="002300EF"/>
    <w:rsid w:val="00230279"/>
    <w:rsid w:val="00230974"/>
    <w:rsid w:val="002331D1"/>
    <w:rsid w:val="00233ABE"/>
    <w:rsid w:val="00233D4C"/>
    <w:rsid w:val="002350A4"/>
    <w:rsid w:val="00235EB1"/>
    <w:rsid w:val="00236855"/>
    <w:rsid w:val="00236E12"/>
    <w:rsid w:val="00236F4F"/>
    <w:rsid w:val="00237CC9"/>
    <w:rsid w:val="002403BB"/>
    <w:rsid w:val="002407CE"/>
    <w:rsid w:val="00240C67"/>
    <w:rsid w:val="00241390"/>
    <w:rsid w:val="00241636"/>
    <w:rsid w:val="0024164A"/>
    <w:rsid w:val="00242471"/>
    <w:rsid w:val="00242622"/>
    <w:rsid w:val="0024548E"/>
    <w:rsid w:val="002468B3"/>
    <w:rsid w:val="00247077"/>
    <w:rsid w:val="002471E5"/>
    <w:rsid w:val="002508EE"/>
    <w:rsid w:val="002521B1"/>
    <w:rsid w:val="0025232C"/>
    <w:rsid w:val="0025276A"/>
    <w:rsid w:val="00252C92"/>
    <w:rsid w:val="00253171"/>
    <w:rsid w:val="002535AE"/>
    <w:rsid w:val="00253BD7"/>
    <w:rsid w:val="00254209"/>
    <w:rsid w:val="0025496B"/>
    <w:rsid w:val="00254D77"/>
    <w:rsid w:val="00255030"/>
    <w:rsid w:val="0025557A"/>
    <w:rsid w:val="00256CB6"/>
    <w:rsid w:val="00257253"/>
    <w:rsid w:val="002579C7"/>
    <w:rsid w:val="002612F9"/>
    <w:rsid w:val="0026164E"/>
    <w:rsid w:val="00261AB0"/>
    <w:rsid w:val="00262FE3"/>
    <w:rsid w:val="002648E0"/>
    <w:rsid w:val="0026568C"/>
    <w:rsid w:val="0026649E"/>
    <w:rsid w:val="002675C2"/>
    <w:rsid w:val="00267668"/>
    <w:rsid w:val="00267788"/>
    <w:rsid w:val="0027203F"/>
    <w:rsid w:val="002720F1"/>
    <w:rsid w:val="0027301F"/>
    <w:rsid w:val="0027306A"/>
    <w:rsid w:val="002734E1"/>
    <w:rsid w:val="002747A8"/>
    <w:rsid w:val="002747E4"/>
    <w:rsid w:val="00274BB5"/>
    <w:rsid w:val="002750D9"/>
    <w:rsid w:val="0027566F"/>
    <w:rsid w:val="00276187"/>
    <w:rsid w:val="0027643B"/>
    <w:rsid w:val="00276F18"/>
    <w:rsid w:val="002770FD"/>
    <w:rsid w:val="002776AB"/>
    <w:rsid w:val="00280370"/>
    <w:rsid w:val="00280A72"/>
    <w:rsid w:val="00280AF0"/>
    <w:rsid w:val="002810D6"/>
    <w:rsid w:val="002813F9"/>
    <w:rsid w:val="00281F33"/>
    <w:rsid w:val="0028213D"/>
    <w:rsid w:val="00283165"/>
    <w:rsid w:val="00283ED3"/>
    <w:rsid w:val="00284C16"/>
    <w:rsid w:val="00285DBC"/>
    <w:rsid w:val="00287267"/>
    <w:rsid w:val="002873FB"/>
    <w:rsid w:val="00290189"/>
    <w:rsid w:val="00291342"/>
    <w:rsid w:val="002927E7"/>
    <w:rsid w:val="00293CC5"/>
    <w:rsid w:val="00293FBF"/>
    <w:rsid w:val="0029436A"/>
    <w:rsid w:val="0029593C"/>
    <w:rsid w:val="00296ECF"/>
    <w:rsid w:val="002970AC"/>
    <w:rsid w:val="002972B2"/>
    <w:rsid w:val="002975D1"/>
    <w:rsid w:val="002979D3"/>
    <w:rsid w:val="002A0300"/>
    <w:rsid w:val="002A0763"/>
    <w:rsid w:val="002A09B2"/>
    <w:rsid w:val="002A0D33"/>
    <w:rsid w:val="002A0E7D"/>
    <w:rsid w:val="002A1880"/>
    <w:rsid w:val="002A2AC9"/>
    <w:rsid w:val="002A2EC9"/>
    <w:rsid w:val="002A2F16"/>
    <w:rsid w:val="002A3FA3"/>
    <w:rsid w:val="002A4CA1"/>
    <w:rsid w:val="002A4E08"/>
    <w:rsid w:val="002A527C"/>
    <w:rsid w:val="002A5C5C"/>
    <w:rsid w:val="002A67F0"/>
    <w:rsid w:val="002A6C73"/>
    <w:rsid w:val="002A6F2E"/>
    <w:rsid w:val="002A7DF5"/>
    <w:rsid w:val="002B0091"/>
    <w:rsid w:val="002B0A27"/>
    <w:rsid w:val="002B0BC8"/>
    <w:rsid w:val="002B1621"/>
    <w:rsid w:val="002B1B8F"/>
    <w:rsid w:val="002B2411"/>
    <w:rsid w:val="002B2EC5"/>
    <w:rsid w:val="002B3A64"/>
    <w:rsid w:val="002B411D"/>
    <w:rsid w:val="002B487F"/>
    <w:rsid w:val="002B490C"/>
    <w:rsid w:val="002B4924"/>
    <w:rsid w:val="002B52EF"/>
    <w:rsid w:val="002B5BD8"/>
    <w:rsid w:val="002B66F8"/>
    <w:rsid w:val="002B690A"/>
    <w:rsid w:val="002C0871"/>
    <w:rsid w:val="002C09F0"/>
    <w:rsid w:val="002C0D6A"/>
    <w:rsid w:val="002C20C8"/>
    <w:rsid w:val="002C2223"/>
    <w:rsid w:val="002C301B"/>
    <w:rsid w:val="002C4E77"/>
    <w:rsid w:val="002C4E7E"/>
    <w:rsid w:val="002C5896"/>
    <w:rsid w:val="002C6918"/>
    <w:rsid w:val="002C731F"/>
    <w:rsid w:val="002C74A4"/>
    <w:rsid w:val="002C74D6"/>
    <w:rsid w:val="002C7CA9"/>
    <w:rsid w:val="002C7D17"/>
    <w:rsid w:val="002C7D35"/>
    <w:rsid w:val="002D1AE5"/>
    <w:rsid w:val="002D268E"/>
    <w:rsid w:val="002D3FD4"/>
    <w:rsid w:val="002D5F3D"/>
    <w:rsid w:val="002D6A8F"/>
    <w:rsid w:val="002D6D7D"/>
    <w:rsid w:val="002D715B"/>
    <w:rsid w:val="002D769C"/>
    <w:rsid w:val="002D77BF"/>
    <w:rsid w:val="002E0C42"/>
    <w:rsid w:val="002E13FE"/>
    <w:rsid w:val="002E1A78"/>
    <w:rsid w:val="002E1BA8"/>
    <w:rsid w:val="002E1CD5"/>
    <w:rsid w:val="002E2894"/>
    <w:rsid w:val="002E2EC8"/>
    <w:rsid w:val="002E460E"/>
    <w:rsid w:val="002E4B53"/>
    <w:rsid w:val="002E4E07"/>
    <w:rsid w:val="002E5E67"/>
    <w:rsid w:val="002E6141"/>
    <w:rsid w:val="002E6482"/>
    <w:rsid w:val="002E665D"/>
    <w:rsid w:val="002E685B"/>
    <w:rsid w:val="002E6C35"/>
    <w:rsid w:val="002E6D53"/>
    <w:rsid w:val="002E713A"/>
    <w:rsid w:val="002E7D97"/>
    <w:rsid w:val="002F000F"/>
    <w:rsid w:val="002F1911"/>
    <w:rsid w:val="002F1A74"/>
    <w:rsid w:val="002F2001"/>
    <w:rsid w:val="002F27B6"/>
    <w:rsid w:val="002F298F"/>
    <w:rsid w:val="002F3940"/>
    <w:rsid w:val="002F3E54"/>
    <w:rsid w:val="002F40D1"/>
    <w:rsid w:val="002F515C"/>
    <w:rsid w:val="002F5258"/>
    <w:rsid w:val="002F6339"/>
    <w:rsid w:val="002F6769"/>
    <w:rsid w:val="002F72FB"/>
    <w:rsid w:val="002F7FCC"/>
    <w:rsid w:val="003019E9"/>
    <w:rsid w:val="00301C45"/>
    <w:rsid w:val="0030262A"/>
    <w:rsid w:val="0030294C"/>
    <w:rsid w:val="00302EFF"/>
    <w:rsid w:val="00303706"/>
    <w:rsid w:val="00303EBB"/>
    <w:rsid w:val="00304074"/>
    <w:rsid w:val="0030655A"/>
    <w:rsid w:val="003068CF"/>
    <w:rsid w:val="003077EF"/>
    <w:rsid w:val="00307AE9"/>
    <w:rsid w:val="00307CE4"/>
    <w:rsid w:val="00307D60"/>
    <w:rsid w:val="003107F9"/>
    <w:rsid w:val="00310A02"/>
    <w:rsid w:val="00312B5D"/>
    <w:rsid w:val="00312DBB"/>
    <w:rsid w:val="0031322B"/>
    <w:rsid w:val="00313349"/>
    <w:rsid w:val="00314BF7"/>
    <w:rsid w:val="00315F28"/>
    <w:rsid w:val="003164C0"/>
    <w:rsid w:val="003165E6"/>
    <w:rsid w:val="0031661F"/>
    <w:rsid w:val="003178BB"/>
    <w:rsid w:val="00320C9F"/>
    <w:rsid w:val="003210AD"/>
    <w:rsid w:val="00321A0F"/>
    <w:rsid w:val="00321DFD"/>
    <w:rsid w:val="00322539"/>
    <w:rsid w:val="00322775"/>
    <w:rsid w:val="00322D9A"/>
    <w:rsid w:val="00323535"/>
    <w:rsid w:val="00323881"/>
    <w:rsid w:val="00324702"/>
    <w:rsid w:val="00324CE9"/>
    <w:rsid w:val="0032549F"/>
    <w:rsid w:val="003256AB"/>
    <w:rsid w:val="00325BCE"/>
    <w:rsid w:val="00326274"/>
    <w:rsid w:val="0032704C"/>
    <w:rsid w:val="003305E6"/>
    <w:rsid w:val="00331ED8"/>
    <w:rsid w:val="003328E7"/>
    <w:rsid w:val="00332E55"/>
    <w:rsid w:val="00333692"/>
    <w:rsid w:val="00333959"/>
    <w:rsid w:val="00333A1F"/>
    <w:rsid w:val="003340F0"/>
    <w:rsid w:val="00337356"/>
    <w:rsid w:val="003375C2"/>
    <w:rsid w:val="00341CF7"/>
    <w:rsid w:val="00342C5F"/>
    <w:rsid w:val="003431EA"/>
    <w:rsid w:val="00343699"/>
    <w:rsid w:val="00343F9A"/>
    <w:rsid w:val="00344C58"/>
    <w:rsid w:val="00344FD3"/>
    <w:rsid w:val="00345716"/>
    <w:rsid w:val="00345D94"/>
    <w:rsid w:val="00351FD5"/>
    <w:rsid w:val="00352171"/>
    <w:rsid w:val="003521B3"/>
    <w:rsid w:val="003524A4"/>
    <w:rsid w:val="00353341"/>
    <w:rsid w:val="003538D9"/>
    <w:rsid w:val="003543FC"/>
    <w:rsid w:val="00354404"/>
    <w:rsid w:val="003553BB"/>
    <w:rsid w:val="00355599"/>
    <w:rsid w:val="003559EE"/>
    <w:rsid w:val="003566B7"/>
    <w:rsid w:val="00356F8F"/>
    <w:rsid w:val="00357191"/>
    <w:rsid w:val="00357294"/>
    <w:rsid w:val="0035759A"/>
    <w:rsid w:val="00357828"/>
    <w:rsid w:val="0036097D"/>
    <w:rsid w:val="003616CD"/>
    <w:rsid w:val="00361889"/>
    <w:rsid w:val="003625DA"/>
    <w:rsid w:val="003626B4"/>
    <w:rsid w:val="00362F52"/>
    <w:rsid w:val="003647F4"/>
    <w:rsid w:val="00364A60"/>
    <w:rsid w:val="003654C8"/>
    <w:rsid w:val="00365548"/>
    <w:rsid w:val="00365FA7"/>
    <w:rsid w:val="00366629"/>
    <w:rsid w:val="00366B0E"/>
    <w:rsid w:val="00366F4F"/>
    <w:rsid w:val="00370310"/>
    <w:rsid w:val="0037129E"/>
    <w:rsid w:val="003728C8"/>
    <w:rsid w:val="00373FF4"/>
    <w:rsid w:val="003744E2"/>
    <w:rsid w:val="0037540C"/>
    <w:rsid w:val="003759D1"/>
    <w:rsid w:val="00375A75"/>
    <w:rsid w:val="00375F07"/>
    <w:rsid w:val="00376499"/>
    <w:rsid w:val="00376B43"/>
    <w:rsid w:val="003770B1"/>
    <w:rsid w:val="00377129"/>
    <w:rsid w:val="0037797C"/>
    <w:rsid w:val="00377B63"/>
    <w:rsid w:val="00377FB7"/>
    <w:rsid w:val="00380A7E"/>
    <w:rsid w:val="0038153E"/>
    <w:rsid w:val="00382437"/>
    <w:rsid w:val="003828D6"/>
    <w:rsid w:val="00383309"/>
    <w:rsid w:val="00383531"/>
    <w:rsid w:val="0038407C"/>
    <w:rsid w:val="00384899"/>
    <w:rsid w:val="00384CBC"/>
    <w:rsid w:val="003857FA"/>
    <w:rsid w:val="00385BA0"/>
    <w:rsid w:val="003861F2"/>
    <w:rsid w:val="0038635E"/>
    <w:rsid w:val="00386C33"/>
    <w:rsid w:val="00387E38"/>
    <w:rsid w:val="0039042E"/>
    <w:rsid w:val="00390BC2"/>
    <w:rsid w:val="00391650"/>
    <w:rsid w:val="003918D8"/>
    <w:rsid w:val="00391E5B"/>
    <w:rsid w:val="00392122"/>
    <w:rsid w:val="00392374"/>
    <w:rsid w:val="00392482"/>
    <w:rsid w:val="003925B9"/>
    <w:rsid w:val="003928AD"/>
    <w:rsid w:val="00392AEA"/>
    <w:rsid w:val="003937A1"/>
    <w:rsid w:val="00394701"/>
    <w:rsid w:val="00394E49"/>
    <w:rsid w:val="00395865"/>
    <w:rsid w:val="00396D8A"/>
    <w:rsid w:val="003A051F"/>
    <w:rsid w:val="003A0B38"/>
    <w:rsid w:val="003A15D7"/>
    <w:rsid w:val="003A1A10"/>
    <w:rsid w:val="003A209C"/>
    <w:rsid w:val="003A2474"/>
    <w:rsid w:val="003A2E59"/>
    <w:rsid w:val="003A3091"/>
    <w:rsid w:val="003A32EC"/>
    <w:rsid w:val="003A3343"/>
    <w:rsid w:val="003A34CE"/>
    <w:rsid w:val="003A5EFD"/>
    <w:rsid w:val="003A698F"/>
    <w:rsid w:val="003A7D8C"/>
    <w:rsid w:val="003B0205"/>
    <w:rsid w:val="003B083E"/>
    <w:rsid w:val="003B0DFB"/>
    <w:rsid w:val="003B0ED5"/>
    <w:rsid w:val="003B1019"/>
    <w:rsid w:val="003B103A"/>
    <w:rsid w:val="003B144F"/>
    <w:rsid w:val="003B158F"/>
    <w:rsid w:val="003B1C74"/>
    <w:rsid w:val="003B24BD"/>
    <w:rsid w:val="003B322B"/>
    <w:rsid w:val="003B3CAB"/>
    <w:rsid w:val="003B51BE"/>
    <w:rsid w:val="003B5699"/>
    <w:rsid w:val="003B5712"/>
    <w:rsid w:val="003B5D73"/>
    <w:rsid w:val="003B6229"/>
    <w:rsid w:val="003B64F9"/>
    <w:rsid w:val="003B66B0"/>
    <w:rsid w:val="003B6BE9"/>
    <w:rsid w:val="003C015C"/>
    <w:rsid w:val="003C0AB5"/>
    <w:rsid w:val="003C2853"/>
    <w:rsid w:val="003C3487"/>
    <w:rsid w:val="003C392B"/>
    <w:rsid w:val="003C45FD"/>
    <w:rsid w:val="003C546E"/>
    <w:rsid w:val="003C5DD8"/>
    <w:rsid w:val="003C6D9A"/>
    <w:rsid w:val="003C762E"/>
    <w:rsid w:val="003C7874"/>
    <w:rsid w:val="003C7CBA"/>
    <w:rsid w:val="003D1540"/>
    <w:rsid w:val="003D16B4"/>
    <w:rsid w:val="003D179A"/>
    <w:rsid w:val="003D1AB2"/>
    <w:rsid w:val="003D20B0"/>
    <w:rsid w:val="003D2784"/>
    <w:rsid w:val="003D2A6E"/>
    <w:rsid w:val="003D3214"/>
    <w:rsid w:val="003D4833"/>
    <w:rsid w:val="003D4972"/>
    <w:rsid w:val="003D4E49"/>
    <w:rsid w:val="003D4FC4"/>
    <w:rsid w:val="003D55C2"/>
    <w:rsid w:val="003D58D3"/>
    <w:rsid w:val="003D59A8"/>
    <w:rsid w:val="003D5C76"/>
    <w:rsid w:val="003D6C2C"/>
    <w:rsid w:val="003D6D86"/>
    <w:rsid w:val="003D76A4"/>
    <w:rsid w:val="003E05F6"/>
    <w:rsid w:val="003E0DB2"/>
    <w:rsid w:val="003E10DB"/>
    <w:rsid w:val="003E3244"/>
    <w:rsid w:val="003E3592"/>
    <w:rsid w:val="003E3A8E"/>
    <w:rsid w:val="003E58DC"/>
    <w:rsid w:val="003E5CD5"/>
    <w:rsid w:val="003E7263"/>
    <w:rsid w:val="003E7270"/>
    <w:rsid w:val="003E7872"/>
    <w:rsid w:val="003E7BB6"/>
    <w:rsid w:val="003E7DB4"/>
    <w:rsid w:val="003F061D"/>
    <w:rsid w:val="003F213A"/>
    <w:rsid w:val="003F22BF"/>
    <w:rsid w:val="003F252C"/>
    <w:rsid w:val="003F3658"/>
    <w:rsid w:val="003F3664"/>
    <w:rsid w:val="003F428D"/>
    <w:rsid w:val="003F46CD"/>
    <w:rsid w:val="003F4D32"/>
    <w:rsid w:val="003F4FE3"/>
    <w:rsid w:val="003F56AE"/>
    <w:rsid w:val="003F5EA3"/>
    <w:rsid w:val="003F6A21"/>
    <w:rsid w:val="003F6EF1"/>
    <w:rsid w:val="003F735E"/>
    <w:rsid w:val="003F7832"/>
    <w:rsid w:val="004005BD"/>
    <w:rsid w:val="00400E56"/>
    <w:rsid w:val="00400EC6"/>
    <w:rsid w:val="004013F4"/>
    <w:rsid w:val="004015EC"/>
    <w:rsid w:val="004016AC"/>
    <w:rsid w:val="00401855"/>
    <w:rsid w:val="00402104"/>
    <w:rsid w:val="00402BBA"/>
    <w:rsid w:val="004061E1"/>
    <w:rsid w:val="004065FD"/>
    <w:rsid w:val="00406777"/>
    <w:rsid w:val="00407501"/>
    <w:rsid w:val="00407BC5"/>
    <w:rsid w:val="004109DC"/>
    <w:rsid w:val="00411FB1"/>
    <w:rsid w:val="004144A2"/>
    <w:rsid w:val="00414911"/>
    <w:rsid w:val="0041612E"/>
    <w:rsid w:val="00416319"/>
    <w:rsid w:val="00417AFD"/>
    <w:rsid w:val="0042049C"/>
    <w:rsid w:val="00420F92"/>
    <w:rsid w:val="00421D3F"/>
    <w:rsid w:val="00421D9A"/>
    <w:rsid w:val="00422147"/>
    <w:rsid w:val="00422B9F"/>
    <w:rsid w:val="00423BA1"/>
    <w:rsid w:val="00426913"/>
    <w:rsid w:val="00426C86"/>
    <w:rsid w:val="00427362"/>
    <w:rsid w:val="0042754A"/>
    <w:rsid w:val="00427E41"/>
    <w:rsid w:val="004300DD"/>
    <w:rsid w:val="004302B8"/>
    <w:rsid w:val="00430DA8"/>
    <w:rsid w:val="00430E49"/>
    <w:rsid w:val="00431C9C"/>
    <w:rsid w:val="00432947"/>
    <w:rsid w:val="00433492"/>
    <w:rsid w:val="004339A5"/>
    <w:rsid w:val="00433ED1"/>
    <w:rsid w:val="004342E8"/>
    <w:rsid w:val="0043460F"/>
    <w:rsid w:val="004354DE"/>
    <w:rsid w:val="00435B8C"/>
    <w:rsid w:val="00441008"/>
    <w:rsid w:val="00441078"/>
    <w:rsid w:val="00441D2D"/>
    <w:rsid w:val="00442C6D"/>
    <w:rsid w:val="004433B4"/>
    <w:rsid w:val="004435EB"/>
    <w:rsid w:val="004450B2"/>
    <w:rsid w:val="00445B53"/>
    <w:rsid w:val="00445BAF"/>
    <w:rsid w:val="00445C6E"/>
    <w:rsid w:val="00446C72"/>
    <w:rsid w:val="004478F2"/>
    <w:rsid w:val="00450135"/>
    <w:rsid w:val="00451331"/>
    <w:rsid w:val="004514C8"/>
    <w:rsid w:val="004514CD"/>
    <w:rsid w:val="00451A1C"/>
    <w:rsid w:val="004522DB"/>
    <w:rsid w:val="0045234A"/>
    <w:rsid w:val="004531F4"/>
    <w:rsid w:val="00453435"/>
    <w:rsid w:val="0045462D"/>
    <w:rsid w:val="00454791"/>
    <w:rsid w:val="00455344"/>
    <w:rsid w:val="00455D88"/>
    <w:rsid w:val="00455E97"/>
    <w:rsid w:val="0045634F"/>
    <w:rsid w:val="0045639A"/>
    <w:rsid w:val="00456B8D"/>
    <w:rsid w:val="0045715C"/>
    <w:rsid w:val="00457CCA"/>
    <w:rsid w:val="00457CD6"/>
    <w:rsid w:val="00457E47"/>
    <w:rsid w:val="00460ABF"/>
    <w:rsid w:val="00460C46"/>
    <w:rsid w:val="0046104B"/>
    <w:rsid w:val="00462D04"/>
    <w:rsid w:val="004630E1"/>
    <w:rsid w:val="004648DE"/>
    <w:rsid w:val="00464CCB"/>
    <w:rsid w:val="004656B1"/>
    <w:rsid w:val="00466762"/>
    <w:rsid w:val="00470A8A"/>
    <w:rsid w:val="004719A0"/>
    <w:rsid w:val="004727D1"/>
    <w:rsid w:val="00472FF9"/>
    <w:rsid w:val="004735CB"/>
    <w:rsid w:val="00474BE0"/>
    <w:rsid w:val="004754C3"/>
    <w:rsid w:val="004760BA"/>
    <w:rsid w:val="00476BCC"/>
    <w:rsid w:val="00477284"/>
    <w:rsid w:val="00477DDA"/>
    <w:rsid w:val="0048030D"/>
    <w:rsid w:val="00482A55"/>
    <w:rsid w:val="004837D0"/>
    <w:rsid w:val="00483F53"/>
    <w:rsid w:val="00484D5C"/>
    <w:rsid w:val="004859C1"/>
    <w:rsid w:val="00485E1A"/>
    <w:rsid w:val="0048635F"/>
    <w:rsid w:val="00487C1A"/>
    <w:rsid w:val="00487C2C"/>
    <w:rsid w:val="0049164C"/>
    <w:rsid w:val="00491C7E"/>
    <w:rsid w:val="00491FB8"/>
    <w:rsid w:val="00493B4F"/>
    <w:rsid w:val="00493C0A"/>
    <w:rsid w:val="00493C12"/>
    <w:rsid w:val="00494D4C"/>
    <w:rsid w:val="00494F7F"/>
    <w:rsid w:val="004A06E5"/>
    <w:rsid w:val="004A1564"/>
    <w:rsid w:val="004A1896"/>
    <w:rsid w:val="004A1984"/>
    <w:rsid w:val="004A1E0E"/>
    <w:rsid w:val="004A22C6"/>
    <w:rsid w:val="004A3635"/>
    <w:rsid w:val="004A3E18"/>
    <w:rsid w:val="004A422E"/>
    <w:rsid w:val="004A578B"/>
    <w:rsid w:val="004A594D"/>
    <w:rsid w:val="004A5997"/>
    <w:rsid w:val="004A5A6E"/>
    <w:rsid w:val="004A5BA6"/>
    <w:rsid w:val="004A5E28"/>
    <w:rsid w:val="004A6B64"/>
    <w:rsid w:val="004B0845"/>
    <w:rsid w:val="004B3819"/>
    <w:rsid w:val="004B3A05"/>
    <w:rsid w:val="004B4EEC"/>
    <w:rsid w:val="004B5193"/>
    <w:rsid w:val="004B71FC"/>
    <w:rsid w:val="004B7794"/>
    <w:rsid w:val="004C0391"/>
    <w:rsid w:val="004C0802"/>
    <w:rsid w:val="004C084D"/>
    <w:rsid w:val="004C0C9B"/>
    <w:rsid w:val="004C1690"/>
    <w:rsid w:val="004C2296"/>
    <w:rsid w:val="004C2444"/>
    <w:rsid w:val="004C24C1"/>
    <w:rsid w:val="004C40C4"/>
    <w:rsid w:val="004C4718"/>
    <w:rsid w:val="004C57F5"/>
    <w:rsid w:val="004C58A5"/>
    <w:rsid w:val="004C5D75"/>
    <w:rsid w:val="004C61E2"/>
    <w:rsid w:val="004C6CF9"/>
    <w:rsid w:val="004C6D63"/>
    <w:rsid w:val="004C7861"/>
    <w:rsid w:val="004C7B36"/>
    <w:rsid w:val="004C7E98"/>
    <w:rsid w:val="004C7F35"/>
    <w:rsid w:val="004D2670"/>
    <w:rsid w:val="004D270A"/>
    <w:rsid w:val="004D2CAB"/>
    <w:rsid w:val="004D33CB"/>
    <w:rsid w:val="004D5435"/>
    <w:rsid w:val="004D5530"/>
    <w:rsid w:val="004D566D"/>
    <w:rsid w:val="004D5A1A"/>
    <w:rsid w:val="004D7502"/>
    <w:rsid w:val="004D79E9"/>
    <w:rsid w:val="004E26A2"/>
    <w:rsid w:val="004E2B14"/>
    <w:rsid w:val="004E34FE"/>
    <w:rsid w:val="004E355F"/>
    <w:rsid w:val="004E389E"/>
    <w:rsid w:val="004E3FEE"/>
    <w:rsid w:val="004E466D"/>
    <w:rsid w:val="004E49E2"/>
    <w:rsid w:val="004E529B"/>
    <w:rsid w:val="004E5502"/>
    <w:rsid w:val="004E5DB2"/>
    <w:rsid w:val="004E76CF"/>
    <w:rsid w:val="004E7AA5"/>
    <w:rsid w:val="004F0D12"/>
    <w:rsid w:val="004F0D47"/>
    <w:rsid w:val="004F2114"/>
    <w:rsid w:val="004F2142"/>
    <w:rsid w:val="004F220B"/>
    <w:rsid w:val="004F3D39"/>
    <w:rsid w:val="004F419E"/>
    <w:rsid w:val="004F474C"/>
    <w:rsid w:val="004F5133"/>
    <w:rsid w:val="004F5A6C"/>
    <w:rsid w:val="004F5F1D"/>
    <w:rsid w:val="004F64F4"/>
    <w:rsid w:val="004F6D80"/>
    <w:rsid w:val="004F703A"/>
    <w:rsid w:val="004F7915"/>
    <w:rsid w:val="004F7B12"/>
    <w:rsid w:val="005005C6"/>
    <w:rsid w:val="00501133"/>
    <w:rsid w:val="0050130C"/>
    <w:rsid w:val="00502257"/>
    <w:rsid w:val="00502296"/>
    <w:rsid w:val="00502561"/>
    <w:rsid w:val="005044C0"/>
    <w:rsid w:val="0050480E"/>
    <w:rsid w:val="005049C8"/>
    <w:rsid w:val="00504B6E"/>
    <w:rsid w:val="00507389"/>
    <w:rsid w:val="00507E14"/>
    <w:rsid w:val="005105E6"/>
    <w:rsid w:val="00510666"/>
    <w:rsid w:val="005112F8"/>
    <w:rsid w:val="00511388"/>
    <w:rsid w:val="00513644"/>
    <w:rsid w:val="00513E10"/>
    <w:rsid w:val="00514355"/>
    <w:rsid w:val="005146FA"/>
    <w:rsid w:val="00514D79"/>
    <w:rsid w:val="00514E59"/>
    <w:rsid w:val="00514F43"/>
    <w:rsid w:val="00514FD2"/>
    <w:rsid w:val="0051521B"/>
    <w:rsid w:val="00515E1C"/>
    <w:rsid w:val="00516178"/>
    <w:rsid w:val="00516C60"/>
    <w:rsid w:val="00517088"/>
    <w:rsid w:val="00517205"/>
    <w:rsid w:val="005173EB"/>
    <w:rsid w:val="0051772A"/>
    <w:rsid w:val="00517838"/>
    <w:rsid w:val="005178E3"/>
    <w:rsid w:val="00517A14"/>
    <w:rsid w:val="00520842"/>
    <w:rsid w:val="00521A50"/>
    <w:rsid w:val="00521B7F"/>
    <w:rsid w:val="00521CB9"/>
    <w:rsid w:val="005223EE"/>
    <w:rsid w:val="00522848"/>
    <w:rsid w:val="00523A24"/>
    <w:rsid w:val="00523A65"/>
    <w:rsid w:val="00523B1A"/>
    <w:rsid w:val="00523DAF"/>
    <w:rsid w:val="00525030"/>
    <w:rsid w:val="00525097"/>
    <w:rsid w:val="005259DD"/>
    <w:rsid w:val="00525C16"/>
    <w:rsid w:val="005277B2"/>
    <w:rsid w:val="0052786B"/>
    <w:rsid w:val="005302C3"/>
    <w:rsid w:val="0053077D"/>
    <w:rsid w:val="00530C45"/>
    <w:rsid w:val="005313BF"/>
    <w:rsid w:val="00531E64"/>
    <w:rsid w:val="0053226B"/>
    <w:rsid w:val="0053302F"/>
    <w:rsid w:val="00533737"/>
    <w:rsid w:val="00533921"/>
    <w:rsid w:val="00533E12"/>
    <w:rsid w:val="00534528"/>
    <w:rsid w:val="005357AA"/>
    <w:rsid w:val="005362BE"/>
    <w:rsid w:val="00536B1A"/>
    <w:rsid w:val="0053716B"/>
    <w:rsid w:val="005373A9"/>
    <w:rsid w:val="00541016"/>
    <w:rsid w:val="005417E4"/>
    <w:rsid w:val="00541A27"/>
    <w:rsid w:val="005420EA"/>
    <w:rsid w:val="00542F96"/>
    <w:rsid w:val="005439E8"/>
    <w:rsid w:val="00543AB2"/>
    <w:rsid w:val="005451E1"/>
    <w:rsid w:val="00545455"/>
    <w:rsid w:val="00545E64"/>
    <w:rsid w:val="005462A7"/>
    <w:rsid w:val="00546F4C"/>
    <w:rsid w:val="0054748E"/>
    <w:rsid w:val="00547804"/>
    <w:rsid w:val="00551575"/>
    <w:rsid w:val="00551872"/>
    <w:rsid w:val="005520BD"/>
    <w:rsid w:val="00552160"/>
    <w:rsid w:val="00552B79"/>
    <w:rsid w:val="00553BF4"/>
    <w:rsid w:val="0055492E"/>
    <w:rsid w:val="00554B51"/>
    <w:rsid w:val="0055501C"/>
    <w:rsid w:val="005559DE"/>
    <w:rsid w:val="00556490"/>
    <w:rsid w:val="005564F8"/>
    <w:rsid w:val="00556F92"/>
    <w:rsid w:val="00560AFE"/>
    <w:rsid w:val="0056151E"/>
    <w:rsid w:val="00562488"/>
    <w:rsid w:val="00565FD7"/>
    <w:rsid w:val="0056630B"/>
    <w:rsid w:val="005668B5"/>
    <w:rsid w:val="00566929"/>
    <w:rsid w:val="00567A99"/>
    <w:rsid w:val="00570334"/>
    <w:rsid w:val="00570A57"/>
    <w:rsid w:val="005715A1"/>
    <w:rsid w:val="005735BD"/>
    <w:rsid w:val="0057392F"/>
    <w:rsid w:val="0057406A"/>
    <w:rsid w:val="00575121"/>
    <w:rsid w:val="005753EC"/>
    <w:rsid w:val="00577747"/>
    <w:rsid w:val="00577CAA"/>
    <w:rsid w:val="00580447"/>
    <w:rsid w:val="0058064B"/>
    <w:rsid w:val="00580B24"/>
    <w:rsid w:val="00580BA8"/>
    <w:rsid w:val="00580E78"/>
    <w:rsid w:val="00581B08"/>
    <w:rsid w:val="0058270A"/>
    <w:rsid w:val="00583500"/>
    <w:rsid w:val="005838A9"/>
    <w:rsid w:val="00583DF8"/>
    <w:rsid w:val="00584D14"/>
    <w:rsid w:val="00584EBA"/>
    <w:rsid w:val="005865E2"/>
    <w:rsid w:val="00586EF3"/>
    <w:rsid w:val="00587704"/>
    <w:rsid w:val="005904EA"/>
    <w:rsid w:val="00591969"/>
    <w:rsid w:val="005921E8"/>
    <w:rsid w:val="00592738"/>
    <w:rsid w:val="00592A98"/>
    <w:rsid w:val="00593F61"/>
    <w:rsid w:val="00594A9E"/>
    <w:rsid w:val="00595899"/>
    <w:rsid w:val="00595E42"/>
    <w:rsid w:val="00597012"/>
    <w:rsid w:val="005971F3"/>
    <w:rsid w:val="005975FA"/>
    <w:rsid w:val="00597AD7"/>
    <w:rsid w:val="00597B24"/>
    <w:rsid w:val="00597D7D"/>
    <w:rsid w:val="005A001D"/>
    <w:rsid w:val="005A0BF2"/>
    <w:rsid w:val="005A0D75"/>
    <w:rsid w:val="005A23A9"/>
    <w:rsid w:val="005A27A2"/>
    <w:rsid w:val="005A3042"/>
    <w:rsid w:val="005A3111"/>
    <w:rsid w:val="005A39BA"/>
    <w:rsid w:val="005A3F7C"/>
    <w:rsid w:val="005A4227"/>
    <w:rsid w:val="005A453A"/>
    <w:rsid w:val="005A4612"/>
    <w:rsid w:val="005A5314"/>
    <w:rsid w:val="005A623D"/>
    <w:rsid w:val="005A6521"/>
    <w:rsid w:val="005A6719"/>
    <w:rsid w:val="005A6B9C"/>
    <w:rsid w:val="005A7A97"/>
    <w:rsid w:val="005B0090"/>
    <w:rsid w:val="005B060E"/>
    <w:rsid w:val="005B0F1B"/>
    <w:rsid w:val="005B17A5"/>
    <w:rsid w:val="005B1F9C"/>
    <w:rsid w:val="005B21B7"/>
    <w:rsid w:val="005B21EA"/>
    <w:rsid w:val="005B3A57"/>
    <w:rsid w:val="005B47C4"/>
    <w:rsid w:val="005B4988"/>
    <w:rsid w:val="005B4B60"/>
    <w:rsid w:val="005B53F2"/>
    <w:rsid w:val="005B610F"/>
    <w:rsid w:val="005B6356"/>
    <w:rsid w:val="005B662E"/>
    <w:rsid w:val="005B6C38"/>
    <w:rsid w:val="005B6DFC"/>
    <w:rsid w:val="005B74FB"/>
    <w:rsid w:val="005B7C43"/>
    <w:rsid w:val="005C0897"/>
    <w:rsid w:val="005C1EA9"/>
    <w:rsid w:val="005C21BB"/>
    <w:rsid w:val="005C22EC"/>
    <w:rsid w:val="005C2460"/>
    <w:rsid w:val="005C4867"/>
    <w:rsid w:val="005C5CEB"/>
    <w:rsid w:val="005C5D8A"/>
    <w:rsid w:val="005C60A4"/>
    <w:rsid w:val="005C6708"/>
    <w:rsid w:val="005C6720"/>
    <w:rsid w:val="005C6809"/>
    <w:rsid w:val="005C6AAA"/>
    <w:rsid w:val="005C74CE"/>
    <w:rsid w:val="005D0165"/>
    <w:rsid w:val="005D05CE"/>
    <w:rsid w:val="005D0775"/>
    <w:rsid w:val="005D0BD6"/>
    <w:rsid w:val="005D0C49"/>
    <w:rsid w:val="005D218B"/>
    <w:rsid w:val="005D3117"/>
    <w:rsid w:val="005D4F6B"/>
    <w:rsid w:val="005D6219"/>
    <w:rsid w:val="005D672A"/>
    <w:rsid w:val="005D6788"/>
    <w:rsid w:val="005D7D81"/>
    <w:rsid w:val="005D7F3F"/>
    <w:rsid w:val="005E062C"/>
    <w:rsid w:val="005E0DFA"/>
    <w:rsid w:val="005E0EE3"/>
    <w:rsid w:val="005E1C2D"/>
    <w:rsid w:val="005E28DE"/>
    <w:rsid w:val="005E2A0A"/>
    <w:rsid w:val="005E400C"/>
    <w:rsid w:val="005E47BD"/>
    <w:rsid w:val="005E5DB6"/>
    <w:rsid w:val="005F026E"/>
    <w:rsid w:val="005F0CEB"/>
    <w:rsid w:val="005F2394"/>
    <w:rsid w:val="005F2848"/>
    <w:rsid w:val="005F2D3F"/>
    <w:rsid w:val="005F3E54"/>
    <w:rsid w:val="005F4E91"/>
    <w:rsid w:val="005F5330"/>
    <w:rsid w:val="005F611A"/>
    <w:rsid w:val="005F691B"/>
    <w:rsid w:val="005F6BE7"/>
    <w:rsid w:val="005F7DA7"/>
    <w:rsid w:val="005F7EA3"/>
    <w:rsid w:val="005F7FF6"/>
    <w:rsid w:val="00602C9C"/>
    <w:rsid w:val="0060328F"/>
    <w:rsid w:val="00603A42"/>
    <w:rsid w:val="00605683"/>
    <w:rsid w:val="00605E04"/>
    <w:rsid w:val="0060620A"/>
    <w:rsid w:val="00606B1C"/>
    <w:rsid w:val="00606DE7"/>
    <w:rsid w:val="00607596"/>
    <w:rsid w:val="006075BD"/>
    <w:rsid w:val="00607A7B"/>
    <w:rsid w:val="00607C88"/>
    <w:rsid w:val="00607D95"/>
    <w:rsid w:val="00607F85"/>
    <w:rsid w:val="00610853"/>
    <w:rsid w:val="00610C90"/>
    <w:rsid w:val="00610EFB"/>
    <w:rsid w:val="00611FF9"/>
    <w:rsid w:val="006125EA"/>
    <w:rsid w:val="00613AE7"/>
    <w:rsid w:val="00614123"/>
    <w:rsid w:val="00614F03"/>
    <w:rsid w:val="00615701"/>
    <w:rsid w:val="00615BAE"/>
    <w:rsid w:val="00615C07"/>
    <w:rsid w:val="006162B5"/>
    <w:rsid w:val="00616662"/>
    <w:rsid w:val="006178F2"/>
    <w:rsid w:val="00617987"/>
    <w:rsid w:val="00617FF4"/>
    <w:rsid w:val="00620552"/>
    <w:rsid w:val="006206E6"/>
    <w:rsid w:val="0062096E"/>
    <w:rsid w:val="00620A93"/>
    <w:rsid w:val="00621146"/>
    <w:rsid w:val="0062189A"/>
    <w:rsid w:val="00621BAD"/>
    <w:rsid w:val="00621D09"/>
    <w:rsid w:val="006222F5"/>
    <w:rsid w:val="006228D6"/>
    <w:rsid w:val="00622B8B"/>
    <w:rsid w:val="006232EC"/>
    <w:rsid w:val="0062410D"/>
    <w:rsid w:val="00624DEF"/>
    <w:rsid w:val="00625024"/>
    <w:rsid w:val="00625860"/>
    <w:rsid w:val="0063043B"/>
    <w:rsid w:val="00632161"/>
    <w:rsid w:val="006322DD"/>
    <w:rsid w:val="00632F42"/>
    <w:rsid w:val="0063343F"/>
    <w:rsid w:val="006339A9"/>
    <w:rsid w:val="00634414"/>
    <w:rsid w:val="0063473E"/>
    <w:rsid w:val="00634904"/>
    <w:rsid w:val="00635A7E"/>
    <w:rsid w:val="00635CEB"/>
    <w:rsid w:val="00635E7C"/>
    <w:rsid w:val="00635F84"/>
    <w:rsid w:val="006365B5"/>
    <w:rsid w:val="00637575"/>
    <w:rsid w:val="00637645"/>
    <w:rsid w:val="006377B9"/>
    <w:rsid w:val="00637A4E"/>
    <w:rsid w:val="00637FF5"/>
    <w:rsid w:val="006404E3"/>
    <w:rsid w:val="006409D1"/>
    <w:rsid w:val="00642916"/>
    <w:rsid w:val="00644A3D"/>
    <w:rsid w:val="00645DF9"/>
    <w:rsid w:val="006462DB"/>
    <w:rsid w:val="006475C1"/>
    <w:rsid w:val="006478EF"/>
    <w:rsid w:val="00647B6C"/>
    <w:rsid w:val="00650BDF"/>
    <w:rsid w:val="00650E75"/>
    <w:rsid w:val="006510AE"/>
    <w:rsid w:val="006516D4"/>
    <w:rsid w:val="00652259"/>
    <w:rsid w:val="00652AD7"/>
    <w:rsid w:val="00652D67"/>
    <w:rsid w:val="00653F6D"/>
    <w:rsid w:val="00654C98"/>
    <w:rsid w:val="00654E06"/>
    <w:rsid w:val="00655282"/>
    <w:rsid w:val="006553A1"/>
    <w:rsid w:val="00655983"/>
    <w:rsid w:val="00655ED1"/>
    <w:rsid w:val="0065645D"/>
    <w:rsid w:val="00656E16"/>
    <w:rsid w:val="00657A68"/>
    <w:rsid w:val="00657E7A"/>
    <w:rsid w:val="00660130"/>
    <w:rsid w:val="006601DE"/>
    <w:rsid w:val="006612B1"/>
    <w:rsid w:val="00661592"/>
    <w:rsid w:val="00661C9F"/>
    <w:rsid w:val="00662187"/>
    <w:rsid w:val="00662A30"/>
    <w:rsid w:val="006631AB"/>
    <w:rsid w:val="00663627"/>
    <w:rsid w:val="00663BA4"/>
    <w:rsid w:val="00663EC7"/>
    <w:rsid w:val="00663FE1"/>
    <w:rsid w:val="00664090"/>
    <w:rsid w:val="006643D9"/>
    <w:rsid w:val="00664A3A"/>
    <w:rsid w:val="0066515B"/>
    <w:rsid w:val="00665609"/>
    <w:rsid w:val="00665F1D"/>
    <w:rsid w:val="00666526"/>
    <w:rsid w:val="0066675B"/>
    <w:rsid w:val="0066775A"/>
    <w:rsid w:val="0066788B"/>
    <w:rsid w:val="0066790C"/>
    <w:rsid w:val="00667D8B"/>
    <w:rsid w:val="00671214"/>
    <w:rsid w:val="0067183D"/>
    <w:rsid w:val="00672274"/>
    <w:rsid w:val="006724C4"/>
    <w:rsid w:val="00672E6E"/>
    <w:rsid w:val="00673BE9"/>
    <w:rsid w:val="00673DFD"/>
    <w:rsid w:val="00674CF7"/>
    <w:rsid w:val="00674D3D"/>
    <w:rsid w:val="006751F6"/>
    <w:rsid w:val="00675293"/>
    <w:rsid w:val="0067534E"/>
    <w:rsid w:val="00675438"/>
    <w:rsid w:val="00675C19"/>
    <w:rsid w:val="006763E1"/>
    <w:rsid w:val="00676665"/>
    <w:rsid w:val="00676B15"/>
    <w:rsid w:val="00677205"/>
    <w:rsid w:val="006775E1"/>
    <w:rsid w:val="00677ED7"/>
    <w:rsid w:val="00680614"/>
    <w:rsid w:val="00680999"/>
    <w:rsid w:val="00680EC0"/>
    <w:rsid w:val="0068101D"/>
    <w:rsid w:val="006816D6"/>
    <w:rsid w:val="006818F0"/>
    <w:rsid w:val="00682D11"/>
    <w:rsid w:val="006834C4"/>
    <w:rsid w:val="00683A32"/>
    <w:rsid w:val="0068437E"/>
    <w:rsid w:val="006848DD"/>
    <w:rsid w:val="006855C3"/>
    <w:rsid w:val="006867D0"/>
    <w:rsid w:val="006868AB"/>
    <w:rsid w:val="00686B2E"/>
    <w:rsid w:val="006872BA"/>
    <w:rsid w:val="00687AAA"/>
    <w:rsid w:val="00687D43"/>
    <w:rsid w:val="00690881"/>
    <w:rsid w:val="00691DA2"/>
    <w:rsid w:val="00692F70"/>
    <w:rsid w:val="006936F3"/>
    <w:rsid w:val="00693AD7"/>
    <w:rsid w:val="00693E58"/>
    <w:rsid w:val="00694584"/>
    <w:rsid w:val="00694622"/>
    <w:rsid w:val="006955C4"/>
    <w:rsid w:val="00696149"/>
    <w:rsid w:val="006A2647"/>
    <w:rsid w:val="006A279B"/>
    <w:rsid w:val="006A3460"/>
    <w:rsid w:val="006A3D3D"/>
    <w:rsid w:val="006A5F41"/>
    <w:rsid w:val="006A7272"/>
    <w:rsid w:val="006A74FD"/>
    <w:rsid w:val="006A7BBA"/>
    <w:rsid w:val="006B0E3D"/>
    <w:rsid w:val="006B129A"/>
    <w:rsid w:val="006B1A13"/>
    <w:rsid w:val="006B2D54"/>
    <w:rsid w:val="006B393D"/>
    <w:rsid w:val="006B4310"/>
    <w:rsid w:val="006B4849"/>
    <w:rsid w:val="006B4A6F"/>
    <w:rsid w:val="006B5695"/>
    <w:rsid w:val="006B60BD"/>
    <w:rsid w:val="006B7B64"/>
    <w:rsid w:val="006B7BBA"/>
    <w:rsid w:val="006B7CE0"/>
    <w:rsid w:val="006B7F89"/>
    <w:rsid w:val="006C05CE"/>
    <w:rsid w:val="006C217A"/>
    <w:rsid w:val="006C27B5"/>
    <w:rsid w:val="006C2B7E"/>
    <w:rsid w:val="006C3424"/>
    <w:rsid w:val="006C3946"/>
    <w:rsid w:val="006C39E7"/>
    <w:rsid w:val="006C3A9E"/>
    <w:rsid w:val="006C3CF0"/>
    <w:rsid w:val="006C4BC6"/>
    <w:rsid w:val="006C56DE"/>
    <w:rsid w:val="006C56FC"/>
    <w:rsid w:val="006C6E8D"/>
    <w:rsid w:val="006C7115"/>
    <w:rsid w:val="006D1398"/>
    <w:rsid w:val="006D147E"/>
    <w:rsid w:val="006D1D7D"/>
    <w:rsid w:val="006D1E70"/>
    <w:rsid w:val="006D1F4D"/>
    <w:rsid w:val="006D25F4"/>
    <w:rsid w:val="006D2645"/>
    <w:rsid w:val="006D4006"/>
    <w:rsid w:val="006D425E"/>
    <w:rsid w:val="006D53C9"/>
    <w:rsid w:val="006D69C4"/>
    <w:rsid w:val="006D6BBA"/>
    <w:rsid w:val="006D732D"/>
    <w:rsid w:val="006D73D7"/>
    <w:rsid w:val="006D778A"/>
    <w:rsid w:val="006D7E80"/>
    <w:rsid w:val="006E0B9B"/>
    <w:rsid w:val="006E10A5"/>
    <w:rsid w:val="006E121B"/>
    <w:rsid w:val="006E16FE"/>
    <w:rsid w:val="006E2133"/>
    <w:rsid w:val="006E21C0"/>
    <w:rsid w:val="006E2E4E"/>
    <w:rsid w:val="006E2EF1"/>
    <w:rsid w:val="006E3BFD"/>
    <w:rsid w:val="006E4673"/>
    <w:rsid w:val="006E5782"/>
    <w:rsid w:val="006E7AD8"/>
    <w:rsid w:val="006F11F2"/>
    <w:rsid w:val="006F2C51"/>
    <w:rsid w:val="006F2FD8"/>
    <w:rsid w:val="006F45DC"/>
    <w:rsid w:val="006F4B02"/>
    <w:rsid w:val="006F5C45"/>
    <w:rsid w:val="006F5E0C"/>
    <w:rsid w:val="006F5FC8"/>
    <w:rsid w:val="006F69F7"/>
    <w:rsid w:val="006F7AA1"/>
    <w:rsid w:val="006F7D7A"/>
    <w:rsid w:val="006F7DB9"/>
    <w:rsid w:val="00700305"/>
    <w:rsid w:val="00700C35"/>
    <w:rsid w:val="0070110B"/>
    <w:rsid w:val="00701E13"/>
    <w:rsid w:val="00701FDF"/>
    <w:rsid w:val="007026C9"/>
    <w:rsid w:val="007038B3"/>
    <w:rsid w:val="00703B84"/>
    <w:rsid w:val="00704E24"/>
    <w:rsid w:val="0070501D"/>
    <w:rsid w:val="0070584C"/>
    <w:rsid w:val="00706B60"/>
    <w:rsid w:val="00706DA1"/>
    <w:rsid w:val="007075C7"/>
    <w:rsid w:val="00707A4F"/>
    <w:rsid w:val="00710EA7"/>
    <w:rsid w:val="00711433"/>
    <w:rsid w:val="00714373"/>
    <w:rsid w:val="007146EC"/>
    <w:rsid w:val="0071488E"/>
    <w:rsid w:val="00714893"/>
    <w:rsid w:val="0071490D"/>
    <w:rsid w:val="007149CB"/>
    <w:rsid w:val="00715F5C"/>
    <w:rsid w:val="00716082"/>
    <w:rsid w:val="007167AB"/>
    <w:rsid w:val="00716C29"/>
    <w:rsid w:val="0071703F"/>
    <w:rsid w:val="007174DA"/>
    <w:rsid w:val="0072000C"/>
    <w:rsid w:val="00720C84"/>
    <w:rsid w:val="007212EA"/>
    <w:rsid w:val="007213EE"/>
    <w:rsid w:val="0072239C"/>
    <w:rsid w:val="00722704"/>
    <w:rsid w:val="007246C0"/>
    <w:rsid w:val="007248AF"/>
    <w:rsid w:val="00724B08"/>
    <w:rsid w:val="00726008"/>
    <w:rsid w:val="00726D10"/>
    <w:rsid w:val="00727060"/>
    <w:rsid w:val="007271D2"/>
    <w:rsid w:val="00727237"/>
    <w:rsid w:val="00727789"/>
    <w:rsid w:val="00730239"/>
    <w:rsid w:val="00730263"/>
    <w:rsid w:val="0073083D"/>
    <w:rsid w:val="00730A36"/>
    <w:rsid w:val="00730B5F"/>
    <w:rsid w:val="00731374"/>
    <w:rsid w:val="00732F2C"/>
    <w:rsid w:val="00734DF4"/>
    <w:rsid w:val="007353F5"/>
    <w:rsid w:val="00735747"/>
    <w:rsid w:val="00736A36"/>
    <w:rsid w:val="00736C95"/>
    <w:rsid w:val="0073700D"/>
    <w:rsid w:val="0073759F"/>
    <w:rsid w:val="00737803"/>
    <w:rsid w:val="007378EC"/>
    <w:rsid w:val="0074141D"/>
    <w:rsid w:val="00741DEF"/>
    <w:rsid w:val="007423A8"/>
    <w:rsid w:val="00742825"/>
    <w:rsid w:val="00742E14"/>
    <w:rsid w:val="00743075"/>
    <w:rsid w:val="00743579"/>
    <w:rsid w:val="00743623"/>
    <w:rsid w:val="00743896"/>
    <w:rsid w:val="00744F77"/>
    <w:rsid w:val="00745B79"/>
    <w:rsid w:val="00746E7C"/>
    <w:rsid w:val="007473E7"/>
    <w:rsid w:val="00750C27"/>
    <w:rsid w:val="00751BDB"/>
    <w:rsid w:val="00751DD5"/>
    <w:rsid w:val="00751FF7"/>
    <w:rsid w:val="00752405"/>
    <w:rsid w:val="007526E3"/>
    <w:rsid w:val="00753238"/>
    <w:rsid w:val="007534D7"/>
    <w:rsid w:val="00754070"/>
    <w:rsid w:val="007545D8"/>
    <w:rsid w:val="0075504B"/>
    <w:rsid w:val="00755898"/>
    <w:rsid w:val="0075623C"/>
    <w:rsid w:val="00756366"/>
    <w:rsid w:val="007565E6"/>
    <w:rsid w:val="00757C08"/>
    <w:rsid w:val="00760BB6"/>
    <w:rsid w:val="00760F0D"/>
    <w:rsid w:val="007618CD"/>
    <w:rsid w:val="007623E6"/>
    <w:rsid w:val="00762C19"/>
    <w:rsid w:val="00763C34"/>
    <w:rsid w:val="00764ABE"/>
    <w:rsid w:val="007654B7"/>
    <w:rsid w:val="00765E5E"/>
    <w:rsid w:val="00766564"/>
    <w:rsid w:val="00766E28"/>
    <w:rsid w:val="00767717"/>
    <w:rsid w:val="00767F56"/>
    <w:rsid w:val="00770730"/>
    <w:rsid w:val="00770BC6"/>
    <w:rsid w:val="00770FDF"/>
    <w:rsid w:val="007711A5"/>
    <w:rsid w:val="00771501"/>
    <w:rsid w:val="00772ACC"/>
    <w:rsid w:val="00773F06"/>
    <w:rsid w:val="007741DA"/>
    <w:rsid w:val="00774E02"/>
    <w:rsid w:val="00774F1D"/>
    <w:rsid w:val="007760FB"/>
    <w:rsid w:val="0077783B"/>
    <w:rsid w:val="0078305A"/>
    <w:rsid w:val="0078350C"/>
    <w:rsid w:val="00783A17"/>
    <w:rsid w:val="00784134"/>
    <w:rsid w:val="00785C1B"/>
    <w:rsid w:val="00785E9C"/>
    <w:rsid w:val="0078658B"/>
    <w:rsid w:val="00786F3D"/>
    <w:rsid w:val="0078730E"/>
    <w:rsid w:val="00787EA7"/>
    <w:rsid w:val="00791347"/>
    <w:rsid w:val="00791838"/>
    <w:rsid w:val="007924D4"/>
    <w:rsid w:val="00793FC3"/>
    <w:rsid w:val="00794432"/>
    <w:rsid w:val="007946AD"/>
    <w:rsid w:val="00794C33"/>
    <w:rsid w:val="00795CD3"/>
    <w:rsid w:val="007974CD"/>
    <w:rsid w:val="00797F78"/>
    <w:rsid w:val="007A05E3"/>
    <w:rsid w:val="007A2081"/>
    <w:rsid w:val="007A2EC1"/>
    <w:rsid w:val="007A37D5"/>
    <w:rsid w:val="007A463E"/>
    <w:rsid w:val="007A4D02"/>
    <w:rsid w:val="007A5A0B"/>
    <w:rsid w:val="007A5B88"/>
    <w:rsid w:val="007A60F8"/>
    <w:rsid w:val="007A6399"/>
    <w:rsid w:val="007A6415"/>
    <w:rsid w:val="007A6802"/>
    <w:rsid w:val="007A7DAE"/>
    <w:rsid w:val="007B099E"/>
    <w:rsid w:val="007B0B0F"/>
    <w:rsid w:val="007B1056"/>
    <w:rsid w:val="007B1224"/>
    <w:rsid w:val="007B2993"/>
    <w:rsid w:val="007B415A"/>
    <w:rsid w:val="007B4993"/>
    <w:rsid w:val="007B5083"/>
    <w:rsid w:val="007B51A2"/>
    <w:rsid w:val="007B5CA2"/>
    <w:rsid w:val="007B5CDA"/>
    <w:rsid w:val="007B6482"/>
    <w:rsid w:val="007B7138"/>
    <w:rsid w:val="007B7360"/>
    <w:rsid w:val="007B7F15"/>
    <w:rsid w:val="007C0289"/>
    <w:rsid w:val="007C0632"/>
    <w:rsid w:val="007C0B0A"/>
    <w:rsid w:val="007C1ADF"/>
    <w:rsid w:val="007C2281"/>
    <w:rsid w:val="007C3522"/>
    <w:rsid w:val="007C36CC"/>
    <w:rsid w:val="007C3A27"/>
    <w:rsid w:val="007C41C5"/>
    <w:rsid w:val="007C4D5D"/>
    <w:rsid w:val="007C5656"/>
    <w:rsid w:val="007C5715"/>
    <w:rsid w:val="007C6BC8"/>
    <w:rsid w:val="007C6CB0"/>
    <w:rsid w:val="007C6ED5"/>
    <w:rsid w:val="007C77C1"/>
    <w:rsid w:val="007C7B60"/>
    <w:rsid w:val="007C7DD3"/>
    <w:rsid w:val="007D1167"/>
    <w:rsid w:val="007D181E"/>
    <w:rsid w:val="007D1B75"/>
    <w:rsid w:val="007D3285"/>
    <w:rsid w:val="007D3637"/>
    <w:rsid w:val="007D3A72"/>
    <w:rsid w:val="007D4671"/>
    <w:rsid w:val="007D4708"/>
    <w:rsid w:val="007D4853"/>
    <w:rsid w:val="007D539B"/>
    <w:rsid w:val="007D53CC"/>
    <w:rsid w:val="007D61D2"/>
    <w:rsid w:val="007D6477"/>
    <w:rsid w:val="007D655C"/>
    <w:rsid w:val="007E013D"/>
    <w:rsid w:val="007E06EB"/>
    <w:rsid w:val="007E0C4D"/>
    <w:rsid w:val="007E0E7F"/>
    <w:rsid w:val="007E1365"/>
    <w:rsid w:val="007E1A8F"/>
    <w:rsid w:val="007E1D46"/>
    <w:rsid w:val="007E2433"/>
    <w:rsid w:val="007E24BA"/>
    <w:rsid w:val="007E2B07"/>
    <w:rsid w:val="007E2DC0"/>
    <w:rsid w:val="007E2EC4"/>
    <w:rsid w:val="007E384F"/>
    <w:rsid w:val="007E3A23"/>
    <w:rsid w:val="007E3D31"/>
    <w:rsid w:val="007E4379"/>
    <w:rsid w:val="007E4FF9"/>
    <w:rsid w:val="007E628D"/>
    <w:rsid w:val="007E7375"/>
    <w:rsid w:val="007E7590"/>
    <w:rsid w:val="007E75D0"/>
    <w:rsid w:val="007F129F"/>
    <w:rsid w:val="007F1728"/>
    <w:rsid w:val="007F1976"/>
    <w:rsid w:val="007F325E"/>
    <w:rsid w:val="007F3D50"/>
    <w:rsid w:val="007F3DC4"/>
    <w:rsid w:val="007F4988"/>
    <w:rsid w:val="007F53E9"/>
    <w:rsid w:val="007F5819"/>
    <w:rsid w:val="007F5A0C"/>
    <w:rsid w:val="007F6396"/>
    <w:rsid w:val="007F6B4D"/>
    <w:rsid w:val="007F75E5"/>
    <w:rsid w:val="007F7E58"/>
    <w:rsid w:val="00800638"/>
    <w:rsid w:val="0080063F"/>
    <w:rsid w:val="00800992"/>
    <w:rsid w:val="008010C3"/>
    <w:rsid w:val="00801856"/>
    <w:rsid w:val="00801B0D"/>
    <w:rsid w:val="008020FE"/>
    <w:rsid w:val="0080249C"/>
    <w:rsid w:val="008024A3"/>
    <w:rsid w:val="00802FC5"/>
    <w:rsid w:val="00803B83"/>
    <w:rsid w:val="00804DAA"/>
    <w:rsid w:val="00805610"/>
    <w:rsid w:val="0080633D"/>
    <w:rsid w:val="00806B3E"/>
    <w:rsid w:val="00806D31"/>
    <w:rsid w:val="00807CC2"/>
    <w:rsid w:val="00810687"/>
    <w:rsid w:val="008108B4"/>
    <w:rsid w:val="008109DD"/>
    <w:rsid w:val="00810ACE"/>
    <w:rsid w:val="00811134"/>
    <w:rsid w:val="008116CE"/>
    <w:rsid w:val="00811C2D"/>
    <w:rsid w:val="00813F53"/>
    <w:rsid w:val="00814402"/>
    <w:rsid w:val="00815086"/>
    <w:rsid w:val="008153A2"/>
    <w:rsid w:val="00815A3F"/>
    <w:rsid w:val="00816DBF"/>
    <w:rsid w:val="00817530"/>
    <w:rsid w:val="008175A9"/>
    <w:rsid w:val="00817840"/>
    <w:rsid w:val="008215C7"/>
    <w:rsid w:val="0082187F"/>
    <w:rsid w:val="00821CF7"/>
    <w:rsid w:val="00821ECC"/>
    <w:rsid w:val="008222DC"/>
    <w:rsid w:val="008234B0"/>
    <w:rsid w:val="00823681"/>
    <w:rsid w:val="00824078"/>
    <w:rsid w:val="008243DC"/>
    <w:rsid w:val="00824F71"/>
    <w:rsid w:val="00824F79"/>
    <w:rsid w:val="0082565A"/>
    <w:rsid w:val="00825AA0"/>
    <w:rsid w:val="00825B36"/>
    <w:rsid w:val="00825CEE"/>
    <w:rsid w:val="0082646F"/>
    <w:rsid w:val="008265C7"/>
    <w:rsid w:val="0082676C"/>
    <w:rsid w:val="00826B20"/>
    <w:rsid w:val="008303A8"/>
    <w:rsid w:val="00830DB6"/>
    <w:rsid w:val="00830E89"/>
    <w:rsid w:val="00830F31"/>
    <w:rsid w:val="00831C06"/>
    <w:rsid w:val="008328F3"/>
    <w:rsid w:val="00833D9D"/>
    <w:rsid w:val="00833EF6"/>
    <w:rsid w:val="0083448E"/>
    <w:rsid w:val="008353BB"/>
    <w:rsid w:val="00835493"/>
    <w:rsid w:val="008360EA"/>
    <w:rsid w:val="00836223"/>
    <w:rsid w:val="00836553"/>
    <w:rsid w:val="00836A11"/>
    <w:rsid w:val="00837032"/>
    <w:rsid w:val="00837148"/>
    <w:rsid w:val="0084027E"/>
    <w:rsid w:val="008403CB"/>
    <w:rsid w:val="00841BCE"/>
    <w:rsid w:val="00842EF3"/>
    <w:rsid w:val="00843275"/>
    <w:rsid w:val="00843485"/>
    <w:rsid w:val="00843947"/>
    <w:rsid w:val="00843D09"/>
    <w:rsid w:val="0084469D"/>
    <w:rsid w:val="0084527E"/>
    <w:rsid w:val="008457B5"/>
    <w:rsid w:val="00845E29"/>
    <w:rsid w:val="008468A5"/>
    <w:rsid w:val="00846BD0"/>
    <w:rsid w:val="00847CA2"/>
    <w:rsid w:val="00851231"/>
    <w:rsid w:val="00851524"/>
    <w:rsid w:val="008519E9"/>
    <w:rsid w:val="00851B24"/>
    <w:rsid w:val="0085263F"/>
    <w:rsid w:val="00853729"/>
    <w:rsid w:val="008539AD"/>
    <w:rsid w:val="00853CD4"/>
    <w:rsid w:val="0085410D"/>
    <w:rsid w:val="0085567D"/>
    <w:rsid w:val="0085644C"/>
    <w:rsid w:val="008566F5"/>
    <w:rsid w:val="00856A6D"/>
    <w:rsid w:val="008576E8"/>
    <w:rsid w:val="00857BD5"/>
    <w:rsid w:val="00857EA7"/>
    <w:rsid w:val="00860C10"/>
    <w:rsid w:val="008621B2"/>
    <w:rsid w:val="008625D5"/>
    <w:rsid w:val="0086353E"/>
    <w:rsid w:val="00863791"/>
    <w:rsid w:val="00863C23"/>
    <w:rsid w:val="0086432C"/>
    <w:rsid w:val="00865802"/>
    <w:rsid w:val="00865A92"/>
    <w:rsid w:val="0086611C"/>
    <w:rsid w:val="008677A6"/>
    <w:rsid w:val="0086791B"/>
    <w:rsid w:val="00867F2A"/>
    <w:rsid w:val="00870B92"/>
    <w:rsid w:val="00870E47"/>
    <w:rsid w:val="008713C8"/>
    <w:rsid w:val="0087218C"/>
    <w:rsid w:val="008729ED"/>
    <w:rsid w:val="00873727"/>
    <w:rsid w:val="00873850"/>
    <w:rsid w:val="00874ABF"/>
    <w:rsid w:val="0087552F"/>
    <w:rsid w:val="00877AA9"/>
    <w:rsid w:val="008801EE"/>
    <w:rsid w:val="00880EBF"/>
    <w:rsid w:val="00881C16"/>
    <w:rsid w:val="00882BF5"/>
    <w:rsid w:val="00882DEE"/>
    <w:rsid w:val="00882EA0"/>
    <w:rsid w:val="00883145"/>
    <w:rsid w:val="0088477E"/>
    <w:rsid w:val="00885C86"/>
    <w:rsid w:val="00887007"/>
    <w:rsid w:val="008878D6"/>
    <w:rsid w:val="00887B11"/>
    <w:rsid w:val="00887D56"/>
    <w:rsid w:val="00890104"/>
    <w:rsid w:val="008902A2"/>
    <w:rsid w:val="00890869"/>
    <w:rsid w:val="00890E05"/>
    <w:rsid w:val="008915AA"/>
    <w:rsid w:val="00892AEC"/>
    <w:rsid w:val="00892D58"/>
    <w:rsid w:val="00892EE9"/>
    <w:rsid w:val="00893641"/>
    <w:rsid w:val="00893C18"/>
    <w:rsid w:val="00893FC7"/>
    <w:rsid w:val="00894051"/>
    <w:rsid w:val="008943F7"/>
    <w:rsid w:val="00894AAD"/>
    <w:rsid w:val="00894E95"/>
    <w:rsid w:val="00895DAA"/>
    <w:rsid w:val="008965F3"/>
    <w:rsid w:val="008968FA"/>
    <w:rsid w:val="00896AE4"/>
    <w:rsid w:val="00897374"/>
    <w:rsid w:val="008A0020"/>
    <w:rsid w:val="008A082C"/>
    <w:rsid w:val="008A0CBA"/>
    <w:rsid w:val="008A132D"/>
    <w:rsid w:val="008A1DD3"/>
    <w:rsid w:val="008A32C4"/>
    <w:rsid w:val="008A359C"/>
    <w:rsid w:val="008A3977"/>
    <w:rsid w:val="008A3EAB"/>
    <w:rsid w:val="008A3F08"/>
    <w:rsid w:val="008A4EA1"/>
    <w:rsid w:val="008B0168"/>
    <w:rsid w:val="008B048B"/>
    <w:rsid w:val="008B04EE"/>
    <w:rsid w:val="008B1133"/>
    <w:rsid w:val="008B17D1"/>
    <w:rsid w:val="008B182D"/>
    <w:rsid w:val="008B1D4E"/>
    <w:rsid w:val="008B2141"/>
    <w:rsid w:val="008B2944"/>
    <w:rsid w:val="008B3125"/>
    <w:rsid w:val="008B34BA"/>
    <w:rsid w:val="008B5477"/>
    <w:rsid w:val="008B5C16"/>
    <w:rsid w:val="008B6775"/>
    <w:rsid w:val="008B7C95"/>
    <w:rsid w:val="008B7E15"/>
    <w:rsid w:val="008C0B39"/>
    <w:rsid w:val="008C14BB"/>
    <w:rsid w:val="008C1606"/>
    <w:rsid w:val="008C16CA"/>
    <w:rsid w:val="008C2196"/>
    <w:rsid w:val="008C2728"/>
    <w:rsid w:val="008C285D"/>
    <w:rsid w:val="008C3C12"/>
    <w:rsid w:val="008C49EA"/>
    <w:rsid w:val="008C54E3"/>
    <w:rsid w:val="008C67F6"/>
    <w:rsid w:val="008C76A8"/>
    <w:rsid w:val="008C7A6E"/>
    <w:rsid w:val="008D0BB3"/>
    <w:rsid w:val="008D0C4E"/>
    <w:rsid w:val="008D1EB6"/>
    <w:rsid w:val="008D2053"/>
    <w:rsid w:val="008D22C8"/>
    <w:rsid w:val="008D2D66"/>
    <w:rsid w:val="008D3420"/>
    <w:rsid w:val="008D3B89"/>
    <w:rsid w:val="008D3E67"/>
    <w:rsid w:val="008D41CA"/>
    <w:rsid w:val="008D501D"/>
    <w:rsid w:val="008D522B"/>
    <w:rsid w:val="008D5660"/>
    <w:rsid w:val="008D59F2"/>
    <w:rsid w:val="008D5D83"/>
    <w:rsid w:val="008D5E0B"/>
    <w:rsid w:val="008D6C58"/>
    <w:rsid w:val="008D7517"/>
    <w:rsid w:val="008D7665"/>
    <w:rsid w:val="008D7A20"/>
    <w:rsid w:val="008E0410"/>
    <w:rsid w:val="008E08C6"/>
    <w:rsid w:val="008E0AF6"/>
    <w:rsid w:val="008E10BF"/>
    <w:rsid w:val="008E10D9"/>
    <w:rsid w:val="008E16A8"/>
    <w:rsid w:val="008E1977"/>
    <w:rsid w:val="008E297F"/>
    <w:rsid w:val="008E3999"/>
    <w:rsid w:val="008E576D"/>
    <w:rsid w:val="008E5A85"/>
    <w:rsid w:val="008E5B3A"/>
    <w:rsid w:val="008E5D22"/>
    <w:rsid w:val="008E6138"/>
    <w:rsid w:val="008E6592"/>
    <w:rsid w:val="008E758A"/>
    <w:rsid w:val="008E783C"/>
    <w:rsid w:val="008E7E2D"/>
    <w:rsid w:val="008F0580"/>
    <w:rsid w:val="008F0A66"/>
    <w:rsid w:val="008F103B"/>
    <w:rsid w:val="008F15B1"/>
    <w:rsid w:val="008F1C39"/>
    <w:rsid w:val="008F2030"/>
    <w:rsid w:val="008F2231"/>
    <w:rsid w:val="008F237A"/>
    <w:rsid w:val="008F33C5"/>
    <w:rsid w:val="008F422A"/>
    <w:rsid w:val="008F475A"/>
    <w:rsid w:val="008F48AB"/>
    <w:rsid w:val="008F48D1"/>
    <w:rsid w:val="008F5918"/>
    <w:rsid w:val="008F5FF3"/>
    <w:rsid w:val="008F6361"/>
    <w:rsid w:val="008F7316"/>
    <w:rsid w:val="008F7443"/>
    <w:rsid w:val="008F768A"/>
    <w:rsid w:val="008F78CC"/>
    <w:rsid w:val="008F7EC9"/>
    <w:rsid w:val="00900E9B"/>
    <w:rsid w:val="00901153"/>
    <w:rsid w:val="00901400"/>
    <w:rsid w:val="0090168A"/>
    <w:rsid w:val="009029D5"/>
    <w:rsid w:val="0090373D"/>
    <w:rsid w:val="00904000"/>
    <w:rsid w:val="0090431F"/>
    <w:rsid w:val="0090513F"/>
    <w:rsid w:val="00905170"/>
    <w:rsid w:val="00905F6F"/>
    <w:rsid w:val="00906550"/>
    <w:rsid w:val="00907464"/>
    <w:rsid w:val="00910A12"/>
    <w:rsid w:val="0091130C"/>
    <w:rsid w:val="00911481"/>
    <w:rsid w:val="00911F09"/>
    <w:rsid w:val="00912D2C"/>
    <w:rsid w:val="009133CD"/>
    <w:rsid w:val="00913978"/>
    <w:rsid w:val="00913CA1"/>
    <w:rsid w:val="00914320"/>
    <w:rsid w:val="009145BC"/>
    <w:rsid w:val="00914831"/>
    <w:rsid w:val="00914ADE"/>
    <w:rsid w:val="00915200"/>
    <w:rsid w:val="00915688"/>
    <w:rsid w:val="00915883"/>
    <w:rsid w:val="009163AF"/>
    <w:rsid w:val="00920130"/>
    <w:rsid w:val="0092107C"/>
    <w:rsid w:val="00922036"/>
    <w:rsid w:val="009226EE"/>
    <w:rsid w:val="009232E3"/>
    <w:rsid w:val="00923648"/>
    <w:rsid w:val="00923A45"/>
    <w:rsid w:val="00924039"/>
    <w:rsid w:val="00924E07"/>
    <w:rsid w:val="00926318"/>
    <w:rsid w:val="00926679"/>
    <w:rsid w:val="00926DF6"/>
    <w:rsid w:val="0092790E"/>
    <w:rsid w:val="009316E0"/>
    <w:rsid w:val="00932E7C"/>
    <w:rsid w:val="00932FC2"/>
    <w:rsid w:val="00934545"/>
    <w:rsid w:val="0093498B"/>
    <w:rsid w:val="00934B07"/>
    <w:rsid w:val="009360CC"/>
    <w:rsid w:val="00936611"/>
    <w:rsid w:val="00936D11"/>
    <w:rsid w:val="00936D4B"/>
    <w:rsid w:val="00937882"/>
    <w:rsid w:val="009406FD"/>
    <w:rsid w:val="009419F0"/>
    <w:rsid w:val="00941B06"/>
    <w:rsid w:val="00941DCC"/>
    <w:rsid w:val="00942D52"/>
    <w:rsid w:val="009434D1"/>
    <w:rsid w:val="009435D7"/>
    <w:rsid w:val="00943653"/>
    <w:rsid w:val="00943742"/>
    <w:rsid w:val="009437F2"/>
    <w:rsid w:val="0094384A"/>
    <w:rsid w:val="00943853"/>
    <w:rsid w:val="00943FA5"/>
    <w:rsid w:val="00945880"/>
    <w:rsid w:val="00945B6A"/>
    <w:rsid w:val="009468FF"/>
    <w:rsid w:val="0094690F"/>
    <w:rsid w:val="009472B3"/>
    <w:rsid w:val="0094741B"/>
    <w:rsid w:val="00947B75"/>
    <w:rsid w:val="0095000F"/>
    <w:rsid w:val="00950186"/>
    <w:rsid w:val="00950BCA"/>
    <w:rsid w:val="00950E93"/>
    <w:rsid w:val="0095177B"/>
    <w:rsid w:val="00951828"/>
    <w:rsid w:val="00952192"/>
    <w:rsid w:val="00952686"/>
    <w:rsid w:val="00952D86"/>
    <w:rsid w:val="00953E38"/>
    <w:rsid w:val="00954A60"/>
    <w:rsid w:val="00954C76"/>
    <w:rsid w:val="0095715C"/>
    <w:rsid w:val="00957176"/>
    <w:rsid w:val="00957E24"/>
    <w:rsid w:val="00960DCF"/>
    <w:rsid w:val="00961DFF"/>
    <w:rsid w:val="00962FAE"/>
    <w:rsid w:val="00963CE3"/>
    <w:rsid w:val="00964039"/>
    <w:rsid w:val="009642F3"/>
    <w:rsid w:val="00964BA0"/>
    <w:rsid w:val="00964F9B"/>
    <w:rsid w:val="0096530E"/>
    <w:rsid w:val="009657CF"/>
    <w:rsid w:val="00966014"/>
    <w:rsid w:val="009669FC"/>
    <w:rsid w:val="00967CA3"/>
    <w:rsid w:val="00970432"/>
    <w:rsid w:val="00970766"/>
    <w:rsid w:val="00970F6F"/>
    <w:rsid w:val="00971C83"/>
    <w:rsid w:val="00971CF3"/>
    <w:rsid w:val="00972DA7"/>
    <w:rsid w:val="0097349D"/>
    <w:rsid w:val="00974D90"/>
    <w:rsid w:val="00975050"/>
    <w:rsid w:val="009756DB"/>
    <w:rsid w:val="0097600F"/>
    <w:rsid w:val="00976664"/>
    <w:rsid w:val="00976917"/>
    <w:rsid w:val="00976EAC"/>
    <w:rsid w:val="009773EB"/>
    <w:rsid w:val="00977A8F"/>
    <w:rsid w:val="00980FAB"/>
    <w:rsid w:val="009815DF"/>
    <w:rsid w:val="0098279C"/>
    <w:rsid w:val="00983470"/>
    <w:rsid w:val="00983937"/>
    <w:rsid w:val="009845D7"/>
    <w:rsid w:val="00984797"/>
    <w:rsid w:val="009848B8"/>
    <w:rsid w:val="009848F5"/>
    <w:rsid w:val="00984A7C"/>
    <w:rsid w:val="0098557F"/>
    <w:rsid w:val="00985C2B"/>
    <w:rsid w:val="009868B6"/>
    <w:rsid w:val="00986ED3"/>
    <w:rsid w:val="00987D8B"/>
    <w:rsid w:val="00990FF9"/>
    <w:rsid w:val="009916E0"/>
    <w:rsid w:val="009929C0"/>
    <w:rsid w:val="009931F5"/>
    <w:rsid w:val="00993490"/>
    <w:rsid w:val="009939CE"/>
    <w:rsid w:val="0099420E"/>
    <w:rsid w:val="0099455B"/>
    <w:rsid w:val="00994EB9"/>
    <w:rsid w:val="009954CA"/>
    <w:rsid w:val="00995B29"/>
    <w:rsid w:val="009967EB"/>
    <w:rsid w:val="00997866"/>
    <w:rsid w:val="0099794C"/>
    <w:rsid w:val="00997BC4"/>
    <w:rsid w:val="009A047A"/>
    <w:rsid w:val="009A1FDB"/>
    <w:rsid w:val="009A2222"/>
    <w:rsid w:val="009A289D"/>
    <w:rsid w:val="009A383E"/>
    <w:rsid w:val="009A4DB3"/>
    <w:rsid w:val="009A4DD6"/>
    <w:rsid w:val="009A5657"/>
    <w:rsid w:val="009A61DF"/>
    <w:rsid w:val="009A6852"/>
    <w:rsid w:val="009A710A"/>
    <w:rsid w:val="009A715A"/>
    <w:rsid w:val="009A7FEC"/>
    <w:rsid w:val="009B00FA"/>
    <w:rsid w:val="009B0C26"/>
    <w:rsid w:val="009B136C"/>
    <w:rsid w:val="009B1401"/>
    <w:rsid w:val="009B14F8"/>
    <w:rsid w:val="009B3213"/>
    <w:rsid w:val="009B3340"/>
    <w:rsid w:val="009B3362"/>
    <w:rsid w:val="009B5883"/>
    <w:rsid w:val="009B6083"/>
    <w:rsid w:val="009B7C95"/>
    <w:rsid w:val="009C07DE"/>
    <w:rsid w:val="009C1857"/>
    <w:rsid w:val="009C2D92"/>
    <w:rsid w:val="009C39DF"/>
    <w:rsid w:val="009C3CBD"/>
    <w:rsid w:val="009C47EC"/>
    <w:rsid w:val="009C4CE5"/>
    <w:rsid w:val="009C5175"/>
    <w:rsid w:val="009C5600"/>
    <w:rsid w:val="009C5876"/>
    <w:rsid w:val="009C65AB"/>
    <w:rsid w:val="009C6DB2"/>
    <w:rsid w:val="009C7289"/>
    <w:rsid w:val="009C7506"/>
    <w:rsid w:val="009C7672"/>
    <w:rsid w:val="009C76CB"/>
    <w:rsid w:val="009D00F7"/>
    <w:rsid w:val="009D00F9"/>
    <w:rsid w:val="009D02DD"/>
    <w:rsid w:val="009D045B"/>
    <w:rsid w:val="009D04FE"/>
    <w:rsid w:val="009D1055"/>
    <w:rsid w:val="009D21D8"/>
    <w:rsid w:val="009D35AB"/>
    <w:rsid w:val="009D3BB3"/>
    <w:rsid w:val="009D544B"/>
    <w:rsid w:val="009D6145"/>
    <w:rsid w:val="009D6523"/>
    <w:rsid w:val="009D6997"/>
    <w:rsid w:val="009D7D55"/>
    <w:rsid w:val="009E0C5A"/>
    <w:rsid w:val="009E0D1F"/>
    <w:rsid w:val="009E1488"/>
    <w:rsid w:val="009E1B46"/>
    <w:rsid w:val="009E1B84"/>
    <w:rsid w:val="009E23D0"/>
    <w:rsid w:val="009E2646"/>
    <w:rsid w:val="009E3143"/>
    <w:rsid w:val="009E3635"/>
    <w:rsid w:val="009E3776"/>
    <w:rsid w:val="009E437F"/>
    <w:rsid w:val="009E442A"/>
    <w:rsid w:val="009E50B0"/>
    <w:rsid w:val="009E54EA"/>
    <w:rsid w:val="009E6921"/>
    <w:rsid w:val="009E721D"/>
    <w:rsid w:val="009E744D"/>
    <w:rsid w:val="009E7547"/>
    <w:rsid w:val="009E75F8"/>
    <w:rsid w:val="009E7789"/>
    <w:rsid w:val="009F04B8"/>
    <w:rsid w:val="009F09F5"/>
    <w:rsid w:val="009F0F71"/>
    <w:rsid w:val="009F2EE0"/>
    <w:rsid w:val="009F4505"/>
    <w:rsid w:val="009F48F1"/>
    <w:rsid w:val="009F5DAA"/>
    <w:rsid w:val="009F67A3"/>
    <w:rsid w:val="009F6E81"/>
    <w:rsid w:val="009F6F6F"/>
    <w:rsid w:val="009F743D"/>
    <w:rsid w:val="00A005FF"/>
    <w:rsid w:val="00A01C26"/>
    <w:rsid w:val="00A01CCF"/>
    <w:rsid w:val="00A01E03"/>
    <w:rsid w:val="00A02630"/>
    <w:rsid w:val="00A02E9C"/>
    <w:rsid w:val="00A036D1"/>
    <w:rsid w:val="00A05041"/>
    <w:rsid w:val="00A05F52"/>
    <w:rsid w:val="00A063FE"/>
    <w:rsid w:val="00A0652D"/>
    <w:rsid w:val="00A06B02"/>
    <w:rsid w:val="00A078E0"/>
    <w:rsid w:val="00A133EF"/>
    <w:rsid w:val="00A13CAC"/>
    <w:rsid w:val="00A14D41"/>
    <w:rsid w:val="00A153C0"/>
    <w:rsid w:val="00A154F3"/>
    <w:rsid w:val="00A1586C"/>
    <w:rsid w:val="00A168A1"/>
    <w:rsid w:val="00A16ADE"/>
    <w:rsid w:val="00A16EBB"/>
    <w:rsid w:val="00A20263"/>
    <w:rsid w:val="00A2040E"/>
    <w:rsid w:val="00A21F9B"/>
    <w:rsid w:val="00A228CC"/>
    <w:rsid w:val="00A24967"/>
    <w:rsid w:val="00A24F88"/>
    <w:rsid w:val="00A26710"/>
    <w:rsid w:val="00A278D9"/>
    <w:rsid w:val="00A30186"/>
    <w:rsid w:val="00A30258"/>
    <w:rsid w:val="00A310DA"/>
    <w:rsid w:val="00A31324"/>
    <w:rsid w:val="00A31F78"/>
    <w:rsid w:val="00A3292A"/>
    <w:rsid w:val="00A32C18"/>
    <w:rsid w:val="00A3336B"/>
    <w:rsid w:val="00A33703"/>
    <w:rsid w:val="00A3409D"/>
    <w:rsid w:val="00A34135"/>
    <w:rsid w:val="00A3423F"/>
    <w:rsid w:val="00A343B6"/>
    <w:rsid w:val="00A34E53"/>
    <w:rsid w:val="00A35005"/>
    <w:rsid w:val="00A35BD4"/>
    <w:rsid w:val="00A35C98"/>
    <w:rsid w:val="00A36208"/>
    <w:rsid w:val="00A37588"/>
    <w:rsid w:val="00A37659"/>
    <w:rsid w:val="00A406D0"/>
    <w:rsid w:val="00A4288A"/>
    <w:rsid w:val="00A43850"/>
    <w:rsid w:val="00A43E6D"/>
    <w:rsid w:val="00A44244"/>
    <w:rsid w:val="00A44BF1"/>
    <w:rsid w:val="00A45933"/>
    <w:rsid w:val="00A45FB6"/>
    <w:rsid w:val="00A4627F"/>
    <w:rsid w:val="00A46561"/>
    <w:rsid w:val="00A514B5"/>
    <w:rsid w:val="00A51F4A"/>
    <w:rsid w:val="00A5260D"/>
    <w:rsid w:val="00A52B84"/>
    <w:rsid w:val="00A534E1"/>
    <w:rsid w:val="00A53E45"/>
    <w:rsid w:val="00A563AD"/>
    <w:rsid w:val="00A56EE7"/>
    <w:rsid w:val="00A56F1E"/>
    <w:rsid w:val="00A57D9F"/>
    <w:rsid w:val="00A61154"/>
    <w:rsid w:val="00A612A8"/>
    <w:rsid w:val="00A62AF7"/>
    <w:rsid w:val="00A6315F"/>
    <w:rsid w:val="00A632D2"/>
    <w:rsid w:val="00A63EC8"/>
    <w:rsid w:val="00A643C4"/>
    <w:rsid w:val="00A64A3E"/>
    <w:rsid w:val="00A6526D"/>
    <w:rsid w:val="00A6692D"/>
    <w:rsid w:val="00A67028"/>
    <w:rsid w:val="00A67F3B"/>
    <w:rsid w:val="00A71196"/>
    <w:rsid w:val="00A71587"/>
    <w:rsid w:val="00A71B6A"/>
    <w:rsid w:val="00A72053"/>
    <w:rsid w:val="00A73C34"/>
    <w:rsid w:val="00A73EE0"/>
    <w:rsid w:val="00A74454"/>
    <w:rsid w:val="00A75379"/>
    <w:rsid w:val="00A758F3"/>
    <w:rsid w:val="00A76FD4"/>
    <w:rsid w:val="00A7790C"/>
    <w:rsid w:val="00A80B3C"/>
    <w:rsid w:val="00A81C4E"/>
    <w:rsid w:val="00A82166"/>
    <w:rsid w:val="00A844ED"/>
    <w:rsid w:val="00A84A2F"/>
    <w:rsid w:val="00A84D64"/>
    <w:rsid w:val="00A863E6"/>
    <w:rsid w:val="00A87250"/>
    <w:rsid w:val="00A87747"/>
    <w:rsid w:val="00A87AE5"/>
    <w:rsid w:val="00A9077C"/>
    <w:rsid w:val="00A90BED"/>
    <w:rsid w:val="00A90D79"/>
    <w:rsid w:val="00A91C81"/>
    <w:rsid w:val="00A92067"/>
    <w:rsid w:val="00A9253C"/>
    <w:rsid w:val="00A92825"/>
    <w:rsid w:val="00A93114"/>
    <w:rsid w:val="00A93686"/>
    <w:rsid w:val="00A9415D"/>
    <w:rsid w:val="00A94626"/>
    <w:rsid w:val="00A946F9"/>
    <w:rsid w:val="00A9516E"/>
    <w:rsid w:val="00A959DF"/>
    <w:rsid w:val="00A963DD"/>
    <w:rsid w:val="00A9725C"/>
    <w:rsid w:val="00A973B3"/>
    <w:rsid w:val="00AA0059"/>
    <w:rsid w:val="00AA09ED"/>
    <w:rsid w:val="00AA0AC8"/>
    <w:rsid w:val="00AA0B12"/>
    <w:rsid w:val="00AA14C7"/>
    <w:rsid w:val="00AA24C4"/>
    <w:rsid w:val="00AA28E6"/>
    <w:rsid w:val="00AA2EEE"/>
    <w:rsid w:val="00AA3258"/>
    <w:rsid w:val="00AA334D"/>
    <w:rsid w:val="00AA5F4F"/>
    <w:rsid w:val="00AA6041"/>
    <w:rsid w:val="00AA60E5"/>
    <w:rsid w:val="00AA6964"/>
    <w:rsid w:val="00AA7248"/>
    <w:rsid w:val="00AA78C2"/>
    <w:rsid w:val="00AB0A40"/>
    <w:rsid w:val="00AB18FC"/>
    <w:rsid w:val="00AB1A9B"/>
    <w:rsid w:val="00AB26FB"/>
    <w:rsid w:val="00AB29BC"/>
    <w:rsid w:val="00AB2A06"/>
    <w:rsid w:val="00AB2A82"/>
    <w:rsid w:val="00AB2B04"/>
    <w:rsid w:val="00AB3426"/>
    <w:rsid w:val="00AB412E"/>
    <w:rsid w:val="00AB4A09"/>
    <w:rsid w:val="00AB4A42"/>
    <w:rsid w:val="00AB4C8F"/>
    <w:rsid w:val="00AB5698"/>
    <w:rsid w:val="00AB5F1A"/>
    <w:rsid w:val="00AB639E"/>
    <w:rsid w:val="00AB7561"/>
    <w:rsid w:val="00AB757A"/>
    <w:rsid w:val="00AB7F74"/>
    <w:rsid w:val="00AC04B0"/>
    <w:rsid w:val="00AC0768"/>
    <w:rsid w:val="00AC0F95"/>
    <w:rsid w:val="00AC1276"/>
    <w:rsid w:val="00AC2BEE"/>
    <w:rsid w:val="00AC3E0F"/>
    <w:rsid w:val="00AC432C"/>
    <w:rsid w:val="00AC619F"/>
    <w:rsid w:val="00AC6B82"/>
    <w:rsid w:val="00AC7291"/>
    <w:rsid w:val="00AC7C13"/>
    <w:rsid w:val="00AD01C9"/>
    <w:rsid w:val="00AD04DD"/>
    <w:rsid w:val="00AD0BE5"/>
    <w:rsid w:val="00AD0E07"/>
    <w:rsid w:val="00AD16B5"/>
    <w:rsid w:val="00AD1D03"/>
    <w:rsid w:val="00AD1D6F"/>
    <w:rsid w:val="00AD2831"/>
    <w:rsid w:val="00AD3066"/>
    <w:rsid w:val="00AD43ED"/>
    <w:rsid w:val="00AD4ADB"/>
    <w:rsid w:val="00AD4DC5"/>
    <w:rsid w:val="00AD5224"/>
    <w:rsid w:val="00AD6697"/>
    <w:rsid w:val="00AD7356"/>
    <w:rsid w:val="00AE0143"/>
    <w:rsid w:val="00AE0184"/>
    <w:rsid w:val="00AE01FD"/>
    <w:rsid w:val="00AE02A4"/>
    <w:rsid w:val="00AE0333"/>
    <w:rsid w:val="00AE03BA"/>
    <w:rsid w:val="00AE1ADE"/>
    <w:rsid w:val="00AE2523"/>
    <w:rsid w:val="00AE2640"/>
    <w:rsid w:val="00AE2D0C"/>
    <w:rsid w:val="00AE3131"/>
    <w:rsid w:val="00AE3223"/>
    <w:rsid w:val="00AE35D6"/>
    <w:rsid w:val="00AE3972"/>
    <w:rsid w:val="00AE411D"/>
    <w:rsid w:val="00AE5223"/>
    <w:rsid w:val="00AE5579"/>
    <w:rsid w:val="00AE5EE5"/>
    <w:rsid w:val="00AE6AEA"/>
    <w:rsid w:val="00AF0065"/>
    <w:rsid w:val="00AF0901"/>
    <w:rsid w:val="00AF0F18"/>
    <w:rsid w:val="00AF17DE"/>
    <w:rsid w:val="00AF1EC6"/>
    <w:rsid w:val="00AF2ED4"/>
    <w:rsid w:val="00AF3F4E"/>
    <w:rsid w:val="00AF5EA7"/>
    <w:rsid w:val="00AF6770"/>
    <w:rsid w:val="00AF6A3A"/>
    <w:rsid w:val="00AF6C8C"/>
    <w:rsid w:val="00AF723E"/>
    <w:rsid w:val="00AF7597"/>
    <w:rsid w:val="00AF7828"/>
    <w:rsid w:val="00B008FB"/>
    <w:rsid w:val="00B00931"/>
    <w:rsid w:val="00B00AED"/>
    <w:rsid w:val="00B00C20"/>
    <w:rsid w:val="00B01AAE"/>
    <w:rsid w:val="00B01E22"/>
    <w:rsid w:val="00B03450"/>
    <w:rsid w:val="00B03932"/>
    <w:rsid w:val="00B05A70"/>
    <w:rsid w:val="00B05AAF"/>
    <w:rsid w:val="00B05FB1"/>
    <w:rsid w:val="00B0676C"/>
    <w:rsid w:val="00B07877"/>
    <w:rsid w:val="00B07A03"/>
    <w:rsid w:val="00B1137C"/>
    <w:rsid w:val="00B11E56"/>
    <w:rsid w:val="00B11F04"/>
    <w:rsid w:val="00B122FC"/>
    <w:rsid w:val="00B1254B"/>
    <w:rsid w:val="00B12816"/>
    <w:rsid w:val="00B13842"/>
    <w:rsid w:val="00B13EB8"/>
    <w:rsid w:val="00B14697"/>
    <w:rsid w:val="00B14788"/>
    <w:rsid w:val="00B153F9"/>
    <w:rsid w:val="00B158BA"/>
    <w:rsid w:val="00B15A3C"/>
    <w:rsid w:val="00B16696"/>
    <w:rsid w:val="00B16952"/>
    <w:rsid w:val="00B20324"/>
    <w:rsid w:val="00B21D6D"/>
    <w:rsid w:val="00B21E7D"/>
    <w:rsid w:val="00B22334"/>
    <w:rsid w:val="00B22BB0"/>
    <w:rsid w:val="00B2322F"/>
    <w:rsid w:val="00B24166"/>
    <w:rsid w:val="00B241F4"/>
    <w:rsid w:val="00B2448B"/>
    <w:rsid w:val="00B24E60"/>
    <w:rsid w:val="00B25C8B"/>
    <w:rsid w:val="00B27FF3"/>
    <w:rsid w:val="00B3003B"/>
    <w:rsid w:val="00B303DE"/>
    <w:rsid w:val="00B3076D"/>
    <w:rsid w:val="00B3111D"/>
    <w:rsid w:val="00B327B6"/>
    <w:rsid w:val="00B32B9D"/>
    <w:rsid w:val="00B32E05"/>
    <w:rsid w:val="00B33879"/>
    <w:rsid w:val="00B33D3F"/>
    <w:rsid w:val="00B34F09"/>
    <w:rsid w:val="00B35806"/>
    <w:rsid w:val="00B35B1D"/>
    <w:rsid w:val="00B361BD"/>
    <w:rsid w:val="00B3671A"/>
    <w:rsid w:val="00B36F30"/>
    <w:rsid w:val="00B370BE"/>
    <w:rsid w:val="00B37D5E"/>
    <w:rsid w:val="00B40178"/>
    <w:rsid w:val="00B40C9D"/>
    <w:rsid w:val="00B41B56"/>
    <w:rsid w:val="00B4234B"/>
    <w:rsid w:val="00B42CA8"/>
    <w:rsid w:val="00B43163"/>
    <w:rsid w:val="00B439B6"/>
    <w:rsid w:val="00B45E51"/>
    <w:rsid w:val="00B4651B"/>
    <w:rsid w:val="00B4674C"/>
    <w:rsid w:val="00B46789"/>
    <w:rsid w:val="00B46893"/>
    <w:rsid w:val="00B46C63"/>
    <w:rsid w:val="00B47664"/>
    <w:rsid w:val="00B47A89"/>
    <w:rsid w:val="00B50019"/>
    <w:rsid w:val="00B51369"/>
    <w:rsid w:val="00B5163A"/>
    <w:rsid w:val="00B51784"/>
    <w:rsid w:val="00B51AF5"/>
    <w:rsid w:val="00B51F6B"/>
    <w:rsid w:val="00B522F7"/>
    <w:rsid w:val="00B523E1"/>
    <w:rsid w:val="00B52401"/>
    <w:rsid w:val="00B52B05"/>
    <w:rsid w:val="00B53AC0"/>
    <w:rsid w:val="00B54C37"/>
    <w:rsid w:val="00B54C89"/>
    <w:rsid w:val="00B54FF5"/>
    <w:rsid w:val="00B55E0B"/>
    <w:rsid w:val="00B566F0"/>
    <w:rsid w:val="00B56853"/>
    <w:rsid w:val="00B56CC5"/>
    <w:rsid w:val="00B57CE5"/>
    <w:rsid w:val="00B57D3B"/>
    <w:rsid w:val="00B6008E"/>
    <w:rsid w:val="00B60A5A"/>
    <w:rsid w:val="00B60E5D"/>
    <w:rsid w:val="00B6191C"/>
    <w:rsid w:val="00B619CC"/>
    <w:rsid w:val="00B62E85"/>
    <w:rsid w:val="00B6325B"/>
    <w:rsid w:val="00B64D9D"/>
    <w:rsid w:val="00B64F8F"/>
    <w:rsid w:val="00B65000"/>
    <w:rsid w:val="00B6695E"/>
    <w:rsid w:val="00B66BBC"/>
    <w:rsid w:val="00B677C2"/>
    <w:rsid w:val="00B67830"/>
    <w:rsid w:val="00B708A2"/>
    <w:rsid w:val="00B70D1F"/>
    <w:rsid w:val="00B714DB"/>
    <w:rsid w:val="00B71835"/>
    <w:rsid w:val="00B7286C"/>
    <w:rsid w:val="00B728D1"/>
    <w:rsid w:val="00B72949"/>
    <w:rsid w:val="00B72FA2"/>
    <w:rsid w:val="00B72FED"/>
    <w:rsid w:val="00B73163"/>
    <w:rsid w:val="00B732F5"/>
    <w:rsid w:val="00B73DC5"/>
    <w:rsid w:val="00B753D3"/>
    <w:rsid w:val="00B75624"/>
    <w:rsid w:val="00B76105"/>
    <w:rsid w:val="00B7684A"/>
    <w:rsid w:val="00B8014A"/>
    <w:rsid w:val="00B80E76"/>
    <w:rsid w:val="00B82B01"/>
    <w:rsid w:val="00B83D87"/>
    <w:rsid w:val="00B8490E"/>
    <w:rsid w:val="00B85788"/>
    <w:rsid w:val="00B85C7A"/>
    <w:rsid w:val="00B8604F"/>
    <w:rsid w:val="00B879BC"/>
    <w:rsid w:val="00B87C1E"/>
    <w:rsid w:val="00B87CC3"/>
    <w:rsid w:val="00B90568"/>
    <w:rsid w:val="00B91BCF"/>
    <w:rsid w:val="00B91FA6"/>
    <w:rsid w:val="00B9218B"/>
    <w:rsid w:val="00B921B0"/>
    <w:rsid w:val="00B9372E"/>
    <w:rsid w:val="00B940A3"/>
    <w:rsid w:val="00B96334"/>
    <w:rsid w:val="00B96EB1"/>
    <w:rsid w:val="00B971B0"/>
    <w:rsid w:val="00B97361"/>
    <w:rsid w:val="00B97867"/>
    <w:rsid w:val="00BA021E"/>
    <w:rsid w:val="00BA02EC"/>
    <w:rsid w:val="00BA07FB"/>
    <w:rsid w:val="00BA1DBA"/>
    <w:rsid w:val="00BA2180"/>
    <w:rsid w:val="00BA22B3"/>
    <w:rsid w:val="00BA2A7D"/>
    <w:rsid w:val="00BA2BD1"/>
    <w:rsid w:val="00BA2F8E"/>
    <w:rsid w:val="00BA32B6"/>
    <w:rsid w:val="00BA362F"/>
    <w:rsid w:val="00BA40B2"/>
    <w:rsid w:val="00BA44EF"/>
    <w:rsid w:val="00BA455F"/>
    <w:rsid w:val="00BA4A31"/>
    <w:rsid w:val="00BA52F7"/>
    <w:rsid w:val="00BA5997"/>
    <w:rsid w:val="00BA6255"/>
    <w:rsid w:val="00BA641F"/>
    <w:rsid w:val="00BA6609"/>
    <w:rsid w:val="00BA68CF"/>
    <w:rsid w:val="00BA6F92"/>
    <w:rsid w:val="00BA71ED"/>
    <w:rsid w:val="00BA72DB"/>
    <w:rsid w:val="00BA7326"/>
    <w:rsid w:val="00BA73F5"/>
    <w:rsid w:val="00BA7C30"/>
    <w:rsid w:val="00BA7DEA"/>
    <w:rsid w:val="00BB07E1"/>
    <w:rsid w:val="00BB0E8C"/>
    <w:rsid w:val="00BB1D3C"/>
    <w:rsid w:val="00BB350F"/>
    <w:rsid w:val="00BB40E2"/>
    <w:rsid w:val="00BB484F"/>
    <w:rsid w:val="00BB502B"/>
    <w:rsid w:val="00BB5105"/>
    <w:rsid w:val="00BB532E"/>
    <w:rsid w:val="00BB54C7"/>
    <w:rsid w:val="00BB563B"/>
    <w:rsid w:val="00BB5FBB"/>
    <w:rsid w:val="00BB68F7"/>
    <w:rsid w:val="00BB714D"/>
    <w:rsid w:val="00BB7C67"/>
    <w:rsid w:val="00BC0A21"/>
    <w:rsid w:val="00BC0DD0"/>
    <w:rsid w:val="00BC1339"/>
    <w:rsid w:val="00BC18FD"/>
    <w:rsid w:val="00BC282E"/>
    <w:rsid w:val="00BC361A"/>
    <w:rsid w:val="00BC3A70"/>
    <w:rsid w:val="00BC3AD3"/>
    <w:rsid w:val="00BC475C"/>
    <w:rsid w:val="00BC48D6"/>
    <w:rsid w:val="00BC4CAC"/>
    <w:rsid w:val="00BC5BD3"/>
    <w:rsid w:val="00BC6399"/>
    <w:rsid w:val="00BC684A"/>
    <w:rsid w:val="00BC687B"/>
    <w:rsid w:val="00BC7333"/>
    <w:rsid w:val="00BC7A1D"/>
    <w:rsid w:val="00BC7F50"/>
    <w:rsid w:val="00BD05D2"/>
    <w:rsid w:val="00BD0751"/>
    <w:rsid w:val="00BD0F00"/>
    <w:rsid w:val="00BD19AE"/>
    <w:rsid w:val="00BD2105"/>
    <w:rsid w:val="00BD22D5"/>
    <w:rsid w:val="00BD23E5"/>
    <w:rsid w:val="00BD302C"/>
    <w:rsid w:val="00BD3300"/>
    <w:rsid w:val="00BD3A13"/>
    <w:rsid w:val="00BD4EDD"/>
    <w:rsid w:val="00BD4F52"/>
    <w:rsid w:val="00BD56F5"/>
    <w:rsid w:val="00BD5BB2"/>
    <w:rsid w:val="00BD5C03"/>
    <w:rsid w:val="00BD6583"/>
    <w:rsid w:val="00BD668E"/>
    <w:rsid w:val="00BD7212"/>
    <w:rsid w:val="00BD778D"/>
    <w:rsid w:val="00BD7A30"/>
    <w:rsid w:val="00BD7C98"/>
    <w:rsid w:val="00BE297C"/>
    <w:rsid w:val="00BE32D2"/>
    <w:rsid w:val="00BE367D"/>
    <w:rsid w:val="00BE3D27"/>
    <w:rsid w:val="00BE42C3"/>
    <w:rsid w:val="00BE44D2"/>
    <w:rsid w:val="00BE4777"/>
    <w:rsid w:val="00BE4AF7"/>
    <w:rsid w:val="00BE6240"/>
    <w:rsid w:val="00BE70AB"/>
    <w:rsid w:val="00BE7D4C"/>
    <w:rsid w:val="00BE7F51"/>
    <w:rsid w:val="00BF0A4D"/>
    <w:rsid w:val="00BF1AF3"/>
    <w:rsid w:val="00BF26FE"/>
    <w:rsid w:val="00BF39C3"/>
    <w:rsid w:val="00BF4116"/>
    <w:rsid w:val="00BF458C"/>
    <w:rsid w:val="00BF4606"/>
    <w:rsid w:val="00BF4BEE"/>
    <w:rsid w:val="00BF4D7D"/>
    <w:rsid w:val="00BF590F"/>
    <w:rsid w:val="00BF5D09"/>
    <w:rsid w:val="00BF69CD"/>
    <w:rsid w:val="00BF6D62"/>
    <w:rsid w:val="00BF70F3"/>
    <w:rsid w:val="00BF729D"/>
    <w:rsid w:val="00BF7D26"/>
    <w:rsid w:val="00BF7E2C"/>
    <w:rsid w:val="00C00942"/>
    <w:rsid w:val="00C0131B"/>
    <w:rsid w:val="00C0169E"/>
    <w:rsid w:val="00C019D4"/>
    <w:rsid w:val="00C01BBD"/>
    <w:rsid w:val="00C027EB"/>
    <w:rsid w:val="00C02A95"/>
    <w:rsid w:val="00C0348C"/>
    <w:rsid w:val="00C03DD3"/>
    <w:rsid w:val="00C05D65"/>
    <w:rsid w:val="00C067C0"/>
    <w:rsid w:val="00C108D7"/>
    <w:rsid w:val="00C10D59"/>
    <w:rsid w:val="00C10F5E"/>
    <w:rsid w:val="00C10F6F"/>
    <w:rsid w:val="00C117F2"/>
    <w:rsid w:val="00C11E49"/>
    <w:rsid w:val="00C129D2"/>
    <w:rsid w:val="00C150D1"/>
    <w:rsid w:val="00C158A6"/>
    <w:rsid w:val="00C15A57"/>
    <w:rsid w:val="00C16061"/>
    <w:rsid w:val="00C17260"/>
    <w:rsid w:val="00C17DF7"/>
    <w:rsid w:val="00C17DFA"/>
    <w:rsid w:val="00C20253"/>
    <w:rsid w:val="00C2039D"/>
    <w:rsid w:val="00C2051C"/>
    <w:rsid w:val="00C21016"/>
    <w:rsid w:val="00C21281"/>
    <w:rsid w:val="00C213B8"/>
    <w:rsid w:val="00C22A31"/>
    <w:rsid w:val="00C22EBA"/>
    <w:rsid w:val="00C230B9"/>
    <w:rsid w:val="00C232D8"/>
    <w:rsid w:val="00C2353D"/>
    <w:rsid w:val="00C2390E"/>
    <w:rsid w:val="00C23ECD"/>
    <w:rsid w:val="00C241B3"/>
    <w:rsid w:val="00C24A9A"/>
    <w:rsid w:val="00C24AD7"/>
    <w:rsid w:val="00C26519"/>
    <w:rsid w:val="00C3091F"/>
    <w:rsid w:val="00C32446"/>
    <w:rsid w:val="00C3281E"/>
    <w:rsid w:val="00C345BA"/>
    <w:rsid w:val="00C346AB"/>
    <w:rsid w:val="00C34A98"/>
    <w:rsid w:val="00C350DE"/>
    <w:rsid w:val="00C35205"/>
    <w:rsid w:val="00C359CC"/>
    <w:rsid w:val="00C35E7C"/>
    <w:rsid w:val="00C36D5E"/>
    <w:rsid w:val="00C401B6"/>
    <w:rsid w:val="00C414CF"/>
    <w:rsid w:val="00C41BE0"/>
    <w:rsid w:val="00C4243A"/>
    <w:rsid w:val="00C4246A"/>
    <w:rsid w:val="00C4269D"/>
    <w:rsid w:val="00C42CBC"/>
    <w:rsid w:val="00C44394"/>
    <w:rsid w:val="00C4442A"/>
    <w:rsid w:val="00C44969"/>
    <w:rsid w:val="00C45CD9"/>
    <w:rsid w:val="00C45CDF"/>
    <w:rsid w:val="00C5002A"/>
    <w:rsid w:val="00C50A28"/>
    <w:rsid w:val="00C516D0"/>
    <w:rsid w:val="00C51845"/>
    <w:rsid w:val="00C53E9B"/>
    <w:rsid w:val="00C54603"/>
    <w:rsid w:val="00C5488C"/>
    <w:rsid w:val="00C54F95"/>
    <w:rsid w:val="00C55AD9"/>
    <w:rsid w:val="00C55C1A"/>
    <w:rsid w:val="00C56A53"/>
    <w:rsid w:val="00C57FC2"/>
    <w:rsid w:val="00C6103E"/>
    <w:rsid w:val="00C61B9C"/>
    <w:rsid w:val="00C62360"/>
    <w:rsid w:val="00C6302E"/>
    <w:rsid w:val="00C63B02"/>
    <w:rsid w:val="00C63BB9"/>
    <w:rsid w:val="00C658AB"/>
    <w:rsid w:val="00C65A6B"/>
    <w:rsid w:val="00C660C1"/>
    <w:rsid w:val="00C66255"/>
    <w:rsid w:val="00C66C1A"/>
    <w:rsid w:val="00C67B4E"/>
    <w:rsid w:val="00C67FEE"/>
    <w:rsid w:val="00C703F2"/>
    <w:rsid w:val="00C71978"/>
    <w:rsid w:val="00C71C6C"/>
    <w:rsid w:val="00C73542"/>
    <w:rsid w:val="00C736FE"/>
    <w:rsid w:val="00C73BCD"/>
    <w:rsid w:val="00C73DF8"/>
    <w:rsid w:val="00C74A7A"/>
    <w:rsid w:val="00C75B2D"/>
    <w:rsid w:val="00C75E43"/>
    <w:rsid w:val="00C765E9"/>
    <w:rsid w:val="00C76612"/>
    <w:rsid w:val="00C76E5D"/>
    <w:rsid w:val="00C776C4"/>
    <w:rsid w:val="00C80356"/>
    <w:rsid w:val="00C81429"/>
    <w:rsid w:val="00C81664"/>
    <w:rsid w:val="00C81FF0"/>
    <w:rsid w:val="00C822CA"/>
    <w:rsid w:val="00C82E2C"/>
    <w:rsid w:val="00C83188"/>
    <w:rsid w:val="00C853AA"/>
    <w:rsid w:val="00C861A0"/>
    <w:rsid w:val="00C86AF6"/>
    <w:rsid w:val="00C86D14"/>
    <w:rsid w:val="00C870FD"/>
    <w:rsid w:val="00C87302"/>
    <w:rsid w:val="00C8792F"/>
    <w:rsid w:val="00C90610"/>
    <w:rsid w:val="00C90A0A"/>
    <w:rsid w:val="00C918B7"/>
    <w:rsid w:val="00C91A3E"/>
    <w:rsid w:val="00C91A67"/>
    <w:rsid w:val="00C92436"/>
    <w:rsid w:val="00C9257E"/>
    <w:rsid w:val="00C935FF"/>
    <w:rsid w:val="00C95012"/>
    <w:rsid w:val="00C95A96"/>
    <w:rsid w:val="00C95B04"/>
    <w:rsid w:val="00C95DC5"/>
    <w:rsid w:val="00C96214"/>
    <w:rsid w:val="00C96512"/>
    <w:rsid w:val="00C96939"/>
    <w:rsid w:val="00C976B7"/>
    <w:rsid w:val="00C97B54"/>
    <w:rsid w:val="00CA185A"/>
    <w:rsid w:val="00CA1A89"/>
    <w:rsid w:val="00CA1EA2"/>
    <w:rsid w:val="00CA3BBE"/>
    <w:rsid w:val="00CA4AF4"/>
    <w:rsid w:val="00CA5854"/>
    <w:rsid w:val="00CA5C0B"/>
    <w:rsid w:val="00CA610D"/>
    <w:rsid w:val="00CA626F"/>
    <w:rsid w:val="00CA6447"/>
    <w:rsid w:val="00CA6677"/>
    <w:rsid w:val="00CA6F1E"/>
    <w:rsid w:val="00CB0DC1"/>
    <w:rsid w:val="00CB0EC3"/>
    <w:rsid w:val="00CB0EFD"/>
    <w:rsid w:val="00CB26C1"/>
    <w:rsid w:val="00CB33B0"/>
    <w:rsid w:val="00CB3B40"/>
    <w:rsid w:val="00CB3D99"/>
    <w:rsid w:val="00CB4B4A"/>
    <w:rsid w:val="00CB4BA1"/>
    <w:rsid w:val="00CB5814"/>
    <w:rsid w:val="00CB6963"/>
    <w:rsid w:val="00CB6C42"/>
    <w:rsid w:val="00CB7485"/>
    <w:rsid w:val="00CB7ED9"/>
    <w:rsid w:val="00CC004B"/>
    <w:rsid w:val="00CC18E6"/>
    <w:rsid w:val="00CC1BF2"/>
    <w:rsid w:val="00CC1F5B"/>
    <w:rsid w:val="00CC2155"/>
    <w:rsid w:val="00CC312F"/>
    <w:rsid w:val="00CC3AE5"/>
    <w:rsid w:val="00CC3C8E"/>
    <w:rsid w:val="00CC4182"/>
    <w:rsid w:val="00CC4D1A"/>
    <w:rsid w:val="00CC58F3"/>
    <w:rsid w:val="00CC6015"/>
    <w:rsid w:val="00CC661C"/>
    <w:rsid w:val="00CC6D9B"/>
    <w:rsid w:val="00CC778E"/>
    <w:rsid w:val="00CC79D4"/>
    <w:rsid w:val="00CC7EB0"/>
    <w:rsid w:val="00CD00CD"/>
    <w:rsid w:val="00CD1A0A"/>
    <w:rsid w:val="00CD1F31"/>
    <w:rsid w:val="00CD3ECD"/>
    <w:rsid w:val="00CD3FA4"/>
    <w:rsid w:val="00CD4432"/>
    <w:rsid w:val="00CD507F"/>
    <w:rsid w:val="00CD6F36"/>
    <w:rsid w:val="00CD7100"/>
    <w:rsid w:val="00CD78C7"/>
    <w:rsid w:val="00CE0130"/>
    <w:rsid w:val="00CE1825"/>
    <w:rsid w:val="00CE24B3"/>
    <w:rsid w:val="00CE34B2"/>
    <w:rsid w:val="00CE362C"/>
    <w:rsid w:val="00CE4DAC"/>
    <w:rsid w:val="00CE58AC"/>
    <w:rsid w:val="00CE61A2"/>
    <w:rsid w:val="00CE69F2"/>
    <w:rsid w:val="00CE77C6"/>
    <w:rsid w:val="00CE7F2B"/>
    <w:rsid w:val="00CF09EF"/>
    <w:rsid w:val="00CF108D"/>
    <w:rsid w:val="00CF1977"/>
    <w:rsid w:val="00CF1B4B"/>
    <w:rsid w:val="00CF3AEB"/>
    <w:rsid w:val="00CF3EFC"/>
    <w:rsid w:val="00CF482B"/>
    <w:rsid w:val="00CF4F23"/>
    <w:rsid w:val="00CF52D5"/>
    <w:rsid w:val="00CF5BE2"/>
    <w:rsid w:val="00CF617D"/>
    <w:rsid w:val="00CF6C5C"/>
    <w:rsid w:val="00CF702E"/>
    <w:rsid w:val="00CF75AA"/>
    <w:rsid w:val="00CF7A0C"/>
    <w:rsid w:val="00D000FA"/>
    <w:rsid w:val="00D00379"/>
    <w:rsid w:val="00D008E2"/>
    <w:rsid w:val="00D0091C"/>
    <w:rsid w:val="00D011DB"/>
    <w:rsid w:val="00D016C8"/>
    <w:rsid w:val="00D039B1"/>
    <w:rsid w:val="00D0575C"/>
    <w:rsid w:val="00D0607B"/>
    <w:rsid w:val="00D060EA"/>
    <w:rsid w:val="00D0708F"/>
    <w:rsid w:val="00D075FC"/>
    <w:rsid w:val="00D0788B"/>
    <w:rsid w:val="00D07C53"/>
    <w:rsid w:val="00D100EF"/>
    <w:rsid w:val="00D1039A"/>
    <w:rsid w:val="00D1048E"/>
    <w:rsid w:val="00D10EB8"/>
    <w:rsid w:val="00D13E93"/>
    <w:rsid w:val="00D146F7"/>
    <w:rsid w:val="00D14B2A"/>
    <w:rsid w:val="00D159BB"/>
    <w:rsid w:val="00D165DF"/>
    <w:rsid w:val="00D1674C"/>
    <w:rsid w:val="00D17ACA"/>
    <w:rsid w:val="00D218A7"/>
    <w:rsid w:val="00D22313"/>
    <w:rsid w:val="00D227D5"/>
    <w:rsid w:val="00D229C6"/>
    <w:rsid w:val="00D22E6C"/>
    <w:rsid w:val="00D23D25"/>
    <w:rsid w:val="00D24BEF"/>
    <w:rsid w:val="00D24CD3"/>
    <w:rsid w:val="00D261D8"/>
    <w:rsid w:val="00D271BD"/>
    <w:rsid w:val="00D3059D"/>
    <w:rsid w:val="00D36545"/>
    <w:rsid w:val="00D3686A"/>
    <w:rsid w:val="00D3711B"/>
    <w:rsid w:val="00D37D1D"/>
    <w:rsid w:val="00D40977"/>
    <w:rsid w:val="00D40ABD"/>
    <w:rsid w:val="00D40F45"/>
    <w:rsid w:val="00D412FE"/>
    <w:rsid w:val="00D4165A"/>
    <w:rsid w:val="00D41D41"/>
    <w:rsid w:val="00D42887"/>
    <w:rsid w:val="00D42F8A"/>
    <w:rsid w:val="00D43074"/>
    <w:rsid w:val="00D43A21"/>
    <w:rsid w:val="00D43DBF"/>
    <w:rsid w:val="00D44BA2"/>
    <w:rsid w:val="00D4746F"/>
    <w:rsid w:val="00D47EB8"/>
    <w:rsid w:val="00D5063A"/>
    <w:rsid w:val="00D50AC0"/>
    <w:rsid w:val="00D50AEF"/>
    <w:rsid w:val="00D50FD9"/>
    <w:rsid w:val="00D52D98"/>
    <w:rsid w:val="00D537CF"/>
    <w:rsid w:val="00D53F64"/>
    <w:rsid w:val="00D53FF3"/>
    <w:rsid w:val="00D54960"/>
    <w:rsid w:val="00D558D0"/>
    <w:rsid w:val="00D55D52"/>
    <w:rsid w:val="00D560D6"/>
    <w:rsid w:val="00D568F0"/>
    <w:rsid w:val="00D569DA"/>
    <w:rsid w:val="00D571A0"/>
    <w:rsid w:val="00D57432"/>
    <w:rsid w:val="00D57CD2"/>
    <w:rsid w:val="00D60045"/>
    <w:rsid w:val="00D60525"/>
    <w:rsid w:val="00D60930"/>
    <w:rsid w:val="00D61335"/>
    <w:rsid w:val="00D6140E"/>
    <w:rsid w:val="00D61596"/>
    <w:rsid w:val="00D62494"/>
    <w:rsid w:val="00D63BD6"/>
    <w:rsid w:val="00D63E17"/>
    <w:rsid w:val="00D64685"/>
    <w:rsid w:val="00D6478D"/>
    <w:rsid w:val="00D64ACB"/>
    <w:rsid w:val="00D64DB4"/>
    <w:rsid w:val="00D65030"/>
    <w:rsid w:val="00D65BFA"/>
    <w:rsid w:val="00D66B29"/>
    <w:rsid w:val="00D66EFA"/>
    <w:rsid w:val="00D6705A"/>
    <w:rsid w:val="00D671B9"/>
    <w:rsid w:val="00D67EB0"/>
    <w:rsid w:val="00D701E1"/>
    <w:rsid w:val="00D703EC"/>
    <w:rsid w:val="00D7077A"/>
    <w:rsid w:val="00D71D9D"/>
    <w:rsid w:val="00D72741"/>
    <w:rsid w:val="00D73A22"/>
    <w:rsid w:val="00D74462"/>
    <w:rsid w:val="00D7660F"/>
    <w:rsid w:val="00D766E9"/>
    <w:rsid w:val="00D76DD6"/>
    <w:rsid w:val="00D7739C"/>
    <w:rsid w:val="00D77569"/>
    <w:rsid w:val="00D8001B"/>
    <w:rsid w:val="00D80461"/>
    <w:rsid w:val="00D80E48"/>
    <w:rsid w:val="00D8103C"/>
    <w:rsid w:val="00D825D6"/>
    <w:rsid w:val="00D82722"/>
    <w:rsid w:val="00D82D7C"/>
    <w:rsid w:val="00D8355D"/>
    <w:rsid w:val="00D838B2"/>
    <w:rsid w:val="00D83BA4"/>
    <w:rsid w:val="00D85933"/>
    <w:rsid w:val="00D85A6F"/>
    <w:rsid w:val="00D85B25"/>
    <w:rsid w:val="00D8682C"/>
    <w:rsid w:val="00D86D94"/>
    <w:rsid w:val="00D876B5"/>
    <w:rsid w:val="00D87980"/>
    <w:rsid w:val="00D87B6F"/>
    <w:rsid w:val="00D87BDD"/>
    <w:rsid w:val="00D907D6"/>
    <w:rsid w:val="00D91181"/>
    <w:rsid w:val="00D91278"/>
    <w:rsid w:val="00D9169B"/>
    <w:rsid w:val="00D92114"/>
    <w:rsid w:val="00D9217A"/>
    <w:rsid w:val="00D92849"/>
    <w:rsid w:val="00D94E66"/>
    <w:rsid w:val="00D95B9B"/>
    <w:rsid w:val="00D95E62"/>
    <w:rsid w:val="00D962D8"/>
    <w:rsid w:val="00D96FDA"/>
    <w:rsid w:val="00D97948"/>
    <w:rsid w:val="00D97B16"/>
    <w:rsid w:val="00D97C14"/>
    <w:rsid w:val="00D97CA3"/>
    <w:rsid w:val="00DA0031"/>
    <w:rsid w:val="00DA03F8"/>
    <w:rsid w:val="00DA0BB4"/>
    <w:rsid w:val="00DA1023"/>
    <w:rsid w:val="00DA1D0C"/>
    <w:rsid w:val="00DA3951"/>
    <w:rsid w:val="00DA401B"/>
    <w:rsid w:val="00DA405E"/>
    <w:rsid w:val="00DA588B"/>
    <w:rsid w:val="00DA594E"/>
    <w:rsid w:val="00DA65A2"/>
    <w:rsid w:val="00DB06DF"/>
    <w:rsid w:val="00DB0829"/>
    <w:rsid w:val="00DB0E2B"/>
    <w:rsid w:val="00DB1284"/>
    <w:rsid w:val="00DB16B5"/>
    <w:rsid w:val="00DB1F12"/>
    <w:rsid w:val="00DB2165"/>
    <w:rsid w:val="00DB2173"/>
    <w:rsid w:val="00DB329D"/>
    <w:rsid w:val="00DB330D"/>
    <w:rsid w:val="00DB3CF7"/>
    <w:rsid w:val="00DB4099"/>
    <w:rsid w:val="00DB52F0"/>
    <w:rsid w:val="00DB58CF"/>
    <w:rsid w:val="00DB64B1"/>
    <w:rsid w:val="00DB7078"/>
    <w:rsid w:val="00DC0164"/>
    <w:rsid w:val="00DC05B1"/>
    <w:rsid w:val="00DC0FFC"/>
    <w:rsid w:val="00DC10EC"/>
    <w:rsid w:val="00DC16A8"/>
    <w:rsid w:val="00DC2409"/>
    <w:rsid w:val="00DC2A2A"/>
    <w:rsid w:val="00DC2CA1"/>
    <w:rsid w:val="00DC2FF2"/>
    <w:rsid w:val="00DC2FF9"/>
    <w:rsid w:val="00DC3301"/>
    <w:rsid w:val="00DC3730"/>
    <w:rsid w:val="00DC4412"/>
    <w:rsid w:val="00DC4448"/>
    <w:rsid w:val="00DC4A36"/>
    <w:rsid w:val="00DC4F45"/>
    <w:rsid w:val="00DC52E7"/>
    <w:rsid w:val="00DC5B7E"/>
    <w:rsid w:val="00DC5F0E"/>
    <w:rsid w:val="00DC71EC"/>
    <w:rsid w:val="00DC77D3"/>
    <w:rsid w:val="00DC7CBA"/>
    <w:rsid w:val="00DD06C9"/>
    <w:rsid w:val="00DD1A0A"/>
    <w:rsid w:val="00DD1C98"/>
    <w:rsid w:val="00DD1C9A"/>
    <w:rsid w:val="00DD1DA7"/>
    <w:rsid w:val="00DD3EBE"/>
    <w:rsid w:val="00DD4574"/>
    <w:rsid w:val="00DD4FC3"/>
    <w:rsid w:val="00DD52DA"/>
    <w:rsid w:val="00DD5510"/>
    <w:rsid w:val="00DD5EE2"/>
    <w:rsid w:val="00DD62EC"/>
    <w:rsid w:val="00DD6D71"/>
    <w:rsid w:val="00DD6EDE"/>
    <w:rsid w:val="00DD7FE2"/>
    <w:rsid w:val="00DE2B62"/>
    <w:rsid w:val="00DE32CC"/>
    <w:rsid w:val="00DE4764"/>
    <w:rsid w:val="00DE4CD8"/>
    <w:rsid w:val="00DE5537"/>
    <w:rsid w:val="00DE6936"/>
    <w:rsid w:val="00DE758B"/>
    <w:rsid w:val="00DE7EB9"/>
    <w:rsid w:val="00DF03FC"/>
    <w:rsid w:val="00DF07AF"/>
    <w:rsid w:val="00DF0B29"/>
    <w:rsid w:val="00DF0B48"/>
    <w:rsid w:val="00DF0F0A"/>
    <w:rsid w:val="00DF1466"/>
    <w:rsid w:val="00DF1D37"/>
    <w:rsid w:val="00DF2231"/>
    <w:rsid w:val="00DF2DC1"/>
    <w:rsid w:val="00DF2E78"/>
    <w:rsid w:val="00DF338E"/>
    <w:rsid w:val="00DF36D8"/>
    <w:rsid w:val="00DF3EA7"/>
    <w:rsid w:val="00DF44D3"/>
    <w:rsid w:val="00DF520B"/>
    <w:rsid w:val="00DF52C9"/>
    <w:rsid w:val="00DF60FA"/>
    <w:rsid w:val="00DF6234"/>
    <w:rsid w:val="00DF6666"/>
    <w:rsid w:val="00E01A1E"/>
    <w:rsid w:val="00E01B54"/>
    <w:rsid w:val="00E01E96"/>
    <w:rsid w:val="00E020EE"/>
    <w:rsid w:val="00E025AC"/>
    <w:rsid w:val="00E0269E"/>
    <w:rsid w:val="00E04615"/>
    <w:rsid w:val="00E04A6F"/>
    <w:rsid w:val="00E0696E"/>
    <w:rsid w:val="00E102C5"/>
    <w:rsid w:val="00E10E1A"/>
    <w:rsid w:val="00E11C1F"/>
    <w:rsid w:val="00E122C7"/>
    <w:rsid w:val="00E12B72"/>
    <w:rsid w:val="00E12DC6"/>
    <w:rsid w:val="00E1346A"/>
    <w:rsid w:val="00E14345"/>
    <w:rsid w:val="00E14502"/>
    <w:rsid w:val="00E14624"/>
    <w:rsid w:val="00E15D8F"/>
    <w:rsid w:val="00E16AA7"/>
    <w:rsid w:val="00E16C24"/>
    <w:rsid w:val="00E17AAF"/>
    <w:rsid w:val="00E2010B"/>
    <w:rsid w:val="00E20C63"/>
    <w:rsid w:val="00E20EF3"/>
    <w:rsid w:val="00E222BF"/>
    <w:rsid w:val="00E249A7"/>
    <w:rsid w:val="00E252FD"/>
    <w:rsid w:val="00E25392"/>
    <w:rsid w:val="00E2677F"/>
    <w:rsid w:val="00E27C5B"/>
    <w:rsid w:val="00E32992"/>
    <w:rsid w:val="00E34955"/>
    <w:rsid w:val="00E35679"/>
    <w:rsid w:val="00E364C1"/>
    <w:rsid w:val="00E365E8"/>
    <w:rsid w:val="00E369AC"/>
    <w:rsid w:val="00E37592"/>
    <w:rsid w:val="00E407AC"/>
    <w:rsid w:val="00E40A08"/>
    <w:rsid w:val="00E40ED3"/>
    <w:rsid w:val="00E41141"/>
    <w:rsid w:val="00E41935"/>
    <w:rsid w:val="00E41BEE"/>
    <w:rsid w:val="00E41E0A"/>
    <w:rsid w:val="00E41FF7"/>
    <w:rsid w:val="00E42817"/>
    <w:rsid w:val="00E42E09"/>
    <w:rsid w:val="00E44006"/>
    <w:rsid w:val="00E445CE"/>
    <w:rsid w:val="00E46098"/>
    <w:rsid w:val="00E460AB"/>
    <w:rsid w:val="00E46141"/>
    <w:rsid w:val="00E462DE"/>
    <w:rsid w:val="00E47304"/>
    <w:rsid w:val="00E474AB"/>
    <w:rsid w:val="00E50873"/>
    <w:rsid w:val="00E526D9"/>
    <w:rsid w:val="00E54015"/>
    <w:rsid w:val="00E544DF"/>
    <w:rsid w:val="00E54902"/>
    <w:rsid w:val="00E54BB1"/>
    <w:rsid w:val="00E54E1E"/>
    <w:rsid w:val="00E56027"/>
    <w:rsid w:val="00E571A9"/>
    <w:rsid w:val="00E60B29"/>
    <w:rsid w:val="00E6261C"/>
    <w:rsid w:val="00E62CEB"/>
    <w:rsid w:val="00E631A0"/>
    <w:rsid w:val="00E633B7"/>
    <w:rsid w:val="00E65D48"/>
    <w:rsid w:val="00E66102"/>
    <w:rsid w:val="00E6680D"/>
    <w:rsid w:val="00E66884"/>
    <w:rsid w:val="00E67446"/>
    <w:rsid w:val="00E67A08"/>
    <w:rsid w:val="00E67CAD"/>
    <w:rsid w:val="00E70971"/>
    <w:rsid w:val="00E71D0A"/>
    <w:rsid w:val="00E71F0B"/>
    <w:rsid w:val="00E723BA"/>
    <w:rsid w:val="00E73759"/>
    <w:rsid w:val="00E74A86"/>
    <w:rsid w:val="00E7559E"/>
    <w:rsid w:val="00E75B6B"/>
    <w:rsid w:val="00E75CF8"/>
    <w:rsid w:val="00E75FB4"/>
    <w:rsid w:val="00E77DF5"/>
    <w:rsid w:val="00E80E99"/>
    <w:rsid w:val="00E81792"/>
    <w:rsid w:val="00E82074"/>
    <w:rsid w:val="00E84A05"/>
    <w:rsid w:val="00E85168"/>
    <w:rsid w:val="00E85DFD"/>
    <w:rsid w:val="00E864F9"/>
    <w:rsid w:val="00E86558"/>
    <w:rsid w:val="00E86768"/>
    <w:rsid w:val="00E86948"/>
    <w:rsid w:val="00E8707A"/>
    <w:rsid w:val="00E87D4E"/>
    <w:rsid w:val="00E904C1"/>
    <w:rsid w:val="00E907D5"/>
    <w:rsid w:val="00E90E93"/>
    <w:rsid w:val="00E911E7"/>
    <w:rsid w:val="00E91815"/>
    <w:rsid w:val="00E930ED"/>
    <w:rsid w:val="00E93500"/>
    <w:rsid w:val="00E94483"/>
    <w:rsid w:val="00E94575"/>
    <w:rsid w:val="00E94F56"/>
    <w:rsid w:val="00E9533C"/>
    <w:rsid w:val="00E95387"/>
    <w:rsid w:val="00E95A8F"/>
    <w:rsid w:val="00E96764"/>
    <w:rsid w:val="00E97544"/>
    <w:rsid w:val="00E9778F"/>
    <w:rsid w:val="00EA0346"/>
    <w:rsid w:val="00EA1EB3"/>
    <w:rsid w:val="00EA23D5"/>
    <w:rsid w:val="00EA28E8"/>
    <w:rsid w:val="00EA2C93"/>
    <w:rsid w:val="00EA30FC"/>
    <w:rsid w:val="00EA380A"/>
    <w:rsid w:val="00EA46B5"/>
    <w:rsid w:val="00EA4BD0"/>
    <w:rsid w:val="00EA4E4D"/>
    <w:rsid w:val="00EA50E7"/>
    <w:rsid w:val="00EA57B9"/>
    <w:rsid w:val="00EA5F0D"/>
    <w:rsid w:val="00EA722F"/>
    <w:rsid w:val="00EA748A"/>
    <w:rsid w:val="00EA7B47"/>
    <w:rsid w:val="00EB033E"/>
    <w:rsid w:val="00EB06FC"/>
    <w:rsid w:val="00EB070C"/>
    <w:rsid w:val="00EB07AA"/>
    <w:rsid w:val="00EB0F36"/>
    <w:rsid w:val="00EB1A3E"/>
    <w:rsid w:val="00EB2664"/>
    <w:rsid w:val="00EB2CD9"/>
    <w:rsid w:val="00EB2D71"/>
    <w:rsid w:val="00EB303C"/>
    <w:rsid w:val="00EB3093"/>
    <w:rsid w:val="00EB35F0"/>
    <w:rsid w:val="00EB3BAA"/>
    <w:rsid w:val="00EB42B7"/>
    <w:rsid w:val="00EB466A"/>
    <w:rsid w:val="00EB5A5A"/>
    <w:rsid w:val="00EB73C2"/>
    <w:rsid w:val="00EB745E"/>
    <w:rsid w:val="00EB7964"/>
    <w:rsid w:val="00EB7D99"/>
    <w:rsid w:val="00EC167F"/>
    <w:rsid w:val="00EC1A39"/>
    <w:rsid w:val="00EC27C6"/>
    <w:rsid w:val="00EC2958"/>
    <w:rsid w:val="00EC31CD"/>
    <w:rsid w:val="00EC3B8F"/>
    <w:rsid w:val="00EC490D"/>
    <w:rsid w:val="00EC4AED"/>
    <w:rsid w:val="00EC578B"/>
    <w:rsid w:val="00EC605D"/>
    <w:rsid w:val="00EC69AB"/>
    <w:rsid w:val="00EC75E7"/>
    <w:rsid w:val="00ED0729"/>
    <w:rsid w:val="00ED167A"/>
    <w:rsid w:val="00ED1D54"/>
    <w:rsid w:val="00ED2ED2"/>
    <w:rsid w:val="00ED314E"/>
    <w:rsid w:val="00ED3599"/>
    <w:rsid w:val="00ED35EF"/>
    <w:rsid w:val="00ED3DC7"/>
    <w:rsid w:val="00ED3EBF"/>
    <w:rsid w:val="00ED4181"/>
    <w:rsid w:val="00ED469B"/>
    <w:rsid w:val="00ED46D3"/>
    <w:rsid w:val="00ED510D"/>
    <w:rsid w:val="00ED5B74"/>
    <w:rsid w:val="00ED684A"/>
    <w:rsid w:val="00ED6A0C"/>
    <w:rsid w:val="00ED7099"/>
    <w:rsid w:val="00EE0843"/>
    <w:rsid w:val="00EE0D91"/>
    <w:rsid w:val="00EE1223"/>
    <w:rsid w:val="00EE1978"/>
    <w:rsid w:val="00EE1E2E"/>
    <w:rsid w:val="00EE242F"/>
    <w:rsid w:val="00EE2C8D"/>
    <w:rsid w:val="00EE58EC"/>
    <w:rsid w:val="00EE59B3"/>
    <w:rsid w:val="00EE6202"/>
    <w:rsid w:val="00EE71BE"/>
    <w:rsid w:val="00EF0264"/>
    <w:rsid w:val="00EF19CD"/>
    <w:rsid w:val="00EF1C2F"/>
    <w:rsid w:val="00EF2BE1"/>
    <w:rsid w:val="00EF2F4C"/>
    <w:rsid w:val="00EF38B0"/>
    <w:rsid w:val="00EF408F"/>
    <w:rsid w:val="00EF42D2"/>
    <w:rsid w:val="00EF432C"/>
    <w:rsid w:val="00EF48D8"/>
    <w:rsid w:val="00EF55B9"/>
    <w:rsid w:val="00EF5A6C"/>
    <w:rsid w:val="00EF5BAA"/>
    <w:rsid w:val="00EF5BB8"/>
    <w:rsid w:val="00EF5C38"/>
    <w:rsid w:val="00EF6D32"/>
    <w:rsid w:val="00EF7768"/>
    <w:rsid w:val="00EF77D7"/>
    <w:rsid w:val="00EF7E2B"/>
    <w:rsid w:val="00F001E5"/>
    <w:rsid w:val="00F0042D"/>
    <w:rsid w:val="00F00595"/>
    <w:rsid w:val="00F007C6"/>
    <w:rsid w:val="00F00EBB"/>
    <w:rsid w:val="00F01190"/>
    <w:rsid w:val="00F015F6"/>
    <w:rsid w:val="00F01EDB"/>
    <w:rsid w:val="00F021EB"/>
    <w:rsid w:val="00F02F90"/>
    <w:rsid w:val="00F042E0"/>
    <w:rsid w:val="00F04304"/>
    <w:rsid w:val="00F04735"/>
    <w:rsid w:val="00F04AF0"/>
    <w:rsid w:val="00F051B2"/>
    <w:rsid w:val="00F05B19"/>
    <w:rsid w:val="00F05F5A"/>
    <w:rsid w:val="00F066DD"/>
    <w:rsid w:val="00F06B09"/>
    <w:rsid w:val="00F06F33"/>
    <w:rsid w:val="00F07002"/>
    <w:rsid w:val="00F07448"/>
    <w:rsid w:val="00F125EC"/>
    <w:rsid w:val="00F12783"/>
    <w:rsid w:val="00F12C07"/>
    <w:rsid w:val="00F13912"/>
    <w:rsid w:val="00F13AF1"/>
    <w:rsid w:val="00F14A7E"/>
    <w:rsid w:val="00F15211"/>
    <w:rsid w:val="00F15739"/>
    <w:rsid w:val="00F15AA9"/>
    <w:rsid w:val="00F162D2"/>
    <w:rsid w:val="00F16753"/>
    <w:rsid w:val="00F175F2"/>
    <w:rsid w:val="00F17DA7"/>
    <w:rsid w:val="00F20292"/>
    <w:rsid w:val="00F20BC6"/>
    <w:rsid w:val="00F20D89"/>
    <w:rsid w:val="00F21498"/>
    <w:rsid w:val="00F21610"/>
    <w:rsid w:val="00F216D0"/>
    <w:rsid w:val="00F223C5"/>
    <w:rsid w:val="00F22557"/>
    <w:rsid w:val="00F22E87"/>
    <w:rsid w:val="00F2327C"/>
    <w:rsid w:val="00F23820"/>
    <w:rsid w:val="00F23C93"/>
    <w:rsid w:val="00F24857"/>
    <w:rsid w:val="00F24D4E"/>
    <w:rsid w:val="00F25621"/>
    <w:rsid w:val="00F25FE9"/>
    <w:rsid w:val="00F264A6"/>
    <w:rsid w:val="00F266B4"/>
    <w:rsid w:val="00F27CA9"/>
    <w:rsid w:val="00F30008"/>
    <w:rsid w:val="00F3014E"/>
    <w:rsid w:val="00F30B9F"/>
    <w:rsid w:val="00F30ED6"/>
    <w:rsid w:val="00F312F0"/>
    <w:rsid w:val="00F31783"/>
    <w:rsid w:val="00F31AE8"/>
    <w:rsid w:val="00F3254A"/>
    <w:rsid w:val="00F32795"/>
    <w:rsid w:val="00F32AC4"/>
    <w:rsid w:val="00F3311F"/>
    <w:rsid w:val="00F334AD"/>
    <w:rsid w:val="00F33CD3"/>
    <w:rsid w:val="00F3477D"/>
    <w:rsid w:val="00F34B75"/>
    <w:rsid w:val="00F354D7"/>
    <w:rsid w:val="00F36319"/>
    <w:rsid w:val="00F363D3"/>
    <w:rsid w:val="00F36917"/>
    <w:rsid w:val="00F36EDA"/>
    <w:rsid w:val="00F408F4"/>
    <w:rsid w:val="00F40AC4"/>
    <w:rsid w:val="00F40BB8"/>
    <w:rsid w:val="00F41851"/>
    <w:rsid w:val="00F41C99"/>
    <w:rsid w:val="00F41E9E"/>
    <w:rsid w:val="00F42202"/>
    <w:rsid w:val="00F4324E"/>
    <w:rsid w:val="00F44A29"/>
    <w:rsid w:val="00F44BBD"/>
    <w:rsid w:val="00F45479"/>
    <w:rsid w:val="00F456A0"/>
    <w:rsid w:val="00F47E42"/>
    <w:rsid w:val="00F47F1F"/>
    <w:rsid w:val="00F514C0"/>
    <w:rsid w:val="00F515D7"/>
    <w:rsid w:val="00F51A7B"/>
    <w:rsid w:val="00F51B3E"/>
    <w:rsid w:val="00F5265C"/>
    <w:rsid w:val="00F5299B"/>
    <w:rsid w:val="00F52F1B"/>
    <w:rsid w:val="00F53AA1"/>
    <w:rsid w:val="00F53F18"/>
    <w:rsid w:val="00F54799"/>
    <w:rsid w:val="00F566EC"/>
    <w:rsid w:val="00F56B4B"/>
    <w:rsid w:val="00F6026B"/>
    <w:rsid w:val="00F606DE"/>
    <w:rsid w:val="00F60A1E"/>
    <w:rsid w:val="00F61357"/>
    <w:rsid w:val="00F614AF"/>
    <w:rsid w:val="00F62023"/>
    <w:rsid w:val="00F6214F"/>
    <w:rsid w:val="00F62B12"/>
    <w:rsid w:val="00F6358B"/>
    <w:rsid w:val="00F636D5"/>
    <w:rsid w:val="00F6382F"/>
    <w:rsid w:val="00F63840"/>
    <w:rsid w:val="00F63C14"/>
    <w:rsid w:val="00F64A75"/>
    <w:rsid w:val="00F64E59"/>
    <w:rsid w:val="00F66453"/>
    <w:rsid w:val="00F666B4"/>
    <w:rsid w:val="00F668F9"/>
    <w:rsid w:val="00F67CB9"/>
    <w:rsid w:val="00F705CE"/>
    <w:rsid w:val="00F70B73"/>
    <w:rsid w:val="00F71549"/>
    <w:rsid w:val="00F71715"/>
    <w:rsid w:val="00F72095"/>
    <w:rsid w:val="00F7269C"/>
    <w:rsid w:val="00F737BB"/>
    <w:rsid w:val="00F73905"/>
    <w:rsid w:val="00F74CE3"/>
    <w:rsid w:val="00F7507B"/>
    <w:rsid w:val="00F75E05"/>
    <w:rsid w:val="00F77394"/>
    <w:rsid w:val="00F7778F"/>
    <w:rsid w:val="00F77EDC"/>
    <w:rsid w:val="00F8073B"/>
    <w:rsid w:val="00F807A8"/>
    <w:rsid w:val="00F815E0"/>
    <w:rsid w:val="00F81F13"/>
    <w:rsid w:val="00F82614"/>
    <w:rsid w:val="00F826F9"/>
    <w:rsid w:val="00F82702"/>
    <w:rsid w:val="00F8272C"/>
    <w:rsid w:val="00F836D9"/>
    <w:rsid w:val="00F83804"/>
    <w:rsid w:val="00F83855"/>
    <w:rsid w:val="00F83A95"/>
    <w:rsid w:val="00F86F63"/>
    <w:rsid w:val="00F87229"/>
    <w:rsid w:val="00F8784F"/>
    <w:rsid w:val="00F879DE"/>
    <w:rsid w:val="00F87E19"/>
    <w:rsid w:val="00F9019B"/>
    <w:rsid w:val="00F90548"/>
    <w:rsid w:val="00F9072B"/>
    <w:rsid w:val="00F924ED"/>
    <w:rsid w:val="00F92A2E"/>
    <w:rsid w:val="00F92CDA"/>
    <w:rsid w:val="00F9400B"/>
    <w:rsid w:val="00F9428F"/>
    <w:rsid w:val="00F94F08"/>
    <w:rsid w:val="00F953EC"/>
    <w:rsid w:val="00F9609C"/>
    <w:rsid w:val="00F9612F"/>
    <w:rsid w:val="00F96724"/>
    <w:rsid w:val="00F96F20"/>
    <w:rsid w:val="00F9775A"/>
    <w:rsid w:val="00F97F69"/>
    <w:rsid w:val="00FA0069"/>
    <w:rsid w:val="00FA27E7"/>
    <w:rsid w:val="00FA2C31"/>
    <w:rsid w:val="00FA2D07"/>
    <w:rsid w:val="00FA2D6A"/>
    <w:rsid w:val="00FA3605"/>
    <w:rsid w:val="00FA3920"/>
    <w:rsid w:val="00FA4097"/>
    <w:rsid w:val="00FA4696"/>
    <w:rsid w:val="00FA5080"/>
    <w:rsid w:val="00FA5911"/>
    <w:rsid w:val="00FA59A2"/>
    <w:rsid w:val="00FA6787"/>
    <w:rsid w:val="00FB02C8"/>
    <w:rsid w:val="00FB0F1E"/>
    <w:rsid w:val="00FB1373"/>
    <w:rsid w:val="00FB1EBB"/>
    <w:rsid w:val="00FB350C"/>
    <w:rsid w:val="00FB36FB"/>
    <w:rsid w:val="00FB3D23"/>
    <w:rsid w:val="00FB3DEA"/>
    <w:rsid w:val="00FB3E5F"/>
    <w:rsid w:val="00FB475E"/>
    <w:rsid w:val="00FB5544"/>
    <w:rsid w:val="00FB5B9B"/>
    <w:rsid w:val="00FB7E7A"/>
    <w:rsid w:val="00FC0642"/>
    <w:rsid w:val="00FC0D5A"/>
    <w:rsid w:val="00FC1625"/>
    <w:rsid w:val="00FC1697"/>
    <w:rsid w:val="00FC1ADF"/>
    <w:rsid w:val="00FC2A36"/>
    <w:rsid w:val="00FC4000"/>
    <w:rsid w:val="00FC4D0B"/>
    <w:rsid w:val="00FC4E9F"/>
    <w:rsid w:val="00FC4ECF"/>
    <w:rsid w:val="00FC5098"/>
    <w:rsid w:val="00FC53A5"/>
    <w:rsid w:val="00FC5A6D"/>
    <w:rsid w:val="00FC5C91"/>
    <w:rsid w:val="00FC5EE3"/>
    <w:rsid w:val="00FC6D33"/>
    <w:rsid w:val="00FC75A5"/>
    <w:rsid w:val="00FC7856"/>
    <w:rsid w:val="00FC7D71"/>
    <w:rsid w:val="00FD031C"/>
    <w:rsid w:val="00FD11DA"/>
    <w:rsid w:val="00FD14BE"/>
    <w:rsid w:val="00FD1C90"/>
    <w:rsid w:val="00FD219F"/>
    <w:rsid w:val="00FD27B2"/>
    <w:rsid w:val="00FD2875"/>
    <w:rsid w:val="00FD28C6"/>
    <w:rsid w:val="00FD326C"/>
    <w:rsid w:val="00FD36ED"/>
    <w:rsid w:val="00FD5A4A"/>
    <w:rsid w:val="00FD5EFB"/>
    <w:rsid w:val="00FD6221"/>
    <w:rsid w:val="00FD685C"/>
    <w:rsid w:val="00FD76CD"/>
    <w:rsid w:val="00FD7CB8"/>
    <w:rsid w:val="00FE253E"/>
    <w:rsid w:val="00FE2F51"/>
    <w:rsid w:val="00FE4C33"/>
    <w:rsid w:val="00FE5272"/>
    <w:rsid w:val="00FE647D"/>
    <w:rsid w:val="00FF0084"/>
    <w:rsid w:val="00FF008F"/>
    <w:rsid w:val="00FF4892"/>
    <w:rsid w:val="00FF4AAA"/>
    <w:rsid w:val="00FF4D48"/>
    <w:rsid w:val="00FF4D6F"/>
    <w:rsid w:val="00FF5CB0"/>
    <w:rsid w:val="00FF7461"/>
    <w:rsid w:val="00FF77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FD7D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1"/>
        <w:szCs w:val="21"/>
        <w:lang w:val="ru-RU" w:eastAsia="en-US" w:bidi="ar-SA"/>
      </w:rPr>
    </w:rPrDefault>
    <w:pPrDefault>
      <w:pPr>
        <w:spacing w:after="16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3348"/>
  </w:style>
  <w:style w:type="paragraph" w:styleId="1">
    <w:name w:val="heading 1"/>
    <w:basedOn w:val="a"/>
    <w:next w:val="a"/>
    <w:link w:val="10"/>
    <w:uiPriority w:val="9"/>
    <w:qFormat/>
    <w:rsid w:val="00133348"/>
    <w:pPr>
      <w:keepNext/>
      <w:keepLines/>
      <w:pBdr>
        <w:left w:val="single" w:sz="12" w:space="12" w:color="C0504D"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2">
    <w:name w:val="heading 2"/>
    <w:basedOn w:val="a"/>
    <w:next w:val="a"/>
    <w:link w:val="20"/>
    <w:uiPriority w:val="9"/>
    <w:unhideWhenUsed/>
    <w:qFormat/>
    <w:rsid w:val="00133348"/>
    <w:pPr>
      <w:keepNext/>
      <w:keepLines/>
      <w:spacing w:before="120" w:after="0" w:line="240" w:lineRule="auto"/>
      <w:outlineLvl w:val="1"/>
    </w:pPr>
    <w:rPr>
      <w:rFonts w:asciiTheme="majorHAnsi" w:eastAsiaTheme="majorEastAsia" w:hAnsiTheme="majorHAnsi" w:cstheme="majorBidi"/>
      <w:sz w:val="36"/>
      <w:szCs w:val="36"/>
    </w:rPr>
  </w:style>
  <w:style w:type="paragraph" w:styleId="3">
    <w:name w:val="heading 3"/>
    <w:basedOn w:val="a"/>
    <w:next w:val="a"/>
    <w:link w:val="30"/>
    <w:uiPriority w:val="9"/>
    <w:semiHidden/>
    <w:unhideWhenUsed/>
    <w:qFormat/>
    <w:rsid w:val="00133348"/>
    <w:pPr>
      <w:keepNext/>
      <w:keepLines/>
      <w:spacing w:before="80" w:after="0" w:line="240" w:lineRule="auto"/>
      <w:outlineLvl w:val="2"/>
    </w:pPr>
    <w:rPr>
      <w:rFonts w:asciiTheme="majorHAnsi" w:eastAsiaTheme="majorEastAsia" w:hAnsiTheme="majorHAnsi" w:cstheme="majorBidi"/>
      <w:caps/>
      <w:sz w:val="28"/>
      <w:szCs w:val="28"/>
    </w:rPr>
  </w:style>
  <w:style w:type="paragraph" w:styleId="4">
    <w:name w:val="heading 4"/>
    <w:basedOn w:val="a"/>
    <w:next w:val="a"/>
    <w:link w:val="40"/>
    <w:unhideWhenUsed/>
    <w:qFormat/>
    <w:rsid w:val="00133348"/>
    <w:pPr>
      <w:keepNext/>
      <w:keepLines/>
      <w:spacing w:before="80" w:after="0" w:line="240" w:lineRule="auto"/>
      <w:outlineLvl w:val="3"/>
    </w:pPr>
    <w:rPr>
      <w:rFonts w:asciiTheme="majorHAnsi" w:eastAsiaTheme="majorEastAsia" w:hAnsiTheme="majorHAnsi" w:cstheme="majorBidi"/>
      <w:i/>
      <w:iCs/>
      <w:sz w:val="28"/>
      <w:szCs w:val="28"/>
    </w:rPr>
  </w:style>
  <w:style w:type="paragraph" w:styleId="5">
    <w:name w:val="heading 5"/>
    <w:basedOn w:val="a"/>
    <w:next w:val="a"/>
    <w:link w:val="50"/>
    <w:uiPriority w:val="9"/>
    <w:semiHidden/>
    <w:unhideWhenUsed/>
    <w:qFormat/>
    <w:rsid w:val="00133348"/>
    <w:pPr>
      <w:keepNext/>
      <w:keepLines/>
      <w:spacing w:before="80" w:after="0" w:line="240" w:lineRule="auto"/>
      <w:outlineLvl w:val="4"/>
    </w:pPr>
    <w:rPr>
      <w:rFonts w:asciiTheme="majorHAnsi" w:eastAsiaTheme="majorEastAsia" w:hAnsiTheme="majorHAnsi" w:cstheme="majorBidi"/>
      <w:sz w:val="24"/>
      <w:szCs w:val="24"/>
    </w:rPr>
  </w:style>
  <w:style w:type="paragraph" w:styleId="6">
    <w:name w:val="heading 6"/>
    <w:basedOn w:val="a"/>
    <w:next w:val="a"/>
    <w:link w:val="60"/>
    <w:uiPriority w:val="9"/>
    <w:semiHidden/>
    <w:unhideWhenUsed/>
    <w:qFormat/>
    <w:rsid w:val="00133348"/>
    <w:pPr>
      <w:keepNext/>
      <w:keepLines/>
      <w:spacing w:before="80" w:after="0" w:line="240" w:lineRule="auto"/>
      <w:outlineLvl w:val="5"/>
    </w:pPr>
    <w:rPr>
      <w:rFonts w:asciiTheme="majorHAnsi" w:eastAsiaTheme="majorEastAsia" w:hAnsiTheme="majorHAnsi" w:cstheme="majorBidi"/>
      <w:i/>
      <w:iCs/>
      <w:sz w:val="24"/>
      <w:szCs w:val="24"/>
    </w:rPr>
  </w:style>
  <w:style w:type="paragraph" w:styleId="7">
    <w:name w:val="heading 7"/>
    <w:basedOn w:val="a"/>
    <w:next w:val="a"/>
    <w:link w:val="70"/>
    <w:uiPriority w:val="9"/>
    <w:semiHidden/>
    <w:unhideWhenUsed/>
    <w:qFormat/>
    <w:rsid w:val="00133348"/>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8">
    <w:name w:val="heading 8"/>
    <w:basedOn w:val="a"/>
    <w:next w:val="a"/>
    <w:link w:val="80"/>
    <w:uiPriority w:val="9"/>
    <w:semiHidden/>
    <w:unhideWhenUsed/>
    <w:qFormat/>
    <w:rsid w:val="00133348"/>
    <w:pPr>
      <w:keepNext/>
      <w:keepLines/>
      <w:spacing w:before="80" w:after="0" w:line="240" w:lineRule="auto"/>
      <w:outlineLvl w:val="7"/>
    </w:pPr>
    <w:rPr>
      <w:rFonts w:asciiTheme="majorHAnsi" w:eastAsiaTheme="majorEastAsia" w:hAnsiTheme="majorHAnsi" w:cstheme="majorBidi"/>
      <w:caps/>
    </w:rPr>
  </w:style>
  <w:style w:type="paragraph" w:styleId="9">
    <w:name w:val="heading 9"/>
    <w:basedOn w:val="a"/>
    <w:next w:val="a"/>
    <w:link w:val="90"/>
    <w:uiPriority w:val="9"/>
    <w:semiHidden/>
    <w:unhideWhenUsed/>
    <w:qFormat/>
    <w:rsid w:val="00133348"/>
    <w:pPr>
      <w:keepNext/>
      <w:keepLines/>
      <w:spacing w:before="80" w:after="0" w:line="240" w:lineRule="auto"/>
      <w:outlineLvl w:val="8"/>
    </w:pPr>
    <w:rPr>
      <w:rFonts w:asciiTheme="majorHAnsi" w:eastAsiaTheme="majorEastAsia" w:hAnsiTheme="majorHAnsi" w:cstheme="majorBidi"/>
      <w:i/>
      <w:iCs/>
      <w:cap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86D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133348"/>
    <w:rPr>
      <w:rFonts w:asciiTheme="majorHAnsi" w:eastAsiaTheme="majorEastAsia" w:hAnsiTheme="majorHAnsi" w:cstheme="majorBidi"/>
      <w:caps/>
      <w:spacing w:val="10"/>
      <w:sz w:val="36"/>
      <w:szCs w:val="36"/>
    </w:rPr>
  </w:style>
  <w:style w:type="paragraph" w:styleId="a4">
    <w:name w:val="TOC Heading"/>
    <w:basedOn w:val="1"/>
    <w:next w:val="a"/>
    <w:uiPriority w:val="39"/>
    <w:unhideWhenUsed/>
    <w:qFormat/>
    <w:rsid w:val="00133348"/>
    <w:pPr>
      <w:outlineLvl w:val="9"/>
    </w:pPr>
  </w:style>
  <w:style w:type="paragraph" w:styleId="21">
    <w:name w:val="toc 2"/>
    <w:basedOn w:val="a"/>
    <w:next w:val="a"/>
    <w:autoRedefine/>
    <w:uiPriority w:val="39"/>
    <w:unhideWhenUsed/>
    <w:qFormat/>
    <w:rsid w:val="00583DF8"/>
    <w:pPr>
      <w:tabs>
        <w:tab w:val="right" w:leader="dot" w:pos="9962"/>
      </w:tabs>
      <w:spacing w:after="100" w:line="259" w:lineRule="auto"/>
      <w:ind w:left="567"/>
    </w:pPr>
    <w:rPr>
      <w:rFonts w:cs="Times New Roman"/>
      <w:lang w:eastAsia="ru-RU"/>
    </w:rPr>
  </w:style>
  <w:style w:type="paragraph" w:styleId="11">
    <w:name w:val="toc 1"/>
    <w:basedOn w:val="a"/>
    <w:next w:val="a"/>
    <w:autoRedefine/>
    <w:uiPriority w:val="39"/>
    <w:unhideWhenUsed/>
    <w:qFormat/>
    <w:rsid w:val="00B22BB0"/>
    <w:pPr>
      <w:tabs>
        <w:tab w:val="left" w:pos="660"/>
        <w:tab w:val="right" w:leader="dot" w:pos="9962"/>
      </w:tabs>
      <w:spacing w:after="0" w:line="240" w:lineRule="auto"/>
      <w:ind w:firstLine="567"/>
      <w:jc w:val="center"/>
    </w:pPr>
    <w:rPr>
      <w:rFonts w:ascii="Times New Roman" w:hAnsi="Times New Roman" w:cs="Times New Roman"/>
      <w:b/>
      <w:bCs/>
      <w:noProof/>
      <w:sz w:val="28"/>
      <w:szCs w:val="28"/>
      <w:lang w:eastAsia="ru-RU"/>
    </w:rPr>
  </w:style>
  <w:style w:type="paragraph" w:styleId="31">
    <w:name w:val="toc 3"/>
    <w:basedOn w:val="a"/>
    <w:next w:val="a"/>
    <w:autoRedefine/>
    <w:uiPriority w:val="39"/>
    <w:unhideWhenUsed/>
    <w:qFormat/>
    <w:rsid w:val="00583DF8"/>
    <w:pPr>
      <w:tabs>
        <w:tab w:val="right" w:leader="dot" w:pos="9962"/>
      </w:tabs>
      <w:spacing w:after="100" w:line="259" w:lineRule="auto"/>
      <w:ind w:left="567"/>
    </w:pPr>
    <w:rPr>
      <w:rFonts w:cs="Times New Roman"/>
      <w:lang w:eastAsia="ru-RU"/>
    </w:rPr>
  </w:style>
  <w:style w:type="character" w:customStyle="1" w:styleId="20">
    <w:name w:val="Заголовок 2 Знак"/>
    <w:basedOn w:val="a0"/>
    <w:link w:val="2"/>
    <w:uiPriority w:val="9"/>
    <w:rsid w:val="00133348"/>
    <w:rPr>
      <w:rFonts w:asciiTheme="majorHAnsi" w:eastAsiaTheme="majorEastAsia" w:hAnsiTheme="majorHAnsi" w:cstheme="majorBidi"/>
      <w:sz w:val="36"/>
      <w:szCs w:val="36"/>
    </w:rPr>
  </w:style>
  <w:style w:type="character" w:customStyle="1" w:styleId="30">
    <w:name w:val="Заголовок 3 Знак"/>
    <w:basedOn w:val="a0"/>
    <w:link w:val="3"/>
    <w:uiPriority w:val="9"/>
    <w:semiHidden/>
    <w:rsid w:val="00133348"/>
    <w:rPr>
      <w:rFonts w:asciiTheme="majorHAnsi" w:eastAsiaTheme="majorEastAsia" w:hAnsiTheme="majorHAnsi" w:cstheme="majorBidi"/>
      <w:caps/>
      <w:sz w:val="28"/>
      <w:szCs w:val="28"/>
    </w:rPr>
  </w:style>
  <w:style w:type="character" w:customStyle="1" w:styleId="40">
    <w:name w:val="Заголовок 4 Знак"/>
    <w:basedOn w:val="a0"/>
    <w:link w:val="4"/>
    <w:rsid w:val="00133348"/>
    <w:rPr>
      <w:rFonts w:asciiTheme="majorHAnsi" w:eastAsiaTheme="majorEastAsia" w:hAnsiTheme="majorHAnsi" w:cstheme="majorBidi"/>
      <w:i/>
      <w:iCs/>
      <w:sz w:val="28"/>
      <w:szCs w:val="28"/>
    </w:rPr>
  </w:style>
  <w:style w:type="character" w:customStyle="1" w:styleId="50">
    <w:name w:val="Заголовок 5 Знак"/>
    <w:basedOn w:val="a0"/>
    <w:link w:val="5"/>
    <w:uiPriority w:val="9"/>
    <w:semiHidden/>
    <w:rsid w:val="00133348"/>
    <w:rPr>
      <w:rFonts w:asciiTheme="majorHAnsi" w:eastAsiaTheme="majorEastAsia" w:hAnsiTheme="majorHAnsi" w:cstheme="majorBidi"/>
      <w:sz w:val="24"/>
      <w:szCs w:val="24"/>
    </w:rPr>
  </w:style>
  <w:style w:type="character" w:customStyle="1" w:styleId="60">
    <w:name w:val="Заголовок 6 Знак"/>
    <w:basedOn w:val="a0"/>
    <w:link w:val="6"/>
    <w:uiPriority w:val="9"/>
    <w:semiHidden/>
    <w:rsid w:val="00133348"/>
    <w:rPr>
      <w:rFonts w:asciiTheme="majorHAnsi" w:eastAsiaTheme="majorEastAsia" w:hAnsiTheme="majorHAnsi" w:cstheme="majorBidi"/>
      <w:i/>
      <w:iCs/>
      <w:sz w:val="24"/>
      <w:szCs w:val="24"/>
    </w:rPr>
  </w:style>
  <w:style w:type="character" w:customStyle="1" w:styleId="70">
    <w:name w:val="Заголовок 7 Знак"/>
    <w:basedOn w:val="a0"/>
    <w:link w:val="7"/>
    <w:uiPriority w:val="9"/>
    <w:semiHidden/>
    <w:rsid w:val="00133348"/>
    <w:rPr>
      <w:rFonts w:asciiTheme="majorHAnsi" w:eastAsiaTheme="majorEastAsia" w:hAnsiTheme="majorHAnsi" w:cstheme="majorBidi"/>
      <w:color w:val="595959" w:themeColor="text1" w:themeTint="A6"/>
      <w:sz w:val="24"/>
      <w:szCs w:val="24"/>
    </w:rPr>
  </w:style>
  <w:style w:type="character" w:customStyle="1" w:styleId="80">
    <w:name w:val="Заголовок 8 Знак"/>
    <w:basedOn w:val="a0"/>
    <w:link w:val="8"/>
    <w:uiPriority w:val="9"/>
    <w:semiHidden/>
    <w:rsid w:val="00133348"/>
    <w:rPr>
      <w:rFonts w:asciiTheme="majorHAnsi" w:eastAsiaTheme="majorEastAsia" w:hAnsiTheme="majorHAnsi" w:cstheme="majorBidi"/>
      <w:caps/>
    </w:rPr>
  </w:style>
  <w:style w:type="character" w:customStyle="1" w:styleId="90">
    <w:name w:val="Заголовок 9 Знак"/>
    <w:basedOn w:val="a0"/>
    <w:link w:val="9"/>
    <w:uiPriority w:val="9"/>
    <w:semiHidden/>
    <w:rsid w:val="00133348"/>
    <w:rPr>
      <w:rFonts w:asciiTheme="majorHAnsi" w:eastAsiaTheme="majorEastAsia" w:hAnsiTheme="majorHAnsi" w:cstheme="majorBidi"/>
      <w:i/>
      <w:iCs/>
      <w:caps/>
    </w:rPr>
  </w:style>
  <w:style w:type="paragraph" w:styleId="a5">
    <w:name w:val="caption"/>
    <w:basedOn w:val="a"/>
    <w:next w:val="a"/>
    <w:uiPriority w:val="35"/>
    <w:semiHidden/>
    <w:unhideWhenUsed/>
    <w:qFormat/>
    <w:rsid w:val="00133348"/>
    <w:pPr>
      <w:spacing w:line="240" w:lineRule="auto"/>
    </w:pPr>
    <w:rPr>
      <w:b/>
      <w:bCs/>
      <w:color w:val="C0504D" w:themeColor="accent2"/>
      <w:spacing w:val="10"/>
      <w:sz w:val="16"/>
      <w:szCs w:val="16"/>
    </w:rPr>
  </w:style>
  <w:style w:type="paragraph" w:styleId="a6">
    <w:name w:val="Title"/>
    <w:basedOn w:val="a"/>
    <w:next w:val="a"/>
    <w:link w:val="a7"/>
    <w:uiPriority w:val="10"/>
    <w:qFormat/>
    <w:rsid w:val="00133348"/>
    <w:pPr>
      <w:spacing w:after="0" w:line="240" w:lineRule="auto"/>
      <w:contextualSpacing/>
    </w:pPr>
    <w:rPr>
      <w:rFonts w:asciiTheme="majorHAnsi" w:eastAsiaTheme="majorEastAsia" w:hAnsiTheme="majorHAnsi" w:cstheme="majorBidi"/>
      <w:caps/>
      <w:spacing w:val="40"/>
      <w:sz w:val="76"/>
      <w:szCs w:val="76"/>
    </w:rPr>
  </w:style>
  <w:style w:type="character" w:customStyle="1" w:styleId="a7">
    <w:name w:val="Название Знак"/>
    <w:basedOn w:val="a0"/>
    <w:link w:val="a6"/>
    <w:uiPriority w:val="10"/>
    <w:rsid w:val="00133348"/>
    <w:rPr>
      <w:rFonts w:asciiTheme="majorHAnsi" w:eastAsiaTheme="majorEastAsia" w:hAnsiTheme="majorHAnsi" w:cstheme="majorBidi"/>
      <w:caps/>
      <w:spacing w:val="40"/>
      <w:sz w:val="76"/>
      <w:szCs w:val="76"/>
    </w:rPr>
  </w:style>
  <w:style w:type="paragraph" w:styleId="a8">
    <w:name w:val="Subtitle"/>
    <w:basedOn w:val="a"/>
    <w:next w:val="a"/>
    <w:link w:val="a9"/>
    <w:uiPriority w:val="11"/>
    <w:qFormat/>
    <w:rsid w:val="00133348"/>
    <w:pPr>
      <w:numPr>
        <w:ilvl w:val="1"/>
      </w:numPr>
      <w:spacing w:after="240"/>
    </w:pPr>
    <w:rPr>
      <w:color w:val="000000" w:themeColor="text1"/>
      <w:sz w:val="24"/>
      <w:szCs w:val="24"/>
    </w:rPr>
  </w:style>
  <w:style w:type="character" w:customStyle="1" w:styleId="a9">
    <w:name w:val="Подзаголовок Знак"/>
    <w:basedOn w:val="a0"/>
    <w:link w:val="a8"/>
    <w:uiPriority w:val="11"/>
    <w:rsid w:val="00133348"/>
    <w:rPr>
      <w:color w:val="000000" w:themeColor="text1"/>
      <w:sz w:val="24"/>
      <w:szCs w:val="24"/>
    </w:rPr>
  </w:style>
  <w:style w:type="character" w:styleId="aa">
    <w:name w:val="Strong"/>
    <w:basedOn w:val="a0"/>
    <w:uiPriority w:val="22"/>
    <w:qFormat/>
    <w:rsid w:val="00133348"/>
    <w:rPr>
      <w:rFonts w:asciiTheme="minorHAnsi" w:eastAsiaTheme="minorEastAsia" w:hAnsiTheme="minorHAnsi" w:cstheme="minorBidi"/>
      <w:b/>
      <w:bCs/>
      <w:spacing w:val="0"/>
      <w:w w:val="100"/>
      <w:position w:val="0"/>
      <w:sz w:val="20"/>
      <w:szCs w:val="20"/>
    </w:rPr>
  </w:style>
  <w:style w:type="character" w:styleId="ab">
    <w:name w:val="Emphasis"/>
    <w:basedOn w:val="a0"/>
    <w:uiPriority w:val="20"/>
    <w:qFormat/>
    <w:rsid w:val="00133348"/>
    <w:rPr>
      <w:rFonts w:asciiTheme="minorHAnsi" w:eastAsiaTheme="minorEastAsia" w:hAnsiTheme="minorHAnsi" w:cstheme="minorBidi"/>
      <w:i/>
      <w:iCs/>
      <w:color w:val="943634" w:themeColor="accent2" w:themeShade="BF"/>
      <w:sz w:val="20"/>
      <w:szCs w:val="20"/>
    </w:rPr>
  </w:style>
  <w:style w:type="paragraph" w:styleId="ac">
    <w:name w:val="No Spacing"/>
    <w:link w:val="ad"/>
    <w:uiPriority w:val="1"/>
    <w:qFormat/>
    <w:rsid w:val="00133348"/>
    <w:pPr>
      <w:spacing w:after="0" w:line="240" w:lineRule="auto"/>
    </w:pPr>
  </w:style>
  <w:style w:type="paragraph" w:styleId="22">
    <w:name w:val="Quote"/>
    <w:basedOn w:val="a"/>
    <w:next w:val="a"/>
    <w:link w:val="23"/>
    <w:uiPriority w:val="29"/>
    <w:qFormat/>
    <w:rsid w:val="00133348"/>
    <w:pPr>
      <w:spacing w:before="160"/>
      <w:ind w:left="720"/>
    </w:pPr>
    <w:rPr>
      <w:rFonts w:asciiTheme="majorHAnsi" w:eastAsiaTheme="majorEastAsia" w:hAnsiTheme="majorHAnsi" w:cstheme="majorBidi"/>
      <w:sz w:val="24"/>
      <w:szCs w:val="24"/>
    </w:rPr>
  </w:style>
  <w:style w:type="character" w:customStyle="1" w:styleId="23">
    <w:name w:val="Цитата 2 Знак"/>
    <w:basedOn w:val="a0"/>
    <w:link w:val="22"/>
    <w:uiPriority w:val="29"/>
    <w:rsid w:val="00133348"/>
    <w:rPr>
      <w:rFonts w:asciiTheme="majorHAnsi" w:eastAsiaTheme="majorEastAsia" w:hAnsiTheme="majorHAnsi" w:cstheme="majorBidi"/>
      <w:sz w:val="24"/>
      <w:szCs w:val="24"/>
    </w:rPr>
  </w:style>
  <w:style w:type="paragraph" w:styleId="ae">
    <w:name w:val="Intense Quote"/>
    <w:basedOn w:val="a"/>
    <w:next w:val="a"/>
    <w:link w:val="af"/>
    <w:uiPriority w:val="30"/>
    <w:qFormat/>
    <w:rsid w:val="00133348"/>
    <w:pPr>
      <w:spacing w:before="100" w:beforeAutospacing="1" w:after="240"/>
      <w:ind w:left="936" w:right="936"/>
      <w:jc w:val="center"/>
    </w:pPr>
    <w:rPr>
      <w:rFonts w:asciiTheme="majorHAnsi" w:eastAsiaTheme="majorEastAsia" w:hAnsiTheme="majorHAnsi" w:cstheme="majorBidi"/>
      <w:caps/>
      <w:color w:val="943634" w:themeColor="accent2" w:themeShade="BF"/>
      <w:spacing w:val="10"/>
      <w:sz w:val="28"/>
      <w:szCs w:val="28"/>
    </w:rPr>
  </w:style>
  <w:style w:type="character" w:customStyle="1" w:styleId="af">
    <w:name w:val="Выделенная цитата Знак"/>
    <w:basedOn w:val="a0"/>
    <w:link w:val="ae"/>
    <w:uiPriority w:val="30"/>
    <w:rsid w:val="00133348"/>
    <w:rPr>
      <w:rFonts w:asciiTheme="majorHAnsi" w:eastAsiaTheme="majorEastAsia" w:hAnsiTheme="majorHAnsi" w:cstheme="majorBidi"/>
      <w:caps/>
      <w:color w:val="943634" w:themeColor="accent2" w:themeShade="BF"/>
      <w:spacing w:val="10"/>
      <w:sz w:val="28"/>
      <w:szCs w:val="28"/>
    </w:rPr>
  </w:style>
  <w:style w:type="character" w:styleId="af0">
    <w:name w:val="Subtle Emphasis"/>
    <w:basedOn w:val="a0"/>
    <w:uiPriority w:val="19"/>
    <w:qFormat/>
    <w:rsid w:val="00133348"/>
    <w:rPr>
      <w:i/>
      <w:iCs/>
      <w:color w:val="auto"/>
    </w:rPr>
  </w:style>
  <w:style w:type="character" w:styleId="af1">
    <w:name w:val="Intense Emphasis"/>
    <w:basedOn w:val="a0"/>
    <w:uiPriority w:val="21"/>
    <w:qFormat/>
    <w:rsid w:val="00133348"/>
    <w:rPr>
      <w:rFonts w:asciiTheme="minorHAnsi" w:eastAsiaTheme="minorEastAsia" w:hAnsiTheme="minorHAnsi" w:cstheme="minorBidi"/>
      <w:b/>
      <w:bCs/>
      <w:i/>
      <w:iCs/>
      <w:color w:val="943634" w:themeColor="accent2" w:themeShade="BF"/>
      <w:spacing w:val="0"/>
      <w:w w:val="100"/>
      <w:position w:val="0"/>
      <w:sz w:val="20"/>
      <w:szCs w:val="20"/>
    </w:rPr>
  </w:style>
  <w:style w:type="character" w:styleId="af2">
    <w:name w:val="Subtle Reference"/>
    <w:basedOn w:val="a0"/>
    <w:uiPriority w:val="31"/>
    <w:qFormat/>
    <w:rsid w:val="00133348"/>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af3">
    <w:name w:val="Intense Reference"/>
    <w:basedOn w:val="a0"/>
    <w:uiPriority w:val="32"/>
    <w:qFormat/>
    <w:rsid w:val="00133348"/>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af4">
    <w:name w:val="Book Title"/>
    <w:basedOn w:val="a0"/>
    <w:uiPriority w:val="33"/>
    <w:qFormat/>
    <w:rsid w:val="00133348"/>
    <w:rPr>
      <w:rFonts w:asciiTheme="minorHAnsi" w:eastAsiaTheme="minorEastAsia" w:hAnsiTheme="minorHAnsi" w:cstheme="minorBidi"/>
      <w:b/>
      <w:bCs/>
      <w:i/>
      <w:iCs/>
      <w:caps w:val="0"/>
      <w:smallCaps w:val="0"/>
      <w:color w:val="auto"/>
      <w:spacing w:val="10"/>
      <w:w w:val="100"/>
      <w:sz w:val="20"/>
      <w:szCs w:val="20"/>
    </w:rPr>
  </w:style>
  <w:style w:type="character" w:styleId="af5">
    <w:name w:val="Hyperlink"/>
    <w:basedOn w:val="a0"/>
    <w:uiPriority w:val="99"/>
    <w:unhideWhenUsed/>
    <w:rsid w:val="00133348"/>
    <w:rPr>
      <w:color w:val="0000FF" w:themeColor="hyperlink"/>
      <w:u w:val="single"/>
    </w:rPr>
  </w:style>
  <w:style w:type="paragraph" w:styleId="af6">
    <w:name w:val="List Paragraph"/>
    <w:aliases w:val="Bullet List,FooterText,numbered,List Paragraph,Абзац с отступом,маркированный,Bullets,List Paragraph (numbered (a)),NUMBERED PARAGRAPH,List Paragraph 1,List_Paragraph,Multilevel para_II,Akapit z listą BS,IBL List Paragraph,Heading1,Bullet1"/>
    <w:basedOn w:val="a"/>
    <w:link w:val="af7"/>
    <w:uiPriority w:val="34"/>
    <w:qFormat/>
    <w:rsid w:val="00343F9A"/>
    <w:pPr>
      <w:ind w:left="720"/>
      <w:contextualSpacing/>
    </w:pPr>
  </w:style>
  <w:style w:type="character" w:customStyle="1" w:styleId="ad">
    <w:name w:val="Без интервала Знак"/>
    <w:link w:val="ac"/>
    <w:uiPriority w:val="1"/>
    <w:locked/>
    <w:rsid w:val="00843275"/>
  </w:style>
  <w:style w:type="character" w:customStyle="1" w:styleId="af7">
    <w:name w:val="Абзац списка Знак"/>
    <w:aliases w:val="Bullet List Знак,FooterText Знак,numbered Знак,List Paragraph Знак,Абзац с отступом Знак,маркированный Знак,Bullets Знак,List Paragraph (numbered (a)) Знак,NUMBERED PARAGRAPH Знак,List Paragraph 1 Знак,List_Paragraph Знак,Heading1 Знак"/>
    <w:link w:val="af6"/>
    <w:uiPriority w:val="34"/>
    <w:qFormat/>
    <w:locked/>
    <w:rsid w:val="00C71978"/>
  </w:style>
  <w:style w:type="character" w:customStyle="1" w:styleId="ref-journal">
    <w:name w:val="ref-journal"/>
    <w:basedOn w:val="a0"/>
    <w:rsid w:val="002B52EF"/>
  </w:style>
  <w:style w:type="character" w:customStyle="1" w:styleId="ref-vol">
    <w:name w:val="ref-vol"/>
    <w:basedOn w:val="a0"/>
    <w:rsid w:val="002B52EF"/>
  </w:style>
  <w:style w:type="character" w:customStyle="1" w:styleId="mixed-citation">
    <w:name w:val="mixed-citation"/>
    <w:basedOn w:val="a0"/>
    <w:rsid w:val="002B52EF"/>
  </w:style>
  <w:style w:type="character" w:customStyle="1" w:styleId="nowrap">
    <w:name w:val="nowrap"/>
    <w:basedOn w:val="a0"/>
    <w:rsid w:val="002B52EF"/>
  </w:style>
  <w:style w:type="paragraph" w:styleId="af8">
    <w:name w:val="endnote text"/>
    <w:basedOn w:val="a"/>
    <w:link w:val="af9"/>
    <w:uiPriority w:val="99"/>
    <w:unhideWhenUsed/>
    <w:rsid w:val="002B52EF"/>
    <w:pPr>
      <w:spacing w:after="0" w:line="240" w:lineRule="auto"/>
    </w:pPr>
    <w:rPr>
      <w:rFonts w:eastAsiaTheme="minorHAnsi"/>
      <w:sz w:val="20"/>
      <w:szCs w:val="20"/>
    </w:rPr>
  </w:style>
  <w:style w:type="character" w:customStyle="1" w:styleId="af9">
    <w:name w:val="Текст концевой сноски Знак"/>
    <w:basedOn w:val="a0"/>
    <w:link w:val="af8"/>
    <w:uiPriority w:val="99"/>
    <w:rsid w:val="002B52EF"/>
    <w:rPr>
      <w:rFonts w:eastAsiaTheme="minorHAnsi"/>
      <w:sz w:val="20"/>
      <w:szCs w:val="20"/>
    </w:rPr>
  </w:style>
  <w:style w:type="character" w:customStyle="1" w:styleId="element-citation">
    <w:name w:val="element-citation"/>
    <w:basedOn w:val="a0"/>
    <w:rsid w:val="002B52EF"/>
  </w:style>
  <w:style w:type="paragraph" w:styleId="afa">
    <w:name w:val="Normal (Web)"/>
    <w:basedOn w:val="a"/>
    <w:uiPriority w:val="99"/>
    <w:unhideWhenUsed/>
    <w:rsid w:val="00EF5A6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ef-title">
    <w:name w:val="ref-title"/>
    <w:basedOn w:val="a0"/>
    <w:rsid w:val="00837148"/>
  </w:style>
  <w:style w:type="character" w:styleId="afb">
    <w:name w:val="annotation reference"/>
    <w:basedOn w:val="a0"/>
    <w:uiPriority w:val="99"/>
    <w:semiHidden/>
    <w:unhideWhenUsed/>
    <w:rsid w:val="009A1FDB"/>
    <w:rPr>
      <w:sz w:val="16"/>
      <w:szCs w:val="16"/>
    </w:rPr>
  </w:style>
  <w:style w:type="paragraph" w:styleId="afc">
    <w:name w:val="annotation text"/>
    <w:basedOn w:val="a"/>
    <w:link w:val="afd"/>
    <w:uiPriority w:val="99"/>
    <w:unhideWhenUsed/>
    <w:rsid w:val="009A1FDB"/>
    <w:pPr>
      <w:spacing w:line="240" w:lineRule="auto"/>
    </w:pPr>
    <w:rPr>
      <w:sz w:val="20"/>
      <w:szCs w:val="20"/>
    </w:rPr>
  </w:style>
  <w:style w:type="character" w:customStyle="1" w:styleId="afd">
    <w:name w:val="Текст примечания Знак"/>
    <w:basedOn w:val="a0"/>
    <w:link w:val="afc"/>
    <w:uiPriority w:val="99"/>
    <w:rsid w:val="009A1FDB"/>
    <w:rPr>
      <w:sz w:val="20"/>
      <w:szCs w:val="20"/>
    </w:rPr>
  </w:style>
  <w:style w:type="paragraph" w:styleId="afe">
    <w:name w:val="annotation subject"/>
    <w:basedOn w:val="afc"/>
    <w:next w:val="afc"/>
    <w:link w:val="aff"/>
    <w:uiPriority w:val="99"/>
    <w:semiHidden/>
    <w:unhideWhenUsed/>
    <w:rsid w:val="009A1FDB"/>
    <w:rPr>
      <w:b/>
      <w:bCs/>
    </w:rPr>
  </w:style>
  <w:style w:type="character" w:customStyle="1" w:styleId="aff">
    <w:name w:val="Тема примечания Знак"/>
    <w:basedOn w:val="afd"/>
    <w:link w:val="afe"/>
    <w:uiPriority w:val="99"/>
    <w:semiHidden/>
    <w:rsid w:val="009A1FDB"/>
    <w:rPr>
      <w:b/>
      <w:bCs/>
      <w:sz w:val="20"/>
      <w:szCs w:val="20"/>
    </w:rPr>
  </w:style>
  <w:style w:type="paragraph" w:styleId="aff0">
    <w:name w:val="Revision"/>
    <w:hidden/>
    <w:uiPriority w:val="99"/>
    <w:semiHidden/>
    <w:rsid w:val="009A1FDB"/>
    <w:pPr>
      <w:spacing w:after="0" w:line="240" w:lineRule="auto"/>
    </w:pPr>
  </w:style>
  <w:style w:type="paragraph" w:styleId="aff1">
    <w:name w:val="Balloon Text"/>
    <w:basedOn w:val="a"/>
    <w:link w:val="aff2"/>
    <w:uiPriority w:val="99"/>
    <w:semiHidden/>
    <w:unhideWhenUsed/>
    <w:rsid w:val="009A1FDB"/>
    <w:pPr>
      <w:spacing w:after="0" w:line="240" w:lineRule="auto"/>
    </w:pPr>
    <w:rPr>
      <w:rFonts w:ascii="Segoe UI" w:hAnsi="Segoe UI" w:cs="Segoe UI"/>
      <w:sz w:val="18"/>
      <w:szCs w:val="18"/>
    </w:rPr>
  </w:style>
  <w:style w:type="character" w:customStyle="1" w:styleId="aff2">
    <w:name w:val="Текст выноски Знак"/>
    <w:basedOn w:val="a0"/>
    <w:link w:val="aff1"/>
    <w:uiPriority w:val="99"/>
    <w:semiHidden/>
    <w:rsid w:val="009A1FDB"/>
    <w:rPr>
      <w:rFonts w:ascii="Segoe UI" w:hAnsi="Segoe UI" w:cs="Segoe UI"/>
      <w:sz w:val="18"/>
      <w:szCs w:val="18"/>
    </w:rPr>
  </w:style>
  <w:style w:type="paragraph" w:customStyle="1" w:styleId="p">
    <w:name w:val="p"/>
    <w:basedOn w:val="a"/>
    <w:rsid w:val="0011043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c">
    <w:name w:val="pc"/>
    <w:basedOn w:val="a"/>
    <w:rsid w:val="00B35B1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3">
    <w:name w:val="s3"/>
    <w:basedOn w:val="a0"/>
    <w:rsid w:val="00B35B1D"/>
  </w:style>
  <w:style w:type="character" w:customStyle="1" w:styleId="s9">
    <w:name w:val="s9"/>
    <w:basedOn w:val="a0"/>
    <w:rsid w:val="00B35B1D"/>
  </w:style>
  <w:style w:type="character" w:customStyle="1" w:styleId="s0">
    <w:name w:val="s0"/>
    <w:rsid w:val="00EA46B5"/>
    <w:rPr>
      <w:rFonts w:ascii="Times New Roman" w:hAnsi="Times New Roman" w:cs="Times New Roman" w:hint="default"/>
      <w:b w:val="0"/>
      <w:bCs w:val="0"/>
      <w:i w:val="0"/>
      <w:iCs w:val="0"/>
      <w:color w:val="000000"/>
    </w:rPr>
  </w:style>
  <w:style w:type="paragraph" w:styleId="aff3">
    <w:name w:val="footer"/>
    <w:basedOn w:val="a"/>
    <w:link w:val="aff4"/>
    <w:uiPriority w:val="99"/>
    <w:unhideWhenUsed/>
    <w:rsid w:val="00357191"/>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f4">
    <w:name w:val="Нижний колонтитул Знак"/>
    <w:basedOn w:val="a0"/>
    <w:link w:val="aff3"/>
    <w:uiPriority w:val="99"/>
    <w:rsid w:val="00357191"/>
    <w:rPr>
      <w:rFonts w:ascii="Times New Roman" w:eastAsia="Times New Roman" w:hAnsi="Times New Roman" w:cs="Times New Roman"/>
      <w:sz w:val="20"/>
      <w:szCs w:val="20"/>
      <w:lang w:eastAsia="ru-RU"/>
    </w:rPr>
  </w:style>
  <w:style w:type="character" w:customStyle="1" w:styleId="author">
    <w:name w:val="author"/>
    <w:basedOn w:val="a0"/>
    <w:rsid w:val="00357191"/>
  </w:style>
  <w:style w:type="character" w:customStyle="1" w:styleId="articletitle">
    <w:name w:val="articletitle"/>
    <w:basedOn w:val="a0"/>
    <w:rsid w:val="00357191"/>
  </w:style>
  <w:style w:type="character" w:customStyle="1" w:styleId="journaltitle">
    <w:name w:val="journaltitle"/>
    <w:basedOn w:val="a0"/>
    <w:rsid w:val="00357191"/>
  </w:style>
  <w:style w:type="character" w:customStyle="1" w:styleId="pubyear">
    <w:name w:val="pubyear"/>
    <w:basedOn w:val="a0"/>
    <w:rsid w:val="00357191"/>
  </w:style>
  <w:style w:type="character" w:customStyle="1" w:styleId="vol">
    <w:name w:val="vol"/>
    <w:basedOn w:val="a0"/>
    <w:rsid w:val="00357191"/>
  </w:style>
  <w:style w:type="character" w:customStyle="1" w:styleId="citedissue">
    <w:name w:val="citedissue"/>
    <w:basedOn w:val="a0"/>
    <w:rsid w:val="00357191"/>
  </w:style>
  <w:style w:type="character" w:customStyle="1" w:styleId="pagefirst">
    <w:name w:val="pagefirst"/>
    <w:basedOn w:val="a0"/>
    <w:rsid w:val="00357191"/>
  </w:style>
  <w:style w:type="character" w:customStyle="1" w:styleId="pagelast">
    <w:name w:val="pagelast"/>
    <w:basedOn w:val="a0"/>
    <w:rsid w:val="00357191"/>
  </w:style>
  <w:style w:type="paragraph" w:customStyle="1" w:styleId="c-reading-companionreference-citation">
    <w:name w:val="c-reading-companion__reference-citation"/>
    <w:basedOn w:val="a"/>
    <w:rsid w:val="0035719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reading-companionreference-links">
    <w:name w:val="c-reading-companion__reference-links"/>
    <w:basedOn w:val="a"/>
    <w:rsid w:val="0035719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qFormat/>
    <w:rsid w:val="00357191"/>
    <w:pPr>
      <w:autoSpaceDE w:val="0"/>
      <w:autoSpaceDN w:val="0"/>
      <w:adjustRightInd w:val="0"/>
      <w:spacing w:after="0" w:line="240" w:lineRule="auto"/>
    </w:pPr>
    <w:rPr>
      <w:rFonts w:ascii="Myriad Pro Light" w:eastAsiaTheme="minorHAnsi" w:hAnsi="Myriad Pro Light" w:cs="Myriad Pro Light"/>
      <w:color w:val="000000"/>
      <w:sz w:val="24"/>
      <w:szCs w:val="24"/>
    </w:rPr>
  </w:style>
  <w:style w:type="paragraph" w:customStyle="1" w:styleId="Pa1">
    <w:name w:val="Pa1"/>
    <w:basedOn w:val="Default"/>
    <w:next w:val="Default"/>
    <w:uiPriority w:val="99"/>
    <w:rsid w:val="00357191"/>
    <w:pPr>
      <w:spacing w:line="181" w:lineRule="atLeast"/>
    </w:pPr>
    <w:rPr>
      <w:rFonts w:cstheme="minorBidi"/>
      <w:color w:val="auto"/>
    </w:rPr>
  </w:style>
  <w:style w:type="character" w:customStyle="1" w:styleId="A10">
    <w:name w:val="A10"/>
    <w:uiPriority w:val="99"/>
    <w:rsid w:val="00357191"/>
    <w:rPr>
      <w:rFonts w:ascii="Myriad Pro" w:hAnsi="Myriad Pro" w:cs="Myriad Pro"/>
      <w:b/>
      <w:bCs/>
      <w:color w:val="000000"/>
      <w:sz w:val="11"/>
      <w:szCs w:val="11"/>
    </w:rPr>
  </w:style>
  <w:style w:type="paragraph" w:customStyle="1" w:styleId="Pa2">
    <w:name w:val="Pa2"/>
    <w:basedOn w:val="Default"/>
    <w:next w:val="Default"/>
    <w:uiPriority w:val="99"/>
    <w:rsid w:val="00357191"/>
    <w:pPr>
      <w:spacing w:line="241" w:lineRule="atLeast"/>
    </w:pPr>
    <w:rPr>
      <w:rFonts w:ascii="Opinion Pro Lt" w:hAnsi="Opinion Pro Lt" w:cstheme="minorBidi"/>
      <w:color w:val="auto"/>
    </w:rPr>
  </w:style>
  <w:style w:type="paragraph" w:customStyle="1" w:styleId="Pa0">
    <w:name w:val="Pa0"/>
    <w:basedOn w:val="Default"/>
    <w:next w:val="Default"/>
    <w:uiPriority w:val="99"/>
    <w:rsid w:val="00357191"/>
    <w:pPr>
      <w:spacing w:line="241" w:lineRule="atLeast"/>
    </w:pPr>
    <w:rPr>
      <w:rFonts w:ascii="Opinion Pro Lt" w:hAnsi="Opinion Pro Lt" w:cstheme="minorBidi"/>
      <w:color w:val="auto"/>
    </w:rPr>
  </w:style>
  <w:style w:type="character" w:customStyle="1" w:styleId="ref-iss">
    <w:name w:val="ref-iss"/>
    <w:basedOn w:val="a0"/>
    <w:rsid w:val="00357191"/>
  </w:style>
  <w:style w:type="character" w:customStyle="1" w:styleId="othertitle">
    <w:name w:val="othertitle"/>
    <w:basedOn w:val="a0"/>
    <w:rsid w:val="00357191"/>
  </w:style>
  <w:style w:type="character" w:customStyle="1" w:styleId="A40">
    <w:name w:val="A4"/>
    <w:uiPriority w:val="99"/>
    <w:rsid w:val="00357191"/>
    <w:rPr>
      <w:rFonts w:cs="Candara"/>
      <w:color w:val="000000"/>
      <w:sz w:val="20"/>
      <w:szCs w:val="20"/>
    </w:rPr>
  </w:style>
  <w:style w:type="paragraph" w:customStyle="1" w:styleId="Body">
    <w:name w:val="Body"/>
    <w:basedOn w:val="a"/>
    <w:link w:val="BodyChar"/>
    <w:qFormat/>
    <w:rsid w:val="00357191"/>
    <w:pPr>
      <w:spacing w:after="120" w:line="360" w:lineRule="auto"/>
      <w:ind w:firstLine="547"/>
      <w:jc w:val="both"/>
    </w:pPr>
    <w:rPr>
      <w:rFonts w:ascii="Calibri" w:eastAsia="Calibri" w:hAnsi="Calibri" w:cs="Times New Roman"/>
      <w:sz w:val="20"/>
      <w:szCs w:val="24"/>
      <w:lang w:val="en-US" w:bidi="en-US"/>
    </w:rPr>
  </w:style>
  <w:style w:type="character" w:customStyle="1" w:styleId="BodyChar">
    <w:name w:val="Body Char"/>
    <w:link w:val="Body"/>
    <w:rsid w:val="00357191"/>
    <w:rPr>
      <w:rFonts w:ascii="Calibri" w:eastAsia="Calibri" w:hAnsi="Calibri" w:cs="Times New Roman"/>
      <w:sz w:val="20"/>
      <w:szCs w:val="24"/>
      <w:lang w:val="en-US" w:bidi="en-US"/>
    </w:rPr>
  </w:style>
  <w:style w:type="paragraph" w:styleId="aff5">
    <w:name w:val="Bibliography"/>
    <w:basedOn w:val="a"/>
    <w:next w:val="a"/>
    <w:uiPriority w:val="37"/>
    <w:unhideWhenUsed/>
    <w:rsid w:val="00357191"/>
    <w:pPr>
      <w:spacing w:line="259" w:lineRule="auto"/>
    </w:pPr>
    <w:rPr>
      <w:rFonts w:eastAsiaTheme="minorHAnsi"/>
      <w:sz w:val="22"/>
      <w:szCs w:val="22"/>
    </w:rPr>
  </w:style>
  <w:style w:type="character" w:styleId="aff6">
    <w:name w:val="endnote reference"/>
    <w:basedOn w:val="a0"/>
    <w:uiPriority w:val="99"/>
    <w:semiHidden/>
    <w:unhideWhenUsed/>
    <w:rsid w:val="00F3254A"/>
    <w:rPr>
      <w:vertAlign w:val="superscript"/>
    </w:rPr>
  </w:style>
  <w:style w:type="paragraph" w:customStyle="1" w:styleId="Atext1">
    <w:name w:val="Atext1"/>
    <w:basedOn w:val="a"/>
    <w:rsid w:val="00F3254A"/>
    <w:pPr>
      <w:numPr>
        <w:numId w:val="3"/>
      </w:numPr>
      <w:tabs>
        <w:tab w:val="left" w:pos="1310"/>
      </w:tabs>
      <w:spacing w:before="60" w:after="0" w:line="240" w:lineRule="auto"/>
    </w:pPr>
    <w:rPr>
      <w:rFonts w:ascii="Arial" w:eastAsia="Times New Roman" w:hAnsi="Arial" w:cs="Times New Roman"/>
      <w:sz w:val="20"/>
      <w:szCs w:val="20"/>
      <w:lang w:val="en-GB" w:eastAsia="en-GB"/>
    </w:rPr>
  </w:style>
  <w:style w:type="character" w:customStyle="1" w:styleId="html-italic">
    <w:name w:val="html-italic"/>
    <w:basedOn w:val="a0"/>
    <w:rsid w:val="00F3254A"/>
  </w:style>
  <w:style w:type="character" w:customStyle="1" w:styleId="authors-list-item">
    <w:name w:val="authors-list-item"/>
    <w:basedOn w:val="a0"/>
    <w:rsid w:val="00F3254A"/>
  </w:style>
  <w:style w:type="character" w:customStyle="1" w:styleId="author-sup-separator">
    <w:name w:val="author-sup-separator"/>
    <w:basedOn w:val="a0"/>
    <w:rsid w:val="00F3254A"/>
  </w:style>
  <w:style w:type="character" w:customStyle="1" w:styleId="comma">
    <w:name w:val="comma"/>
    <w:basedOn w:val="a0"/>
    <w:rsid w:val="00F3254A"/>
  </w:style>
  <w:style w:type="paragraph" w:styleId="aff7">
    <w:name w:val="header"/>
    <w:basedOn w:val="a"/>
    <w:link w:val="aff8"/>
    <w:uiPriority w:val="99"/>
    <w:unhideWhenUsed/>
    <w:rsid w:val="00F22E87"/>
    <w:pPr>
      <w:tabs>
        <w:tab w:val="center" w:pos="4677"/>
        <w:tab w:val="right" w:pos="9355"/>
      </w:tabs>
      <w:spacing w:after="0" w:line="240" w:lineRule="auto"/>
    </w:pPr>
  </w:style>
  <w:style w:type="character" w:customStyle="1" w:styleId="aff8">
    <w:name w:val="Верхний колонтитул Знак"/>
    <w:basedOn w:val="a0"/>
    <w:link w:val="aff7"/>
    <w:uiPriority w:val="99"/>
    <w:rsid w:val="00F22E87"/>
  </w:style>
  <w:style w:type="character" w:customStyle="1" w:styleId="publisher">
    <w:name w:val="publisher"/>
    <w:basedOn w:val="a0"/>
    <w:rsid w:val="00FC6D33"/>
  </w:style>
  <w:style w:type="character" w:customStyle="1" w:styleId="12">
    <w:name w:val="Дата1"/>
    <w:basedOn w:val="a0"/>
    <w:rsid w:val="00FC6D33"/>
  </w:style>
  <w:style w:type="paragraph" w:customStyle="1" w:styleId="blocktitle">
    <w:name w:val="blocktitle"/>
    <w:basedOn w:val="a"/>
    <w:rsid w:val="00F4324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title">
    <w:name w:val="m_title"/>
    <w:basedOn w:val="a"/>
    <w:rsid w:val="00F4324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s">
    <w:name w:val="ls"/>
    <w:basedOn w:val="a"/>
    <w:rsid w:val="00F4324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invrt">
    <w:name w:val="invrt"/>
    <w:basedOn w:val="a0"/>
    <w:rsid w:val="00F4324E"/>
  </w:style>
  <w:style w:type="paragraph" w:customStyle="1" w:styleId="s">
    <w:name w:val="s"/>
    <w:basedOn w:val="a"/>
    <w:rsid w:val="00F4324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l-author-delim">
    <w:name w:val="al-author-delim"/>
    <w:basedOn w:val="a0"/>
    <w:rsid w:val="00255030"/>
  </w:style>
  <w:style w:type="character" w:customStyle="1" w:styleId="ezkurwreuab5ozgtqnkl">
    <w:name w:val="ezkurwreuab5ozgtqnkl"/>
    <w:basedOn w:val="a0"/>
    <w:rsid w:val="00211A9E"/>
  </w:style>
  <w:style w:type="paragraph" w:customStyle="1" w:styleId="Text1">
    <w:name w:val="Text1"/>
    <w:basedOn w:val="a"/>
    <w:rsid w:val="001B066F"/>
    <w:pPr>
      <w:autoSpaceDE w:val="0"/>
      <w:autoSpaceDN w:val="0"/>
      <w:adjustRightInd w:val="0"/>
      <w:spacing w:after="0" w:line="360" w:lineRule="auto"/>
      <w:jc w:val="both"/>
    </w:pPr>
    <w:rPr>
      <w:rFonts w:ascii="Tahoma" w:eastAsia="Times New Roman" w:hAnsi="Tahoma" w:cs="Times New Roman"/>
      <w:sz w:val="22"/>
      <w:szCs w:val="24"/>
      <w:lang w:val="en-GB"/>
    </w:rPr>
  </w:style>
  <w:style w:type="table" w:customStyle="1" w:styleId="TableGrid2">
    <w:name w:val="Table Grid2"/>
    <w:basedOn w:val="a1"/>
    <w:next w:val="a3"/>
    <w:rsid w:val="001B066F"/>
    <w:pPr>
      <w:spacing w:after="0" w:line="240" w:lineRule="auto"/>
    </w:pPr>
    <w:rPr>
      <w:rFonts w:ascii="Calibri" w:eastAsia="Calibri" w:hAnsi="Calibri" w:cs="Times New Roman"/>
      <w:sz w:val="22"/>
      <w:szCs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ection-header">
    <w:name w:val="section-header"/>
    <w:basedOn w:val="a"/>
    <w:rsid w:val="0051435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Grid4">
    <w:name w:val="Table Grid4"/>
    <w:basedOn w:val="a1"/>
    <w:next w:val="a3"/>
    <w:rsid w:val="00A5260D"/>
    <w:pPr>
      <w:spacing w:after="0" w:line="240" w:lineRule="auto"/>
    </w:pPr>
    <w:rPr>
      <w:rFonts w:ascii="Calibri" w:eastAsia="Calibri" w:hAnsi="Calibri" w:cs="Times New Roman"/>
      <w:sz w:val="22"/>
      <w:szCs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a1"/>
    <w:next w:val="a3"/>
    <w:rsid w:val="00A5260D"/>
    <w:pPr>
      <w:spacing w:after="0" w:line="240" w:lineRule="auto"/>
    </w:pPr>
    <w:rPr>
      <w:rFonts w:ascii="Times New Roman" w:eastAsia="Times New Roman" w:hAnsi="Times New Roman" w:cs="Times New Roman"/>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9ddarlprace29mmtwab">
    <w:name w:val="g9ddarlprace29mmtwab"/>
    <w:basedOn w:val="a0"/>
    <w:rsid w:val="000C0D4B"/>
  </w:style>
  <w:style w:type="character" w:customStyle="1" w:styleId="13">
    <w:name w:val="Неразрешенное упоминание1"/>
    <w:basedOn w:val="a0"/>
    <w:uiPriority w:val="99"/>
    <w:semiHidden/>
    <w:unhideWhenUsed/>
    <w:rsid w:val="0010044C"/>
    <w:rPr>
      <w:color w:val="605E5C"/>
      <w:shd w:val="clear" w:color="auto" w:fill="E1DFDD"/>
    </w:rPr>
  </w:style>
  <w:style w:type="character" w:styleId="HTML">
    <w:name w:val="HTML Cite"/>
    <w:basedOn w:val="a0"/>
    <w:uiPriority w:val="99"/>
    <w:semiHidden/>
    <w:unhideWhenUsed/>
    <w:rsid w:val="00797F78"/>
    <w:rPr>
      <w:i/>
      <w:iCs/>
    </w:rPr>
  </w:style>
  <w:style w:type="character" w:customStyle="1" w:styleId="UnresolvedMention">
    <w:name w:val="Unresolved Mention"/>
    <w:basedOn w:val="a0"/>
    <w:uiPriority w:val="99"/>
    <w:semiHidden/>
    <w:unhideWhenUsed/>
    <w:rsid w:val="00DB0E2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1"/>
        <w:szCs w:val="21"/>
        <w:lang w:val="ru-RU" w:eastAsia="en-US" w:bidi="ar-SA"/>
      </w:rPr>
    </w:rPrDefault>
    <w:pPrDefault>
      <w:pPr>
        <w:spacing w:after="16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3348"/>
  </w:style>
  <w:style w:type="paragraph" w:styleId="1">
    <w:name w:val="heading 1"/>
    <w:basedOn w:val="a"/>
    <w:next w:val="a"/>
    <w:link w:val="10"/>
    <w:uiPriority w:val="9"/>
    <w:qFormat/>
    <w:rsid w:val="00133348"/>
    <w:pPr>
      <w:keepNext/>
      <w:keepLines/>
      <w:pBdr>
        <w:left w:val="single" w:sz="12" w:space="12" w:color="C0504D"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2">
    <w:name w:val="heading 2"/>
    <w:basedOn w:val="a"/>
    <w:next w:val="a"/>
    <w:link w:val="20"/>
    <w:uiPriority w:val="9"/>
    <w:unhideWhenUsed/>
    <w:qFormat/>
    <w:rsid w:val="00133348"/>
    <w:pPr>
      <w:keepNext/>
      <w:keepLines/>
      <w:spacing w:before="120" w:after="0" w:line="240" w:lineRule="auto"/>
      <w:outlineLvl w:val="1"/>
    </w:pPr>
    <w:rPr>
      <w:rFonts w:asciiTheme="majorHAnsi" w:eastAsiaTheme="majorEastAsia" w:hAnsiTheme="majorHAnsi" w:cstheme="majorBidi"/>
      <w:sz w:val="36"/>
      <w:szCs w:val="36"/>
    </w:rPr>
  </w:style>
  <w:style w:type="paragraph" w:styleId="3">
    <w:name w:val="heading 3"/>
    <w:basedOn w:val="a"/>
    <w:next w:val="a"/>
    <w:link w:val="30"/>
    <w:uiPriority w:val="9"/>
    <w:semiHidden/>
    <w:unhideWhenUsed/>
    <w:qFormat/>
    <w:rsid w:val="00133348"/>
    <w:pPr>
      <w:keepNext/>
      <w:keepLines/>
      <w:spacing w:before="80" w:after="0" w:line="240" w:lineRule="auto"/>
      <w:outlineLvl w:val="2"/>
    </w:pPr>
    <w:rPr>
      <w:rFonts w:asciiTheme="majorHAnsi" w:eastAsiaTheme="majorEastAsia" w:hAnsiTheme="majorHAnsi" w:cstheme="majorBidi"/>
      <w:caps/>
      <w:sz w:val="28"/>
      <w:szCs w:val="28"/>
    </w:rPr>
  </w:style>
  <w:style w:type="paragraph" w:styleId="4">
    <w:name w:val="heading 4"/>
    <w:basedOn w:val="a"/>
    <w:next w:val="a"/>
    <w:link w:val="40"/>
    <w:unhideWhenUsed/>
    <w:qFormat/>
    <w:rsid w:val="00133348"/>
    <w:pPr>
      <w:keepNext/>
      <w:keepLines/>
      <w:spacing w:before="80" w:after="0" w:line="240" w:lineRule="auto"/>
      <w:outlineLvl w:val="3"/>
    </w:pPr>
    <w:rPr>
      <w:rFonts w:asciiTheme="majorHAnsi" w:eastAsiaTheme="majorEastAsia" w:hAnsiTheme="majorHAnsi" w:cstheme="majorBidi"/>
      <w:i/>
      <w:iCs/>
      <w:sz w:val="28"/>
      <w:szCs w:val="28"/>
    </w:rPr>
  </w:style>
  <w:style w:type="paragraph" w:styleId="5">
    <w:name w:val="heading 5"/>
    <w:basedOn w:val="a"/>
    <w:next w:val="a"/>
    <w:link w:val="50"/>
    <w:uiPriority w:val="9"/>
    <w:semiHidden/>
    <w:unhideWhenUsed/>
    <w:qFormat/>
    <w:rsid w:val="00133348"/>
    <w:pPr>
      <w:keepNext/>
      <w:keepLines/>
      <w:spacing w:before="80" w:after="0" w:line="240" w:lineRule="auto"/>
      <w:outlineLvl w:val="4"/>
    </w:pPr>
    <w:rPr>
      <w:rFonts w:asciiTheme="majorHAnsi" w:eastAsiaTheme="majorEastAsia" w:hAnsiTheme="majorHAnsi" w:cstheme="majorBidi"/>
      <w:sz w:val="24"/>
      <w:szCs w:val="24"/>
    </w:rPr>
  </w:style>
  <w:style w:type="paragraph" w:styleId="6">
    <w:name w:val="heading 6"/>
    <w:basedOn w:val="a"/>
    <w:next w:val="a"/>
    <w:link w:val="60"/>
    <w:uiPriority w:val="9"/>
    <w:semiHidden/>
    <w:unhideWhenUsed/>
    <w:qFormat/>
    <w:rsid w:val="00133348"/>
    <w:pPr>
      <w:keepNext/>
      <w:keepLines/>
      <w:spacing w:before="80" w:after="0" w:line="240" w:lineRule="auto"/>
      <w:outlineLvl w:val="5"/>
    </w:pPr>
    <w:rPr>
      <w:rFonts w:asciiTheme="majorHAnsi" w:eastAsiaTheme="majorEastAsia" w:hAnsiTheme="majorHAnsi" w:cstheme="majorBidi"/>
      <w:i/>
      <w:iCs/>
      <w:sz w:val="24"/>
      <w:szCs w:val="24"/>
    </w:rPr>
  </w:style>
  <w:style w:type="paragraph" w:styleId="7">
    <w:name w:val="heading 7"/>
    <w:basedOn w:val="a"/>
    <w:next w:val="a"/>
    <w:link w:val="70"/>
    <w:uiPriority w:val="9"/>
    <w:semiHidden/>
    <w:unhideWhenUsed/>
    <w:qFormat/>
    <w:rsid w:val="00133348"/>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8">
    <w:name w:val="heading 8"/>
    <w:basedOn w:val="a"/>
    <w:next w:val="a"/>
    <w:link w:val="80"/>
    <w:uiPriority w:val="9"/>
    <w:semiHidden/>
    <w:unhideWhenUsed/>
    <w:qFormat/>
    <w:rsid w:val="00133348"/>
    <w:pPr>
      <w:keepNext/>
      <w:keepLines/>
      <w:spacing w:before="80" w:after="0" w:line="240" w:lineRule="auto"/>
      <w:outlineLvl w:val="7"/>
    </w:pPr>
    <w:rPr>
      <w:rFonts w:asciiTheme="majorHAnsi" w:eastAsiaTheme="majorEastAsia" w:hAnsiTheme="majorHAnsi" w:cstheme="majorBidi"/>
      <w:caps/>
    </w:rPr>
  </w:style>
  <w:style w:type="paragraph" w:styleId="9">
    <w:name w:val="heading 9"/>
    <w:basedOn w:val="a"/>
    <w:next w:val="a"/>
    <w:link w:val="90"/>
    <w:uiPriority w:val="9"/>
    <w:semiHidden/>
    <w:unhideWhenUsed/>
    <w:qFormat/>
    <w:rsid w:val="00133348"/>
    <w:pPr>
      <w:keepNext/>
      <w:keepLines/>
      <w:spacing w:before="80" w:after="0" w:line="240" w:lineRule="auto"/>
      <w:outlineLvl w:val="8"/>
    </w:pPr>
    <w:rPr>
      <w:rFonts w:asciiTheme="majorHAnsi" w:eastAsiaTheme="majorEastAsia" w:hAnsiTheme="majorHAnsi" w:cstheme="majorBidi"/>
      <w:i/>
      <w:iCs/>
      <w:cap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86D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133348"/>
    <w:rPr>
      <w:rFonts w:asciiTheme="majorHAnsi" w:eastAsiaTheme="majorEastAsia" w:hAnsiTheme="majorHAnsi" w:cstheme="majorBidi"/>
      <w:caps/>
      <w:spacing w:val="10"/>
      <w:sz w:val="36"/>
      <w:szCs w:val="36"/>
    </w:rPr>
  </w:style>
  <w:style w:type="paragraph" w:styleId="a4">
    <w:name w:val="TOC Heading"/>
    <w:basedOn w:val="1"/>
    <w:next w:val="a"/>
    <w:uiPriority w:val="39"/>
    <w:unhideWhenUsed/>
    <w:qFormat/>
    <w:rsid w:val="00133348"/>
    <w:pPr>
      <w:outlineLvl w:val="9"/>
    </w:pPr>
  </w:style>
  <w:style w:type="paragraph" w:styleId="21">
    <w:name w:val="toc 2"/>
    <w:basedOn w:val="a"/>
    <w:next w:val="a"/>
    <w:autoRedefine/>
    <w:uiPriority w:val="39"/>
    <w:unhideWhenUsed/>
    <w:qFormat/>
    <w:rsid w:val="00583DF8"/>
    <w:pPr>
      <w:tabs>
        <w:tab w:val="right" w:leader="dot" w:pos="9962"/>
      </w:tabs>
      <w:spacing w:after="100" w:line="259" w:lineRule="auto"/>
      <w:ind w:left="567"/>
    </w:pPr>
    <w:rPr>
      <w:rFonts w:cs="Times New Roman"/>
      <w:lang w:eastAsia="ru-RU"/>
    </w:rPr>
  </w:style>
  <w:style w:type="paragraph" w:styleId="11">
    <w:name w:val="toc 1"/>
    <w:basedOn w:val="a"/>
    <w:next w:val="a"/>
    <w:autoRedefine/>
    <w:uiPriority w:val="39"/>
    <w:unhideWhenUsed/>
    <w:qFormat/>
    <w:rsid w:val="00B22BB0"/>
    <w:pPr>
      <w:tabs>
        <w:tab w:val="left" w:pos="660"/>
        <w:tab w:val="right" w:leader="dot" w:pos="9962"/>
      </w:tabs>
      <w:spacing w:after="0" w:line="240" w:lineRule="auto"/>
      <w:ind w:firstLine="567"/>
      <w:jc w:val="center"/>
    </w:pPr>
    <w:rPr>
      <w:rFonts w:ascii="Times New Roman" w:hAnsi="Times New Roman" w:cs="Times New Roman"/>
      <w:b/>
      <w:bCs/>
      <w:noProof/>
      <w:sz w:val="28"/>
      <w:szCs w:val="28"/>
      <w:lang w:eastAsia="ru-RU"/>
    </w:rPr>
  </w:style>
  <w:style w:type="paragraph" w:styleId="31">
    <w:name w:val="toc 3"/>
    <w:basedOn w:val="a"/>
    <w:next w:val="a"/>
    <w:autoRedefine/>
    <w:uiPriority w:val="39"/>
    <w:unhideWhenUsed/>
    <w:qFormat/>
    <w:rsid w:val="00583DF8"/>
    <w:pPr>
      <w:tabs>
        <w:tab w:val="right" w:leader="dot" w:pos="9962"/>
      </w:tabs>
      <w:spacing w:after="100" w:line="259" w:lineRule="auto"/>
      <w:ind w:left="567"/>
    </w:pPr>
    <w:rPr>
      <w:rFonts w:cs="Times New Roman"/>
      <w:lang w:eastAsia="ru-RU"/>
    </w:rPr>
  </w:style>
  <w:style w:type="character" w:customStyle="1" w:styleId="20">
    <w:name w:val="Заголовок 2 Знак"/>
    <w:basedOn w:val="a0"/>
    <w:link w:val="2"/>
    <w:uiPriority w:val="9"/>
    <w:rsid w:val="00133348"/>
    <w:rPr>
      <w:rFonts w:asciiTheme="majorHAnsi" w:eastAsiaTheme="majorEastAsia" w:hAnsiTheme="majorHAnsi" w:cstheme="majorBidi"/>
      <w:sz w:val="36"/>
      <w:szCs w:val="36"/>
    </w:rPr>
  </w:style>
  <w:style w:type="character" w:customStyle="1" w:styleId="30">
    <w:name w:val="Заголовок 3 Знак"/>
    <w:basedOn w:val="a0"/>
    <w:link w:val="3"/>
    <w:uiPriority w:val="9"/>
    <w:semiHidden/>
    <w:rsid w:val="00133348"/>
    <w:rPr>
      <w:rFonts w:asciiTheme="majorHAnsi" w:eastAsiaTheme="majorEastAsia" w:hAnsiTheme="majorHAnsi" w:cstheme="majorBidi"/>
      <w:caps/>
      <w:sz w:val="28"/>
      <w:szCs w:val="28"/>
    </w:rPr>
  </w:style>
  <w:style w:type="character" w:customStyle="1" w:styleId="40">
    <w:name w:val="Заголовок 4 Знак"/>
    <w:basedOn w:val="a0"/>
    <w:link w:val="4"/>
    <w:rsid w:val="00133348"/>
    <w:rPr>
      <w:rFonts w:asciiTheme="majorHAnsi" w:eastAsiaTheme="majorEastAsia" w:hAnsiTheme="majorHAnsi" w:cstheme="majorBidi"/>
      <w:i/>
      <w:iCs/>
      <w:sz w:val="28"/>
      <w:szCs w:val="28"/>
    </w:rPr>
  </w:style>
  <w:style w:type="character" w:customStyle="1" w:styleId="50">
    <w:name w:val="Заголовок 5 Знак"/>
    <w:basedOn w:val="a0"/>
    <w:link w:val="5"/>
    <w:uiPriority w:val="9"/>
    <w:semiHidden/>
    <w:rsid w:val="00133348"/>
    <w:rPr>
      <w:rFonts w:asciiTheme="majorHAnsi" w:eastAsiaTheme="majorEastAsia" w:hAnsiTheme="majorHAnsi" w:cstheme="majorBidi"/>
      <w:sz w:val="24"/>
      <w:szCs w:val="24"/>
    </w:rPr>
  </w:style>
  <w:style w:type="character" w:customStyle="1" w:styleId="60">
    <w:name w:val="Заголовок 6 Знак"/>
    <w:basedOn w:val="a0"/>
    <w:link w:val="6"/>
    <w:uiPriority w:val="9"/>
    <w:semiHidden/>
    <w:rsid w:val="00133348"/>
    <w:rPr>
      <w:rFonts w:asciiTheme="majorHAnsi" w:eastAsiaTheme="majorEastAsia" w:hAnsiTheme="majorHAnsi" w:cstheme="majorBidi"/>
      <w:i/>
      <w:iCs/>
      <w:sz w:val="24"/>
      <w:szCs w:val="24"/>
    </w:rPr>
  </w:style>
  <w:style w:type="character" w:customStyle="1" w:styleId="70">
    <w:name w:val="Заголовок 7 Знак"/>
    <w:basedOn w:val="a0"/>
    <w:link w:val="7"/>
    <w:uiPriority w:val="9"/>
    <w:semiHidden/>
    <w:rsid w:val="00133348"/>
    <w:rPr>
      <w:rFonts w:asciiTheme="majorHAnsi" w:eastAsiaTheme="majorEastAsia" w:hAnsiTheme="majorHAnsi" w:cstheme="majorBidi"/>
      <w:color w:val="595959" w:themeColor="text1" w:themeTint="A6"/>
      <w:sz w:val="24"/>
      <w:szCs w:val="24"/>
    </w:rPr>
  </w:style>
  <w:style w:type="character" w:customStyle="1" w:styleId="80">
    <w:name w:val="Заголовок 8 Знак"/>
    <w:basedOn w:val="a0"/>
    <w:link w:val="8"/>
    <w:uiPriority w:val="9"/>
    <w:semiHidden/>
    <w:rsid w:val="00133348"/>
    <w:rPr>
      <w:rFonts w:asciiTheme="majorHAnsi" w:eastAsiaTheme="majorEastAsia" w:hAnsiTheme="majorHAnsi" w:cstheme="majorBidi"/>
      <w:caps/>
    </w:rPr>
  </w:style>
  <w:style w:type="character" w:customStyle="1" w:styleId="90">
    <w:name w:val="Заголовок 9 Знак"/>
    <w:basedOn w:val="a0"/>
    <w:link w:val="9"/>
    <w:uiPriority w:val="9"/>
    <w:semiHidden/>
    <w:rsid w:val="00133348"/>
    <w:rPr>
      <w:rFonts w:asciiTheme="majorHAnsi" w:eastAsiaTheme="majorEastAsia" w:hAnsiTheme="majorHAnsi" w:cstheme="majorBidi"/>
      <w:i/>
      <w:iCs/>
      <w:caps/>
    </w:rPr>
  </w:style>
  <w:style w:type="paragraph" w:styleId="a5">
    <w:name w:val="caption"/>
    <w:basedOn w:val="a"/>
    <w:next w:val="a"/>
    <w:uiPriority w:val="35"/>
    <w:semiHidden/>
    <w:unhideWhenUsed/>
    <w:qFormat/>
    <w:rsid w:val="00133348"/>
    <w:pPr>
      <w:spacing w:line="240" w:lineRule="auto"/>
    </w:pPr>
    <w:rPr>
      <w:b/>
      <w:bCs/>
      <w:color w:val="C0504D" w:themeColor="accent2"/>
      <w:spacing w:val="10"/>
      <w:sz w:val="16"/>
      <w:szCs w:val="16"/>
    </w:rPr>
  </w:style>
  <w:style w:type="paragraph" w:styleId="a6">
    <w:name w:val="Title"/>
    <w:basedOn w:val="a"/>
    <w:next w:val="a"/>
    <w:link w:val="a7"/>
    <w:uiPriority w:val="10"/>
    <w:qFormat/>
    <w:rsid w:val="00133348"/>
    <w:pPr>
      <w:spacing w:after="0" w:line="240" w:lineRule="auto"/>
      <w:contextualSpacing/>
    </w:pPr>
    <w:rPr>
      <w:rFonts w:asciiTheme="majorHAnsi" w:eastAsiaTheme="majorEastAsia" w:hAnsiTheme="majorHAnsi" w:cstheme="majorBidi"/>
      <w:caps/>
      <w:spacing w:val="40"/>
      <w:sz w:val="76"/>
      <w:szCs w:val="76"/>
    </w:rPr>
  </w:style>
  <w:style w:type="character" w:customStyle="1" w:styleId="a7">
    <w:name w:val="Название Знак"/>
    <w:basedOn w:val="a0"/>
    <w:link w:val="a6"/>
    <w:uiPriority w:val="10"/>
    <w:rsid w:val="00133348"/>
    <w:rPr>
      <w:rFonts w:asciiTheme="majorHAnsi" w:eastAsiaTheme="majorEastAsia" w:hAnsiTheme="majorHAnsi" w:cstheme="majorBidi"/>
      <w:caps/>
      <w:spacing w:val="40"/>
      <w:sz w:val="76"/>
      <w:szCs w:val="76"/>
    </w:rPr>
  </w:style>
  <w:style w:type="paragraph" w:styleId="a8">
    <w:name w:val="Subtitle"/>
    <w:basedOn w:val="a"/>
    <w:next w:val="a"/>
    <w:link w:val="a9"/>
    <w:uiPriority w:val="11"/>
    <w:qFormat/>
    <w:rsid w:val="00133348"/>
    <w:pPr>
      <w:numPr>
        <w:ilvl w:val="1"/>
      </w:numPr>
      <w:spacing w:after="240"/>
    </w:pPr>
    <w:rPr>
      <w:color w:val="000000" w:themeColor="text1"/>
      <w:sz w:val="24"/>
      <w:szCs w:val="24"/>
    </w:rPr>
  </w:style>
  <w:style w:type="character" w:customStyle="1" w:styleId="a9">
    <w:name w:val="Подзаголовок Знак"/>
    <w:basedOn w:val="a0"/>
    <w:link w:val="a8"/>
    <w:uiPriority w:val="11"/>
    <w:rsid w:val="00133348"/>
    <w:rPr>
      <w:color w:val="000000" w:themeColor="text1"/>
      <w:sz w:val="24"/>
      <w:szCs w:val="24"/>
    </w:rPr>
  </w:style>
  <w:style w:type="character" w:styleId="aa">
    <w:name w:val="Strong"/>
    <w:basedOn w:val="a0"/>
    <w:uiPriority w:val="22"/>
    <w:qFormat/>
    <w:rsid w:val="00133348"/>
    <w:rPr>
      <w:rFonts w:asciiTheme="minorHAnsi" w:eastAsiaTheme="minorEastAsia" w:hAnsiTheme="minorHAnsi" w:cstheme="minorBidi"/>
      <w:b/>
      <w:bCs/>
      <w:spacing w:val="0"/>
      <w:w w:val="100"/>
      <w:position w:val="0"/>
      <w:sz w:val="20"/>
      <w:szCs w:val="20"/>
    </w:rPr>
  </w:style>
  <w:style w:type="character" w:styleId="ab">
    <w:name w:val="Emphasis"/>
    <w:basedOn w:val="a0"/>
    <w:uiPriority w:val="20"/>
    <w:qFormat/>
    <w:rsid w:val="00133348"/>
    <w:rPr>
      <w:rFonts w:asciiTheme="minorHAnsi" w:eastAsiaTheme="minorEastAsia" w:hAnsiTheme="minorHAnsi" w:cstheme="minorBidi"/>
      <w:i/>
      <w:iCs/>
      <w:color w:val="943634" w:themeColor="accent2" w:themeShade="BF"/>
      <w:sz w:val="20"/>
      <w:szCs w:val="20"/>
    </w:rPr>
  </w:style>
  <w:style w:type="paragraph" w:styleId="ac">
    <w:name w:val="No Spacing"/>
    <w:link w:val="ad"/>
    <w:uiPriority w:val="1"/>
    <w:qFormat/>
    <w:rsid w:val="00133348"/>
    <w:pPr>
      <w:spacing w:after="0" w:line="240" w:lineRule="auto"/>
    </w:pPr>
  </w:style>
  <w:style w:type="paragraph" w:styleId="22">
    <w:name w:val="Quote"/>
    <w:basedOn w:val="a"/>
    <w:next w:val="a"/>
    <w:link w:val="23"/>
    <w:uiPriority w:val="29"/>
    <w:qFormat/>
    <w:rsid w:val="00133348"/>
    <w:pPr>
      <w:spacing w:before="160"/>
      <w:ind w:left="720"/>
    </w:pPr>
    <w:rPr>
      <w:rFonts w:asciiTheme="majorHAnsi" w:eastAsiaTheme="majorEastAsia" w:hAnsiTheme="majorHAnsi" w:cstheme="majorBidi"/>
      <w:sz w:val="24"/>
      <w:szCs w:val="24"/>
    </w:rPr>
  </w:style>
  <w:style w:type="character" w:customStyle="1" w:styleId="23">
    <w:name w:val="Цитата 2 Знак"/>
    <w:basedOn w:val="a0"/>
    <w:link w:val="22"/>
    <w:uiPriority w:val="29"/>
    <w:rsid w:val="00133348"/>
    <w:rPr>
      <w:rFonts w:asciiTheme="majorHAnsi" w:eastAsiaTheme="majorEastAsia" w:hAnsiTheme="majorHAnsi" w:cstheme="majorBidi"/>
      <w:sz w:val="24"/>
      <w:szCs w:val="24"/>
    </w:rPr>
  </w:style>
  <w:style w:type="paragraph" w:styleId="ae">
    <w:name w:val="Intense Quote"/>
    <w:basedOn w:val="a"/>
    <w:next w:val="a"/>
    <w:link w:val="af"/>
    <w:uiPriority w:val="30"/>
    <w:qFormat/>
    <w:rsid w:val="00133348"/>
    <w:pPr>
      <w:spacing w:before="100" w:beforeAutospacing="1" w:after="240"/>
      <w:ind w:left="936" w:right="936"/>
      <w:jc w:val="center"/>
    </w:pPr>
    <w:rPr>
      <w:rFonts w:asciiTheme="majorHAnsi" w:eastAsiaTheme="majorEastAsia" w:hAnsiTheme="majorHAnsi" w:cstheme="majorBidi"/>
      <w:caps/>
      <w:color w:val="943634" w:themeColor="accent2" w:themeShade="BF"/>
      <w:spacing w:val="10"/>
      <w:sz w:val="28"/>
      <w:szCs w:val="28"/>
    </w:rPr>
  </w:style>
  <w:style w:type="character" w:customStyle="1" w:styleId="af">
    <w:name w:val="Выделенная цитата Знак"/>
    <w:basedOn w:val="a0"/>
    <w:link w:val="ae"/>
    <w:uiPriority w:val="30"/>
    <w:rsid w:val="00133348"/>
    <w:rPr>
      <w:rFonts w:asciiTheme="majorHAnsi" w:eastAsiaTheme="majorEastAsia" w:hAnsiTheme="majorHAnsi" w:cstheme="majorBidi"/>
      <w:caps/>
      <w:color w:val="943634" w:themeColor="accent2" w:themeShade="BF"/>
      <w:spacing w:val="10"/>
      <w:sz w:val="28"/>
      <w:szCs w:val="28"/>
    </w:rPr>
  </w:style>
  <w:style w:type="character" w:styleId="af0">
    <w:name w:val="Subtle Emphasis"/>
    <w:basedOn w:val="a0"/>
    <w:uiPriority w:val="19"/>
    <w:qFormat/>
    <w:rsid w:val="00133348"/>
    <w:rPr>
      <w:i/>
      <w:iCs/>
      <w:color w:val="auto"/>
    </w:rPr>
  </w:style>
  <w:style w:type="character" w:styleId="af1">
    <w:name w:val="Intense Emphasis"/>
    <w:basedOn w:val="a0"/>
    <w:uiPriority w:val="21"/>
    <w:qFormat/>
    <w:rsid w:val="00133348"/>
    <w:rPr>
      <w:rFonts w:asciiTheme="minorHAnsi" w:eastAsiaTheme="minorEastAsia" w:hAnsiTheme="minorHAnsi" w:cstheme="minorBidi"/>
      <w:b/>
      <w:bCs/>
      <w:i/>
      <w:iCs/>
      <w:color w:val="943634" w:themeColor="accent2" w:themeShade="BF"/>
      <w:spacing w:val="0"/>
      <w:w w:val="100"/>
      <w:position w:val="0"/>
      <w:sz w:val="20"/>
      <w:szCs w:val="20"/>
    </w:rPr>
  </w:style>
  <w:style w:type="character" w:styleId="af2">
    <w:name w:val="Subtle Reference"/>
    <w:basedOn w:val="a0"/>
    <w:uiPriority w:val="31"/>
    <w:qFormat/>
    <w:rsid w:val="00133348"/>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af3">
    <w:name w:val="Intense Reference"/>
    <w:basedOn w:val="a0"/>
    <w:uiPriority w:val="32"/>
    <w:qFormat/>
    <w:rsid w:val="00133348"/>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af4">
    <w:name w:val="Book Title"/>
    <w:basedOn w:val="a0"/>
    <w:uiPriority w:val="33"/>
    <w:qFormat/>
    <w:rsid w:val="00133348"/>
    <w:rPr>
      <w:rFonts w:asciiTheme="minorHAnsi" w:eastAsiaTheme="minorEastAsia" w:hAnsiTheme="minorHAnsi" w:cstheme="minorBidi"/>
      <w:b/>
      <w:bCs/>
      <w:i/>
      <w:iCs/>
      <w:caps w:val="0"/>
      <w:smallCaps w:val="0"/>
      <w:color w:val="auto"/>
      <w:spacing w:val="10"/>
      <w:w w:val="100"/>
      <w:sz w:val="20"/>
      <w:szCs w:val="20"/>
    </w:rPr>
  </w:style>
  <w:style w:type="character" w:styleId="af5">
    <w:name w:val="Hyperlink"/>
    <w:basedOn w:val="a0"/>
    <w:uiPriority w:val="99"/>
    <w:unhideWhenUsed/>
    <w:rsid w:val="00133348"/>
    <w:rPr>
      <w:color w:val="0000FF" w:themeColor="hyperlink"/>
      <w:u w:val="single"/>
    </w:rPr>
  </w:style>
  <w:style w:type="paragraph" w:styleId="af6">
    <w:name w:val="List Paragraph"/>
    <w:aliases w:val="Bullet List,FooterText,numbered,List Paragraph,Абзац с отступом,маркированный,Bullets,List Paragraph (numbered (a)),NUMBERED PARAGRAPH,List Paragraph 1,List_Paragraph,Multilevel para_II,Akapit z listą BS,IBL List Paragraph,Heading1,Bullet1"/>
    <w:basedOn w:val="a"/>
    <w:link w:val="af7"/>
    <w:uiPriority w:val="34"/>
    <w:qFormat/>
    <w:rsid w:val="00343F9A"/>
    <w:pPr>
      <w:ind w:left="720"/>
      <w:contextualSpacing/>
    </w:pPr>
  </w:style>
  <w:style w:type="character" w:customStyle="1" w:styleId="ad">
    <w:name w:val="Без интервала Знак"/>
    <w:link w:val="ac"/>
    <w:uiPriority w:val="1"/>
    <w:locked/>
    <w:rsid w:val="00843275"/>
  </w:style>
  <w:style w:type="character" w:customStyle="1" w:styleId="af7">
    <w:name w:val="Абзац списка Знак"/>
    <w:aliases w:val="Bullet List Знак,FooterText Знак,numbered Знак,List Paragraph Знак,Абзац с отступом Знак,маркированный Знак,Bullets Знак,List Paragraph (numbered (a)) Знак,NUMBERED PARAGRAPH Знак,List Paragraph 1 Знак,List_Paragraph Знак,Heading1 Знак"/>
    <w:link w:val="af6"/>
    <w:uiPriority w:val="34"/>
    <w:qFormat/>
    <w:locked/>
    <w:rsid w:val="00C71978"/>
  </w:style>
  <w:style w:type="character" w:customStyle="1" w:styleId="ref-journal">
    <w:name w:val="ref-journal"/>
    <w:basedOn w:val="a0"/>
    <w:rsid w:val="002B52EF"/>
  </w:style>
  <w:style w:type="character" w:customStyle="1" w:styleId="ref-vol">
    <w:name w:val="ref-vol"/>
    <w:basedOn w:val="a0"/>
    <w:rsid w:val="002B52EF"/>
  </w:style>
  <w:style w:type="character" w:customStyle="1" w:styleId="mixed-citation">
    <w:name w:val="mixed-citation"/>
    <w:basedOn w:val="a0"/>
    <w:rsid w:val="002B52EF"/>
  </w:style>
  <w:style w:type="character" w:customStyle="1" w:styleId="nowrap">
    <w:name w:val="nowrap"/>
    <w:basedOn w:val="a0"/>
    <w:rsid w:val="002B52EF"/>
  </w:style>
  <w:style w:type="paragraph" w:styleId="af8">
    <w:name w:val="endnote text"/>
    <w:basedOn w:val="a"/>
    <w:link w:val="af9"/>
    <w:uiPriority w:val="99"/>
    <w:unhideWhenUsed/>
    <w:rsid w:val="002B52EF"/>
    <w:pPr>
      <w:spacing w:after="0" w:line="240" w:lineRule="auto"/>
    </w:pPr>
    <w:rPr>
      <w:rFonts w:eastAsiaTheme="minorHAnsi"/>
      <w:sz w:val="20"/>
      <w:szCs w:val="20"/>
    </w:rPr>
  </w:style>
  <w:style w:type="character" w:customStyle="1" w:styleId="af9">
    <w:name w:val="Текст концевой сноски Знак"/>
    <w:basedOn w:val="a0"/>
    <w:link w:val="af8"/>
    <w:uiPriority w:val="99"/>
    <w:rsid w:val="002B52EF"/>
    <w:rPr>
      <w:rFonts w:eastAsiaTheme="minorHAnsi"/>
      <w:sz w:val="20"/>
      <w:szCs w:val="20"/>
    </w:rPr>
  </w:style>
  <w:style w:type="character" w:customStyle="1" w:styleId="element-citation">
    <w:name w:val="element-citation"/>
    <w:basedOn w:val="a0"/>
    <w:rsid w:val="002B52EF"/>
  </w:style>
  <w:style w:type="paragraph" w:styleId="afa">
    <w:name w:val="Normal (Web)"/>
    <w:basedOn w:val="a"/>
    <w:uiPriority w:val="99"/>
    <w:unhideWhenUsed/>
    <w:rsid w:val="00EF5A6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ef-title">
    <w:name w:val="ref-title"/>
    <w:basedOn w:val="a0"/>
    <w:rsid w:val="00837148"/>
  </w:style>
  <w:style w:type="character" w:styleId="afb">
    <w:name w:val="annotation reference"/>
    <w:basedOn w:val="a0"/>
    <w:uiPriority w:val="99"/>
    <w:semiHidden/>
    <w:unhideWhenUsed/>
    <w:rsid w:val="009A1FDB"/>
    <w:rPr>
      <w:sz w:val="16"/>
      <w:szCs w:val="16"/>
    </w:rPr>
  </w:style>
  <w:style w:type="paragraph" w:styleId="afc">
    <w:name w:val="annotation text"/>
    <w:basedOn w:val="a"/>
    <w:link w:val="afd"/>
    <w:uiPriority w:val="99"/>
    <w:unhideWhenUsed/>
    <w:rsid w:val="009A1FDB"/>
    <w:pPr>
      <w:spacing w:line="240" w:lineRule="auto"/>
    </w:pPr>
    <w:rPr>
      <w:sz w:val="20"/>
      <w:szCs w:val="20"/>
    </w:rPr>
  </w:style>
  <w:style w:type="character" w:customStyle="1" w:styleId="afd">
    <w:name w:val="Текст примечания Знак"/>
    <w:basedOn w:val="a0"/>
    <w:link w:val="afc"/>
    <w:uiPriority w:val="99"/>
    <w:rsid w:val="009A1FDB"/>
    <w:rPr>
      <w:sz w:val="20"/>
      <w:szCs w:val="20"/>
    </w:rPr>
  </w:style>
  <w:style w:type="paragraph" w:styleId="afe">
    <w:name w:val="annotation subject"/>
    <w:basedOn w:val="afc"/>
    <w:next w:val="afc"/>
    <w:link w:val="aff"/>
    <w:uiPriority w:val="99"/>
    <w:semiHidden/>
    <w:unhideWhenUsed/>
    <w:rsid w:val="009A1FDB"/>
    <w:rPr>
      <w:b/>
      <w:bCs/>
    </w:rPr>
  </w:style>
  <w:style w:type="character" w:customStyle="1" w:styleId="aff">
    <w:name w:val="Тема примечания Знак"/>
    <w:basedOn w:val="afd"/>
    <w:link w:val="afe"/>
    <w:uiPriority w:val="99"/>
    <w:semiHidden/>
    <w:rsid w:val="009A1FDB"/>
    <w:rPr>
      <w:b/>
      <w:bCs/>
      <w:sz w:val="20"/>
      <w:szCs w:val="20"/>
    </w:rPr>
  </w:style>
  <w:style w:type="paragraph" w:styleId="aff0">
    <w:name w:val="Revision"/>
    <w:hidden/>
    <w:uiPriority w:val="99"/>
    <w:semiHidden/>
    <w:rsid w:val="009A1FDB"/>
    <w:pPr>
      <w:spacing w:after="0" w:line="240" w:lineRule="auto"/>
    </w:pPr>
  </w:style>
  <w:style w:type="paragraph" w:styleId="aff1">
    <w:name w:val="Balloon Text"/>
    <w:basedOn w:val="a"/>
    <w:link w:val="aff2"/>
    <w:uiPriority w:val="99"/>
    <w:semiHidden/>
    <w:unhideWhenUsed/>
    <w:rsid w:val="009A1FDB"/>
    <w:pPr>
      <w:spacing w:after="0" w:line="240" w:lineRule="auto"/>
    </w:pPr>
    <w:rPr>
      <w:rFonts w:ascii="Segoe UI" w:hAnsi="Segoe UI" w:cs="Segoe UI"/>
      <w:sz w:val="18"/>
      <w:szCs w:val="18"/>
    </w:rPr>
  </w:style>
  <w:style w:type="character" w:customStyle="1" w:styleId="aff2">
    <w:name w:val="Текст выноски Знак"/>
    <w:basedOn w:val="a0"/>
    <w:link w:val="aff1"/>
    <w:uiPriority w:val="99"/>
    <w:semiHidden/>
    <w:rsid w:val="009A1FDB"/>
    <w:rPr>
      <w:rFonts w:ascii="Segoe UI" w:hAnsi="Segoe UI" w:cs="Segoe UI"/>
      <w:sz w:val="18"/>
      <w:szCs w:val="18"/>
    </w:rPr>
  </w:style>
  <w:style w:type="paragraph" w:customStyle="1" w:styleId="p">
    <w:name w:val="p"/>
    <w:basedOn w:val="a"/>
    <w:rsid w:val="0011043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c">
    <w:name w:val="pc"/>
    <w:basedOn w:val="a"/>
    <w:rsid w:val="00B35B1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3">
    <w:name w:val="s3"/>
    <w:basedOn w:val="a0"/>
    <w:rsid w:val="00B35B1D"/>
  </w:style>
  <w:style w:type="character" w:customStyle="1" w:styleId="s9">
    <w:name w:val="s9"/>
    <w:basedOn w:val="a0"/>
    <w:rsid w:val="00B35B1D"/>
  </w:style>
  <w:style w:type="character" w:customStyle="1" w:styleId="s0">
    <w:name w:val="s0"/>
    <w:rsid w:val="00EA46B5"/>
    <w:rPr>
      <w:rFonts w:ascii="Times New Roman" w:hAnsi="Times New Roman" w:cs="Times New Roman" w:hint="default"/>
      <w:b w:val="0"/>
      <w:bCs w:val="0"/>
      <w:i w:val="0"/>
      <w:iCs w:val="0"/>
      <w:color w:val="000000"/>
    </w:rPr>
  </w:style>
  <w:style w:type="paragraph" w:styleId="aff3">
    <w:name w:val="footer"/>
    <w:basedOn w:val="a"/>
    <w:link w:val="aff4"/>
    <w:uiPriority w:val="99"/>
    <w:unhideWhenUsed/>
    <w:rsid w:val="00357191"/>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f4">
    <w:name w:val="Нижний колонтитул Знак"/>
    <w:basedOn w:val="a0"/>
    <w:link w:val="aff3"/>
    <w:uiPriority w:val="99"/>
    <w:rsid w:val="00357191"/>
    <w:rPr>
      <w:rFonts w:ascii="Times New Roman" w:eastAsia="Times New Roman" w:hAnsi="Times New Roman" w:cs="Times New Roman"/>
      <w:sz w:val="20"/>
      <w:szCs w:val="20"/>
      <w:lang w:eastAsia="ru-RU"/>
    </w:rPr>
  </w:style>
  <w:style w:type="character" w:customStyle="1" w:styleId="author">
    <w:name w:val="author"/>
    <w:basedOn w:val="a0"/>
    <w:rsid w:val="00357191"/>
  </w:style>
  <w:style w:type="character" w:customStyle="1" w:styleId="articletitle">
    <w:name w:val="articletitle"/>
    <w:basedOn w:val="a0"/>
    <w:rsid w:val="00357191"/>
  </w:style>
  <w:style w:type="character" w:customStyle="1" w:styleId="journaltitle">
    <w:name w:val="journaltitle"/>
    <w:basedOn w:val="a0"/>
    <w:rsid w:val="00357191"/>
  </w:style>
  <w:style w:type="character" w:customStyle="1" w:styleId="pubyear">
    <w:name w:val="pubyear"/>
    <w:basedOn w:val="a0"/>
    <w:rsid w:val="00357191"/>
  </w:style>
  <w:style w:type="character" w:customStyle="1" w:styleId="vol">
    <w:name w:val="vol"/>
    <w:basedOn w:val="a0"/>
    <w:rsid w:val="00357191"/>
  </w:style>
  <w:style w:type="character" w:customStyle="1" w:styleId="citedissue">
    <w:name w:val="citedissue"/>
    <w:basedOn w:val="a0"/>
    <w:rsid w:val="00357191"/>
  </w:style>
  <w:style w:type="character" w:customStyle="1" w:styleId="pagefirst">
    <w:name w:val="pagefirst"/>
    <w:basedOn w:val="a0"/>
    <w:rsid w:val="00357191"/>
  </w:style>
  <w:style w:type="character" w:customStyle="1" w:styleId="pagelast">
    <w:name w:val="pagelast"/>
    <w:basedOn w:val="a0"/>
    <w:rsid w:val="00357191"/>
  </w:style>
  <w:style w:type="paragraph" w:customStyle="1" w:styleId="c-reading-companionreference-citation">
    <w:name w:val="c-reading-companion__reference-citation"/>
    <w:basedOn w:val="a"/>
    <w:rsid w:val="0035719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reading-companionreference-links">
    <w:name w:val="c-reading-companion__reference-links"/>
    <w:basedOn w:val="a"/>
    <w:rsid w:val="0035719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qFormat/>
    <w:rsid w:val="00357191"/>
    <w:pPr>
      <w:autoSpaceDE w:val="0"/>
      <w:autoSpaceDN w:val="0"/>
      <w:adjustRightInd w:val="0"/>
      <w:spacing w:after="0" w:line="240" w:lineRule="auto"/>
    </w:pPr>
    <w:rPr>
      <w:rFonts w:ascii="Myriad Pro Light" w:eastAsiaTheme="minorHAnsi" w:hAnsi="Myriad Pro Light" w:cs="Myriad Pro Light"/>
      <w:color w:val="000000"/>
      <w:sz w:val="24"/>
      <w:szCs w:val="24"/>
    </w:rPr>
  </w:style>
  <w:style w:type="paragraph" w:customStyle="1" w:styleId="Pa1">
    <w:name w:val="Pa1"/>
    <w:basedOn w:val="Default"/>
    <w:next w:val="Default"/>
    <w:uiPriority w:val="99"/>
    <w:rsid w:val="00357191"/>
    <w:pPr>
      <w:spacing w:line="181" w:lineRule="atLeast"/>
    </w:pPr>
    <w:rPr>
      <w:rFonts w:cstheme="minorBidi"/>
      <w:color w:val="auto"/>
    </w:rPr>
  </w:style>
  <w:style w:type="character" w:customStyle="1" w:styleId="A10">
    <w:name w:val="A10"/>
    <w:uiPriority w:val="99"/>
    <w:rsid w:val="00357191"/>
    <w:rPr>
      <w:rFonts w:ascii="Myriad Pro" w:hAnsi="Myriad Pro" w:cs="Myriad Pro"/>
      <w:b/>
      <w:bCs/>
      <w:color w:val="000000"/>
      <w:sz w:val="11"/>
      <w:szCs w:val="11"/>
    </w:rPr>
  </w:style>
  <w:style w:type="paragraph" w:customStyle="1" w:styleId="Pa2">
    <w:name w:val="Pa2"/>
    <w:basedOn w:val="Default"/>
    <w:next w:val="Default"/>
    <w:uiPriority w:val="99"/>
    <w:rsid w:val="00357191"/>
    <w:pPr>
      <w:spacing w:line="241" w:lineRule="atLeast"/>
    </w:pPr>
    <w:rPr>
      <w:rFonts w:ascii="Opinion Pro Lt" w:hAnsi="Opinion Pro Lt" w:cstheme="minorBidi"/>
      <w:color w:val="auto"/>
    </w:rPr>
  </w:style>
  <w:style w:type="paragraph" w:customStyle="1" w:styleId="Pa0">
    <w:name w:val="Pa0"/>
    <w:basedOn w:val="Default"/>
    <w:next w:val="Default"/>
    <w:uiPriority w:val="99"/>
    <w:rsid w:val="00357191"/>
    <w:pPr>
      <w:spacing w:line="241" w:lineRule="atLeast"/>
    </w:pPr>
    <w:rPr>
      <w:rFonts w:ascii="Opinion Pro Lt" w:hAnsi="Opinion Pro Lt" w:cstheme="minorBidi"/>
      <w:color w:val="auto"/>
    </w:rPr>
  </w:style>
  <w:style w:type="character" w:customStyle="1" w:styleId="ref-iss">
    <w:name w:val="ref-iss"/>
    <w:basedOn w:val="a0"/>
    <w:rsid w:val="00357191"/>
  </w:style>
  <w:style w:type="character" w:customStyle="1" w:styleId="othertitle">
    <w:name w:val="othertitle"/>
    <w:basedOn w:val="a0"/>
    <w:rsid w:val="00357191"/>
  </w:style>
  <w:style w:type="character" w:customStyle="1" w:styleId="A40">
    <w:name w:val="A4"/>
    <w:uiPriority w:val="99"/>
    <w:rsid w:val="00357191"/>
    <w:rPr>
      <w:rFonts w:cs="Candara"/>
      <w:color w:val="000000"/>
      <w:sz w:val="20"/>
      <w:szCs w:val="20"/>
    </w:rPr>
  </w:style>
  <w:style w:type="paragraph" w:customStyle="1" w:styleId="Body">
    <w:name w:val="Body"/>
    <w:basedOn w:val="a"/>
    <w:link w:val="BodyChar"/>
    <w:qFormat/>
    <w:rsid w:val="00357191"/>
    <w:pPr>
      <w:spacing w:after="120" w:line="360" w:lineRule="auto"/>
      <w:ind w:firstLine="547"/>
      <w:jc w:val="both"/>
    </w:pPr>
    <w:rPr>
      <w:rFonts w:ascii="Calibri" w:eastAsia="Calibri" w:hAnsi="Calibri" w:cs="Times New Roman"/>
      <w:sz w:val="20"/>
      <w:szCs w:val="24"/>
      <w:lang w:val="en-US" w:bidi="en-US"/>
    </w:rPr>
  </w:style>
  <w:style w:type="character" w:customStyle="1" w:styleId="BodyChar">
    <w:name w:val="Body Char"/>
    <w:link w:val="Body"/>
    <w:rsid w:val="00357191"/>
    <w:rPr>
      <w:rFonts w:ascii="Calibri" w:eastAsia="Calibri" w:hAnsi="Calibri" w:cs="Times New Roman"/>
      <w:sz w:val="20"/>
      <w:szCs w:val="24"/>
      <w:lang w:val="en-US" w:bidi="en-US"/>
    </w:rPr>
  </w:style>
  <w:style w:type="paragraph" w:styleId="aff5">
    <w:name w:val="Bibliography"/>
    <w:basedOn w:val="a"/>
    <w:next w:val="a"/>
    <w:uiPriority w:val="37"/>
    <w:unhideWhenUsed/>
    <w:rsid w:val="00357191"/>
    <w:pPr>
      <w:spacing w:line="259" w:lineRule="auto"/>
    </w:pPr>
    <w:rPr>
      <w:rFonts w:eastAsiaTheme="minorHAnsi"/>
      <w:sz w:val="22"/>
      <w:szCs w:val="22"/>
    </w:rPr>
  </w:style>
  <w:style w:type="character" w:styleId="aff6">
    <w:name w:val="endnote reference"/>
    <w:basedOn w:val="a0"/>
    <w:uiPriority w:val="99"/>
    <w:semiHidden/>
    <w:unhideWhenUsed/>
    <w:rsid w:val="00F3254A"/>
    <w:rPr>
      <w:vertAlign w:val="superscript"/>
    </w:rPr>
  </w:style>
  <w:style w:type="paragraph" w:customStyle="1" w:styleId="Atext1">
    <w:name w:val="Atext1"/>
    <w:basedOn w:val="a"/>
    <w:rsid w:val="00F3254A"/>
    <w:pPr>
      <w:numPr>
        <w:numId w:val="3"/>
      </w:numPr>
      <w:tabs>
        <w:tab w:val="left" w:pos="1310"/>
      </w:tabs>
      <w:spacing w:before="60" w:after="0" w:line="240" w:lineRule="auto"/>
    </w:pPr>
    <w:rPr>
      <w:rFonts w:ascii="Arial" w:eastAsia="Times New Roman" w:hAnsi="Arial" w:cs="Times New Roman"/>
      <w:sz w:val="20"/>
      <w:szCs w:val="20"/>
      <w:lang w:val="en-GB" w:eastAsia="en-GB"/>
    </w:rPr>
  </w:style>
  <w:style w:type="character" w:customStyle="1" w:styleId="html-italic">
    <w:name w:val="html-italic"/>
    <w:basedOn w:val="a0"/>
    <w:rsid w:val="00F3254A"/>
  </w:style>
  <w:style w:type="character" w:customStyle="1" w:styleId="authors-list-item">
    <w:name w:val="authors-list-item"/>
    <w:basedOn w:val="a0"/>
    <w:rsid w:val="00F3254A"/>
  </w:style>
  <w:style w:type="character" w:customStyle="1" w:styleId="author-sup-separator">
    <w:name w:val="author-sup-separator"/>
    <w:basedOn w:val="a0"/>
    <w:rsid w:val="00F3254A"/>
  </w:style>
  <w:style w:type="character" w:customStyle="1" w:styleId="comma">
    <w:name w:val="comma"/>
    <w:basedOn w:val="a0"/>
    <w:rsid w:val="00F3254A"/>
  </w:style>
  <w:style w:type="paragraph" w:styleId="aff7">
    <w:name w:val="header"/>
    <w:basedOn w:val="a"/>
    <w:link w:val="aff8"/>
    <w:uiPriority w:val="99"/>
    <w:unhideWhenUsed/>
    <w:rsid w:val="00F22E87"/>
    <w:pPr>
      <w:tabs>
        <w:tab w:val="center" w:pos="4677"/>
        <w:tab w:val="right" w:pos="9355"/>
      </w:tabs>
      <w:spacing w:after="0" w:line="240" w:lineRule="auto"/>
    </w:pPr>
  </w:style>
  <w:style w:type="character" w:customStyle="1" w:styleId="aff8">
    <w:name w:val="Верхний колонтитул Знак"/>
    <w:basedOn w:val="a0"/>
    <w:link w:val="aff7"/>
    <w:uiPriority w:val="99"/>
    <w:rsid w:val="00F22E87"/>
  </w:style>
  <w:style w:type="character" w:customStyle="1" w:styleId="publisher">
    <w:name w:val="publisher"/>
    <w:basedOn w:val="a0"/>
    <w:rsid w:val="00FC6D33"/>
  </w:style>
  <w:style w:type="character" w:customStyle="1" w:styleId="12">
    <w:name w:val="Дата1"/>
    <w:basedOn w:val="a0"/>
    <w:rsid w:val="00FC6D33"/>
  </w:style>
  <w:style w:type="paragraph" w:customStyle="1" w:styleId="blocktitle">
    <w:name w:val="blocktitle"/>
    <w:basedOn w:val="a"/>
    <w:rsid w:val="00F4324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title">
    <w:name w:val="m_title"/>
    <w:basedOn w:val="a"/>
    <w:rsid w:val="00F4324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s">
    <w:name w:val="ls"/>
    <w:basedOn w:val="a"/>
    <w:rsid w:val="00F4324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invrt">
    <w:name w:val="invrt"/>
    <w:basedOn w:val="a0"/>
    <w:rsid w:val="00F4324E"/>
  </w:style>
  <w:style w:type="paragraph" w:customStyle="1" w:styleId="s">
    <w:name w:val="s"/>
    <w:basedOn w:val="a"/>
    <w:rsid w:val="00F4324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l-author-delim">
    <w:name w:val="al-author-delim"/>
    <w:basedOn w:val="a0"/>
    <w:rsid w:val="00255030"/>
  </w:style>
  <w:style w:type="character" w:customStyle="1" w:styleId="ezkurwreuab5ozgtqnkl">
    <w:name w:val="ezkurwreuab5ozgtqnkl"/>
    <w:basedOn w:val="a0"/>
    <w:rsid w:val="00211A9E"/>
  </w:style>
  <w:style w:type="paragraph" w:customStyle="1" w:styleId="Text1">
    <w:name w:val="Text1"/>
    <w:basedOn w:val="a"/>
    <w:rsid w:val="001B066F"/>
    <w:pPr>
      <w:autoSpaceDE w:val="0"/>
      <w:autoSpaceDN w:val="0"/>
      <w:adjustRightInd w:val="0"/>
      <w:spacing w:after="0" w:line="360" w:lineRule="auto"/>
      <w:jc w:val="both"/>
    </w:pPr>
    <w:rPr>
      <w:rFonts w:ascii="Tahoma" w:eastAsia="Times New Roman" w:hAnsi="Tahoma" w:cs="Times New Roman"/>
      <w:sz w:val="22"/>
      <w:szCs w:val="24"/>
      <w:lang w:val="en-GB"/>
    </w:rPr>
  </w:style>
  <w:style w:type="table" w:customStyle="1" w:styleId="TableGrid2">
    <w:name w:val="Table Grid2"/>
    <w:basedOn w:val="a1"/>
    <w:next w:val="a3"/>
    <w:rsid w:val="001B066F"/>
    <w:pPr>
      <w:spacing w:after="0" w:line="240" w:lineRule="auto"/>
    </w:pPr>
    <w:rPr>
      <w:rFonts w:ascii="Calibri" w:eastAsia="Calibri" w:hAnsi="Calibri" w:cs="Times New Roman"/>
      <w:sz w:val="22"/>
      <w:szCs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ection-header">
    <w:name w:val="section-header"/>
    <w:basedOn w:val="a"/>
    <w:rsid w:val="0051435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Grid4">
    <w:name w:val="Table Grid4"/>
    <w:basedOn w:val="a1"/>
    <w:next w:val="a3"/>
    <w:rsid w:val="00A5260D"/>
    <w:pPr>
      <w:spacing w:after="0" w:line="240" w:lineRule="auto"/>
    </w:pPr>
    <w:rPr>
      <w:rFonts w:ascii="Calibri" w:eastAsia="Calibri" w:hAnsi="Calibri" w:cs="Times New Roman"/>
      <w:sz w:val="22"/>
      <w:szCs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a1"/>
    <w:next w:val="a3"/>
    <w:rsid w:val="00A5260D"/>
    <w:pPr>
      <w:spacing w:after="0" w:line="240" w:lineRule="auto"/>
    </w:pPr>
    <w:rPr>
      <w:rFonts w:ascii="Times New Roman" w:eastAsia="Times New Roman" w:hAnsi="Times New Roman" w:cs="Times New Roman"/>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9ddarlprace29mmtwab">
    <w:name w:val="g9ddarlprace29mmtwab"/>
    <w:basedOn w:val="a0"/>
    <w:rsid w:val="000C0D4B"/>
  </w:style>
  <w:style w:type="character" w:customStyle="1" w:styleId="13">
    <w:name w:val="Неразрешенное упоминание1"/>
    <w:basedOn w:val="a0"/>
    <w:uiPriority w:val="99"/>
    <w:semiHidden/>
    <w:unhideWhenUsed/>
    <w:rsid w:val="0010044C"/>
    <w:rPr>
      <w:color w:val="605E5C"/>
      <w:shd w:val="clear" w:color="auto" w:fill="E1DFDD"/>
    </w:rPr>
  </w:style>
  <w:style w:type="character" w:styleId="HTML">
    <w:name w:val="HTML Cite"/>
    <w:basedOn w:val="a0"/>
    <w:uiPriority w:val="99"/>
    <w:semiHidden/>
    <w:unhideWhenUsed/>
    <w:rsid w:val="00797F78"/>
    <w:rPr>
      <w:i/>
      <w:iCs/>
    </w:rPr>
  </w:style>
  <w:style w:type="character" w:customStyle="1" w:styleId="UnresolvedMention">
    <w:name w:val="Unresolved Mention"/>
    <w:basedOn w:val="a0"/>
    <w:uiPriority w:val="99"/>
    <w:semiHidden/>
    <w:unhideWhenUsed/>
    <w:rsid w:val="00DB0E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853058">
      <w:bodyDiv w:val="1"/>
      <w:marLeft w:val="0"/>
      <w:marRight w:val="0"/>
      <w:marTop w:val="0"/>
      <w:marBottom w:val="0"/>
      <w:divBdr>
        <w:top w:val="none" w:sz="0" w:space="0" w:color="auto"/>
        <w:left w:val="none" w:sz="0" w:space="0" w:color="auto"/>
        <w:bottom w:val="none" w:sz="0" w:space="0" w:color="auto"/>
        <w:right w:val="none" w:sz="0" w:space="0" w:color="auto"/>
      </w:divBdr>
    </w:div>
    <w:div w:id="87889158">
      <w:bodyDiv w:val="1"/>
      <w:marLeft w:val="0"/>
      <w:marRight w:val="0"/>
      <w:marTop w:val="0"/>
      <w:marBottom w:val="0"/>
      <w:divBdr>
        <w:top w:val="none" w:sz="0" w:space="0" w:color="auto"/>
        <w:left w:val="none" w:sz="0" w:space="0" w:color="auto"/>
        <w:bottom w:val="none" w:sz="0" w:space="0" w:color="auto"/>
        <w:right w:val="none" w:sz="0" w:space="0" w:color="auto"/>
      </w:divBdr>
    </w:div>
    <w:div w:id="141430148">
      <w:bodyDiv w:val="1"/>
      <w:marLeft w:val="0"/>
      <w:marRight w:val="0"/>
      <w:marTop w:val="0"/>
      <w:marBottom w:val="0"/>
      <w:divBdr>
        <w:top w:val="none" w:sz="0" w:space="0" w:color="auto"/>
        <w:left w:val="none" w:sz="0" w:space="0" w:color="auto"/>
        <w:bottom w:val="none" w:sz="0" w:space="0" w:color="auto"/>
        <w:right w:val="none" w:sz="0" w:space="0" w:color="auto"/>
      </w:divBdr>
    </w:div>
    <w:div w:id="144276088">
      <w:bodyDiv w:val="1"/>
      <w:marLeft w:val="0"/>
      <w:marRight w:val="0"/>
      <w:marTop w:val="0"/>
      <w:marBottom w:val="0"/>
      <w:divBdr>
        <w:top w:val="none" w:sz="0" w:space="0" w:color="auto"/>
        <w:left w:val="none" w:sz="0" w:space="0" w:color="auto"/>
        <w:bottom w:val="none" w:sz="0" w:space="0" w:color="auto"/>
        <w:right w:val="none" w:sz="0" w:space="0" w:color="auto"/>
      </w:divBdr>
    </w:div>
    <w:div w:id="152768181">
      <w:bodyDiv w:val="1"/>
      <w:marLeft w:val="0"/>
      <w:marRight w:val="0"/>
      <w:marTop w:val="0"/>
      <w:marBottom w:val="0"/>
      <w:divBdr>
        <w:top w:val="none" w:sz="0" w:space="0" w:color="auto"/>
        <w:left w:val="none" w:sz="0" w:space="0" w:color="auto"/>
        <w:bottom w:val="none" w:sz="0" w:space="0" w:color="auto"/>
        <w:right w:val="none" w:sz="0" w:space="0" w:color="auto"/>
      </w:divBdr>
    </w:div>
    <w:div w:id="181894466">
      <w:bodyDiv w:val="1"/>
      <w:marLeft w:val="0"/>
      <w:marRight w:val="0"/>
      <w:marTop w:val="0"/>
      <w:marBottom w:val="0"/>
      <w:divBdr>
        <w:top w:val="none" w:sz="0" w:space="0" w:color="auto"/>
        <w:left w:val="none" w:sz="0" w:space="0" w:color="auto"/>
        <w:bottom w:val="none" w:sz="0" w:space="0" w:color="auto"/>
        <w:right w:val="none" w:sz="0" w:space="0" w:color="auto"/>
      </w:divBdr>
    </w:div>
    <w:div w:id="306861863">
      <w:bodyDiv w:val="1"/>
      <w:marLeft w:val="0"/>
      <w:marRight w:val="0"/>
      <w:marTop w:val="0"/>
      <w:marBottom w:val="0"/>
      <w:divBdr>
        <w:top w:val="none" w:sz="0" w:space="0" w:color="auto"/>
        <w:left w:val="none" w:sz="0" w:space="0" w:color="auto"/>
        <w:bottom w:val="none" w:sz="0" w:space="0" w:color="auto"/>
        <w:right w:val="none" w:sz="0" w:space="0" w:color="auto"/>
      </w:divBdr>
    </w:div>
    <w:div w:id="335037270">
      <w:bodyDiv w:val="1"/>
      <w:marLeft w:val="0"/>
      <w:marRight w:val="0"/>
      <w:marTop w:val="0"/>
      <w:marBottom w:val="0"/>
      <w:divBdr>
        <w:top w:val="none" w:sz="0" w:space="0" w:color="auto"/>
        <w:left w:val="none" w:sz="0" w:space="0" w:color="auto"/>
        <w:bottom w:val="none" w:sz="0" w:space="0" w:color="auto"/>
        <w:right w:val="none" w:sz="0" w:space="0" w:color="auto"/>
      </w:divBdr>
    </w:div>
    <w:div w:id="349722892">
      <w:bodyDiv w:val="1"/>
      <w:marLeft w:val="0"/>
      <w:marRight w:val="0"/>
      <w:marTop w:val="0"/>
      <w:marBottom w:val="0"/>
      <w:divBdr>
        <w:top w:val="none" w:sz="0" w:space="0" w:color="auto"/>
        <w:left w:val="none" w:sz="0" w:space="0" w:color="auto"/>
        <w:bottom w:val="none" w:sz="0" w:space="0" w:color="auto"/>
        <w:right w:val="none" w:sz="0" w:space="0" w:color="auto"/>
      </w:divBdr>
    </w:div>
    <w:div w:id="391005783">
      <w:bodyDiv w:val="1"/>
      <w:marLeft w:val="0"/>
      <w:marRight w:val="0"/>
      <w:marTop w:val="0"/>
      <w:marBottom w:val="0"/>
      <w:divBdr>
        <w:top w:val="none" w:sz="0" w:space="0" w:color="auto"/>
        <w:left w:val="none" w:sz="0" w:space="0" w:color="auto"/>
        <w:bottom w:val="none" w:sz="0" w:space="0" w:color="auto"/>
        <w:right w:val="none" w:sz="0" w:space="0" w:color="auto"/>
      </w:divBdr>
    </w:div>
    <w:div w:id="406389815">
      <w:bodyDiv w:val="1"/>
      <w:marLeft w:val="0"/>
      <w:marRight w:val="0"/>
      <w:marTop w:val="0"/>
      <w:marBottom w:val="0"/>
      <w:divBdr>
        <w:top w:val="none" w:sz="0" w:space="0" w:color="auto"/>
        <w:left w:val="none" w:sz="0" w:space="0" w:color="auto"/>
        <w:bottom w:val="none" w:sz="0" w:space="0" w:color="auto"/>
        <w:right w:val="none" w:sz="0" w:space="0" w:color="auto"/>
      </w:divBdr>
    </w:div>
    <w:div w:id="449937097">
      <w:bodyDiv w:val="1"/>
      <w:marLeft w:val="0"/>
      <w:marRight w:val="0"/>
      <w:marTop w:val="0"/>
      <w:marBottom w:val="0"/>
      <w:divBdr>
        <w:top w:val="none" w:sz="0" w:space="0" w:color="auto"/>
        <w:left w:val="none" w:sz="0" w:space="0" w:color="auto"/>
        <w:bottom w:val="none" w:sz="0" w:space="0" w:color="auto"/>
        <w:right w:val="none" w:sz="0" w:space="0" w:color="auto"/>
      </w:divBdr>
    </w:div>
    <w:div w:id="476538150">
      <w:bodyDiv w:val="1"/>
      <w:marLeft w:val="0"/>
      <w:marRight w:val="0"/>
      <w:marTop w:val="0"/>
      <w:marBottom w:val="0"/>
      <w:divBdr>
        <w:top w:val="none" w:sz="0" w:space="0" w:color="auto"/>
        <w:left w:val="none" w:sz="0" w:space="0" w:color="auto"/>
        <w:bottom w:val="none" w:sz="0" w:space="0" w:color="auto"/>
        <w:right w:val="none" w:sz="0" w:space="0" w:color="auto"/>
      </w:divBdr>
    </w:div>
    <w:div w:id="490217427">
      <w:bodyDiv w:val="1"/>
      <w:marLeft w:val="0"/>
      <w:marRight w:val="0"/>
      <w:marTop w:val="0"/>
      <w:marBottom w:val="0"/>
      <w:divBdr>
        <w:top w:val="none" w:sz="0" w:space="0" w:color="auto"/>
        <w:left w:val="none" w:sz="0" w:space="0" w:color="auto"/>
        <w:bottom w:val="none" w:sz="0" w:space="0" w:color="auto"/>
        <w:right w:val="none" w:sz="0" w:space="0" w:color="auto"/>
      </w:divBdr>
      <w:divsChild>
        <w:div w:id="1675181731">
          <w:marLeft w:val="0"/>
          <w:marRight w:val="0"/>
          <w:marTop w:val="0"/>
          <w:marBottom w:val="0"/>
          <w:divBdr>
            <w:top w:val="none" w:sz="0" w:space="0" w:color="auto"/>
            <w:left w:val="none" w:sz="0" w:space="0" w:color="auto"/>
            <w:bottom w:val="none" w:sz="0" w:space="0" w:color="auto"/>
            <w:right w:val="none" w:sz="0" w:space="0" w:color="auto"/>
          </w:divBdr>
        </w:div>
      </w:divsChild>
    </w:div>
    <w:div w:id="529876258">
      <w:bodyDiv w:val="1"/>
      <w:marLeft w:val="0"/>
      <w:marRight w:val="0"/>
      <w:marTop w:val="0"/>
      <w:marBottom w:val="0"/>
      <w:divBdr>
        <w:top w:val="none" w:sz="0" w:space="0" w:color="auto"/>
        <w:left w:val="none" w:sz="0" w:space="0" w:color="auto"/>
        <w:bottom w:val="none" w:sz="0" w:space="0" w:color="auto"/>
        <w:right w:val="none" w:sz="0" w:space="0" w:color="auto"/>
      </w:divBdr>
    </w:div>
    <w:div w:id="613753300">
      <w:bodyDiv w:val="1"/>
      <w:marLeft w:val="0"/>
      <w:marRight w:val="0"/>
      <w:marTop w:val="0"/>
      <w:marBottom w:val="0"/>
      <w:divBdr>
        <w:top w:val="none" w:sz="0" w:space="0" w:color="auto"/>
        <w:left w:val="none" w:sz="0" w:space="0" w:color="auto"/>
        <w:bottom w:val="none" w:sz="0" w:space="0" w:color="auto"/>
        <w:right w:val="none" w:sz="0" w:space="0" w:color="auto"/>
      </w:divBdr>
    </w:div>
    <w:div w:id="622468066">
      <w:bodyDiv w:val="1"/>
      <w:marLeft w:val="0"/>
      <w:marRight w:val="0"/>
      <w:marTop w:val="0"/>
      <w:marBottom w:val="0"/>
      <w:divBdr>
        <w:top w:val="none" w:sz="0" w:space="0" w:color="auto"/>
        <w:left w:val="none" w:sz="0" w:space="0" w:color="auto"/>
        <w:bottom w:val="none" w:sz="0" w:space="0" w:color="auto"/>
        <w:right w:val="none" w:sz="0" w:space="0" w:color="auto"/>
      </w:divBdr>
    </w:div>
    <w:div w:id="628822085">
      <w:bodyDiv w:val="1"/>
      <w:marLeft w:val="0"/>
      <w:marRight w:val="0"/>
      <w:marTop w:val="0"/>
      <w:marBottom w:val="0"/>
      <w:divBdr>
        <w:top w:val="none" w:sz="0" w:space="0" w:color="auto"/>
        <w:left w:val="none" w:sz="0" w:space="0" w:color="auto"/>
        <w:bottom w:val="none" w:sz="0" w:space="0" w:color="auto"/>
        <w:right w:val="none" w:sz="0" w:space="0" w:color="auto"/>
      </w:divBdr>
      <w:divsChild>
        <w:div w:id="125054880">
          <w:marLeft w:val="0"/>
          <w:marRight w:val="0"/>
          <w:marTop w:val="0"/>
          <w:marBottom w:val="0"/>
          <w:divBdr>
            <w:top w:val="none" w:sz="0" w:space="0" w:color="auto"/>
            <w:left w:val="none" w:sz="0" w:space="0" w:color="auto"/>
            <w:bottom w:val="none" w:sz="0" w:space="0" w:color="auto"/>
            <w:right w:val="none" w:sz="0" w:space="0" w:color="auto"/>
          </w:divBdr>
          <w:divsChild>
            <w:div w:id="154652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105828">
      <w:bodyDiv w:val="1"/>
      <w:marLeft w:val="0"/>
      <w:marRight w:val="0"/>
      <w:marTop w:val="0"/>
      <w:marBottom w:val="0"/>
      <w:divBdr>
        <w:top w:val="none" w:sz="0" w:space="0" w:color="auto"/>
        <w:left w:val="none" w:sz="0" w:space="0" w:color="auto"/>
        <w:bottom w:val="none" w:sz="0" w:space="0" w:color="auto"/>
        <w:right w:val="none" w:sz="0" w:space="0" w:color="auto"/>
      </w:divBdr>
    </w:div>
    <w:div w:id="667946120">
      <w:bodyDiv w:val="1"/>
      <w:marLeft w:val="0"/>
      <w:marRight w:val="0"/>
      <w:marTop w:val="0"/>
      <w:marBottom w:val="0"/>
      <w:divBdr>
        <w:top w:val="none" w:sz="0" w:space="0" w:color="auto"/>
        <w:left w:val="none" w:sz="0" w:space="0" w:color="auto"/>
        <w:bottom w:val="none" w:sz="0" w:space="0" w:color="auto"/>
        <w:right w:val="none" w:sz="0" w:space="0" w:color="auto"/>
      </w:divBdr>
    </w:div>
    <w:div w:id="683827106">
      <w:bodyDiv w:val="1"/>
      <w:marLeft w:val="0"/>
      <w:marRight w:val="0"/>
      <w:marTop w:val="0"/>
      <w:marBottom w:val="0"/>
      <w:divBdr>
        <w:top w:val="none" w:sz="0" w:space="0" w:color="auto"/>
        <w:left w:val="none" w:sz="0" w:space="0" w:color="auto"/>
        <w:bottom w:val="none" w:sz="0" w:space="0" w:color="auto"/>
        <w:right w:val="none" w:sz="0" w:space="0" w:color="auto"/>
      </w:divBdr>
    </w:div>
    <w:div w:id="686449843">
      <w:bodyDiv w:val="1"/>
      <w:marLeft w:val="0"/>
      <w:marRight w:val="0"/>
      <w:marTop w:val="0"/>
      <w:marBottom w:val="0"/>
      <w:divBdr>
        <w:top w:val="none" w:sz="0" w:space="0" w:color="auto"/>
        <w:left w:val="none" w:sz="0" w:space="0" w:color="auto"/>
        <w:bottom w:val="none" w:sz="0" w:space="0" w:color="auto"/>
        <w:right w:val="none" w:sz="0" w:space="0" w:color="auto"/>
      </w:divBdr>
    </w:div>
    <w:div w:id="736585577">
      <w:bodyDiv w:val="1"/>
      <w:marLeft w:val="0"/>
      <w:marRight w:val="0"/>
      <w:marTop w:val="0"/>
      <w:marBottom w:val="0"/>
      <w:divBdr>
        <w:top w:val="none" w:sz="0" w:space="0" w:color="auto"/>
        <w:left w:val="none" w:sz="0" w:space="0" w:color="auto"/>
        <w:bottom w:val="none" w:sz="0" w:space="0" w:color="auto"/>
        <w:right w:val="none" w:sz="0" w:space="0" w:color="auto"/>
      </w:divBdr>
    </w:div>
    <w:div w:id="753477589">
      <w:bodyDiv w:val="1"/>
      <w:marLeft w:val="0"/>
      <w:marRight w:val="0"/>
      <w:marTop w:val="0"/>
      <w:marBottom w:val="0"/>
      <w:divBdr>
        <w:top w:val="none" w:sz="0" w:space="0" w:color="auto"/>
        <w:left w:val="none" w:sz="0" w:space="0" w:color="auto"/>
        <w:bottom w:val="none" w:sz="0" w:space="0" w:color="auto"/>
        <w:right w:val="none" w:sz="0" w:space="0" w:color="auto"/>
      </w:divBdr>
    </w:div>
    <w:div w:id="794717189">
      <w:bodyDiv w:val="1"/>
      <w:marLeft w:val="0"/>
      <w:marRight w:val="0"/>
      <w:marTop w:val="0"/>
      <w:marBottom w:val="0"/>
      <w:divBdr>
        <w:top w:val="none" w:sz="0" w:space="0" w:color="auto"/>
        <w:left w:val="none" w:sz="0" w:space="0" w:color="auto"/>
        <w:bottom w:val="none" w:sz="0" w:space="0" w:color="auto"/>
        <w:right w:val="none" w:sz="0" w:space="0" w:color="auto"/>
      </w:divBdr>
    </w:div>
    <w:div w:id="804615468">
      <w:bodyDiv w:val="1"/>
      <w:marLeft w:val="0"/>
      <w:marRight w:val="0"/>
      <w:marTop w:val="0"/>
      <w:marBottom w:val="0"/>
      <w:divBdr>
        <w:top w:val="none" w:sz="0" w:space="0" w:color="auto"/>
        <w:left w:val="none" w:sz="0" w:space="0" w:color="auto"/>
        <w:bottom w:val="none" w:sz="0" w:space="0" w:color="auto"/>
        <w:right w:val="none" w:sz="0" w:space="0" w:color="auto"/>
      </w:divBdr>
    </w:div>
    <w:div w:id="838816112">
      <w:bodyDiv w:val="1"/>
      <w:marLeft w:val="0"/>
      <w:marRight w:val="0"/>
      <w:marTop w:val="0"/>
      <w:marBottom w:val="0"/>
      <w:divBdr>
        <w:top w:val="none" w:sz="0" w:space="0" w:color="auto"/>
        <w:left w:val="none" w:sz="0" w:space="0" w:color="auto"/>
        <w:bottom w:val="none" w:sz="0" w:space="0" w:color="auto"/>
        <w:right w:val="none" w:sz="0" w:space="0" w:color="auto"/>
      </w:divBdr>
      <w:divsChild>
        <w:div w:id="1143079637">
          <w:marLeft w:val="547"/>
          <w:marRight w:val="0"/>
          <w:marTop w:val="0"/>
          <w:marBottom w:val="0"/>
          <w:divBdr>
            <w:top w:val="none" w:sz="0" w:space="0" w:color="auto"/>
            <w:left w:val="none" w:sz="0" w:space="0" w:color="auto"/>
            <w:bottom w:val="none" w:sz="0" w:space="0" w:color="auto"/>
            <w:right w:val="none" w:sz="0" w:space="0" w:color="auto"/>
          </w:divBdr>
        </w:div>
      </w:divsChild>
    </w:div>
    <w:div w:id="905341272">
      <w:bodyDiv w:val="1"/>
      <w:marLeft w:val="0"/>
      <w:marRight w:val="0"/>
      <w:marTop w:val="0"/>
      <w:marBottom w:val="0"/>
      <w:divBdr>
        <w:top w:val="none" w:sz="0" w:space="0" w:color="auto"/>
        <w:left w:val="none" w:sz="0" w:space="0" w:color="auto"/>
        <w:bottom w:val="none" w:sz="0" w:space="0" w:color="auto"/>
        <w:right w:val="none" w:sz="0" w:space="0" w:color="auto"/>
      </w:divBdr>
    </w:div>
    <w:div w:id="907571777">
      <w:bodyDiv w:val="1"/>
      <w:marLeft w:val="0"/>
      <w:marRight w:val="0"/>
      <w:marTop w:val="0"/>
      <w:marBottom w:val="0"/>
      <w:divBdr>
        <w:top w:val="none" w:sz="0" w:space="0" w:color="auto"/>
        <w:left w:val="none" w:sz="0" w:space="0" w:color="auto"/>
        <w:bottom w:val="none" w:sz="0" w:space="0" w:color="auto"/>
        <w:right w:val="none" w:sz="0" w:space="0" w:color="auto"/>
      </w:divBdr>
    </w:div>
    <w:div w:id="914363217">
      <w:bodyDiv w:val="1"/>
      <w:marLeft w:val="0"/>
      <w:marRight w:val="0"/>
      <w:marTop w:val="0"/>
      <w:marBottom w:val="0"/>
      <w:divBdr>
        <w:top w:val="none" w:sz="0" w:space="0" w:color="auto"/>
        <w:left w:val="none" w:sz="0" w:space="0" w:color="auto"/>
        <w:bottom w:val="none" w:sz="0" w:space="0" w:color="auto"/>
        <w:right w:val="none" w:sz="0" w:space="0" w:color="auto"/>
      </w:divBdr>
    </w:div>
    <w:div w:id="956252671">
      <w:bodyDiv w:val="1"/>
      <w:marLeft w:val="0"/>
      <w:marRight w:val="0"/>
      <w:marTop w:val="0"/>
      <w:marBottom w:val="0"/>
      <w:divBdr>
        <w:top w:val="none" w:sz="0" w:space="0" w:color="auto"/>
        <w:left w:val="none" w:sz="0" w:space="0" w:color="auto"/>
        <w:bottom w:val="none" w:sz="0" w:space="0" w:color="auto"/>
        <w:right w:val="none" w:sz="0" w:space="0" w:color="auto"/>
      </w:divBdr>
      <w:divsChild>
        <w:div w:id="1940795817">
          <w:marLeft w:val="0"/>
          <w:marRight w:val="0"/>
          <w:marTop w:val="300"/>
          <w:marBottom w:val="0"/>
          <w:divBdr>
            <w:top w:val="none" w:sz="0" w:space="0" w:color="auto"/>
            <w:left w:val="none" w:sz="0" w:space="0" w:color="auto"/>
            <w:bottom w:val="none" w:sz="0" w:space="0" w:color="auto"/>
            <w:right w:val="none" w:sz="0" w:space="0" w:color="auto"/>
          </w:divBdr>
        </w:div>
      </w:divsChild>
    </w:div>
    <w:div w:id="1060011083">
      <w:bodyDiv w:val="1"/>
      <w:marLeft w:val="0"/>
      <w:marRight w:val="0"/>
      <w:marTop w:val="0"/>
      <w:marBottom w:val="0"/>
      <w:divBdr>
        <w:top w:val="none" w:sz="0" w:space="0" w:color="auto"/>
        <w:left w:val="none" w:sz="0" w:space="0" w:color="auto"/>
        <w:bottom w:val="none" w:sz="0" w:space="0" w:color="auto"/>
        <w:right w:val="none" w:sz="0" w:space="0" w:color="auto"/>
      </w:divBdr>
      <w:divsChild>
        <w:div w:id="189148818">
          <w:marLeft w:val="547"/>
          <w:marRight w:val="0"/>
          <w:marTop w:val="0"/>
          <w:marBottom w:val="0"/>
          <w:divBdr>
            <w:top w:val="none" w:sz="0" w:space="0" w:color="auto"/>
            <w:left w:val="none" w:sz="0" w:space="0" w:color="auto"/>
            <w:bottom w:val="none" w:sz="0" w:space="0" w:color="auto"/>
            <w:right w:val="none" w:sz="0" w:space="0" w:color="auto"/>
          </w:divBdr>
        </w:div>
      </w:divsChild>
    </w:div>
    <w:div w:id="1144082569">
      <w:bodyDiv w:val="1"/>
      <w:marLeft w:val="0"/>
      <w:marRight w:val="0"/>
      <w:marTop w:val="0"/>
      <w:marBottom w:val="0"/>
      <w:divBdr>
        <w:top w:val="none" w:sz="0" w:space="0" w:color="auto"/>
        <w:left w:val="none" w:sz="0" w:space="0" w:color="auto"/>
        <w:bottom w:val="none" w:sz="0" w:space="0" w:color="auto"/>
        <w:right w:val="none" w:sz="0" w:space="0" w:color="auto"/>
      </w:divBdr>
    </w:div>
    <w:div w:id="1155032301">
      <w:bodyDiv w:val="1"/>
      <w:marLeft w:val="0"/>
      <w:marRight w:val="0"/>
      <w:marTop w:val="0"/>
      <w:marBottom w:val="0"/>
      <w:divBdr>
        <w:top w:val="none" w:sz="0" w:space="0" w:color="auto"/>
        <w:left w:val="none" w:sz="0" w:space="0" w:color="auto"/>
        <w:bottom w:val="none" w:sz="0" w:space="0" w:color="auto"/>
        <w:right w:val="none" w:sz="0" w:space="0" w:color="auto"/>
      </w:divBdr>
    </w:div>
    <w:div w:id="1163006222">
      <w:bodyDiv w:val="1"/>
      <w:marLeft w:val="0"/>
      <w:marRight w:val="0"/>
      <w:marTop w:val="0"/>
      <w:marBottom w:val="0"/>
      <w:divBdr>
        <w:top w:val="none" w:sz="0" w:space="0" w:color="auto"/>
        <w:left w:val="none" w:sz="0" w:space="0" w:color="auto"/>
        <w:bottom w:val="none" w:sz="0" w:space="0" w:color="auto"/>
        <w:right w:val="none" w:sz="0" w:space="0" w:color="auto"/>
      </w:divBdr>
    </w:div>
    <w:div w:id="1201014120">
      <w:bodyDiv w:val="1"/>
      <w:marLeft w:val="0"/>
      <w:marRight w:val="0"/>
      <w:marTop w:val="0"/>
      <w:marBottom w:val="0"/>
      <w:divBdr>
        <w:top w:val="none" w:sz="0" w:space="0" w:color="auto"/>
        <w:left w:val="none" w:sz="0" w:space="0" w:color="auto"/>
        <w:bottom w:val="none" w:sz="0" w:space="0" w:color="auto"/>
        <w:right w:val="none" w:sz="0" w:space="0" w:color="auto"/>
      </w:divBdr>
    </w:div>
    <w:div w:id="1231231116">
      <w:bodyDiv w:val="1"/>
      <w:marLeft w:val="0"/>
      <w:marRight w:val="0"/>
      <w:marTop w:val="0"/>
      <w:marBottom w:val="0"/>
      <w:divBdr>
        <w:top w:val="none" w:sz="0" w:space="0" w:color="auto"/>
        <w:left w:val="none" w:sz="0" w:space="0" w:color="auto"/>
        <w:bottom w:val="none" w:sz="0" w:space="0" w:color="auto"/>
        <w:right w:val="none" w:sz="0" w:space="0" w:color="auto"/>
      </w:divBdr>
      <w:divsChild>
        <w:div w:id="1959145681">
          <w:marLeft w:val="547"/>
          <w:marRight w:val="0"/>
          <w:marTop w:val="0"/>
          <w:marBottom w:val="0"/>
          <w:divBdr>
            <w:top w:val="none" w:sz="0" w:space="0" w:color="auto"/>
            <w:left w:val="none" w:sz="0" w:space="0" w:color="auto"/>
            <w:bottom w:val="none" w:sz="0" w:space="0" w:color="auto"/>
            <w:right w:val="none" w:sz="0" w:space="0" w:color="auto"/>
          </w:divBdr>
        </w:div>
      </w:divsChild>
    </w:div>
    <w:div w:id="1281449505">
      <w:bodyDiv w:val="1"/>
      <w:marLeft w:val="0"/>
      <w:marRight w:val="0"/>
      <w:marTop w:val="0"/>
      <w:marBottom w:val="0"/>
      <w:divBdr>
        <w:top w:val="none" w:sz="0" w:space="0" w:color="auto"/>
        <w:left w:val="none" w:sz="0" w:space="0" w:color="auto"/>
        <w:bottom w:val="none" w:sz="0" w:space="0" w:color="auto"/>
        <w:right w:val="none" w:sz="0" w:space="0" w:color="auto"/>
      </w:divBdr>
    </w:div>
    <w:div w:id="1313408921">
      <w:bodyDiv w:val="1"/>
      <w:marLeft w:val="0"/>
      <w:marRight w:val="0"/>
      <w:marTop w:val="0"/>
      <w:marBottom w:val="0"/>
      <w:divBdr>
        <w:top w:val="none" w:sz="0" w:space="0" w:color="auto"/>
        <w:left w:val="none" w:sz="0" w:space="0" w:color="auto"/>
        <w:bottom w:val="none" w:sz="0" w:space="0" w:color="auto"/>
        <w:right w:val="none" w:sz="0" w:space="0" w:color="auto"/>
      </w:divBdr>
    </w:div>
    <w:div w:id="1322659296">
      <w:bodyDiv w:val="1"/>
      <w:marLeft w:val="0"/>
      <w:marRight w:val="0"/>
      <w:marTop w:val="0"/>
      <w:marBottom w:val="0"/>
      <w:divBdr>
        <w:top w:val="none" w:sz="0" w:space="0" w:color="auto"/>
        <w:left w:val="none" w:sz="0" w:space="0" w:color="auto"/>
        <w:bottom w:val="none" w:sz="0" w:space="0" w:color="auto"/>
        <w:right w:val="none" w:sz="0" w:space="0" w:color="auto"/>
      </w:divBdr>
    </w:div>
    <w:div w:id="1346591387">
      <w:bodyDiv w:val="1"/>
      <w:marLeft w:val="0"/>
      <w:marRight w:val="0"/>
      <w:marTop w:val="0"/>
      <w:marBottom w:val="0"/>
      <w:divBdr>
        <w:top w:val="none" w:sz="0" w:space="0" w:color="auto"/>
        <w:left w:val="none" w:sz="0" w:space="0" w:color="auto"/>
        <w:bottom w:val="none" w:sz="0" w:space="0" w:color="auto"/>
        <w:right w:val="none" w:sz="0" w:space="0" w:color="auto"/>
      </w:divBdr>
    </w:div>
    <w:div w:id="1383094674">
      <w:bodyDiv w:val="1"/>
      <w:marLeft w:val="0"/>
      <w:marRight w:val="0"/>
      <w:marTop w:val="0"/>
      <w:marBottom w:val="0"/>
      <w:divBdr>
        <w:top w:val="none" w:sz="0" w:space="0" w:color="auto"/>
        <w:left w:val="none" w:sz="0" w:space="0" w:color="auto"/>
        <w:bottom w:val="none" w:sz="0" w:space="0" w:color="auto"/>
        <w:right w:val="none" w:sz="0" w:space="0" w:color="auto"/>
      </w:divBdr>
    </w:div>
    <w:div w:id="1403024143">
      <w:bodyDiv w:val="1"/>
      <w:marLeft w:val="0"/>
      <w:marRight w:val="0"/>
      <w:marTop w:val="0"/>
      <w:marBottom w:val="0"/>
      <w:divBdr>
        <w:top w:val="none" w:sz="0" w:space="0" w:color="auto"/>
        <w:left w:val="none" w:sz="0" w:space="0" w:color="auto"/>
        <w:bottom w:val="none" w:sz="0" w:space="0" w:color="auto"/>
        <w:right w:val="none" w:sz="0" w:space="0" w:color="auto"/>
      </w:divBdr>
    </w:div>
    <w:div w:id="1451971112">
      <w:bodyDiv w:val="1"/>
      <w:marLeft w:val="0"/>
      <w:marRight w:val="0"/>
      <w:marTop w:val="0"/>
      <w:marBottom w:val="0"/>
      <w:divBdr>
        <w:top w:val="none" w:sz="0" w:space="0" w:color="auto"/>
        <w:left w:val="none" w:sz="0" w:space="0" w:color="auto"/>
        <w:bottom w:val="none" w:sz="0" w:space="0" w:color="auto"/>
        <w:right w:val="none" w:sz="0" w:space="0" w:color="auto"/>
      </w:divBdr>
    </w:div>
    <w:div w:id="1474717281">
      <w:bodyDiv w:val="1"/>
      <w:marLeft w:val="0"/>
      <w:marRight w:val="0"/>
      <w:marTop w:val="0"/>
      <w:marBottom w:val="0"/>
      <w:divBdr>
        <w:top w:val="none" w:sz="0" w:space="0" w:color="auto"/>
        <w:left w:val="none" w:sz="0" w:space="0" w:color="auto"/>
        <w:bottom w:val="none" w:sz="0" w:space="0" w:color="auto"/>
        <w:right w:val="none" w:sz="0" w:space="0" w:color="auto"/>
      </w:divBdr>
    </w:div>
    <w:div w:id="1478259232">
      <w:bodyDiv w:val="1"/>
      <w:marLeft w:val="0"/>
      <w:marRight w:val="0"/>
      <w:marTop w:val="0"/>
      <w:marBottom w:val="0"/>
      <w:divBdr>
        <w:top w:val="none" w:sz="0" w:space="0" w:color="auto"/>
        <w:left w:val="none" w:sz="0" w:space="0" w:color="auto"/>
        <w:bottom w:val="none" w:sz="0" w:space="0" w:color="auto"/>
        <w:right w:val="none" w:sz="0" w:space="0" w:color="auto"/>
      </w:divBdr>
    </w:div>
    <w:div w:id="1479615526">
      <w:bodyDiv w:val="1"/>
      <w:marLeft w:val="0"/>
      <w:marRight w:val="0"/>
      <w:marTop w:val="0"/>
      <w:marBottom w:val="0"/>
      <w:divBdr>
        <w:top w:val="none" w:sz="0" w:space="0" w:color="auto"/>
        <w:left w:val="none" w:sz="0" w:space="0" w:color="auto"/>
        <w:bottom w:val="none" w:sz="0" w:space="0" w:color="auto"/>
        <w:right w:val="none" w:sz="0" w:space="0" w:color="auto"/>
      </w:divBdr>
    </w:div>
    <w:div w:id="1494178350">
      <w:bodyDiv w:val="1"/>
      <w:marLeft w:val="0"/>
      <w:marRight w:val="0"/>
      <w:marTop w:val="0"/>
      <w:marBottom w:val="0"/>
      <w:divBdr>
        <w:top w:val="none" w:sz="0" w:space="0" w:color="auto"/>
        <w:left w:val="none" w:sz="0" w:space="0" w:color="auto"/>
        <w:bottom w:val="none" w:sz="0" w:space="0" w:color="auto"/>
        <w:right w:val="none" w:sz="0" w:space="0" w:color="auto"/>
      </w:divBdr>
    </w:div>
    <w:div w:id="1514951634">
      <w:bodyDiv w:val="1"/>
      <w:marLeft w:val="0"/>
      <w:marRight w:val="0"/>
      <w:marTop w:val="0"/>
      <w:marBottom w:val="0"/>
      <w:divBdr>
        <w:top w:val="none" w:sz="0" w:space="0" w:color="auto"/>
        <w:left w:val="none" w:sz="0" w:space="0" w:color="auto"/>
        <w:bottom w:val="none" w:sz="0" w:space="0" w:color="auto"/>
        <w:right w:val="none" w:sz="0" w:space="0" w:color="auto"/>
      </w:divBdr>
    </w:div>
    <w:div w:id="1535073091">
      <w:bodyDiv w:val="1"/>
      <w:marLeft w:val="0"/>
      <w:marRight w:val="0"/>
      <w:marTop w:val="0"/>
      <w:marBottom w:val="0"/>
      <w:divBdr>
        <w:top w:val="none" w:sz="0" w:space="0" w:color="auto"/>
        <w:left w:val="none" w:sz="0" w:space="0" w:color="auto"/>
        <w:bottom w:val="none" w:sz="0" w:space="0" w:color="auto"/>
        <w:right w:val="none" w:sz="0" w:space="0" w:color="auto"/>
      </w:divBdr>
    </w:div>
    <w:div w:id="1537084135">
      <w:bodyDiv w:val="1"/>
      <w:marLeft w:val="0"/>
      <w:marRight w:val="0"/>
      <w:marTop w:val="0"/>
      <w:marBottom w:val="0"/>
      <w:divBdr>
        <w:top w:val="none" w:sz="0" w:space="0" w:color="auto"/>
        <w:left w:val="none" w:sz="0" w:space="0" w:color="auto"/>
        <w:bottom w:val="none" w:sz="0" w:space="0" w:color="auto"/>
        <w:right w:val="none" w:sz="0" w:space="0" w:color="auto"/>
      </w:divBdr>
    </w:div>
    <w:div w:id="1567955271">
      <w:bodyDiv w:val="1"/>
      <w:marLeft w:val="0"/>
      <w:marRight w:val="0"/>
      <w:marTop w:val="0"/>
      <w:marBottom w:val="0"/>
      <w:divBdr>
        <w:top w:val="none" w:sz="0" w:space="0" w:color="auto"/>
        <w:left w:val="none" w:sz="0" w:space="0" w:color="auto"/>
        <w:bottom w:val="none" w:sz="0" w:space="0" w:color="auto"/>
        <w:right w:val="none" w:sz="0" w:space="0" w:color="auto"/>
      </w:divBdr>
      <w:divsChild>
        <w:div w:id="1342125699">
          <w:marLeft w:val="547"/>
          <w:marRight w:val="0"/>
          <w:marTop w:val="0"/>
          <w:marBottom w:val="0"/>
          <w:divBdr>
            <w:top w:val="none" w:sz="0" w:space="0" w:color="auto"/>
            <w:left w:val="none" w:sz="0" w:space="0" w:color="auto"/>
            <w:bottom w:val="none" w:sz="0" w:space="0" w:color="auto"/>
            <w:right w:val="none" w:sz="0" w:space="0" w:color="auto"/>
          </w:divBdr>
        </w:div>
      </w:divsChild>
    </w:div>
    <w:div w:id="1582986033">
      <w:bodyDiv w:val="1"/>
      <w:marLeft w:val="0"/>
      <w:marRight w:val="0"/>
      <w:marTop w:val="0"/>
      <w:marBottom w:val="0"/>
      <w:divBdr>
        <w:top w:val="none" w:sz="0" w:space="0" w:color="auto"/>
        <w:left w:val="none" w:sz="0" w:space="0" w:color="auto"/>
        <w:bottom w:val="none" w:sz="0" w:space="0" w:color="auto"/>
        <w:right w:val="none" w:sz="0" w:space="0" w:color="auto"/>
      </w:divBdr>
      <w:divsChild>
        <w:div w:id="1991323150">
          <w:marLeft w:val="360"/>
          <w:marRight w:val="0"/>
          <w:marTop w:val="200"/>
          <w:marBottom w:val="0"/>
          <w:divBdr>
            <w:top w:val="none" w:sz="0" w:space="0" w:color="auto"/>
            <w:left w:val="none" w:sz="0" w:space="0" w:color="auto"/>
            <w:bottom w:val="none" w:sz="0" w:space="0" w:color="auto"/>
            <w:right w:val="none" w:sz="0" w:space="0" w:color="auto"/>
          </w:divBdr>
        </w:div>
      </w:divsChild>
    </w:div>
    <w:div w:id="1594050945">
      <w:bodyDiv w:val="1"/>
      <w:marLeft w:val="0"/>
      <w:marRight w:val="0"/>
      <w:marTop w:val="0"/>
      <w:marBottom w:val="0"/>
      <w:divBdr>
        <w:top w:val="none" w:sz="0" w:space="0" w:color="auto"/>
        <w:left w:val="none" w:sz="0" w:space="0" w:color="auto"/>
        <w:bottom w:val="none" w:sz="0" w:space="0" w:color="auto"/>
        <w:right w:val="none" w:sz="0" w:space="0" w:color="auto"/>
      </w:divBdr>
    </w:div>
    <w:div w:id="1615669810">
      <w:bodyDiv w:val="1"/>
      <w:marLeft w:val="0"/>
      <w:marRight w:val="0"/>
      <w:marTop w:val="0"/>
      <w:marBottom w:val="0"/>
      <w:divBdr>
        <w:top w:val="none" w:sz="0" w:space="0" w:color="auto"/>
        <w:left w:val="none" w:sz="0" w:space="0" w:color="auto"/>
        <w:bottom w:val="none" w:sz="0" w:space="0" w:color="auto"/>
        <w:right w:val="none" w:sz="0" w:space="0" w:color="auto"/>
      </w:divBdr>
    </w:div>
    <w:div w:id="1704552982">
      <w:bodyDiv w:val="1"/>
      <w:marLeft w:val="0"/>
      <w:marRight w:val="0"/>
      <w:marTop w:val="0"/>
      <w:marBottom w:val="0"/>
      <w:divBdr>
        <w:top w:val="none" w:sz="0" w:space="0" w:color="auto"/>
        <w:left w:val="none" w:sz="0" w:space="0" w:color="auto"/>
        <w:bottom w:val="none" w:sz="0" w:space="0" w:color="auto"/>
        <w:right w:val="none" w:sz="0" w:space="0" w:color="auto"/>
      </w:divBdr>
    </w:div>
    <w:div w:id="1788501941">
      <w:bodyDiv w:val="1"/>
      <w:marLeft w:val="0"/>
      <w:marRight w:val="0"/>
      <w:marTop w:val="0"/>
      <w:marBottom w:val="0"/>
      <w:divBdr>
        <w:top w:val="none" w:sz="0" w:space="0" w:color="auto"/>
        <w:left w:val="none" w:sz="0" w:space="0" w:color="auto"/>
        <w:bottom w:val="none" w:sz="0" w:space="0" w:color="auto"/>
        <w:right w:val="none" w:sz="0" w:space="0" w:color="auto"/>
      </w:divBdr>
    </w:div>
    <w:div w:id="1871651361">
      <w:bodyDiv w:val="1"/>
      <w:marLeft w:val="0"/>
      <w:marRight w:val="0"/>
      <w:marTop w:val="0"/>
      <w:marBottom w:val="0"/>
      <w:divBdr>
        <w:top w:val="none" w:sz="0" w:space="0" w:color="auto"/>
        <w:left w:val="none" w:sz="0" w:space="0" w:color="auto"/>
        <w:bottom w:val="none" w:sz="0" w:space="0" w:color="auto"/>
        <w:right w:val="none" w:sz="0" w:space="0" w:color="auto"/>
      </w:divBdr>
    </w:div>
    <w:div w:id="1908415980">
      <w:bodyDiv w:val="1"/>
      <w:marLeft w:val="0"/>
      <w:marRight w:val="0"/>
      <w:marTop w:val="0"/>
      <w:marBottom w:val="0"/>
      <w:divBdr>
        <w:top w:val="none" w:sz="0" w:space="0" w:color="auto"/>
        <w:left w:val="none" w:sz="0" w:space="0" w:color="auto"/>
        <w:bottom w:val="none" w:sz="0" w:space="0" w:color="auto"/>
        <w:right w:val="none" w:sz="0" w:space="0" w:color="auto"/>
      </w:divBdr>
    </w:div>
    <w:div w:id="1933856716">
      <w:bodyDiv w:val="1"/>
      <w:marLeft w:val="0"/>
      <w:marRight w:val="0"/>
      <w:marTop w:val="0"/>
      <w:marBottom w:val="0"/>
      <w:divBdr>
        <w:top w:val="none" w:sz="0" w:space="0" w:color="auto"/>
        <w:left w:val="none" w:sz="0" w:space="0" w:color="auto"/>
        <w:bottom w:val="none" w:sz="0" w:space="0" w:color="auto"/>
        <w:right w:val="none" w:sz="0" w:space="0" w:color="auto"/>
      </w:divBdr>
    </w:div>
    <w:div w:id="1944343148">
      <w:bodyDiv w:val="1"/>
      <w:marLeft w:val="0"/>
      <w:marRight w:val="0"/>
      <w:marTop w:val="0"/>
      <w:marBottom w:val="0"/>
      <w:divBdr>
        <w:top w:val="none" w:sz="0" w:space="0" w:color="auto"/>
        <w:left w:val="none" w:sz="0" w:space="0" w:color="auto"/>
        <w:bottom w:val="none" w:sz="0" w:space="0" w:color="auto"/>
        <w:right w:val="none" w:sz="0" w:space="0" w:color="auto"/>
      </w:divBdr>
    </w:div>
    <w:div w:id="1964917708">
      <w:bodyDiv w:val="1"/>
      <w:marLeft w:val="0"/>
      <w:marRight w:val="0"/>
      <w:marTop w:val="0"/>
      <w:marBottom w:val="0"/>
      <w:divBdr>
        <w:top w:val="none" w:sz="0" w:space="0" w:color="auto"/>
        <w:left w:val="none" w:sz="0" w:space="0" w:color="auto"/>
        <w:bottom w:val="none" w:sz="0" w:space="0" w:color="auto"/>
        <w:right w:val="none" w:sz="0" w:space="0" w:color="auto"/>
      </w:divBdr>
    </w:div>
    <w:div w:id="1970820334">
      <w:bodyDiv w:val="1"/>
      <w:marLeft w:val="0"/>
      <w:marRight w:val="0"/>
      <w:marTop w:val="0"/>
      <w:marBottom w:val="0"/>
      <w:divBdr>
        <w:top w:val="none" w:sz="0" w:space="0" w:color="auto"/>
        <w:left w:val="none" w:sz="0" w:space="0" w:color="auto"/>
        <w:bottom w:val="none" w:sz="0" w:space="0" w:color="auto"/>
        <w:right w:val="none" w:sz="0" w:space="0" w:color="auto"/>
      </w:divBdr>
    </w:div>
    <w:div w:id="1979646839">
      <w:bodyDiv w:val="1"/>
      <w:marLeft w:val="0"/>
      <w:marRight w:val="0"/>
      <w:marTop w:val="0"/>
      <w:marBottom w:val="0"/>
      <w:divBdr>
        <w:top w:val="none" w:sz="0" w:space="0" w:color="auto"/>
        <w:left w:val="none" w:sz="0" w:space="0" w:color="auto"/>
        <w:bottom w:val="none" w:sz="0" w:space="0" w:color="auto"/>
        <w:right w:val="none" w:sz="0" w:space="0" w:color="auto"/>
      </w:divBdr>
    </w:div>
    <w:div w:id="1985963938">
      <w:bodyDiv w:val="1"/>
      <w:marLeft w:val="0"/>
      <w:marRight w:val="0"/>
      <w:marTop w:val="0"/>
      <w:marBottom w:val="0"/>
      <w:divBdr>
        <w:top w:val="none" w:sz="0" w:space="0" w:color="auto"/>
        <w:left w:val="none" w:sz="0" w:space="0" w:color="auto"/>
        <w:bottom w:val="none" w:sz="0" w:space="0" w:color="auto"/>
        <w:right w:val="none" w:sz="0" w:space="0" w:color="auto"/>
      </w:divBdr>
      <w:divsChild>
        <w:div w:id="496113779">
          <w:marLeft w:val="0"/>
          <w:marRight w:val="0"/>
          <w:marTop w:val="0"/>
          <w:marBottom w:val="0"/>
          <w:divBdr>
            <w:top w:val="double" w:sz="6" w:space="0" w:color="auto"/>
            <w:left w:val="double" w:sz="6" w:space="0" w:color="auto"/>
            <w:bottom w:val="double" w:sz="6" w:space="0" w:color="auto"/>
            <w:right w:val="double" w:sz="6" w:space="0" w:color="auto"/>
          </w:divBdr>
        </w:div>
        <w:div w:id="2125730961">
          <w:marLeft w:val="0"/>
          <w:marRight w:val="0"/>
          <w:marTop w:val="0"/>
          <w:marBottom w:val="0"/>
          <w:divBdr>
            <w:top w:val="double" w:sz="6" w:space="0" w:color="auto"/>
            <w:left w:val="double" w:sz="6" w:space="0" w:color="auto"/>
            <w:bottom w:val="double" w:sz="6" w:space="0" w:color="auto"/>
            <w:right w:val="double" w:sz="6" w:space="0" w:color="auto"/>
          </w:divBdr>
        </w:div>
      </w:divsChild>
    </w:div>
    <w:div w:id="1997368916">
      <w:bodyDiv w:val="1"/>
      <w:marLeft w:val="0"/>
      <w:marRight w:val="0"/>
      <w:marTop w:val="0"/>
      <w:marBottom w:val="0"/>
      <w:divBdr>
        <w:top w:val="none" w:sz="0" w:space="0" w:color="auto"/>
        <w:left w:val="none" w:sz="0" w:space="0" w:color="auto"/>
        <w:bottom w:val="none" w:sz="0" w:space="0" w:color="auto"/>
        <w:right w:val="none" w:sz="0" w:space="0" w:color="auto"/>
      </w:divBdr>
    </w:div>
    <w:div w:id="1999650971">
      <w:bodyDiv w:val="1"/>
      <w:marLeft w:val="0"/>
      <w:marRight w:val="0"/>
      <w:marTop w:val="0"/>
      <w:marBottom w:val="0"/>
      <w:divBdr>
        <w:top w:val="none" w:sz="0" w:space="0" w:color="auto"/>
        <w:left w:val="none" w:sz="0" w:space="0" w:color="auto"/>
        <w:bottom w:val="none" w:sz="0" w:space="0" w:color="auto"/>
        <w:right w:val="none" w:sz="0" w:space="0" w:color="auto"/>
      </w:divBdr>
    </w:div>
    <w:div w:id="2009214307">
      <w:bodyDiv w:val="1"/>
      <w:marLeft w:val="0"/>
      <w:marRight w:val="0"/>
      <w:marTop w:val="0"/>
      <w:marBottom w:val="0"/>
      <w:divBdr>
        <w:top w:val="none" w:sz="0" w:space="0" w:color="auto"/>
        <w:left w:val="none" w:sz="0" w:space="0" w:color="auto"/>
        <w:bottom w:val="none" w:sz="0" w:space="0" w:color="auto"/>
        <w:right w:val="none" w:sz="0" w:space="0" w:color="auto"/>
      </w:divBdr>
    </w:div>
    <w:div w:id="2023122188">
      <w:bodyDiv w:val="1"/>
      <w:marLeft w:val="0"/>
      <w:marRight w:val="0"/>
      <w:marTop w:val="0"/>
      <w:marBottom w:val="0"/>
      <w:divBdr>
        <w:top w:val="none" w:sz="0" w:space="0" w:color="auto"/>
        <w:left w:val="none" w:sz="0" w:space="0" w:color="auto"/>
        <w:bottom w:val="none" w:sz="0" w:space="0" w:color="auto"/>
        <w:right w:val="none" w:sz="0" w:space="0" w:color="auto"/>
      </w:divBdr>
    </w:div>
    <w:div w:id="2046981190">
      <w:bodyDiv w:val="1"/>
      <w:marLeft w:val="0"/>
      <w:marRight w:val="0"/>
      <w:marTop w:val="0"/>
      <w:marBottom w:val="0"/>
      <w:divBdr>
        <w:top w:val="none" w:sz="0" w:space="0" w:color="auto"/>
        <w:left w:val="none" w:sz="0" w:space="0" w:color="auto"/>
        <w:bottom w:val="none" w:sz="0" w:space="0" w:color="auto"/>
        <w:right w:val="none" w:sz="0" w:space="0" w:color="auto"/>
      </w:divBdr>
    </w:div>
    <w:div w:id="2086411665">
      <w:bodyDiv w:val="1"/>
      <w:marLeft w:val="0"/>
      <w:marRight w:val="0"/>
      <w:marTop w:val="0"/>
      <w:marBottom w:val="0"/>
      <w:divBdr>
        <w:top w:val="none" w:sz="0" w:space="0" w:color="auto"/>
        <w:left w:val="none" w:sz="0" w:space="0" w:color="auto"/>
        <w:bottom w:val="none" w:sz="0" w:space="0" w:color="auto"/>
        <w:right w:val="none" w:sz="0" w:space="0" w:color="auto"/>
      </w:divBdr>
    </w:div>
    <w:div w:id="2089157757">
      <w:bodyDiv w:val="1"/>
      <w:marLeft w:val="0"/>
      <w:marRight w:val="0"/>
      <w:marTop w:val="0"/>
      <w:marBottom w:val="0"/>
      <w:divBdr>
        <w:top w:val="none" w:sz="0" w:space="0" w:color="auto"/>
        <w:left w:val="none" w:sz="0" w:space="0" w:color="auto"/>
        <w:bottom w:val="none" w:sz="0" w:space="0" w:color="auto"/>
        <w:right w:val="none" w:sz="0" w:space="0" w:color="auto"/>
      </w:divBdr>
    </w:div>
    <w:div w:id="2122256950">
      <w:bodyDiv w:val="1"/>
      <w:marLeft w:val="0"/>
      <w:marRight w:val="0"/>
      <w:marTop w:val="0"/>
      <w:marBottom w:val="0"/>
      <w:divBdr>
        <w:top w:val="none" w:sz="0" w:space="0" w:color="auto"/>
        <w:left w:val="none" w:sz="0" w:space="0" w:color="auto"/>
        <w:bottom w:val="none" w:sz="0" w:space="0" w:color="auto"/>
        <w:right w:val="none" w:sz="0" w:space="0" w:color="auto"/>
      </w:divBdr>
    </w:div>
    <w:div w:id="2124613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tat.gov.kz/ru/sustainable-development-goals/goal/2/" TargetMode="External"/><Relationship Id="rId21" Type="http://schemas.openxmlformats.org/officeDocument/2006/relationships/diagramData" Target="diagrams/data1.xml"/><Relationship Id="rId42" Type="http://schemas.openxmlformats.org/officeDocument/2006/relationships/hyperlink" Target="https://doi.org/10.23946/2500-0764-2019-4-4-89-96" TargetMode="External"/><Relationship Id="rId47" Type="http://schemas.openxmlformats.org/officeDocument/2006/relationships/image" Target="media/image3.jpeg"/><Relationship Id="rId63" Type="http://schemas.openxmlformats.org/officeDocument/2006/relationships/image" Target="media/image18.png"/><Relationship Id="rId68" Type="http://schemas.openxmlformats.org/officeDocument/2006/relationships/image" Target="media/image23.jpeg"/><Relationship Id="rId84" Type="http://schemas.openxmlformats.org/officeDocument/2006/relationships/image" Target="media/image38.png"/><Relationship Id="rId89" Type="http://schemas.openxmlformats.org/officeDocument/2006/relationships/image" Target="media/image43.png"/><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hyperlink" Target="https://apps.who.int/iris/bitstream/handle/10%20665/353747/9789289057738-eng.pdf" TargetMode="External"/><Relationship Id="rId107" Type="http://schemas.openxmlformats.org/officeDocument/2006/relationships/image" Target="media/image61.png"/><Relationship Id="rId11" Type="http://schemas.openxmlformats.org/officeDocument/2006/relationships/hyperlink" Target="https://fsmj.ru/01624.html" TargetMode="External"/><Relationship Id="rId24" Type="http://schemas.openxmlformats.org/officeDocument/2006/relationships/diagramColors" Target="diagrams/colors1.xml"/><Relationship Id="rId32" Type="http://schemas.openxmlformats.org/officeDocument/2006/relationships/hyperlink" Target="https://doi.org/10.34215/1609-1175-2023-1-90-93" TargetMode="External"/><Relationship Id="rId37" Type="http://schemas.openxmlformats.org/officeDocument/2006/relationships/hyperlink" Target="https://adilet.zan.kz/rus/docs/B940001400_/links" TargetMode="External"/><Relationship Id="rId40" Type="http://schemas.openxmlformats.org/officeDocument/2006/relationships/hyperlink" Target="https://adilet.zan.kz/rus/docs/V2300032160" TargetMode="External"/><Relationship Id="rId45" Type="http://schemas.openxmlformats.org/officeDocument/2006/relationships/hyperlink" Target="https://www.who.int/tools/growth-reference-data-for-5to19-years/appli%20ca%20tion-tools" TargetMode="External"/><Relationship Id="rId53" Type="http://schemas.openxmlformats.org/officeDocument/2006/relationships/image" Target="media/image8.png"/><Relationship Id="rId58" Type="http://schemas.openxmlformats.org/officeDocument/2006/relationships/image" Target="media/image13.png"/><Relationship Id="rId66" Type="http://schemas.openxmlformats.org/officeDocument/2006/relationships/image" Target="media/image21.png"/><Relationship Id="rId74" Type="http://schemas.openxmlformats.org/officeDocument/2006/relationships/image" Target="media/image28.png"/><Relationship Id="rId79" Type="http://schemas.openxmlformats.org/officeDocument/2006/relationships/image" Target="media/image33.png"/><Relationship Id="rId87" Type="http://schemas.openxmlformats.org/officeDocument/2006/relationships/image" Target="media/image41.png"/><Relationship Id="rId102" Type="http://schemas.openxmlformats.org/officeDocument/2006/relationships/image" Target="media/image56.png"/><Relationship Id="rId110"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16.png"/><Relationship Id="rId82" Type="http://schemas.openxmlformats.org/officeDocument/2006/relationships/image" Target="media/image36.jpeg"/><Relationship Id="rId90" Type="http://schemas.openxmlformats.org/officeDocument/2006/relationships/image" Target="media/image44.png"/><Relationship Id="rId95" Type="http://schemas.openxmlformats.org/officeDocument/2006/relationships/image" Target="media/image49.png"/><Relationship Id="rId19" Type="http://schemas.openxmlformats.org/officeDocument/2006/relationships/chart" Target="charts/chart6.xml"/><Relationship Id="rId14" Type="http://schemas.openxmlformats.org/officeDocument/2006/relationships/chart" Target="charts/chart2.xml"/><Relationship Id="rId22" Type="http://schemas.openxmlformats.org/officeDocument/2006/relationships/diagramLayout" Target="diagrams/layout1.xml"/><Relationship Id="rId27" Type="http://schemas.openxmlformats.org/officeDocument/2006/relationships/hyperlink" Target="%20https://clck.ru/39Ycy8" TargetMode="External"/><Relationship Id="rId30" Type="http://schemas.openxmlformats.org/officeDocument/2006/relationships/hyperlink" Target="https://www.who.int/europe/publications/m/item/brief-review-of-results-from-round-6-of-cosi-2022-2024" TargetMode="External"/><Relationship Id="rId35" Type="http://schemas.openxmlformats.org/officeDocument/2006/relationships/hyperlink" Target="http://www.who.int/mediacentre/factsheets/fs342/en/" TargetMode="External"/><Relationship Id="rId43" Type="http://schemas.openxmlformats.org/officeDocument/2006/relationships/hyperlink" Target="https://doi.org/10.1371/journal.pone.0212792" TargetMode="External"/><Relationship Id="rId48" Type="http://schemas.openxmlformats.org/officeDocument/2006/relationships/image" Target="media/image4.jpeg"/><Relationship Id="rId56" Type="http://schemas.openxmlformats.org/officeDocument/2006/relationships/image" Target="media/image11.png"/><Relationship Id="rId64" Type="http://schemas.openxmlformats.org/officeDocument/2006/relationships/image" Target="media/image19.jpeg"/><Relationship Id="rId69" Type="http://schemas.openxmlformats.org/officeDocument/2006/relationships/image" Target="media/image24.png"/><Relationship Id="rId77" Type="http://schemas.openxmlformats.org/officeDocument/2006/relationships/image" Target="media/image31.jpeg"/><Relationship Id="rId100" Type="http://schemas.openxmlformats.org/officeDocument/2006/relationships/image" Target="media/image54.png"/><Relationship Id="rId105" Type="http://schemas.openxmlformats.org/officeDocument/2006/relationships/image" Target="media/image59.png"/><Relationship Id="rId8" Type="http://schemas.openxmlformats.org/officeDocument/2006/relationships/endnotes" Target="endnotes.xml"/><Relationship Id="rId51" Type="http://schemas.openxmlformats.org/officeDocument/2006/relationships/image" Target="media/image7.jpeg"/><Relationship Id="rId72" Type="http://schemas.openxmlformats.org/officeDocument/2006/relationships/image" Target="media/image26.png"/><Relationship Id="rId80" Type="http://schemas.openxmlformats.org/officeDocument/2006/relationships/image" Target="media/image34.png"/><Relationship Id="rId85" Type="http://schemas.openxmlformats.org/officeDocument/2006/relationships/image" Target="media/image39.png"/><Relationship Id="rId93" Type="http://schemas.openxmlformats.org/officeDocument/2006/relationships/image" Target="media/image47.png"/><Relationship Id="rId98"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chart" Target="charts/chart4.xml"/><Relationship Id="rId25" Type="http://schemas.microsoft.com/office/2007/relationships/diagramDrawing" Target="diagrams/drawing1.xml"/><Relationship Id="rId33" Type="http://schemas.openxmlformats.org/officeDocument/2006/relationships/hyperlink" Target="https://data.unicef.org/resources/jme-report-2021" TargetMode="External"/><Relationship Id="rId38" Type="http://schemas.openxmlformats.org/officeDocument/2006/relationships/hyperlink" Target="https://adilet.zan.kz/rus/docs/V2200027182" TargetMode="External"/><Relationship Id="rId46" Type="http://schemas.openxmlformats.org/officeDocument/2006/relationships/hyperlink" Target="https://www.gov.kz/memleket/entities/k%20sek/documents%20/details/485484" TargetMode="External"/><Relationship Id="rId59" Type="http://schemas.openxmlformats.org/officeDocument/2006/relationships/image" Target="media/image14.png"/><Relationship Id="rId67" Type="http://schemas.openxmlformats.org/officeDocument/2006/relationships/image" Target="media/image22.png"/><Relationship Id="rId103" Type="http://schemas.openxmlformats.org/officeDocument/2006/relationships/image" Target="media/image57.png"/><Relationship Id="rId108" Type="http://schemas.openxmlformats.org/officeDocument/2006/relationships/footer" Target="footer1.xml"/><Relationship Id="rId20" Type="http://schemas.openxmlformats.org/officeDocument/2006/relationships/chart" Target="charts/chart7.xml"/><Relationship Id="rId41" Type="http://schemas.openxmlformats.org/officeDocument/2006/relationships/hyperlink" Target="https://adilet.zan.kz/rus/docs/V2000021820" TargetMode="External"/><Relationship Id="rId54" Type="http://schemas.openxmlformats.org/officeDocument/2006/relationships/image" Target="media/image9.png"/><Relationship Id="rId62" Type="http://schemas.openxmlformats.org/officeDocument/2006/relationships/image" Target="media/image17.jpeg"/><Relationship Id="rId70" Type="http://schemas.openxmlformats.org/officeDocument/2006/relationships/image" Target="media/image25.png"/><Relationship Id="rId75" Type="http://schemas.openxmlformats.org/officeDocument/2006/relationships/image" Target="media/image29.jpeg"/><Relationship Id="rId83" Type="http://schemas.openxmlformats.org/officeDocument/2006/relationships/image" Target="media/image37.png"/><Relationship Id="rId88" Type="http://schemas.openxmlformats.org/officeDocument/2006/relationships/image" Target="media/image42.png"/><Relationship Id="rId91" Type="http://schemas.openxmlformats.org/officeDocument/2006/relationships/image" Target="media/image45.png"/><Relationship Id="rId96"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diagramQuickStyle" Target="diagrams/quickStyle1.xml"/><Relationship Id="rId28" Type="http://schemas.openxmlformats.org/officeDocument/2006/relationships/hyperlink" Target="https://doi.org/10.47470/0016-9900-2022-101-9-1072-1079" TargetMode="External"/><Relationship Id="rId36" Type="http://schemas.openxmlformats.org/officeDocument/2006/relationships/hyperlink" Target="https://digital.nhs.uk/data-and-information/publications/statistical/national-child-measurement-programme/2022-23-school-year" TargetMode="External"/><Relationship Id="rId49" Type="http://schemas.openxmlformats.org/officeDocument/2006/relationships/image" Target="media/image5.jpeg"/><Relationship Id="rId57" Type="http://schemas.openxmlformats.org/officeDocument/2006/relationships/image" Target="media/image12.png"/><Relationship Id="rId106" Type="http://schemas.openxmlformats.org/officeDocument/2006/relationships/image" Target="media/image60.png"/><Relationship Id="rId10" Type="http://schemas.openxmlformats.org/officeDocument/2006/relationships/hyperlink" Target="https://ru.wikipedia.org/wiki/%D0%A7%D0%B5%D0%BB%D0%BE%D0%B2%D0%B5%D1%87%D0%B5%D1%81%D0%BA%D0%BE%D0%B5_%D1%82%D0%B5%D0%BB%D0%BE" TargetMode="External"/><Relationship Id="rId31" Type="http://schemas.openxmlformats.org/officeDocument/2006/relationships/hyperlink" Target="https://doi.org/10.1007/s00431-023-04874-9" TargetMode="External"/><Relationship Id="rId44" Type="http://schemas.openxmlformats.org/officeDocument/2006/relationships/hyperlink" Target="https://view-health-screening-recommendations.service.gov.uk/document/400/download%20" TargetMode="External"/><Relationship Id="rId52" Type="http://schemas.openxmlformats.org/officeDocument/2006/relationships/hyperlink" Target="https://legalacts.egov.kz/npa/view?id=14710520" TargetMode="External"/><Relationship Id="rId60" Type="http://schemas.openxmlformats.org/officeDocument/2006/relationships/image" Target="media/image15.png"/><Relationship Id="rId65" Type="http://schemas.openxmlformats.org/officeDocument/2006/relationships/image" Target="media/image20.jpeg"/><Relationship Id="rId73" Type="http://schemas.openxmlformats.org/officeDocument/2006/relationships/image" Target="media/image27.png"/><Relationship Id="rId78" Type="http://schemas.openxmlformats.org/officeDocument/2006/relationships/image" Target="media/image32.jpeg"/><Relationship Id="rId81" Type="http://schemas.openxmlformats.org/officeDocument/2006/relationships/image" Target="media/image35.png"/><Relationship Id="rId86" Type="http://schemas.openxmlformats.org/officeDocument/2006/relationships/image" Target="media/image40.png"/><Relationship Id="rId94" Type="http://schemas.openxmlformats.org/officeDocument/2006/relationships/image" Target="media/image48.png"/><Relationship Id="rId99" Type="http://schemas.openxmlformats.org/officeDocument/2006/relationships/image" Target="media/image53.png"/><Relationship Id="rId101" Type="http://schemas.openxmlformats.org/officeDocument/2006/relationships/image" Target="media/image55.png"/><Relationship Id="rId4" Type="http://schemas.microsoft.com/office/2007/relationships/stylesWithEffects" Target="stylesWithEffects.xml"/><Relationship Id="rId9" Type="http://schemas.openxmlformats.org/officeDocument/2006/relationships/hyperlink" Target="https://ru.wikipedia.org/wiki/%D0%9F%D0%B8%D1%89%D0%B0" TargetMode="External"/><Relationship Id="rId13" Type="http://schemas.openxmlformats.org/officeDocument/2006/relationships/chart" Target="charts/chart1.xml"/><Relationship Id="rId18" Type="http://schemas.openxmlformats.org/officeDocument/2006/relationships/chart" Target="charts/chart5.xml"/><Relationship Id="rId39" Type="http://schemas.openxmlformats.org/officeDocument/2006/relationships/hyperlink" Target="https://adilet.zan.kz/rus/docs/V2100024094" TargetMode="External"/><Relationship Id="rId109" Type="http://schemas.openxmlformats.org/officeDocument/2006/relationships/fontTable" Target="fontTable.xml"/><Relationship Id="rId34" Type="http://schemas.openxmlformats.org/officeDocument/2006/relationships/hyperlink" Target="https://www.fao.org/infoods/infoods/tables-and-databases/faoinfoods-databases/ru" TargetMode="External"/><Relationship Id="rId50" Type="http://schemas.openxmlformats.org/officeDocument/2006/relationships/image" Target="media/image6.jpeg"/><Relationship Id="rId55" Type="http://schemas.openxmlformats.org/officeDocument/2006/relationships/image" Target="media/image10.png"/><Relationship Id="rId76" Type="http://schemas.openxmlformats.org/officeDocument/2006/relationships/image" Target="media/image30.png"/><Relationship Id="rId97" Type="http://schemas.openxmlformats.org/officeDocument/2006/relationships/image" Target="media/image51.png"/><Relationship Id="rId104" Type="http://schemas.openxmlformats.org/officeDocument/2006/relationships/image" Target="media/image58.png"/><Relationship Id="rId7" Type="http://schemas.openxmlformats.org/officeDocument/2006/relationships/footnotes" Target="footnotes.xml"/><Relationship Id="rId71" Type="http://schemas.openxmlformats.org/officeDocument/2006/relationships/hyperlink" Target="https://adilet.zan.kz/rus/docs/P2200000945" TargetMode="External"/><Relationship Id="rId92" Type="http://schemas.openxmlformats.org/officeDocument/2006/relationships/image" Target="media/image46.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O:\&#1044;&#1083;&#1103;%20&#1076;&#1080;&#1089;&#1089;&#1077;&#1088;&#1072;%20&#1080;%20&#1089;&#1090;&#1072;&#1090;&#1100;&#1077;&#1081;%20&#1073;&#1072;&#1079;&#1099;%20&#1080;%20&#1076;&#1086;&#1082;&#1091;&#1084;&#1077;&#1085;&#1090;&#1099;\&#1044;&#1080;&#1072;&#1075;&#1088;&#1072;&#1084;&#1084;&#1072;%20&#1074;%20Microsoft%20Word&#1076;&#1077;&#1092;&#1048;&#1062;&#1048;&#1058;%20&#1048;&#1047;&#1041;&#1067;&#1058;&#1054;&#1050;%20&#1050;&#1040;&#1051;&#1054;&#1056;&#1048;&#1049;%20&#1042;&#1045;&#1057;.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E:\SHYNAR\&#1044;&#1083;&#1103;%20&#1076;&#1080;&#1089;&#1089;&#1077;&#1088;&#1072;%20&#1080;%20&#1089;&#1090;&#1072;&#1090;&#1100;&#1077;&#1081;%20&#1073;&#1072;&#1079;&#1099;%20&#1080;%20&#1076;&#1086;&#1082;&#1091;&#1084;&#1077;&#1085;&#1090;&#1099;\&#1092;&#1086;&#1088;&#1077;&#1089;&#1090;%20&#1073;&#1072;&#1088;%20&#1103;&#1085;&#1074;%2025.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E:\SHYNAR\&#1044;&#1083;&#1103;%20&#1076;&#1080;&#1089;&#1089;&#1077;&#1088;&#1072;%20&#1080;%20&#1089;&#1090;&#1072;&#1090;&#1100;&#1077;&#1081;%20&#1073;&#1072;&#1079;&#1099;%20&#1080;%20&#1076;&#1086;&#1082;&#1091;&#1084;&#1077;&#1085;&#1090;&#1099;\&#1092;&#1086;&#1088;&#1077;&#1089;&#1090;%20&#1073;&#1072;&#1088;%20&#1103;&#1085;&#1074;%2025.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E:\SHYNAR\&#1044;&#1083;&#1103;%20&#1076;&#1080;&#1089;&#1089;&#1077;&#1088;&#1072;%20&#1080;%20&#1089;&#1090;&#1072;&#1090;&#1100;&#1077;&#1081;%20&#1073;&#1072;&#1079;&#1099;%20&#1080;%20&#1076;&#1086;&#1082;&#1091;&#1084;&#1077;&#1085;&#1090;&#1099;\&#1086;&#1078;&#1080;&#1088;&#1077;&#1085;&#1080;&#1077;%20&#1054;&#1064;%20&#1103;&#1085;&#1074;&#1072;&#1088;&#1100;%20202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501509534664642E-2"/>
          <c:y val="0.10832299257721727"/>
          <c:w val="0.90520299141864125"/>
          <c:h val="0.67013454263775762"/>
        </c:manualLayout>
      </c:layout>
      <c:barChart>
        <c:barDir val="col"/>
        <c:grouping val="clustered"/>
        <c:varyColors val="0"/>
        <c:ser>
          <c:idx val="0"/>
          <c:order val="0"/>
          <c:tx>
            <c:strRef>
              <c:f>Лист1!$B$1</c:f>
              <c:strCache>
                <c:ptCount val="1"/>
                <c:pt idx="0">
                  <c:v>мальчики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недостаточная масса тела</c:v>
                </c:pt>
                <c:pt idx="1">
                  <c:v>избыточная масса тела</c:v>
                </c:pt>
                <c:pt idx="2">
                  <c:v>ожирение</c:v>
                </c:pt>
                <c:pt idx="3">
                  <c:v>отставание в росте</c:v>
                </c:pt>
              </c:strCache>
            </c:strRef>
          </c:cat>
          <c:val>
            <c:numRef>
              <c:f>Лист1!$B$2:$B$5</c:f>
              <c:numCache>
                <c:formatCode>General</c:formatCode>
                <c:ptCount val="4"/>
                <c:pt idx="0">
                  <c:v>5.0999999999999996</c:v>
                </c:pt>
                <c:pt idx="1">
                  <c:v>24.1</c:v>
                </c:pt>
                <c:pt idx="2">
                  <c:v>8.9</c:v>
                </c:pt>
                <c:pt idx="3">
                  <c:v>1.9</c:v>
                </c:pt>
              </c:numCache>
            </c:numRef>
          </c:val>
          <c:extLst xmlns:c16r2="http://schemas.microsoft.com/office/drawing/2015/06/chart">
            <c:ext xmlns:c16="http://schemas.microsoft.com/office/drawing/2014/chart" uri="{C3380CC4-5D6E-409C-BE32-E72D297353CC}">
              <c16:uniqueId val="{00000000-3C5A-4E2A-9AA3-EED6845964FA}"/>
            </c:ext>
          </c:extLst>
        </c:ser>
        <c:ser>
          <c:idx val="1"/>
          <c:order val="1"/>
          <c:tx>
            <c:strRef>
              <c:f>Лист1!$C$1</c:f>
              <c:strCache>
                <c:ptCount val="1"/>
                <c:pt idx="0">
                  <c:v>девочки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недостаточная масса тела</c:v>
                </c:pt>
                <c:pt idx="1">
                  <c:v>избыточная масса тела</c:v>
                </c:pt>
                <c:pt idx="2">
                  <c:v>ожирение</c:v>
                </c:pt>
                <c:pt idx="3">
                  <c:v>отставание в росте</c:v>
                </c:pt>
              </c:strCache>
            </c:strRef>
          </c:cat>
          <c:val>
            <c:numRef>
              <c:f>Лист1!$C$2:$C$5</c:f>
              <c:numCache>
                <c:formatCode>General</c:formatCode>
                <c:ptCount val="4"/>
                <c:pt idx="0">
                  <c:v>4.9000000000000004</c:v>
                </c:pt>
                <c:pt idx="1">
                  <c:v>17.899999999999999</c:v>
                </c:pt>
                <c:pt idx="2">
                  <c:v>4.7</c:v>
                </c:pt>
                <c:pt idx="3">
                  <c:v>2.2000000000000002</c:v>
                </c:pt>
              </c:numCache>
            </c:numRef>
          </c:val>
          <c:extLst xmlns:c16r2="http://schemas.microsoft.com/office/drawing/2015/06/chart">
            <c:ext xmlns:c16="http://schemas.microsoft.com/office/drawing/2014/chart" uri="{C3380CC4-5D6E-409C-BE32-E72D297353CC}">
              <c16:uniqueId val="{00000001-3C5A-4E2A-9AA3-EED6845964FA}"/>
            </c:ext>
          </c:extLst>
        </c:ser>
        <c:ser>
          <c:idx val="2"/>
          <c:order val="2"/>
          <c:tx>
            <c:strRef>
              <c:f>Лист1!$D$1</c:f>
              <c:strCache>
                <c:ptCount val="1"/>
                <c:pt idx="0">
                  <c:v>город</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недостаточная масса тела</c:v>
                </c:pt>
                <c:pt idx="1">
                  <c:v>избыточная масса тела</c:v>
                </c:pt>
                <c:pt idx="2">
                  <c:v>ожирение</c:v>
                </c:pt>
                <c:pt idx="3">
                  <c:v>отставание в росте</c:v>
                </c:pt>
              </c:strCache>
            </c:strRef>
          </c:cat>
          <c:val>
            <c:numRef>
              <c:f>Лист1!$D$2:$D$5</c:f>
              <c:numCache>
                <c:formatCode>General</c:formatCode>
                <c:ptCount val="4"/>
                <c:pt idx="0">
                  <c:v>4.4000000000000004</c:v>
                </c:pt>
                <c:pt idx="1">
                  <c:v>23.7</c:v>
                </c:pt>
                <c:pt idx="2">
                  <c:v>8.1</c:v>
                </c:pt>
                <c:pt idx="3">
                  <c:v>1</c:v>
                </c:pt>
              </c:numCache>
            </c:numRef>
          </c:val>
          <c:extLst xmlns:c16r2="http://schemas.microsoft.com/office/drawing/2015/06/chart">
            <c:ext xmlns:c16="http://schemas.microsoft.com/office/drawing/2014/chart" uri="{C3380CC4-5D6E-409C-BE32-E72D297353CC}">
              <c16:uniqueId val="{00000002-3C5A-4E2A-9AA3-EED6845964FA}"/>
            </c:ext>
          </c:extLst>
        </c:ser>
        <c:ser>
          <c:idx val="3"/>
          <c:order val="3"/>
          <c:tx>
            <c:strRef>
              <c:f>Лист1!$E$1</c:f>
              <c:strCache>
                <c:ptCount val="1"/>
                <c:pt idx="0">
                  <c:v>село</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недостаточная масса тела</c:v>
                </c:pt>
                <c:pt idx="1">
                  <c:v>избыточная масса тела</c:v>
                </c:pt>
                <c:pt idx="2">
                  <c:v>ожирение</c:v>
                </c:pt>
                <c:pt idx="3">
                  <c:v>отставание в росте</c:v>
                </c:pt>
              </c:strCache>
            </c:strRef>
          </c:cat>
          <c:val>
            <c:numRef>
              <c:f>Лист1!$E$2:$E$5</c:f>
              <c:numCache>
                <c:formatCode>General</c:formatCode>
                <c:ptCount val="4"/>
                <c:pt idx="0">
                  <c:v>5.8</c:v>
                </c:pt>
                <c:pt idx="1">
                  <c:v>17.600000000000001</c:v>
                </c:pt>
                <c:pt idx="2">
                  <c:v>5.2</c:v>
                </c:pt>
                <c:pt idx="3">
                  <c:v>3.4</c:v>
                </c:pt>
              </c:numCache>
            </c:numRef>
          </c:val>
          <c:extLst xmlns:c16r2="http://schemas.microsoft.com/office/drawing/2015/06/chart">
            <c:ext xmlns:c16="http://schemas.microsoft.com/office/drawing/2014/chart" uri="{C3380CC4-5D6E-409C-BE32-E72D297353CC}">
              <c16:uniqueId val="{00000003-3C5A-4E2A-9AA3-EED6845964FA}"/>
            </c:ext>
          </c:extLst>
        </c:ser>
        <c:dLbls>
          <c:showLegendKey val="0"/>
          <c:showVal val="0"/>
          <c:showCatName val="0"/>
          <c:showSerName val="0"/>
          <c:showPercent val="0"/>
          <c:showBubbleSize val="0"/>
        </c:dLbls>
        <c:gapWidth val="150"/>
        <c:axId val="279292544"/>
        <c:axId val="290723328"/>
      </c:barChart>
      <c:catAx>
        <c:axId val="279292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0723328"/>
        <c:crosses val="autoZero"/>
        <c:auto val="1"/>
        <c:lblAlgn val="ctr"/>
        <c:lblOffset val="100"/>
        <c:noMultiLvlLbl val="0"/>
      </c:catAx>
      <c:valAx>
        <c:axId val="290723328"/>
        <c:scaling>
          <c:orientation val="minMax"/>
        </c:scaling>
        <c:delete val="1"/>
        <c:axPos val="l"/>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1">
                    <a:latin typeface="Times New Roman" panose="02020603050405020304" pitchFamily="18" charset="0"/>
                    <a:cs typeface="Times New Roman" panose="02020603050405020304" pitchFamily="18" charset="0"/>
                  </a:rPr>
                  <a:t>Распространенность,</a:t>
                </a:r>
                <a:r>
                  <a:rPr lang="ru-RU" sz="1200" b="1" baseline="0">
                    <a:latin typeface="Times New Roman" panose="02020603050405020304" pitchFamily="18" charset="0"/>
                    <a:cs typeface="Times New Roman" panose="02020603050405020304" pitchFamily="18" charset="0"/>
                  </a:rPr>
                  <a:t> %</a:t>
                </a:r>
                <a:endParaRPr lang="ru-RU" sz="1200" b="1">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crossAx val="279292544"/>
        <c:crosses val="autoZero"/>
        <c:crossBetween val="between"/>
      </c:valAx>
      <c:spPr>
        <a:noFill/>
        <a:ln w="25400">
          <a:noFill/>
        </a:ln>
        <a:effectLst/>
      </c:spPr>
    </c:plotArea>
    <c:legend>
      <c:legendPos val="r"/>
      <c:layout>
        <c:manualLayout>
          <c:xMode val="edge"/>
          <c:yMode val="edge"/>
          <c:x val="0.56197561242344707"/>
          <c:y val="0.90989970003749532"/>
          <c:w val="0.39404290609507148"/>
          <c:h val="8.9287589051368563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965447154471544"/>
          <c:y val="6.4233576642335768E-2"/>
          <c:w val="0.70993902439024392"/>
          <c:h val="0.75546226794643379"/>
        </c:manualLayout>
      </c:layout>
      <c:barChart>
        <c:barDir val="bar"/>
        <c:grouping val="clustered"/>
        <c:varyColors val="0"/>
        <c:ser>
          <c:idx val="0"/>
          <c:order val="0"/>
          <c:tx>
            <c:strRef>
              <c:f>Лист1!$B$1</c:f>
              <c:strCache>
                <c:ptCount val="1"/>
                <c:pt idx="0">
                  <c:v>низкий (-ая)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Масса тела</c:v>
                </c:pt>
                <c:pt idx="1">
                  <c:v>Рост</c:v>
                </c:pt>
              </c:strCache>
            </c:strRef>
          </c:cat>
          <c:val>
            <c:numRef>
              <c:f>Лист1!$B$2:$B$3</c:f>
              <c:numCache>
                <c:formatCode>General</c:formatCode>
                <c:ptCount val="2"/>
                <c:pt idx="0">
                  <c:v>2.5</c:v>
                </c:pt>
                <c:pt idx="1">
                  <c:v>0.7</c:v>
                </c:pt>
              </c:numCache>
            </c:numRef>
          </c:val>
          <c:extLst xmlns:c16r2="http://schemas.microsoft.com/office/drawing/2015/06/chart">
            <c:ext xmlns:c16="http://schemas.microsoft.com/office/drawing/2014/chart" uri="{C3380CC4-5D6E-409C-BE32-E72D297353CC}">
              <c16:uniqueId val="{00000000-E79E-4174-9E8A-F664A99DFC56}"/>
            </c:ext>
          </c:extLst>
        </c:ser>
        <c:ser>
          <c:idx val="1"/>
          <c:order val="1"/>
          <c:tx>
            <c:strRef>
              <c:f>Лист1!$C$1</c:f>
              <c:strCache>
                <c:ptCount val="1"/>
                <c:pt idx="0">
                  <c:v>ниже среднего</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Масса тела</c:v>
                </c:pt>
                <c:pt idx="1">
                  <c:v>Рост</c:v>
                </c:pt>
              </c:strCache>
            </c:strRef>
          </c:cat>
          <c:val>
            <c:numRef>
              <c:f>Лист1!$C$2:$C$3</c:f>
              <c:numCache>
                <c:formatCode>General</c:formatCode>
                <c:ptCount val="2"/>
                <c:pt idx="0">
                  <c:v>12.5</c:v>
                </c:pt>
                <c:pt idx="1">
                  <c:v>8.4</c:v>
                </c:pt>
              </c:numCache>
            </c:numRef>
          </c:val>
          <c:extLst xmlns:c16r2="http://schemas.microsoft.com/office/drawing/2015/06/chart">
            <c:ext xmlns:c16="http://schemas.microsoft.com/office/drawing/2014/chart" uri="{C3380CC4-5D6E-409C-BE32-E72D297353CC}">
              <c16:uniqueId val="{00000001-E79E-4174-9E8A-F664A99DFC56}"/>
            </c:ext>
          </c:extLst>
        </c:ser>
        <c:ser>
          <c:idx val="2"/>
          <c:order val="2"/>
          <c:tx>
            <c:strRef>
              <c:f>Лист1!$D$1</c:f>
              <c:strCache>
                <c:ptCount val="1"/>
                <c:pt idx="0">
                  <c:v>средний (-яя)</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Масса тела</c:v>
                </c:pt>
                <c:pt idx="1">
                  <c:v>Рост</c:v>
                </c:pt>
              </c:strCache>
            </c:strRef>
          </c:cat>
          <c:val>
            <c:numRef>
              <c:f>Лист1!$D$2:$D$3</c:f>
              <c:numCache>
                <c:formatCode>General</c:formatCode>
                <c:ptCount val="2"/>
                <c:pt idx="0">
                  <c:v>62.9</c:v>
                </c:pt>
                <c:pt idx="1">
                  <c:v>68.7</c:v>
                </c:pt>
              </c:numCache>
            </c:numRef>
          </c:val>
          <c:extLst xmlns:c16r2="http://schemas.microsoft.com/office/drawing/2015/06/chart">
            <c:ext xmlns:c16="http://schemas.microsoft.com/office/drawing/2014/chart" uri="{C3380CC4-5D6E-409C-BE32-E72D297353CC}">
              <c16:uniqueId val="{00000002-E79E-4174-9E8A-F664A99DFC56}"/>
            </c:ext>
          </c:extLst>
        </c:ser>
        <c:ser>
          <c:idx val="3"/>
          <c:order val="3"/>
          <c:tx>
            <c:strRef>
              <c:f>Лист1!$E$1</c:f>
              <c:strCache>
                <c:ptCount val="1"/>
                <c:pt idx="0">
                  <c:v>выше среднего</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Масса тела</c:v>
                </c:pt>
                <c:pt idx="1">
                  <c:v>Рост</c:v>
                </c:pt>
              </c:strCache>
            </c:strRef>
          </c:cat>
          <c:val>
            <c:numRef>
              <c:f>Лист1!$E$2:$E$3</c:f>
              <c:numCache>
                <c:formatCode>General</c:formatCode>
                <c:ptCount val="2"/>
                <c:pt idx="0">
                  <c:v>14.3</c:v>
                </c:pt>
                <c:pt idx="1">
                  <c:v>18.899999999999999</c:v>
                </c:pt>
              </c:numCache>
            </c:numRef>
          </c:val>
          <c:extLst xmlns:c16r2="http://schemas.microsoft.com/office/drawing/2015/06/chart">
            <c:ext xmlns:c16="http://schemas.microsoft.com/office/drawing/2014/chart" uri="{C3380CC4-5D6E-409C-BE32-E72D297353CC}">
              <c16:uniqueId val="{00000003-E79E-4174-9E8A-F664A99DFC56}"/>
            </c:ext>
          </c:extLst>
        </c:ser>
        <c:ser>
          <c:idx val="4"/>
          <c:order val="4"/>
          <c:tx>
            <c:strRef>
              <c:f>Лист1!$F$1</c:f>
              <c:strCache>
                <c:ptCount val="1"/>
                <c:pt idx="0">
                  <c:v>высокий (-ая)</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Масса тела</c:v>
                </c:pt>
                <c:pt idx="1">
                  <c:v>Рост</c:v>
                </c:pt>
              </c:strCache>
            </c:strRef>
          </c:cat>
          <c:val>
            <c:numRef>
              <c:f>Лист1!$F$2:$F$3</c:f>
              <c:numCache>
                <c:formatCode>General</c:formatCode>
                <c:ptCount val="2"/>
                <c:pt idx="0">
                  <c:v>7.8</c:v>
                </c:pt>
                <c:pt idx="1">
                  <c:v>3.3</c:v>
                </c:pt>
              </c:numCache>
            </c:numRef>
          </c:val>
          <c:extLst xmlns:c16r2="http://schemas.microsoft.com/office/drawing/2015/06/chart">
            <c:ext xmlns:c16="http://schemas.microsoft.com/office/drawing/2014/chart" uri="{C3380CC4-5D6E-409C-BE32-E72D297353CC}">
              <c16:uniqueId val="{00000004-E79E-4174-9E8A-F664A99DFC56}"/>
            </c:ext>
          </c:extLst>
        </c:ser>
        <c:dLbls>
          <c:showLegendKey val="0"/>
          <c:showVal val="0"/>
          <c:showCatName val="0"/>
          <c:showSerName val="0"/>
          <c:showPercent val="0"/>
          <c:showBubbleSize val="0"/>
        </c:dLbls>
        <c:gapWidth val="182"/>
        <c:axId val="333138176"/>
        <c:axId val="335418880"/>
      </c:barChart>
      <c:catAx>
        <c:axId val="333138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35418880"/>
        <c:crosses val="autoZero"/>
        <c:auto val="1"/>
        <c:lblAlgn val="ctr"/>
        <c:lblOffset val="100"/>
        <c:noMultiLvlLbl val="0"/>
      </c:catAx>
      <c:valAx>
        <c:axId val="33541888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a:t>
                </a:r>
              </a:p>
            </c:rich>
          </c:tx>
          <c:overlay val="0"/>
          <c:spPr>
            <a:noFill/>
            <a:ln>
              <a:noFill/>
            </a:ln>
            <a:effectLst/>
          </c:spPr>
        </c:title>
        <c:numFmt formatCode="General" sourceLinked="1"/>
        <c:majorTickMark val="none"/>
        <c:minorTickMark val="none"/>
        <c:tickLblPos val="nextTo"/>
        <c:spPr>
          <a:noFill/>
          <a:ln w="3175">
            <a:solidFill>
              <a:schemeClr val="tx1"/>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33138176"/>
        <c:crosses val="autoZero"/>
        <c:crossBetween val="between"/>
      </c:valAx>
      <c:spPr>
        <a:noFill/>
        <a:ln>
          <a:noFill/>
        </a:ln>
        <a:effectLst/>
      </c:spPr>
    </c:plotArea>
    <c:legend>
      <c:legendPos val="b"/>
      <c:layout>
        <c:manualLayout>
          <c:xMode val="edge"/>
          <c:yMode val="edge"/>
          <c:x val="0.85487804878048779"/>
          <c:y val="2.9692740962124254E-2"/>
          <c:w val="0.141869918699187"/>
          <c:h val="0.9703072590378757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'[Диаграмма в Microsoft Word]Лист1'!$B$1</c:f>
              <c:strCache>
                <c:ptCount val="1"/>
                <c:pt idx="0">
                  <c:v>недостаточный вес</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Word]Лист1'!$A$2:$A$9</c:f>
              <c:strCache>
                <c:ptCount val="8"/>
                <c:pt idx="0">
                  <c:v>Дефицит калорий</c:v>
                </c:pt>
                <c:pt idx="1">
                  <c:v>Избыток калорий</c:v>
                </c:pt>
                <c:pt idx="2">
                  <c:v>Дефицит белка</c:v>
                </c:pt>
                <c:pt idx="3">
                  <c:v>Избыток белка</c:v>
                </c:pt>
                <c:pt idx="4">
                  <c:v>Дефицит жиров</c:v>
                </c:pt>
                <c:pt idx="5">
                  <c:v>Избыток жиров</c:v>
                </c:pt>
                <c:pt idx="6">
                  <c:v>Дефицит углеводов</c:v>
                </c:pt>
                <c:pt idx="7">
                  <c:v>Избыток углеводов</c:v>
                </c:pt>
              </c:strCache>
            </c:strRef>
          </c:cat>
          <c:val>
            <c:numRef>
              <c:f>'[Диаграмма в Microsoft Word]Лист1'!$B$2:$B$9</c:f>
              <c:numCache>
                <c:formatCode>0.0</c:formatCode>
                <c:ptCount val="8"/>
                <c:pt idx="0">
                  <c:v>23</c:v>
                </c:pt>
                <c:pt idx="1">
                  <c:v>11.7</c:v>
                </c:pt>
                <c:pt idx="2">
                  <c:v>39.4</c:v>
                </c:pt>
                <c:pt idx="3">
                  <c:v>16.3</c:v>
                </c:pt>
                <c:pt idx="4">
                  <c:v>27.5</c:v>
                </c:pt>
                <c:pt idx="5">
                  <c:v>9.9</c:v>
                </c:pt>
                <c:pt idx="6">
                  <c:v>20.3</c:v>
                </c:pt>
                <c:pt idx="7">
                  <c:v>18.399999999999999</c:v>
                </c:pt>
              </c:numCache>
            </c:numRef>
          </c:val>
          <c:extLst xmlns:c16r2="http://schemas.microsoft.com/office/drawing/2015/06/chart">
            <c:ext xmlns:c16="http://schemas.microsoft.com/office/drawing/2014/chart" uri="{C3380CC4-5D6E-409C-BE32-E72D297353CC}">
              <c16:uniqueId val="{00000000-60DA-4AF7-9C27-219D6C46DF11}"/>
            </c:ext>
          </c:extLst>
        </c:ser>
        <c:ser>
          <c:idx val="1"/>
          <c:order val="1"/>
          <c:tx>
            <c:strRef>
              <c:f>'[Диаграмма в Microsoft Word]Лист1'!$C$1</c:f>
              <c:strCache>
                <c:ptCount val="1"/>
                <c:pt idx="0">
                  <c:v>средний вес</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Word]Лист1'!$A$2:$A$9</c:f>
              <c:strCache>
                <c:ptCount val="8"/>
                <c:pt idx="0">
                  <c:v>Дефицит калорий</c:v>
                </c:pt>
                <c:pt idx="1">
                  <c:v>Избыток калорий</c:v>
                </c:pt>
                <c:pt idx="2">
                  <c:v>Дефицит белка</c:v>
                </c:pt>
                <c:pt idx="3">
                  <c:v>Избыток белка</c:v>
                </c:pt>
                <c:pt idx="4">
                  <c:v>Дефицит жиров</c:v>
                </c:pt>
                <c:pt idx="5">
                  <c:v>Избыток жиров</c:v>
                </c:pt>
                <c:pt idx="6">
                  <c:v>Дефицит углеводов</c:v>
                </c:pt>
                <c:pt idx="7">
                  <c:v>Избыток углеводов</c:v>
                </c:pt>
              </c:strCache>
            </c:strRef>
          </c:cat>
          <c:val>
            <c:numRef>
              <c:f>'[Диаграмма в Microsoft Word]Лист1'!$C$2:$C$9</c:f>
              <c:numCache>
                <c:formatCode>0.0</c:formatCode>
                <c:ptCount val="8"/>
                <c:pt idx="0">
                  <c:v>74.8</c:v>
                </c:pt>
                <c:pt idx="1">
                  <c:v>83.7</c:v>
                </c:pt>
                <c:pt idx="2">
                  <c:v>57.5</c:v>
                </c:pt>
                <c:pt idx="3">
                  <c:v>81.099999999999994</c:v>
                </c:pt>
                <c:pt idx="4">
                  <c:v>70.400000000000006</c:v>
                </c:pt>
                <c:pt idx="5">
                  <c:v>86.6</c:v>
                </c:pt>
                <c:pt idx="6">
                  <c:v>77.400000000000006</c:v>
                </c:pt>
                <c:pt idx="7">
                  <c:v>76.900000000000006</c:v>
                </c:pt>
              </c:numCache>
            </c:numRef>
          </c:val>
          <c:extLst xmlns:c16r2="http://schemas.microsoft.com/office/drawing/2015/06/chart">
            <c:ext xmlns:c16="http://schemas.microsoft.com/office/drawing/2014/chart" uri="{C3380CC4-5D6E-409C-BE32-E72D297353CC}">
              <c16:uniqueId val="{00000001-60DA-4AF7-9C27-219D6C46DF11}"/>
            </c:ext>
          </c:extLst>
        </c:ser>
        <c:ser>
          <c:idx val="2"/>
          <c:order val="2"/>
          <c:tx>
            <c:strRef>
              <c:f>'[Диаграмма в Microsoft Word]Лист1'!$D$1</c:f>
              <c:strCache>
                <c:ptCount val="1"/>
                <c:pt idx="0">
                  <c:v>избыточный вес</c:v>
                </c:pt>
              </c:strCache>
            </c:strRef>
          </c:tx>
          <c:spPr>
            <a:solidFill>
              <a:schemeClr val="accent4">
                <a:lumMod val="40000"/>
                <a:lumOff val="60000"/>
              </a:schemeClr>
            </a:solidFill>
            <a:ln>
              <a:noFill/>
            </a:ln>
            <a:effectLst/>
          </c:spPr>
          <c:invertIfNegative val="0"/>
          <c:dLbls>
            <c:dLbl>
              <c:idx val="1"/>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Word]Лист1'!$A$2:$A$9</c:f>
              <c:strCache>
                <c:ptCount val="8"/>
                <c:pt idx="0">
                  <c:v>Дефицит калорий</c:v>
                </c:pt>
                <c:pt idx="1">
                  <c:v>Избыток калорий</c:v>
                </c:pt>
                <c:pt idx="2">
                  <c:v>Дефицит белка</c:v>
                </c:pt>
                <c:pt idx="3">
                  <c:v>Избыток белка</c:v>
                </c:pt>
                <c:pt idx="4">
                  <c:v>Дефицит жиров</c:v>
                </c:pt>
                <c:pt idx="5">
                  <c:v>Избыток жиров</c:v>
                </c:pt>
                <c:pt idx="6">
                  <c:v>Дефицит углеводов</c:v>
                </c:pt>
                <c:pt idx="7">
                  <c:v>Избыток углеводов</c:v>
                </c:pt>
              </c:strCache>
            </c:strRef>
          </c:cat>
          <c:val>
            <c:numRef>
              <c:f>'[Диаграмма в Microsoft Word]Лист1'!$D$2:$D$9</c:f>
              <c:numCache>
                <c:formatCode>0.0</c:formatCode>
                <c:ptCount val="8"/>
                <c:pt idx="0">
                  <c:v>2.2000000000000002</c:v>
                </c:pt>
                <c:pt idx="1">
                  <c:v>4.5999999999999996</c:v>
                </c:pt>
                <c:pt idx="2">
                  <c:v>3.1</c:v>
                </c:pt>
                <c:pt idx="3">
                  <c:v>2.6</c:v>
                </c:pt>
                <c:pt idx="4">
                  <c:v>2.1</c:v>
                </c:pt>
                <c:pt idx="5">
                  <c:v>3.5</c:v>
                </c:pt>
                <c:pt idx="6">
                  <c:v>2.2999999999999998</c:v>
                </c:pt>
                <c:pt idx="7">
                  <c:v>4.7</c:v>
                </c:pt>
              </c:numCache>
            </c:numRef>
          </c:val>
          <c:extLst xmlns:c16r2="http://schemas.microsoft.com/office/drawing/2015/06/chart">
            <c:ext xmlns:c16="http://schemas.microsoft.com/office/drawing/2014/chart" uri="{C3380CC4-5D6E-409C-BE32-E72D297353CC}">
              <c16:uniqueId val="{00000002-60DA-4AF7-9C27-219D6C46DF11}"/>
            </c:ext>
          </c:extLst>
        </c:ser>
        <c:dLbls>
          <c:showLegendKey val="0"/>
          <c:showVal val="0"/>
          <c:showCatName val="0"/>
          <c:showSerName val="0"/>
          <c:showPercent val="0"/>
          <c:showBubbleSize val="0"/>
        </c:dLbls>
        <c:gapWidth val="150"/>
        <c:overlap val="100"/>
        <c:axId val="350708096"/>
        <c:axId val="350709632"/>
      </c:barChart>
      <c:catAx>
        <c:axId val="350708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50709632"/>
        <c:crosses val="autoZero"/>
        <c:auto val="1"/>
        <c:lblAlgn val="ctr"/>
        <c:lblOffset val="100"/>
        <c:noMultiLvlLbl val="0"/>
      </c:catAx>
      <c:valAx>
        <c:axId val="350709632"/>
        <c:scaling>
          <c:orientation val="minMax"/>
          <c:max val="100"/>
        </c:scaling>
        <c:delete val="1"/>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latin typeface="Times New Roman" panose="02020603050405020304" pitchFamily="18" charset="0"/>
                    <a:cs typeface="Times New Roman" panose="02020603050405020304" pitchFamily="18" charset="0"/>
                  </a:rPr>
                  <a:t>Распространенность, %</a:t>
                </a:r>
              </a:p>
            </c:rich>
          </c:tx>
          <c:overlay val="0"/>
          <c:spPr>
            <a:noFill/>
            <a:ln>
              <a:noFill/>
            </a:ln>
            <a:effectLst/>
          </c:spPr>
        </c:title>
        <c:numFmt formatCode="0.0" sourceLinked="1"/>
        <c:majorTickMark val="none"/>
        <c:minorTickMark val="none"/>
        <c:tickLblPos val="nextTo"/>
        <c:crossAx val="350708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Лист1!$C$18</c:f>
              <c:strCache>
                <c:ptCount val="1"/>
                <c:pt idx="0">
                  <c:v>низкий рост</c:v>
                </c:pt>
              </c:strCache>
            </c:strRef>
          </c:tx>
          <c:spPr>
            <a:solidFill>
              <a:schemeClr val="accent2"/>
            </a:solidFill>
            <a:ln>
              <a:noFill/>
            </a:ln>
            <a:effectLst/>
          </c:spPr>
          <c:invertIfNegative val="0"/>
          <c:dLbls>
            <c:spPr>
              <a:noFill/>
              <a:ln>
                <a:noFill/>
              </a:ln>
              <a:effectLst/>
            </c:spPr>
            <c:txPr>
              <a:bodyPr rot="0" vert="horz"/>
              <a:lstStyle/>
              <a:p>
                <a:pPr>
                  <a:defRPr sz="12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Лист1!$B$19:$B$26</c:f>
              <c:strCache>
                <c:ptCount val="8"/>
                <c:pt idx="0">
                  <c:v>Дефицит калорий</c:v>
                </c:pt>
                <c:pt idx="1">
                  <c:v>Избыток калорий</c:v>
                </c:pt>
                <c:pt idx="2">
                  <c:v>Дефицит белка</c:v>
                </c:pt>
                <c:pt idx="3">
                  <c:v>Избыток белка</c:v>
                </c:pt>
                <c:pt idx="4">
                  <c:v>Дефицит жиров</c:v>
                </c:pt>
                <c:pt idx="5">
                  <c:v>Избыток жиров</c:v>
                </c:pt>
                <c:pt idx="6">
                  <c:v>Дефицит углеводов</c:v>
                </c:pt>
                <c:pt idx="7">
                  <c:v>Избыток углеводов</c:v>
                </c:pt>
              </c:strCache>
            </c:strRef>
          </c:cat>
          <c:val>
            <c:numRef>
              <c:f>Лист1!$C$19:$C$26</c:f>
              <c:numCache>
                <c:formatCode>0.0</c:formatCode>
                <c:ptCount val="8"/>
                <c:pt idx="0">
                  <c:v>14.2</c:v>
                </c:pt>
                <c:pt idx="1">
                  <c:v>6.5</c:v>
                </c:pt>
                <c:pt idx="2">
                  <c:v>23.8</c:v>
                </c:pt>
                <c:pt idx="3">
                  <c:v>9.6999999999999993</c:v>
                </c:pt>
                <c:pt idx="4">
                  <c:v>16.600000000000001</c:v>
                </c:pt>
                <c:pt idx="5">
                  <c:v>5.5</c:v>
                </c:pt>
                <c:pt idx="6">
                  <c:v>12.7</c:v>
                </c:pt>
                <c:pt idx="7">
                  <c:v>9.1999999999999993</c:v>
                </c:pt>
              </c:numCache>
            </c:numRef>
          </c:val>
          <c:extLst xmlns:c16r2="http://schemas.microsoft.com/office/drawing/2015/06/chart">
            <c:ext xmlns:c16="http://schemas.microsoft.com/office/drawing/2014/chart" uri="{C3380CC4-5D6E-409C-BE32-E72D297353CC}">
              <c16:uniqueId val="{00000000-F61D-4B4F-BD51-24FFBDA390A0}"/>
            </c:ext>
          </c:extLst>
        </c:ser>
        <c:ser>
          <c:idx val="1"/>
          <c:order val="1"/>
          <c:tx>
            <c:strRef>
              <c:f>Лист1!$D$18</c:f>
              <c:strCache>
                <c:ptCount val="1"/>
                <c:pt idx="0">
                  <c:v>средний рост</c:v>
                </c:pt>
              </c:strCache>
            </c:strRef>
          </c:tx>
          <c:spPr>
            <a:solidFill>
              <a:schemeClr val="accent3"/>
            </a:solidFill>
            <a:ln>
              <a:noFill/>
            </a:ln>
            <a:effectLst/>
          </c:spPr>
          <c:invertIfNegative val="0"/>
          <c:dLbls>
            <c:spPr>
              <a:noFill/>
              <a:ln>
                <a:noFill/>
              </a:ln>
              <a:effectLst/>
            </c:spPr>
            <c:txPr>
              <a:bodyPr rot="0" vert="horz"/>
              <a:lstStyle/>
              <a:p>
                <a:pPr>
                  <a:defRPr sz="12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Лист1!$B$19:$B$26</c:f>
              <c:strCache>
                <c:ptCount val="8"/>
                <c:pt idx="0">
                  <c:v>Дефицит калорий</c:v>
                </c:pt>
                <c:pt idx="1">
                  <c:v>Избыток калорий</c:v>
                </c:pt>
                <c:pt idx="2">
                  <c:v>Дефицит белка</c:v>
                </c:pt>
                <c:pt idx="3">
                  <c:v>Избыток белка</c:v>
                </c:pt>
                <c:pt idx="4">
                  <c:v>Дефицит жиров</c:v>
                </c:pt>
                <c:pt idx="5">
                  <c:v>Избыток жиров</c:v>
                </c:pt>
                <c:pt idx="6">
                  <c:v>Дефицит углеводов</c:v>
                </c:pt>
                <c:pt idx="7">
                  <c:v>Избыток углеводов</c:v>
                </c:pt>
              </c:strCache>
            </c:strRef>
          </c:cat>
          <c:val>
            <c:numRef>
              <c:f>Лист1!$D$19:$D$26</c:f>
              <c:numCache>
                <c:formatCode>0.0</c:formatCode>
                <c:ptCount val="8"/>
                <c:pt idx="0">
                  <c:v>77.8</c:v>
                </c:pt>
                <c:pt idx="1">
                  <c:v>78.3</c:v>
                </c:pt>
                <c:pt idx="2">
                  <c:v>71.8</c:v>
                </c:pt>
                <c:pt idx="3">
                  <c:v>78.7</c:v>
                </c:pt>
                <c:pt idx="4">
                  <c:v>76.3</c:v>
                </c:pt>
                <c:pt idx="5">
                  <c:v>77.599999999999994</c:v>
                </c:pt>
                <c:pt idx="6">
                  <c:v>77.599999999999994</c:v>
                </c:pt>
                <c:pt idx="7">
                  <c:v>79.400000000000006</c:v>
                </c:pt>
              </c:numCache>
            </c:numRef>
          </c:val>
          <c:extLst xmlns:c16r2="http://schemas.microsoft.com/office/drawing/2015/06/chart">
            <c:ext xmlns:c16="http://schemas.microsoft.com/office/drawing/2014/chart" uri="{C3380CC4-5D6E-409C-BE32-E72D297353CC}">
              <c16:uniqueId val="{00000001-F61D-4B4F-BD51-24FFBDA390A0}"/>
            </c:ext>
          </c:extLst>
        </c:ser>
        <c:ser>
          <c:idx val="2"/>
          <c:order val="2"/>
          <c:tx>
            <c:strRef>
              <c:f>Лист1!$E$18</c:f>
              <c:strCache>
                <c:ptCount val="1"/>
                <c:pt idx="0">
                  <c:v>высокий рост</c:v>
                </c:pt>
              </c:strCache>
            </c:strRef>
          </c:tx>
          <c:spPr>
            <a:solidFill>
              <a:schemeClr val="accent4">
                <a:lumMod val="40000"/>
                <a:lumOff val="60000"/>
              </a:schemeClr>
            </a:solidFill>
            <a:ln>
              <a:noFill/>
            </a:ln>
            <a:effectLst/>
          </c:spPr>
          <c:invertIfNegative val="0"/>
          <c:dLbls>
            <c:spPr>
              <a:noFill/>
              <a:ln>
                <a:noFill/>
              </a:ln>
              <a:effectLst/>
            </c:spPr>
            <c:txPr>
              <a:bodyPr rot="0" vert="horz"/>
              <a:lstStyle/>
              <a:p>
                <a:pPr>
                  <a:defRPr sz="12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Лист1!$B$19:$B$26</c:f>
              <c:strCache>
                <c:ptCount val="8"/>
                <c:pt idx="0">
                  <c:v>Дефицит калорий</c:v>
                </c:pt>
                <c:pt idx="1">
                  <c:v>Избыток калорий</c:v>
                </c:pt>
                <c:pt idx="2">
                  <c:v>Дефицит белка</c:v>
                </c:pt>
                <c:pt idx="3">
                  <c:v>Избыток белка</c:v>
                </c:pt>
                <c:pt idx="4">
                  <c:v>Дефицит жиров</c:v>
                </c:pt>
                <c:pt idx="5">
                  <c:v>Избыток жиров</c:v>
                </c:pt>
                <c:pt idx="6">
                  <c:v>Дефицит углеводов</c:v>
                </c:pt>
                <c:pt idx="7">
                  <c:v>Избыток углеводов</c:v>
                </c:pt>
              </c:strCache>
            </c:strRef>
          </c:cat>
          <c:val>
            <c:numRef>
              <c:f>Лист1!$E$19:$E$26</c:f>
              <c:numCache>
                <c:formatCode>0.0</c:formatCode>
                <c:ptCount val="8"/>
                <c:pt idx="0">
                  <c:v>8</c:v>
                </c:pt>
                <c:pt idx="1">
                  <c:v>15.2</c:v>
                </c:pt>
                <c:pt idx="2">
                  <c:v>4.5</c:v>
                </c:pt>
                <c:pt idx="3">
                  <c:v>11.5</c:v>
                </c:pt>
                <c:pt idx="4">
                  <c:v>7.2</c:v>
                </c:pt>
                <c:pt idx="5">
                  <c:v>9.6999999999999993</c:v>
                </c:pt>
                <c:pt idx="6">
                  <c:v>9.6999999999999993</c:v>
                </c:pt>
                <c:pt idx="7">
                  <c:v>11.3</c:v>
                </c:pt>
              </c:numCache>
            </c:numRef>
          </c:val>
          <c:extLst xmlns:c16r2="http://schemas.microsoft.com/office/drawing/2015/06/chart">
            <c:ext xmlns:c16="http://schemas.microsoft.com/office/drawing/2014/chart" uri="{C3380CC4-5D6E-409C-BE32-E72D297353CC}">
              <c16:uniqueId val="{00000002-F61D-4B4F-BD51-24FFBDA390A0}"/>
            </c:ext>
          </c:extLst>
        </c:ser>
        <c:dLbls>
          <c:showLegendKey val="0"/>
          <c:showVal val="0"/>
          <c:showCatName val="0"/>
          <c:showSerName val="0"/>
          <c:showPercent val="0"/>
          <c:showBubbleSize val="0"/>
        </c:dLbls>
        <c:gapWidth val="150"/>
        <c:overlap val="100"/>
        <c:axId val="350788224"/>
        <c:axId val="355684736"/>
      </c:barChart>
      <c:catAx>
        <c:axId val="35078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1200"/>
            </a:pPr>
            <a:endParaRPr lang="ru-RU"/>
          </a:p>
        </c:txPr>
        <c:crossAx val="355684736"/>
        <c:crosses val="autoZero"/>
        <c:auto val="1"/>
        <c:lblAlgn val="ctr"/>
        <c:lblOffset val="100"/>
        <c:noMultiLvlLbl val="0"/>
      </c:catAx>
      <c:valAx>
        <c:axId val="355684736"/>
        <c:scaling>
          <c:orientation val="minMax"/>
          <c:max val="100"/>
        </c:scaling>
        <c:delete val="1"/>
        <c:axPos val="l"/>
        <c:title>
          <c:tx>
            <c:rich>
              <a:bodyPr rot="-5400000" vert="horz"/>
              <a:lstStyle/>
              <a:p>
                <a:pPr>
                  <a:defRPr sz="1200" b="0"/>
                </a:pPr>
                <a:r>
                  <a:rPr lang="ru-RU" sz="1200" b="0"/>
                  <a:t>Распространенность,%</a:t>
                </a:r>
              </a:p>
            </c:rich>
          </c:tx>
          <c:overlay val="0"/>
          <c:spPr>
            <a:noFill/>
            <a:ln>
              <a:noFill/>
            </a:ln>
            <a:effectLst/>
          </c:spPr>
        </c:title>
        <c:numFmt formatCode="0.0" sourceLinked="1"/>
        <c:majorTickMark val="none"/>
        <c:minorTickMark val="none"/>
        <c:tickLblPos val="nextTo"/>
        <c:crossAx val="350788224"/>
        <c:crosses val="autoZero"/>
        <c:crossBetween val="between"/>
      </c:valAx>
      <c:spPr>
        <a:noFill/>
        <a:ln>
          <a:noFill/>
        </a:ln>
        <a:effectLst/>
      </c:spPr>
    </c:plotArea>
    <c:legend>
      <c:legendPos val="b"/>
      <c:overlay val="0"/>
      <c:spPr>
        <a:noFill/>
        <a:ln>
          <a:noFill/>
        </a:ln>
        <a:effectLst/>
      </c:spPr>
      <c:txPr>
        <a:bodyPr rot="0" vert="horz"/>
        <a:lstStyle/>
        <a:p>
          <a:pPr>
            <a:defRPr sz="1100"/>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53207802603011167"/>
          <c:y val="4.0470934510669611E-2"/>
          <c:w val="0.43938124755682134"/>
          <c:h val="0.8521035036183392"/>
        </c:manualLayout>
      </c:layout>
      <c:barChart>
        <c:barDir val="bar"/>
        <c:grouping val="clustered"/>
        <c:varyColors val="0"/>
        <c:ser>
          <c:idx val="0"/>
          <c:order val="0"/>
          <c:tx>
            <c:strRef>
              <c:f>'недостаточная масса'!$B$3</c:f>
              <c:strCache>
                <c:ptCount val="1"/>
                <c:pt idx="0">
                  <c:v>OR</c:v>
                </c:pt>
              </c:strCache>
            </c:strRef>
          </c:tx>
          <c:spPr>
            <a:noFill/>
            <a:ln>
              <a:noFill/>
            </a:ln>
            <a:effectLst/>
          </c:spPr>
          <c:invertIfNegative val="0"/>
          <c:cat>
            <c:strRef>
              <c:f>'недостаточная масса'!$A$4:$A$11</c:f>
              <c:strCache>
                <c:ptCount val="8"/>
                <c:pt idx="0">
                  <c:v>пол (мальчики vs девочки)</c:v>
                </c:pt>
                <c:pt idx="1">
                  <c:v>ИГВ продолжительность (5 месяцев и менее vs 6 месяцев и более)</c:v>
                </c:pt>
                <c:pt idx="2">
                  <c:v>грудное вскармливание (менее 1 месяца или отсутствовало vs 1 месяц и более)</c:v>
                </c:pt>
                <c:pt idx="3">
                  <c:v>завтрак (не каждый день vs каждый день)</c:v>
                </c:pt>
                <c:pt idx="4">
                  <c:v>избыточный вес или ожирение матери до, во время беременности и после родов (да vs нет)</c:v>
                </c:pt>
                <c:pt idx="5">
                  <c:v>избыточный вес или ожирение матери на момент опроса (да vs нет, нормальный вес)</c:v>
                </c:pt>
                <c:pt idx="6">
                  <c:v>доход семьи (средний vs низкий)</c:v>
                </c:pt>
                <c:pt idx="7">
                  <c:v>доход семьи (высокий vs низкий)</c:v>
                </c:pt>
              </c:strCache>
            </c:strRef>
          </c:cat>
          <c:val>
            <c:numRef>
              <c:f>'недостаточная масса'!$B$4:$B$11</c:f>
              <c:numCache>
                <c:formatCode>0.00</c:formatCode>
                <c:ptCount val="8"/>
                <c:pt idx="0">
                  <c:v>0.93</c:v>
                </c:pt>
                <c:pt idx="1">
                  <c:v>1.75</c:v>
                </c:pt>
                <c:pt idx="2">
                  <c:v>2.94</c:v>
                </c:pt>
                <c:pt idx="3">
                  <c:v>0.27</c:v>
                </c:pt>
                <c:pt idx="4">
                  <c:v>1.02</c:v>
                </c:pt>
                <c:pt idx="5">
                  <c:v>0.33</c:v>
                </c:pt>
                <c:pt idx="6">
                  <c:v>0.66</c:v>
                </c:pt>
                <c:pt idx="7">
                  <c:v>0.64</c:v>
                </c:pt>
              </c:numCache>
            </c:numRef>
          </c:val>
          <c:extLst xmlns:c16r2="http://schemas.microsoft.com/office/drawing/2015/06/chart">
            <c:ext xmlns:c16="http://schemas.microsoft.com/office/drawing/2014/chart" uri="{C3380CC4-5D6E-409C-BE32-E72D297353CC}">
              <c16:uniqueId val="{00000000-110A-47D1-85EA-5811BAFB8D1F}"/>
            </c:ext>
          </c:extLst>
        </c:ser>
        <c:dLbls>
          <c:showLegendKey val="0"/>
          <c:showVal val="0"/>
          <c:showCatName val="0"/>
          <c:showSerName val="0"/>
          <c:showPercent val="0"/>
          <c:showBubbleSize val="0"/>
        </c:dLbls>
        <c:gapWidth val="182"/>
        <c:axId val="235628032"/>
        <c:axId val="235629568"/>
      </c:barChart>
      <c:scatterChart>
        <c:scatterStyle val="lineMarker"/>
        <c:varyColors val="0"/>
        <c:ser>
          <c:idx val="1"/>
          <c:order val="1"/>
          <c:spPr>
            <a:ln w="28575" cap="rnd">
              <a:noFill/>
              <a:round/>
            </a:ln>
            <a:effectLst/>
          </c:spPr>
          <c:marker>
            <c:symbol val="circle"/>
            <c:size val="8"/>
            <c:spPr>
              <a:solidFill>
                <a:schemeClr val="tx1"/>
              </a:solidFill>
              <a:ln w="9525">
                <a:solidFill>
                  <a:schemeClr val="tx1"/>
                </a:solidFill>
              </a:ln>
              <a:effectLst/>
            </c:spPr>
          </c:marker>
          <c:errBars>
            <c:errDir val="x"/>
            <c:errBarType val="both"/>
            <c:errValType val="cust"/>
            <c:noEndCap val="0"/>
            <c:plus>
              <c:numRef>
                <c:f>'недостаточная масса'!$F$4:$F$11</c:f>
                <c:numCache>
                  <c:formatCode>General</c:formatCode>
                  <c:ptCount val="8"/>
                  <c:pt idx="0">
                    <c:v>0.72999999999999987</c:v>
                  </c:pt>
                  <c:pt idx="1">
                    <c:v>1.4900000000000002</c:v>
                  </c:pt>
                  <c:pt idx="2">
                    <c:v>4.0999999999999996</c:v>
                  </c:pt>
                  <c:pt idx="3">
                    <c:v>0.5</c:v>
                  </c:pt>
                  <c:pt idx="4">
                    <c:v>0.85000000000000009</c:v>
                  </c:pt>
                  <c:pt idx="5">
                    <c:v>1.38</c:v>
                  </c:pt>
                  <c:pt idx="6">
                    <c:v>0.67</c:v>
                  </c:pt>
                  <c:pt idx="7">
                    <c:v>0.66</c:v>
                  </c:pt>
                </c:numCache>
              </c:numRef>
            </c:plus>
            <c:minus>
              <c:numRef>
                <c:f>'недостаточная масса'!$D$4:$D$11</c:f>
                <c:numCache>
                  <c:formatCode>General</c:formatCode>
                  <c:ptCount val="8"/>
                  <c:pt idx="0">
                    <c:v>0.4</c:v>
                  </c:pt>
                  <c:pt idx="1">
                    <c:v>0.8</c:v>
                  </c:pt>
                  <c:pt idx="2">
                    <c:v>1.71</c:v>
                  </c:pt>
                  <c:pt idx="3">
                    <c:v>0.18000000000000002</c:v>
                  </c:pt>
                  <c:pt idx="4">
                    <c:v>0.45999999999999996</c:v>
                  </c:pt>
                  <c:pt idx="5">
                    <c:v>0.18000000000000002</c:v>
                  </c:pt>
                  <c:pt idx="6">
                    <c:v>0.33</c:v>
                  </c:pt>
                  <c:pt idx="7">
                    <c:v>0.33</c:v>
                  </c:pt>
                </c:numCache>
              </c:numRef>
            </c:minus>
            <c:spPr>
              <a:noFill/>
              <a:ln w="9525" cap="flat" cmpd="sng" algn="ctr">
                <a:solidFill>
                  <a:schemeClr val="tx1">
                    <a:lumMod val="65000"/>
                    <a:lumOff val="35000"/>
                  </a:schemeClr>
                </a:solidFill>
                <a:round/>
              </a:ln>
              <a:effectLst/>
            </c:spPr>
          </c:errBars>
          <c:xVal>
            <c:numRef>
              <c:f>'недостаточная масса'!$B$4:$B$11</c:f>
              <c:numCache>
                <c:formatCode>0.00</c:formatCode>
                <c:ptCount val="8"/>
                <c:pt idx="0">
                  <c:v>0.93</c:v>
                </c:pt>
                <c:pt idx="1">
                  <c:v>1.75</c:v>
                </c:pt>
                <c:pt idx="2">
                  <c:v>2.94</c:v>
                </c:pt>
                <c:pt idx="3">
                  <c:v>0.27</c:v>
                </c:pt>
                <c:pt idx="4">
                  <c:v>1.02</c:v>
                </c:pt>
                <c:pt idx="5">
                  <c:v>0.33</c:v>
                </c:pt>
                <c:pt idx="6">
                  <c:v>0.66</c:v>
                </c:pt>
                <c:pt idx="7">
                  <c:v>0.64</c:v>
                </c:pt>
              </c:numCache>
            </c:numRef>
          </c:xVal>
          <c:yVal>
            <c:numRef>
              <c:f>'недостаточная масса'!$G$4:$G$11</c:f>
              <c:numCache>
                <c:formatCode>0.0</c:formatCode>
                <c:ptCount val="8"/>
                <c:pt idx="0">
                  <c:v>0.5</c:v>
                </c:pt>
                <c:pt idx="1">
                  <c:v>1.5</c:v>
                </c:pt>
                <c:pt idx="2">
                  <c:v>2.5</c:v>
                </c:pt>
                <c:pt idx="3">
                  <c:v>3.5</c:v>
                </c:pt>
                <c:pt idx="4">
                  <c:v>4.5</c:v>
                </c:pt>
                <c:pt idx="5">
                  <c:v>6.5</c:v>
                </c:pt>
                <c:pt idx="6">
                  <c:v>7.5</c:v>
                </c:pt>
                <c:pt idx="7">
                  <c:v>8.5</c:v>
                </c:pt>
              </c:numCache>
            </c:numRef>
          </c:yVal>
          <c:smooth val="0"/>
          <c:extLst xmlns:c16r2="http://schemas.microsoft.com/office/drawing/2015/06/chart">
            <c:ext xmlns:c16="http://schemas.microsoft.com/office/drawing/2014/chart" uri="{C3380CC4-5D6E-409C-BE32-E72D297353CC}">
              <c16:uniqueId val="{00000001-110A-47D1-85EA-5811BAFB8D1F}"/>
            </c:ext>
          </c:extLst>
        </c:ser>
        <c:dLbls>
          <c:showLegendKey val="0"/>
          <c:showVal val="0"/>
          <c:showCatName val="0"/>
          <c:showSerName val="0"/>
          <c:showPercent val="0"/>
          <c:showBubbleSize val="0"/>
        </c:dLbls>
        <c:axId val="279251200"/>
        <c:axId val="279249664"/>
      </c:scatterChart>
      <c:catAx>
        <c:axId val="235628032"/>
        <c:scaling>
          <c:orientation val="minMax"/>
        </c:scaling>
        <c:delete val="0"/>
        <c:axPos val="l"/>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Times New Roman" panose="02020603050405020304" pitchFamily="18" charset="0"/>
              </a:defRPr>
            </a:pPr>
            <a:endParaRPr lang="ru-RU"/>
          </a:p>
        </c:txPr>
        <c:crossAx val="235629568"/>
        <c:crosses val="autoZero"/>
        <c:auto val="1"/>
        <c:lblAlgn val="ctr"/>
        <c:lblOffset val="100"/>
        <c:noMultiLvlLbl val="0"/>
      </c:catAx>
      <c:valAx>
        <c:axId val="235629568"/>
        <c:scaling>
          <c:orientation val="minMax"/>
        </c:scaling>
        <c:delete val="0"/>
        <c:axPos val="b"/>
        <c:numFmt formatCode="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5628032"/>
        <c:crosses val="autoZero"/>
        <c:crossBetween val="between"/>
      </c:valAx>
      <c:valAx>
        <c:axId val="279249664"/>
        <c:scaling>
          <c:orientation val="minMax"/>
        </c:scaling>
        <c:delete val="1"/>
        <c:axPos val="r"/>
        <c:numFmt formatCode="0.0" sourceLinked="1"/>
        <c:majorTickMark val="out"/>
        <c:minorTickMark val="none"/>
        <c:tickLblPos val="nextTo"/>
        <c:crossAx val="279251200"/>
        <c:crosses val="max"/>
        <c:crossBetween val="midCat"/>
      </c:valAx>
      <c:valAx>
        <c:axId val="279251200"/>
        <c:scaling>
          <c:orientation val="minMax"/>
        </c:scaling>
        <c:delete val="1"/>
        <c:axPos val="b"/>
        <c:numFmt formatCode="0.00" sourceLinked="1"/>
        <c:majorTickMark val="out"/>
        <c:minorTickMark val="none"/>
        <c:tickLblPos val="nextTo"/>
        <c:crossAx val="27924966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57597141888113812"/>
          <c:y val="5.0409577819785757E-2"/>
          <c:w val="0.39273387537849969"/>
          <c:h val="0.88641571032354416"/>
        </c:manualLayout>
      </c:layout>
      <c:barChart>
        <c:barDir val="bar"/>
        <c:grouping val="clustered"/>
        <c:varyColors val="0"/>
        <c:ser>
          <c:idx val="0"/>
          <c:order val="0"/>
          <c:tx>
            <c:strRef>
              <c:f>Лист2!$B$3</c:f>
              <c:strCache>
                <c:ptCount val="1"/>
                <c:pt idx="0">
                  <c:v>OR</c:v>
                </c:pt>
              </c:strCache>
            </c:strRef>
          </c:tx>
          <c:spPr>
            <a:noFill/>
          </c:spPr>
          <c:invertIfNegative val="0"/>
          <c:cat>
            <c:strRef>
              <c:f>Лист2!$A$4:$A$11</c:f>
              <c:strCache>
                <c:ptCount val="8"/>
                <c:pt idx="0">
                  <c:v>пол (мальчики vs девочки)</c:v>
                </c:pt>
                <c:pt idx="1">
                  <c:v>ИГВ продолжительность (5 месяцев и менее vs 6 месяцев и более)</c:v>
                </c:pt>
                <c:pt idx="2">
                  <c:v>грудное вскармливание (менее 1 месяца или отсутствовало vs 1 месяцев и более)</c:v>
                </c:pt>
                <c:pt idx="3">
                  <c:v>завтрак (не каждый день vs каждый день)</c:v>
                </c:pt>
                <c:pt idx="4">
                  <c:v>избыточный вес/ожирение матери до, во время беременности и после родов (да vs нет)</c:v>
                </c:pt>
                <c:pt idx="5">
                  <c:v>избыточный вес или ожирение матери на момент опроса (да vs нет, нормальный вес)</c:v>
                </c:pt>
                <c:pt idx="6">
                  <c:v>доход семьи (средний vs низкий)</c:v>
                </c:pt>
                <c:pt idx="7">
                  <c:v>доход семьи (высокий vs низкий)</c:v>
                </c:pt>
              </c:strCache>
            </c:strRef>
          </c:cat>
          <c:val>
            <c:numRef>
              <c:f>Лист2!$B$4:$B$11</c:f>
              <c:numCache>
                <c:formatCode>0.00</c:formatCode>
                <c:ptCount val="8"/>
                <c:pt idx="0">
                  <c:v>1.93</c:v>
                </c:pt>
                <c:pt idx="1">
                  <c:v>1.1299999999999999</c:v>
                </c:pt>
                <c:pt idx="2">
                  <c:v>1.1499999999999999</c:v>
                </c:pt>
                <c:pt idx="3">
                  <c:v>1.47</c:v>
                </c:pt>
                <c:pt idx="4">
                  <c:v>1.53</c:v>
                </c:pt>
                <c:pt idx="5">
                  <c:v>1.95</c:v>
                </c:pt>
                <c:pt idx="6">
                  <c:v>1.8</c:v>
                </c:pt>
                <c:pt idx="7">
                  <c:v>1.94</c:v>
                </c:pt>
              </c:numCache>
            </c:numRef>
          </c:val>
          <c:extLst xmlns:c16r2="http://schemas.microsoft.com/office/drawing/2015/06/chart">
            <c:ext xmlns:c16="http://schemas.microsoft.com/office/drawing/2014/chart" uri="{C3380CC4-5D6E-409C-BE32-E72D297353CC}">
              <c16:uniqueId val="{00000000-9E6D-4E03-8FAA-5FD62C3B682A}"/>
            </c:ext>
          </c:extLst>
        </c:ser>
        <c:dLbls>
          <c:showLegendKey val="0"/>
          <c:showVal val="0"/>
          <c:showCatName val="0"/>
          <c:showSerName val="0"/>
          <c:showPercent val="0"/>
          <c:showBubbleSize val="0"/>
        </c:dLbls>
        <c:gapWidth val="150"/>
        <c:axId val="279303296"/>
        <c:axId val="279304832"/>
      </c:barChart>
      <c:scatterChart>
        <c:scatterStyle val="lineMarker"/>
        <c:varyColors val="0"/>
        <c:ser>
          <c:idx val="2"/>
          <c:order val="1"/>
          <c:spPr>
            <a:ln w="19050">
              <a:noFill/>
            </a:ln>
          </c:spPr>
          <c:marker>
            <c:symbol val="circle"/>
            <c:size val="8"/>
            <c:spPr>
              <a:solidFill>
                <a:schemeClr val="tx1"/>
              </a:solidFill>
              <a:ln>
                <a:solidFill>
                  <a:schemeClr val="tx1"/>
                </a:solidFill>
              </a:ln>
            </c:spPr>
          </c:marker>
          <c:errBars>
            <c:errDir val="x"/>
            <c:errBarType val="both"/>
            <c:errValType val="cust"/>
            <c:noEndCap val="0"/>
            <c:plus>
              <c:numRef>
                <c:f>Лист2!$F$4:$F$11</c:f>
                <c:numCache>
                  <c:formatCode>General</c:formatCode>
                  <c:ptCount val="8"/>
                  <c:pt idx="0">
                    <c:v>0.77000000000000024</c:v>
                  </c:pt>
                  <c:pt idx="1">
                    <c:v>0.46000000000000019</c:v>
                  </c:pt>
                  <c:pt idx="2">
                    <c:v>1.06</c:v>
                  </c:pt>
                  <c:pt idx="3">
                    <c:v>0.67999999999999994</c:v>
                  </c:pt>
                  <c:pt idx="4">
                    <c:v>0.61999999999999988</c:v>
                  </c:pt>
                  <c:pt idx="5">
                    <c:v>0.79000000000000026</c:v>
                  </c:pt>
                  <c:pt idx="6">
                    <c:v>1.0399999999999998</c:v>
                  </c:pt>
                  <c:pt idx="7">
                    <c:v>1.1299999999999999</c:v>
                  </c:pt>
                </c:numCache>
              </c:numRef>
            </c:plus>
            <c:minus>
              <c:numRef>
                <c:f>Лист2!$D$4:$D$11</c:f>
                <c:numCache>
                  <c:formatCode>General</c:formatCode>
                  <c:ptCount val="8"/>
                  <c:pt idx="0">
                    <c:v>0.55000000000000004</c:v>
                  </c:pt>
                  <c:pt idx="1">
                    <c:v>0.32999999999999985</c:v>
                  </c:pt>
                  <c:pt idx="2">
                    <c:v>0.55999999999999994</c:v>
                  </c:pt>
                  <c:pt idx="3">
                    <c:v>0.45999999999999996</c:v>
                  </c:pt>
                  <c:pt idx="4">
                    <c:v>0.43999999999999995</c:v>
                  </c:pt>
                  <c:pt idx="5">
                    <c:v>0.57000000000000006</c:v>
                  </c:pt>
                  <c:pt idx="6">
                    <c:v>0.66000000000000014</c:v>
                  </c:pt>
                  <c:pt idx="7">
                    <c:v>0.71</c:v>
                  </c:pt>
                </c:numCache>
              </c:numRef>
            </c:minus>
            <c:spPr>
              <a:ln>
                <a:solidFill>
                  <a:schemeClr val="tx1"/>
                </a:solidFill>
              </a:ln>
            </c:spPr>
          </c:errBars>
          <c:xVal>
            <c:numRef>
              <c:f>Лист2!$B$4:$B$11</c:f>
              <c:numCache>
                <c:formatCode>0.00</c:formatCode>
                <c:ptCount val="8"/>
                <c:pt idx="0">
                  <c:v>1.93</c:v>
                </c:pt>
                <c:pt idx="1">
                  <c:v>1.1299999999999999</c:v>
                </c:pt>
                <c:pt idx="2">
                  <c:v>1.1499999999999999</c:v>
                </c:pt>
                <c:pt idx="3">
                  <c:v>1.47</c:v>
                </c:pt>
                <c:pt idx="4">
                  <c:v>1.53</c:v>
                </c:pt>
                <c:pt idx="5">
                  <c:v>1.95</c:v>
                </c:pt>
                <c:pt idx="6">
                  <c:v>1.8</c:v>
                </c:pt>
                <c:pt idx="7">
                  <c:v>1.94</c:v>
                </c:pt>
              </c:numCache>
            </c:numRef>
          </c:xVal>
          <c:yVal>
            <c:numRef>
              <c:f>Лист2!$G$4:$G$11</c:f>
              <c:numCache>
                <c:formatCode>0.0</c:formatCode>
                <c:ptCount val="8"/>
                <c:pt idx="0">
                  <c:v>0.5</c:v>
                </c:pt>
                <c:pt idx="1">
                  <c:v>1.5</c:v>
                </c:pt>
                <c:pt idx="2">
                  <c:v>2.5</c:v>
                </c:pt>
                <c:pt idx="3">
                  <c:v>3.5</c:v>
                </c:pt>
                <c:pt idx="4">
                  <c:v>4.5</c:v>
                </c:pt>
                <c:pt idx="5">
                  <c:v>6.5</c:v>
                </c:pt>
                <c:pt idx="6">
                  <c:v>7.5</c:v>
                </c:pt>
                <c:pt idx="7">
                  <c:v>8.5</c:v>
                </c:pt>
              </c:numCache>
            </c:numRef>
          </c:yVal>
          <c:smooth val="0"/>
          <c:extLst xmlns:c16r2="http://schemas.microsoft.com/office/drawing/2015/06/chart">
            <c:ext xmlns:c16="http://schemas.microsoft.com/office/drawing/2014/chart" uri="{C3380CC4-5D6E-409C-BE32-E72D297353CC}">
              <c16:uniqueId val="{00000001-9E6D-4E03-8FAA-5FD62C3B682A}"/>
            </c:ext>
          </c:extLst>
        </c:ser>
        <c:dLbls>
          <c:showLegendKey val="0"/>
          <c:showVal val="0"/>
          <c:showCatName val="0"/>
          <c:showSerName val="0"/>
          <c:showPercent val="0"/>
          <c:showBubbleSize val="0"/>
        </c:dLbls>
        <c:axId val="279971712"/>
        <c:axId val="279970176"/>
      </c:scatterChart>
      <c:catAx>
        <c:axId val="279303296"/>
        <c:scaling>
          <c:orientation val="minMax"/>
        </c:scaling>
        <c:delete val="0"/>
        <c:axPos val="l"/>
        <c:numFmt formatCode="General" sourceLinked="0"/>
        <c:majorTickMark val="out"/>
        <c:minorTickMark val="none"/>
        <c:tickLblPos val="nextTo"/>
        <c:spPr>
          <a:ln>
            <a:noFill/>
          </a:ln>
        </c:spPr>
        <c:txPr>
          <a:bodyPr/>
          <a:lstStyle/>
          <a:p>
            <a:pPr>
              <a:defRPr sz="1100"/>
            </a:pPr>
            <a:endParaRPr lang="ru-RU"/>
          </a:p>
        </c:txPr>
        <c:crossAx val="279304832"/>
        <c:crosses val="autoZero"/>
        <c:auto val="1"/>
        <c:lblAlgn val="l"/>
        <c:lblOffset val="100"/>
        <c:noMultiLvlLbl val="0"/>
      </c:catAx>
      <c:valAx>
        <c:axId val="279304832"/>
        <c:scaling>
          <c:orientation val="minMax"/>
        </c:scaling>
        <c:delete val="0"/>
        <c:axPos val="b"/>
        <c:numFmt formatCode="0" sourceLinked="0"/>
        <c:majorTickMark val="out"/>
        <c:minorTickMark val="none"/>
        <c:tickLblPos val="nextTo"/>
        <c:spPr>
          <a:ln>
            <a:solidFill>
              <a:schemeClr val="tx1"/>
            </a:solidFill>
          </a:ln>
        </c:spPr>
        <c:crossAx val="279303296"/>
        <c:crosses val="autoZero"/>
        <c:crossBetween val="between"/>
        <c:majorUnit val="1"/>
      </c:valAx>
      <c:valAx>
        <c:axId val="279970176"/>
        <c:scaling>
          <c:orientation val="minMax"/>
        </c:scaling>
        <c:delete val="1"/>
        <c:axPos val="r"/>
        <c:numFmt formatCode="0.0" sourceLinked="1"/>
        <c:majorTickMark val="out"/>
        <c:minorTickMark val="none"/>
        <c:tickLblPos val="nextTo"/>
        <c:crossAx val="279971712"/>
        <c:crosses val="max"/>
        <c:crossBetween val="midCat"/>
      </c:valAx>
      <c:valAx>
        <c:axId val="279971712"/>
        <c:scaling>
          <c:orientation val="minMax"/>
        </c:scaling>
        <c:delete val="1"/>
        <c:axPos val="b"/>
        <c:numFmt formatCode="0.00" sourceLinked="1"/>
        <c:majorTickMark val="out"/>
        <c:minorTickMark val="none"/>
        <c:tickLblPos val="nextTo"/>
        <c:crossAx val="279970176"/>
        <c:crosses val="autoZero"/>
        <c:crossBetween val="midCat"/>
      </c:valAx>
    </c:plotArea>
    <c:plotVisOnly val="1"/>
    <c:dispBlanksAs val="gap"/>
    <c:showDLblsOverMax val="0"/>
  </c:chart>
  <c:spPr>
    <a:ln>
      <a:noFill/>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8049669628616998"/>
          <c:y val="4.4715447154471545E-2"/>
          <c:w val="0.48924584187742082"/>
          <c:h val="0.86098265155879905"/>
        </c:manualLayout>
      </c:layout>
      <c:barChart>
        <c:barDir val="bar"/>
        <c:grouping val="clustered"/>
        <c:varyColors val="0"/>
        <c:ser>
          <c:idx val="0"/>
          <c:order val="0"/>
          <c:tx>
            <c:strRef>
              <c:f>ожирение!$B$3</c:f>
              <c:strCache>
                <c:ptCount val="1"/>
                <c:pt idx="0">
                  <c:v>OR</c:v>
                </c:pt>
              </c:strCache>
            </c:strRef>
          </c:tx>
          <c:spPr>
            <a:noFill/>
            <a:ln>
              <a:noFill/>
            </a:ln>
            <a:effectLst/>
          </c:spPr>
          <c:invertIfNegative val="0"/>
          <c:cat>
            <c:strRef>
              <c:f>ожирение!$A$4:$A$11</c:f>
              <c:strCache>
                <c:ptCount val="8"/>
                <c:pt idx="0">
                  <c:v>пол (мальчики vs девочки)</c:v>
                </c:pt>
                <c:pt idx="1">
                  <c:v>ИГВ продолжительность (5 месяцев и менее vs 6 месяцев и более)</c:v>
                </c:pt>
                <c:pt idx="2">
                  <c:v>грудное вскармливание (менее 1 месяца или отсутствовало vs 1 месяц и более)</c:v>
                </c:pt>
                <c:pt idx="3">
                  <c:v>завтрак (не каждый день vs каждый день)</c:v>
                </c:pt>
                <c:pt idx="4">
                  <c:v>избыточный вес или ожирение матери до, во время беременности и после родов (да vs нет)</c:v>
                </c:pt>
                <c:pt idx="5">
                  <c:v>избыточный вес (ожирение) матери на момент опроса (да vs нет, нормальный вес)</c:v>
                </c:pt>
                <c:pt idx="6">
                  <c:v>доход семьи (средний vs низкий)</c:v>
                </c:pt>
                <c:pt idx="7">
                  <c:v>доход семьи (высокий vs низкий)</c:v>
                </c:pt>
              </c:strCache>
            </c:strRef>
          </c:cat>
          <c:val>
            <c:numRef>
              <c:f>ожирение!$B$4:$B$11</c:f>
              <c:numCache>
                <c:formatCode>0.00</c:formatCode>
                <c:ptCount val="8"/>
                <c:pt idx="0">
                  <c:v>2.2040000000000002</c:v>
                </c:pt>
                <c:pt idx="1">
                  <c:v>1.1100000000000001</c:v>
                </c:pt>
                <c:pt idx="2">
                  <c:v>1.6</c:v>
                </c:pt>
                <c:pt idx="3">
                  <c:v>1.79</c:v>
                </c:pt>
                <c:pt idx="4">
                  <c:v>1.79</c:v>
                </c:pt>
                <c:pt idx="5">
                  <c:v>2.1800000000000002</c:v>
                </c:pt>
                <c:pt idx="6">
                  <c:v>1.76</c:v>
                </c:pt>
                <c:pt idx="7">
                  <c:v>1.73</c:v>
                </c:pt>
              </c:numCache>
            </c:numRef>
          </c:val>
          <c:extLst xmlns:c16r2="http://schemas.microsoft.com/office/drawing/2015/06/chart">
            <c:ext xmlns:c16="http://schemas.microsoft.com/office/drawing/2014/chart" uri="{C3380CC4-5D6E-409C-BE32-E72D297353CC}">
              <c16:uniqueId val="{00000000-2406-4CF8-9CC8-CCFF2D631C14}"/>
            </c:ext>
          </c:extLst>
        </c:ser>
        <c:dLbls>
          <c:showLegendKey val="0"/>
          <c:showVal val="0"/>
          <c:showCatName val="0"/>
          <c:showSerName val="0"/>
          <c:showPercent val="0"/>
          <c:showBubbleSize val="0"/>
        </c:dLbls>
        <c:gapWidth val="182"/>
        <c:axId val="279991040"/>
        <c:axId val="279992576"/>
      </c:barChart>
      <c:scatterChart>
        <c:scatterStyle val="lineMarker"/>
        <c:varyColors val="0"/>
        <c:ser>
          <c:idx val="1"/>
          <c:order val="1"/>
          <c:spPr>
            <a:ln w="25400" cap="rnd">
              <a:noFill/>
              <a:round/>
            </a:ln>
            <a:effectLst/>
          </c:spPr>
          <c:marker>
            <c:symbol val="circle"/>
            <c:size val="8"/>
            <c:spPr>
              <a:solidFill>
                <a:schemeClr val="tx1"/>
              </a:solidFill>
              <a:ln w="9525">
                <a:solidFill>
                  <a:schemeClr val="tx1"/>
                </a:solidFill>
              </a:ln>
              <a:effectLst/>
            </c:spPr>
          </c:marker>
          <c:errBars>
            <c:errDir val="x"/>
            <c:errBarType val="both"/>
            <c:errValType val="cust"/>
            <c:noEndCap val="0"/>
            <c:plus>
              <c:numRef>
                <c:f>ожирение!$F$4:$F$11</c:f>
                <c:numCache>
                  <c:formatCode>General</c:formatCode>
                  <c:ptCount val="8"/>
                  <c:pt idx="0">
                    <c:v>1.6059999999999999</c:v>
                  </c:pt>
                  <c:pt idx="1">
                    <c:v>0.81999999999999984</c:v>
                  </c:pt>
                  <c:pt idx="2">
                    <c:v>1.6799999999999997</c:v>
                  </c:pt>
                  <c:pt idx="3">
                    <c:v>1.35</c:v>
                  </c:pt>
                  <c:pt idx="4">
                    <c:v>1.2999999999999998</c:v>
                  </c:pt>
                  <c:pt idx="5">
                    <c:v>1.56</c:v>
                  </c:pt>
                  <c:pt idx="6">
                    <c:v>1.9400000000000002</c:v>
                  </c:pt>
                  <c:pt idx="7">
                    <c:v>1.88</c:v>
                  </c:pt>
                </c:numCache>
              </c:numRef>
            </c:plus>
            <c:minus>
              <c:numRef>
                <c:f>ожирение!$D$4:$D$11</c:f>
                <c:numCache>
                  <c:formatCode>General</c:formatCode>
                  <c:ptCount val="8"/>
                  <c:pt idx="0">
                    <c:v>0.92400000000000015</c:v>
                  </c:pt>
                  <c:pt idx="1">
                    <c:v>0.47000000000000008</c:v>
                  </c:pt>
                  <c:pt idx="2">
                    <c:v>0.82000000000000006</c:v>
                  </c:pt>
                  <c:pt idx="3">
                    <c:v>0.77</c:v>
                  </c:pt>
                  <c:pt idx="4">
                    <c:v>0.75</c:v>
                  </c:pt>
                  <c:pt idx="5">
                    <c:v>0.91000000000000014</c:v>
                  </c:pt>
                  <c:pt idx="6">
                    <c:v>0.91</c:v>
                  </c:pt>
                  <c:pt idx="7">
                    <c:v>0.9</c:v>
                  </c:pt>
                </c:numCache>
              </c:numRef>
            </c:minus>
            <c:spPr>
              <a:noFill/>
              <a:ln w="9525" cap="flat" cmpd="sng" algn="ctr">
                <a:solidFill>
                  <a:schemeClr val="tx1">
                    <a:lumMod val="65000"/>
                    <a:lumOff val="35000"/>
                  </a:schemeClr>
                </a:solidFill>
                <a:round/>
              </a:ln>
              <a:effectLst/>
            </c:spPr>
          </c:errBars>
          <c:xVal>
            <c:numRef>
              <c:f>ожирение!$B$4:$B$11</c:f>
              <c:numCache>
                <c:formatCode>0.00</c:formatCode>
                <c:ptCount val="8"/>
                <c:pt idx="0">
                  <c:v>2.2040000000000002</c:v>
                </c:pt>
                <c:pt idx="1">
                  <c:v>1.1100000000000001</c:v>
                </c:pt>
                <c:pt idx="2">
                  <c:v>1.6</c:v>
                </c:pt>
                <c:pt idx="3">
                  <c:v>1.79</c:v>
                </c:pt>
                <c:pt idx="4">
                  <c:v>1.79</c:v>
                </c:pt>
                <c:pt idx="5">
                  <c:v>2.1800000000000002</c:v>
                </c:pt>
                <c:pt idx="6">
                  <c:v>1.76</c:v>
                </c:pt>
                <c:pt idx="7">
                  <c:v>1.73</c:v>
                </c:pt>
              </c:numCache>
            </c:numRef>
          </c:xVal>
          <c:yVal>
            <c:numRef>
              <c:f>ожирение!$G$4:$G$11</c:f>
              <c:numCache>
                <c:formatCode>0.0</c:formatCode>
                <c:ptCount val="8"/>
                <c:pt idx="0">
                  <c:v>0.5</c:v>
                </c:pt>
                <c:pt idx="1">
                  <c:v>1.5</c:v>
                </c:pt>
                <c:pt idx="2">
                  <c:v>2.5</c:v>
                </c:pt>
                <c:pt idx="3">
                  <c:v>3.5</c:v>
                </c:pt>
                <c:pt idx="4">
                  <c:v>4.5</c:v>
                </c:pt>
                <c:pt idx="5">
                  <c:v>5.5</c:v>
                </c:pt>
                <c:pt idx="6">
                  <c:v>7.5</c:v>
                </c:pt>
                <c:pt idx="7">
                  <c:v>8.5</c:v>
                </c:pt>
              </c:numCache>
            </c:numRef>
          </c:yVal>
          <c:smooth val="0"/>
          <c:extLst xmlns:c16r2="http://schemas.microsoft.com/office/drawing/2015/06/chart">
            <c:ext xmlns:c16="http://schemas.microsoft.com/office/drawing/2014/chart" uri="{C3380CC4-5D6E-409C-BE32-E72D297353CC}">
              <c16:uniqueId val="{00000001-2406-4CF8-9CC8-CCFF2D631C14}"/>
            </c:ext>
          </c:extLst>
        </c:ser>
        <c:dLbls>
          <c:showLegendKey val="0"/>
          <c:showVal val="0"/>
          <c:showCatName val="0"/>
          <c:showSerName val="0"/>
          <c:showPercent val="0"/>
          <c:showBubbleSize val="0"/>
        </c:dLbls>
        <c:axId val="279995904"/>
        <c:axId val="279994368"/>
      </c:scatterChart>
      <c:catAx>
        <c:axId val="279991040"/>
        <c:scaling>
          <c:orientation val="minMax"/>
        </c:scaling>
        <c:delete val="0"/>
        <c:axPos val="l"/>
        <c:numFmt formatCode="General" sourceLinked="1"/>
        <c:majorTickMark val="none"/>
        <c:minorTickMark val="none"/>
        <c:tickLblPos val="nextTo"/>
        <c:spPr>
          <a:noFill/>
          <a:ln w="9525" cap="flat" cmpd="sng" algn="ctr">
            <a:noFill/>
            <a:round/>
          </a:ln>
          <a:effectLst/>
        </c:spPr>
        <c:txPr>
          <a:bodyPr rot="0" spcFirstLastPara="1" vertOverflow="ellipsis" wrap="square" anchor="ctr" anchorCtr="1"/>
          <a:lstStyle/>
          <a:p>
            <a:pPr>
              <a:defRPr sz="1100" b="0" i="0" u="none" strike="noStrike" kern="1200" baseline="0">
                <a:solidFill>
                  <a:sysClr val="windowText" lastClr="000000"/>
                </a:solidFill>
                <a:latin typeface="+mn-lt"/>
                <a:ea typeface="+mn-ea"/>
                <a:cs typeface="+mn-cs"/>
              </a:defRPr>
            </a:pPr>
            <a:endParaRPr lang="ru-RU"/>
          </a:p>
        </c:txPr>
        <c:crossAx val="279992576"/>
        <c:crosses val="autoZero"/>
        <c:auto val="1"/>
        <c:lblAlgn val="l"/>
        <c:lblOffset val="100"/>
        <c:noMultiLvlLbl val="0"/>
      </c:catAx>
      <c:valAx>
        <c:axId val="279992576"/>
        <c:scaling>
          <c:orientation val="minMax"/>
        </c:scaling>
        <c:delete val="0"/>
        <c:axPos val="b"/>
        <c:numFmt formatCode="0" sourceLinked="0"/>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ru-RU"/>
          </a:p>
        </c:txPr>
        <c:crossAx val="279991040"/>
        <c:crosses val="autoZero"/>
        <c:crossBetween val="between"/>
        <c:majorUnit val="1"/>
      </c:valAx>
      <c:valAx>
        <c:axId val="279994368"/>
        <c:scaling>
          <c:orientation val="minMax"/>
        </c:scaling>
        <c:delete val="1"/>
        <c:axPos val="r"/>
        <c:numFmt formatCode="0.0" sourceLinked="1"/>
        <c:majorTickMark val="out"/>
        <c:minorTickMark val="none"/>
        <c:tickLblPos val="nextTo"/>
        <c:crossAx val="279995904"/>
        <c:crosses val="max"/>
        <c:crossBetween val="midCat"/>
      </c:valAx>
      <c:valAx>
        <c:axId val="279995904"/>
        <c:scaling>
          <c:orientation val="minMax"/>
        </c:scaling>
        <c:delete val="1"/>
        <c:axPos val="b"/>
        <c:numFmt formatCode="0.00" sourceLinked="1"/>
        <c:majorTickMark val="out"/>
        <c:minorTickMark val="none"/>
        <c:tickLblPos val="nextTo"/>
        <c:crossAx val="279994368"/>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defRPr>
      </a:pPr>
      <a:endParaRPr lang="ru-RU"/>
    </a:p>
  </c:txPr>
  <c:externalData r:id="rId1">
    <c:autoUpdate val="0"/>
  </c:externalData>
  <c:userShapes r:id="rId2"/>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42AA20D-0644-4D74-A997-28EC4D960732}" type="doc">
      <dgm:prSet loTypeId="urn:microsoft.com/office/officeart/2005/8/layout/process4" loCatId="process" qsTypeId="urn:microsoft.com/office/officeart/2005/8/quickstyle/simple1" qsCatId="simple" csTypeId="urn:microsoft.com/office/officeart/2005/8/colors/accent1_2" csCatId="accent1" phldr="1"/>
      <dgm:spPr/>
      <dgm:t>
        <a:bodyPr/>
        <a:lstStyle/>
        <a:p>
          <a:endParaRPr lang="ru-RU"/>
        </a:p>
      </dgm:t>
    </dgm:pt>
    <dgm:pt modelId="{D33B973D-D017-44CE-91FF-338E9E5E6751}">
      <dgm:prSet phldrT="[Текст]"/>
      <dgm:spPr/>
      <dgm:t>
        <a:bodyPr/>
        <a:lstStyle/>
        <a:p>
          <a:r>
            <a:rPr lang="ru-RU"/>
            <a:t>Индикативный блок (сбор данных и показатели)</a:t>
          </a:r>
        </a:p>
      </dgm:t>
    </dgm:pt>
    <dgm:pt modelId="{E0FC4CFC-0936-4019-AA0B-C0EB35271AD5}" type="parTrans" cxnId="{02B74EE0-1AF2-4B75-87BF-AC32FA606B0B}">
      <dgm:prSet/>
      <dgm:spPr/>
      <dgm:t>
        <a:bodyPr/>
        <a:lstStyle/>
        <a:p>
          <a:endParaRPr lang="ru-RU"/>
        </a:p>
      </dgm:t>
    </dgm:pt>
    <dgm:pt modelId="{0B7B8868-1E1A-4296-881D-084EAA068697}" type="sibTrans" cxnId="{02B74EE0-1AF2-4B75-87BF-AC32FA606B0B}">
      <dgm:prSet/>
      <dgm:spPr/>
      <dgm:t>
        <a:bodyPr/>
        <a:lstStyle/>
        <a:p>
          <a:endParaRPr lang="ru-RU"/>
        </a:p>
      </dgm:t>
    </dgm:pt>
    <dgm:pt modelId="{D5F26E2E-547F-4595-89B0-CB73DDF6BFDD}">
      <dgm:prSet phldrT="[Текст]" custT="1"/>
      <dgm:spPr/>
      <dgm:t>
        <a:bodyPr/>
        <a:lstStyle/>
        <a:p>
          <a:r>
            <a:rPr lang="ru-RU" sz="1000"/>
            <a:t>Антропометрия </a:t>
          </a:r>
        </a:p>
        <a:p>
          <a:r>
            <a:rPr lang="ru-RU" sz="1000"/>
            <a:t>(рост, вес)</a:t>
          </a:r>
        </a:p>
      </dgm:t>
    </dgm:pt>
    <dgm:pt modelId="{0E174612-35A5-4743-A0E5-E07C779743EA}" type="parTrans" cxnId="{6D676E80-7F30-477C-9500-6AE71CC15AAA}">
      <dgm:prSet/>
      <dgm:spPr/>
      <dgm:t>
        <a:bodyPr/>
        <a:lstStyle/>
        <a:p>
          <a:endParaRPr lang="ru-RU"/>
        </a:p>
      </dgm:t>
    </dgm:pt>
    <dgm:pt modelId="{D871705F-188A-4F3C-8FF3-F76355323958}" type="sibTrans" cxnId="{6D676E80-7F30-477C-9500-6AE71CC15AAA}">
      <dgm:prSet/>
      <dgm:spPr/>
      <dgm:t>
        <a:bodyPr/>
        <a:lstStyle/>
        <a:p>
          <a:endParaRPr lang="ru-RU"/>
        </a:p>
      </dgm:t>
    </dgm:pt>
    <dgm:pt modelId="{20A03926-B112-45E4-8B1E-DFDD2E495E0D}">
      <dgm:prSet phldrT="[Текст]" custT="1"/>
      <dgm:spPr/>
      <dgm:t>
        <a:bodyPr/>
        <a:lstStyle/>
        <a:p>
          <a:r>
            <a:rPr lang="ru-RU" sz="1000"/>
            <a:t>Демографические, социально-экономические данные семьи</a:t>
          </a:r>
        </a:p>
        <a:p>
          <a:r>
            <a:rPr lang="ru-RU" sz="1000"/>
            <a:t>возраст, пол, образование, занятость  родителей, доход семьи, рост и вес родителей и др.</a:t>
          </a:r>
        </a:p>
      </dgm:t>
    </dgm:pt>
    <dgm:pt modelId="{1F7561DD-2CB8-46B0-B718-A658A674CDA2}" type="parTrans" cxnId="{ADA149D5-7D19-4A70-9DA7-B4DE1B8A6510}">
      <dgm:prSet/>
      <dgm:spPr/>
      <dgm:t>
        <a:bodyPr/>
        <a:lstStyle/>
        <a:p>
          <a:endParaRPr lang="ru-RU"/>
        </a:p>
      </dgm:t>
    </dgm:pt>
    <dgm:pt modelId="{71F3DBBF-239A-4A2C-A567-8B93709C26A0}" type="sibTrans" cxnId="{ADA149D5-7D19-4A70-9DA7-B4DE1B8A6510}">
      <dgm:prSet/>
      <dgm:spPr/>
      <dgm:t>
        <a:bodyPr/>
        <a:lstStyle/>
        <a:p>
          <a:endParaRPr lang="ru-RU"/>
        </a:p>
      </dgm:t>
    </dgm:pt>
    <dgm:pt modelId="{F59FEE45-D59F-40DE-BCC9-837DB7A93BC3}">
      <dgm:prSet phldrT="[Текст]"/>
      <dgm:spPr/>
      <dgm:t>
        <a:bodyPr/>
        <a:lstStyle/>
        <a:p>
          <a:r>
            <a:rPr lang="ru-RU"/>
            <a:t>Аналитический блок </a:t>
          </a:r>
        </a:p>
      </dgm:t>
    </dgm:pt>
    <dgm:pt modelId="{80168E16-6258-4433-8BAB-BEB37E49794E}" type="parTrans" cxnId="{05AD710A-3710-4286-8E1F-1BEA9EEF2426}">
      <dgm:prSet/>
      <dgm:spPr/>
      <dgm:t>
        <a:bodyPr/>
        <a:lstStyle/>
        <a:p>
          <a:endParaRPr lang="ru-RU"/>
        </a:p>
      </dgm:t>
    </dgm:pt>
    <dgm:pt modelId="{17C26DE4-6868-4E13-B9F6-FED793056E13}" type="sibTrans" cxnId="{05AD710A-3710-4286-8E1F-1BEA9EEF2426}">
      <dgm:prSet/>
      <dgm:spPr/>
      <dgm:t>
        <a:bodyPr/>
        <a:lstStyle/>
        <a:p>
          <a:endParaRPr lang="ru-RU"/>
        </a:p>
      </dgm:t>
    </dgm:pt>
    <dgm:pt modelId="{69DF0FFF-40CE-4EA4-AE60-704A760CDC50}">
      <dgm:prSet phldrT="[Текст]" custT="1"/>
      <dgm:spPr/>
      <dgm:t>
        <a:bodyPr/>
        <a:lstStyle/>
        <a:p>
          <a:r>
            <a:rPr lang="ru-RU" sz="1000"/>
            <a:t>физическое развитие, показатели ожирения, недостаточной массы тела, низкорослости, дефицита веса</a:t>
          </a:r>
          <a:r>
            <a:rPr lang="en-US" sz="1000"/>
            <a:t> (</a:t>
          </a:r>
          <a:r>
            <a:rPr lang="ru-RU" sz="1000"/>
            <a:t>программа </a:t>
          </a:r>
          <a:r>
            <a:rPr lang="en-US" sz="1000"/>
            <a:t>Anthro plus)</a:t>
          </a:r>
          <a:r>
            <a:rPr lang="ru-RU" sz="1000"/>
            <a:t>, определение жировой массы в составе тела (калькулятор </a:t>
          </a:r>
          <a:r>
            <a:rPr lang="en-US" sz="1000"/>
            <a:t>FatCalc</a:t>
          </a:r>
          <a:r>
            <a:rPr lang="ru-RU" sz="1000"/>
            <a:t>), выявление динамики изменений</a:t>
          </a:r>
        </a:p>
      </dgm:t>
    </dgm:pt>
    <dgm:pt modelId="{A210E0F1-C690-4360-A783-456B2F323983}" type="parTrans" cxnId="{08C3A032-FA02-49D5-B0BF-0741C7A1B584}">
      <dgm:prSet/>
      <dgm:spPr/>
      <dgm:t>
        <a:bodyPr/>
        <a:lstStyle/>
        <a:p>
          <a:endParaRPr lang="ru-RU"/>
        </a:p>
      </dgm:t>
    </dgm:pt>
    <dgm:pt modelId="{F45BA6F3-D9EA-420A-97E8-083966EE4FC9}" type="sibTrans" cxnId="{08C3A032-FA02-49D5-B0BF-0741C7A1B584}">
      <dgm:prSet/>
      <dgm:spPr/>
      <dgm:t>
        <a:bodyPr/>
        <a:lstStyle/>
        <a:p>
          <a:endParaRPr lang="ru-RU"/>
        </a:p>
      </dgm:t>
    </dgm:pt>
    <dgm:pt modelId="{3B430ABD-4151-4992-8D0F-939DB629D798}">
      <dgm:prSet phldrT="[Текст]" custT="1"/>
      <dgm:spPr/>
      <dgm:t>
        <a:bodyPr/>
        <a:lstStyle/>
        <a:p>
          <a:r>
            <a:rPr lang="ru-RU" sz="1000"/>
            <a:t>анализ социальных данных, характеристика питания,ФА, выявление трендов, связей и  факторов риска по питанию и ФА</a:t>
          </a:r>
        </a:p>
      </dgm:t>
    </dgm:pt>
    <dgm:pt modelId="{97A2C3B1-FA03-4F9E-90D4-90A319931F31}" type="parTrans" cxnId="{148C51C2-638B-4059-9625-CE2484D85E9E}">
      <dgm:prSet/>
      <dgm:spPr/>
      <dgm:t>
        <a:bodyPr/>
        <a:lstStyle/>
        <a:p>
          <a:endParaRPr lang="ru-RU"/>
        </a:p>
      </dgm:t>
    </dgm:pt>
    <dgm:pt modelId="{43FC6B68-9421-4FEB-902D-D1A93D1BBBB1}" type="sibTrans" cxnId="{148C51C2-638B-4059-9625-CE2484D85E9E}">
      <dgm:prSet/>
      <dgm:spPr/>
      <dgm:t>
        <a:bodyPr/>
        <a:lstStyle/>
        <a:p>
          <a:endParaRPr lang="ru-RU"/>
        </a:p>
      </dgm:t>
    </dgm:pt>
    <dgm:pt modelId="{7ABAD8FF-BAC4-47EC-B0CE-E76C01001DC2}">
      <dgm:prSet phldrT="[Текст]"/>
      <dgm:spPr/>
      <dgm:t>
        <a:bodyPr/>
        <a:lstStyle/>
        <a:p>
          <a:pPr algn="ctr"/>
          <a:r>
            <a:rPr lang="ru-RU"/>
            <a:t>Управленческий блок</a:t>
          </a:r>
        </a:p>
      </dgm:t>
    </dgm:pt>
    <dgm:pt modelId="{24233CE0-7AFD-4B66-81BF-AA0A429352C0}" type="parTrans" cxnId="{E3139E75-99DB-4005-AE23-A098B5779BCE}">
      <dgm:prSet/>
      <dgm:spPr/>
      <dgm:t>
        <a:bodyPr/>
        <a:lstStyle/>
        <a:p>
          <a:endParaRPr lang="ru-RU"/>
        </a:p>
      </dgm:t>
    </dgm:pt>
    <dgm:pt modelId="{6CDA1576-B46B-417D-AE35-CC3910ACE909}" type="sibTrans" cxnId="{E3139E75-99DB-4005-AE23-A098B5779BCE}">
      <dgm:prSet/>
      <dgm:spPr/>
      <dgm:t>
        <a:bodyPr/>
        <a:lstStyle/>
        <a:p>
          <a:endParaRPr lang="ru-RU"/>
        </a:p>
      </dgm:t>
    </dgm:pt>
    <dgm:pt modelId="{945F0527-EA2C-4BC4-8D96-D63673F514F5}">
      <dgm:prSet phldrT="[Текст]" custT="1"/>
      <dgm:spPr/>
      <dgm:t>
        <a:bodyPr/>
        <a:lstStyle/>
        <a:p>
          <a:r>
            <a:rPr lang="ru-RU" sz="1000"/>
            <a:t>Оценка и анализ эффективности программ и мероприятий по борьбе с неполноценным питанием детей</a:t>
          </a:r>
        </a:p>
      </dgm:t>
    </dgm:pt>
    <dgm:pt modelId="{C2EB2E24-4757-420D-A619-36990CFC1FD1}" type="parTrans" cxnId="{7AF4243A-2BEF-4F22-B9AE-9FA97802F08F}">
      <dgm:prSet/>
      <dgm:spPr/>
      <dgm:t>
        <a:bodyPr/>
        <a:lstStyle/>
        <a:p>
          <a:endParaRPr lang="ru-RU"/>
        </a:p>
      </dgm:t>
    </dgm:pt>
    <dgm:pt modelId="{B0211258-86C1-4A40-A65A-DD600660E693}" type="sibTrans" cxnId="{7AF4243A-2BEF-4F22-B9AE-9FA97802F08F}">
      <dgm:prSet/>
      <dgm:spPr/>
      <dgm:t>
        <a:bodyPr/>
        <a:lstStyle/>
        <a:p>
          <a:endParaRPr lang="ru-RU"/>
        </a:p>
      </dgm:t>
    </dgm:pt>
    <dgm:pt modelId="{C0620B0B-542F-4918-A1D1-776BA85F760E}">
      <dgm:prSet phldrT="[Текст]" custT="1"/>
      <dgm:spPr/>
      <dgm:t>
        <a:bodyPr/>
        <a:lstStyle/>
        <a:p>
          <a:r>
            <a:rPr lang="ru-RU" sz="1000"/>
            <a:t>Выработка рекомендаций и программ по политическим мерам борьбы с детским ожирением и недоеданием</a:t>
          </a:r>
        </a:p>
      </dgm:t>
    </dgm:pt>
    <dgm:pt modelId="{FDBC685D-E439-4214-B68C-0D5A32A073B0}" type="parTrans" cxnId="{0701A8FC-3CFD-40FC-9C56-AA96F7FE8FAF}">
      <dgm:prSet/>
      <dgm:spPr/>
      <dgm:t>
        <a:bodyPr/>
        <a:lstStyle/>
        <a:p>
          <a:endParaRPr lang="ru-RU"/>
        </a:p>
      </dgm:t>
    </dgm:pt>
    <dgm:pt modelId="{C482F8BE-3278-4814-A964-46448491EE55}" type="sibTrans" cxnId="{0701A8FC-3CFD-40FC-9C56-AA96F7FE8FAF}">
      <dgm:prSet/>
      <dgm:spPr/>
      <dgm:t>
        <a:bodyPr/>
        <a:lstStyle/>
        <a:p>
          <a:endParaRPr lang="ru-RU"/>
        </a:p>
      </dgm:t>
    </dgm:pt>
    <dgm:pt modelId="{5AF5D59D-FDC5-4441-8CB3-B7DA4F27A2C2}">
      <dgm:prSet custT="1"/>
      <dgm:spPr/>
      <dgm:t>
        <a:bodyPr/>
        <a:lstStyle/>
        <a:p>
          <a:r>
            <a:rPr lang="ru-RU" sz="1000"/>
            <a:t>Питание детей                         грудное вскармливание, частота потребления продуктов питания, продовольственная безопасность семьи, частота завтраков, разнообразие рациона</a:t>
          </a:r>
        </a:p>
      </dgm:t>
    </dgm:pt>
    <dgm:pt modelId="{AA229692-56C9-4D1C-93CF-D2E863B6011A}" type="parTrans" cxnId="{F2E1B074-17A3-4114-90CF-649F598FBD47}">
      <dgm:prSet/>
      <dgm:spPr/>
      <dgm:t>
        <a:bodyPr/>
        <a:lstStyle/>
        <a:p>
          <a:endParaRPr lang="ru-RU"/>
        </a:p>
      </dgm:t>
    </dgm:pt>
    <dgm:pt modelId="{04B7F47C-8F73-4F16-8FB2-949DD997B062}" type="sibTrans" cxnId="{F2E1B074-17A3-4114-90CF-649F598FBD47}">
      <dgm:prSet/>
      <dgm:spPr/>
      <dgm:t>
        <a:bodyPr/>
        <a:lstStyle/>
        <a:p>
          <a:endParaRPr lang="ru-RU"/>
        </a:p>
      </dgm:t>
    </dgm:pt>
    <dgm:pt modelId="{F7DA61D5-3980-441C-8C8D-A8414171047A}">
      <dgm:prSet custT="1"/>
      <dgm:spPr/>
      <dgm:t>
        <a:bodyPr/>
        <a:lstStyle/>
        <a:p>
          <a:r>
            <a:rPr lang="ru-RU" sz="1000"/>
            <a:t>Физическая активность и малоподвижное поведение</a:t>
          </a:r>
        </a:p>
        <a:p>
          <a:r>
            <a:rPr lang="ru-RU" sz="1000"/>
            <a:t>ежедневная ФА, посещение секций, маршруты в школу, экранное время</a:t>
          </a:r>
        </a:p>
      </dgm:t>
    </dgm:pt>
    <dgm:pt modelId="{2B54EA3A-4D66-45F4-87C6-23C95584DDCD}" type="parTrans" cxnId="{742FDDB5-6052-4F4F-82B5-F56382B55684}">
      <dgm:prSet/>
      <dgm:spPr/>
      <dgm:t>
        <a:bodyPr/>
        <a:lstStyle/>
        <a:p>
          <a:endParaRPr lang="ru-RU"/>
        </a:p>
      </dgm:t>
    </dgm:pt>
    <dgm:pt modelId="{CC141975-ED8B-4FF0-B6BC-B52CE5CF67C2}" type="sibTrans" cxnId="{742FDDB5-6052-4F4F-82B5-F56382B55684}">
      <dgm:prSet/>
      <dgm:spPr/>
      <dgm:t>
        <a:bodyPr/>
        <a:lstStyle/>
        <a:p>
          <a:endParaRPr lang="ru-RU"/>
        </a:p>
      </dgm:t>
    </dgm:pt>
    <dgm:pt modelId="{998C10C0-BB0B-49B5-A2EF-6DC87084C98E}" type="pres">
      <dgm:prSet presAssocID="{242AA20D-0644-4D74-A997-28EC4D960732}" presName="Name0" presStyleCnt="0">
        <dgm:presLayoutVars>
          <dgm:dir/>
          <dgm:animLvl val="lvl"/>
          <dgm:resizeHandles val="exact"/>
        </dgm:presLayoutVars>
      </dgm:prSet>
      <dgm:spPr/>
      <dgm:t>
        <a:bodyPr/>
        <a:lstStyle/>
        <a:p>
          <a:endParaRPr lang="ru-RU"/>
        </a:p>
      </dgm:t>
    </dgm:pt>
    <dgm:pt modelId="{20C45C6D-30C9-4DB6-B9E0-FD1550410246}" type="pres">
      <dgm:prSet presAssocID="{7ABAD8FF-BAC4-47EC-B0CE-E76C01001DC2}" presName="boxAndChildren" presStyleCnt="0"/>
      <dgm:spPr/>
    </dgm:pt>
    <dgm:pt modelId="{A2AB98AF-FE64-4F4C-8107-B74A12056955}" type="pres">
      <dgm:prSet presAssocID="{7ABAD8FF-BAC4-47EC-B0CE-E76C01001DC2}" presName="parentTextBox" presStyleLbl="node1" presStyleIdx="0" presStyleCnt="3"/>
      <dgm:spPr/>
      <dgm:t>
        <a:bodyPr/>
        <a:lstStyle/>
        <a:p>
          <a:endParaRPr lang="ru-RU"/>
        </a:p>
      </dgm:t>
    </dgm:pt>
    <dgm:pt modelId="{2BB7BDD0-2236-4109-856A-71F35DD2A8A6}" type="pres">
      <dgm:prSet presAssocID="{7ABAD8FF-BAC4-47EC-B0CE-E76C01001DC2}" presName="entireBox" presStyleLbl="node1" presStyleIdx="0" presStyleCnt="3"/>
      <dgm:spPr/>
      <dgm:t>
        <a:bodyPr/>
        <a:lstStyle/>
        <a:p>
          <a:endParaRPr lang="ru-RU"/>
        </a:p>
      </dgm:t>
    </dgm:pt>
    <dgm:pt modelId="{B552244E-6F11-470B-8812-0F9B59A48F28}" type="pres">
      <dgm:prSet presAssocID="{7ABAD8FF-BAC4-47EC-B0CE-E76C01001DC2}" presName="descendantBox" presStyleCnt="0"/>
      <dgm:spPr/>
    </dgm:pt>
    <dgm:pt modelId="{55C2C65C-7553-4937-9AF0-49E485C37952}" type="pres">
      <dgm:prSet presAssocID="{945F0527-EA2C-4BC4-8D96-D63673F514F5}" presName="childTextBox" presStyleLbl="fgAccFollowNode1" presStyleIdx="0" presStyleCnt="8">
        <dgm:presLayoutVars>
          <dgm:bulletEnabled val="1"/>
        </dgm:presLayoutVars>
      </dgm:prSet>
      <dgm:spPr/>
      <dgm:t>
        <a:bodyPr/>
        <a:lstStyle/>
        <a:p>
          <a:endParaRPr lang="ru-RU"/>
        </a:p>
      </dgm:t>
    </dgm:pt>
    <dgm:pt modelId="{C6902F38-450C-47A7-A48B-5E1F9AD36D97}" type="pres">
      <dgm:prSet presAssocID="{C0620B0B-542F-4918-A1D1-776BA85F760E}" presName="childTextBox" presStyleLbl="fgAccFollowNode1" presStyleIdx="1" presStyleCnt="8">
        <dgm:presLayoutVars>
          <dgm:bulletEnabled val="1"/>
        </dgm:presLayoutVars>
      </dgm:prSet>
      <dgm:spPr/>
      <dgm:t>
        <a:bodyPr/>
        <a:lstStyle/>
        <a:p>
          <a:endParaRPr lang="ru-RU"/>
        </a:p>
      </dgm:t>
    </dgm:pt>
    <dgm:pt modelId="{4A557BF4-602C-41D9-A22F-F158C6ABE35E}" type="pres">
      <dgm:prSet presAssocID="{17C26DE4-6868-4E13-B9F6-FED793056E13}" presName="sp" presStyleCnt="0"/>
      <dgm:spPr/>
    </dgm:pt>
    <dgm:pt modelId="{184BEB62-41EB-4C89-8290-0E05D3C17BE9}" type="pres">
      <dgm:prSet presAssocID="{F59FEE45-D59F-40DE-BCC9-837DB7A93BC3}" presName="arrowAndChildren" presStyleCnt="0"/>
      <dgm:spPr/>
    </dgm:pt>
    <dgm:pt modelId="{2CF7740F-D191-419A-925E-FB45CF72EBC0}" type="pres">
      <dgm:prSet presAssocID="{F59FEE45-D59F-40DE-BCC9-837DB7A93BC3}" presName="parentTextArrow" presStyleLbl="node1" presStyleIdx="0" presStyleCnt="3"/>
      <dgm:spPr/>
      <dgm:t>
        <a:bodyPr/>
        <a:lstStyle/>
        <a:p>
          <a:endParaRPr lang="ru-RU"/>
        </a:p>
      </dgm:t>
    </dgm:pt>
    <dgm:pt modelId="{5E6FCA15-BABB-4AD5-A86B-C6702196D055}" type="pres">
      <dgm:prSet presAssocID="{F59FEE45-D59F-40DE-BCC9-837DB7A93BC3}" presName="arrow" presStyleLbl="node1" presStyleIdx="1" presStyleCnt="3" custScaleY="137638" custLinFactNeighborY="5365"/>
      <dgm:spPr/>
      <dgm:t>
        <a:bodyPr/>
        <a:lstStyle/>
        <a:p>
          <a:endParaRPr lang="ru-RU"/>
        </a:p>
      </dgm:t>
    </dgm:pt>
    <dgm:pt modelId="{43AA268F-AE15-4DBA-986D-3E7D1FC90BB3}" type="pres">
      <dgm:prSet presAssocID="{F59FEE45-D59F-40DE-BCC9-837DB7A93BC3}" presName="descendantArrow" presStyleCnt="0"/>
      <dgm:spPr/>
    </dgm:pt>
    <dgm:pt modelId="{6095A17C-1EAD-42CE-A56B-D16A14CDF190}" type="pres">
      <dgm:prSet presAssocID="{69DF0FFF-40CE-4EA4-AE60-704A760CDC50}" presName="childTextArrow" presStyleLbl="fgAccFollowNode1" presStyleIdx="2" presStyleCnt="8" custScaleX="92107" custScaleY="213087">
        <dgm:presLayoutVars>
          <dgm:bulletEnabled val="1"/>
        </dgm:presLayoutVars>
      </dgm:prSet>
      <dgm:spPr/>
      <dgm:t>
        <a:bodyPr/>
        <a:lstStyle/>
        <a:p>
          <a:endParaRPr lang="ru-RU"/>
        </a:p>
      </dgm:t>
    </dgm:pt>
    <dgm:pt modelId="{1DC6AA1F-2C80-4A5D-849C-519737299166}" type="pres">
      <dgm:prSet presAssocID="{3B430ABD-4151-4992-8D0F-939DB629D798}" presName="childTextArrow" presStyleLbl="fgAccFollowNode1" presStyleIdx="3" presStyleCnt="8" custScaleX="90401" custScaleY="218561">
        <dgm:presLayoutVars>
          <dgm:bulletEnabled val="1"/>
        </dgm:presLayoutVars>
      </dgm:prSet>
      <dgm:spPr/>
      <dgm:t>
        <a:bodyPr/>
        <a:lstStyle/>
        <a:p>
          <a:endParaRPr lang="ru-RU"/>
        </a:p>
      </dgm:t>
    </dgm:pt>
    <dgm:pt modelId="{447CD38D-2325-4375-B229-2923758F1D23}" type="pres">
      <dgm:prSet presAssocID="{0B7B8868-1E1A-4296-881D-084EAA068697}" presName="sp" presStyleCnt="0"/>
      <dgm:spPr/>
    </dgm:pt>
    <dgm:pt modelId="{5F8058AD-6CFA-47EF-A870-C69854A3C940}" type="pres">
      <dgm:prSet presAssocID="{D33B973D-D017-44CE-91FF-338E9E5E6751}" presName="arrowAndChildren" presStyleCnt="0"/>
      <dgm:spPr/>
    </dgm:pt>
    <dgm:pt modelId="{B54F43E1-DF9A-43DC-B3F9-E408C6E362DB}" type="pres">
      <dgm:prSet presAssocID="{D33B973D-D017-44CE-91FF-338E9E5E6751}" presName="parentTextArrow" presStyleLbl="node1" presStyleIdx="1" presStyleCnt="3"/>
      <dgm:spPr/>
      <dgm:t>
        <a:bodyPr/>
        <a:lstStyle/>
        <a:p>
          <a:endParaRPr lang="ru-RU"/>
        </a:p>
      </dgm:t>
    </dgm:pt>
    <dgm:pt modelId="{1B9BD52C-1AD1-495A-954B-DF9270F86D68}" type="pres">
      <dgm:prSet presAssocID="{D33B973D-D017-44CE-91FF-338E9E5E6751}" presName="arrow" presStyleLbl="node1" presStyleIdx="2" presStyleCnt="3" custScaleY="181757" custLinFactNeighborY="5967"/>
      <dgm:spPr/>
      <dgm:t>
        <a:bodyPr/>
        <a:lstStyle/>
        <a:p>
          <a:endParaRPr lang="ru-RU"/>
        </a:p>
      </dgm:t>
    </dgm:pt>
    <dgm:pt modelId="{883618ED-4A5D-46F0-AD35-EB7D93EC388C}" type="pres">
      <dgm:prSet presAssocID="{D33B973D-D017-44CE-91FF-338E9E5E6751}" presName="descendantArrow" presStyleCnt="0"/>
      <dgm:spPr/>
    </dgm:pt>
    <dgm:pt modelId="{31671012-10EB-4CE2-A282-D2D04562B04E}" type="pres">
      <dgm:prSet presAssocID="{D5F26E2E-547F-4595-89B0-CB73DDF6BFDD}" presName="childTextArrow" presStyleLbl="fgAccFollowNode1" presStyleIdx="4" presStyleCnt="8" custScaleX="91217" custScaleY="278035" custLinFactNeighborX="-136" custLinFactNeighborY="10064">
        <dgm:presLayoutVars>
          <dgm:bulletEnabled val="1"/>
        </dgm:presLayoutVars>
      </dgm:prSet>
      <dgm:spPr/>
      <dgm:t>
        <a:bodyPr/>
        <a:lstStyle/>
        <a:p>
          <a:endParaRPr lang="ru-RU"/>
        </a:p>
      </dgm:t>
    </dgm:pt>
    <dgm:pt modelId="{E3F0FD9D-CAA3-4B58-913E-BD095E27CBDA}" type="pres">
      <dgm:prSet presAssocID="{20A03926-B112-45E4-8B1E-DFDD2E495E0D}" presName="childTextArrow" presStyleLbl="fgAccFollowNode1" presStyleIdx="5" presStyleCnt="8" custScaleX="137322" custScaleY="281972" custLinFactNeighborX="-1447" custLinFactNeighborY="12032">
        <dgm:presLayoutVars>
          <dgm:bulletEnabled val="1"/>
        </dgm:presLayoutVars>
      </dgm:prSet>
      <dgm:spPr/>
      <dgm:t>
        <a:bodyPr/>
        <a:lstStyle/>
        <a:p>
          <a:endParaRPr lang="ru-RU"/>
        </a:p>
      </dgm:t>
    </dgm:pt>
    <dgm:pt modelId="{E410A7B1-5754-4C42-AAE7-D2412879C5DA}" type="pres">
      <dgm:prSet presAssocID="{5AF5D59D-FDC5-4441-8CB3-B7DA4F27A2C2}" presName="childTextArrow" presStyleLbl="fgAccFollowNode1" presStyleIdx="6" presStyleCnt="8" custScaleX="134195" custScaleY="276649" custLinFactNeighborX="-2290" custLinFactNeighborY="13866">
        <dgm:presLayoutVars>
          <dgm:bulletEnabled val="1"/>
        </dgm:presLayoutVars>
      </dgm:prSet>
      <dgm:spPr/>
      <dgm:t>
        <a:bodyPr/>
        <a:lstStyle/>
        <a:p>
          <a:endParaRPr lang="ru-RU"/>
        </a:p>
      </dgm:t>
    </dgm:pt>
    <dgm:pt modelId="{4245509C-CA75-4A27-88AF-0D1313B09FE6}" type="pres">
      <dgm:prSet presAssocID="{F7DA61D5-3980-441C-8C8D-A8414171047A}" presName="childTextArrow" presStyleLbl="fgAccFollowNode1" presStyleIdx="7" presStyleCnt="8" custScaleX="123515" custScaleY="276649" custLinFactNeighborX="28" custLinFactNeighborY="13866">
        <dgm:presLayoutVars>
          <dgm:bulletEnabled val="1"/>
        </dgm:presLayoutVars>
      </dgm:prSet>
      <dgm:spPr/>
      <dgm:t>
        <a:bodyPr/>
        <a:lstStyle/>
        <a:p>
          <a:endParaRPr lang="ru-RU"/>
        </a:p>
      </dgm:t>
    </dgm:pt>
  </dgm:ptLst>
  <dgm:cxnLst>
    <dgm:cxn modelId="{148C51C2-638B-4059-9625-CE2484D85E9E}" srcId="{F59FEE45-D59F-40DE-BCC9-837DB7A93BC3}" destId="{3B430ABD-4151-4992-8D0F-939DB629D798}" srcOrd="1" destOrd="0" parTransId="{97A2C3B1-FA03-4F9E-90D4-90A319931F31}" sibTransId="{43FC6B68-9421-4FEB-902D-D1A93D1BBBB1}"/>
    <dgm:cxn modelId="{0701A8FC-3CFD-40FC-9C56-AA96F7FE8FAF}" srcId="{7ABAD8FF-BAC4-47EC-B0CE-E76C01001DC2}" destId="{C0620B0B-542F-4918-A1D1-776BA85F760E}" srcOrd="1" destOrd="0" parTransId="{FDBC685D-E439-4214-B68C-0D5A32A073B0}" sibTransId="{C482F8BE-3278-4814-A964-46448491EE55}"/>
    <dgm:cxn modelId="{742FDDB5-6052-4F4F-82B5-F56382B55684}" srcId="{D33B973D-D017-44CE-91FF-338E9E5E6751}" destId="{F7DA61D5-3980-441C-8C8D-A8414171047A}" srcOrd="3" destOrd="0" parTransId="{2B54EA3A-4D66-45F4-87C6-23C95584DDCD}" sibTransId="{CC141975-ED8B-4FF0-B6BC-B52CE5CF67C2}"/>
    <dgm:cxn modelId="{00EB6DE4-C1CB-4FF8-86DA-FAA6E2B84712}" type="presOf" srcId="{C0620B0B-542F-4918-A1D1-776BA85F760E}" destId="{C6902F38-450C-47A7-A48B-5E1F9AD36D97}" srcOrd="0" destOrd="0" presId="urn:microsoft.com/office/officeart/2005/8/layout/process4"/>
    <dgm:cxn modelId="{E7AA359D-AA8F-43FF-98A2-9C80C69ADAF8}" type="presOf" srcId="{3B430ABD-4151-4992-8D0F-939DB629D798}" destId="{1DC6AA1F-2C80-4A5D-849C-519737299166}" srcOrd="0" destOrd="0" presId="urn:microsoft.com/office/officeart/2005/8/layout/process4"/>
    <dgm:cxn modelId="{2C79FB9A-FA0D-4E29-830D-79D9655B230B}" type="presOf" srcId="{242AA20D-0644-4D74-A997-28EC4D960732}" destId="{998C10C0-BB0B-49B5-A2EF-6DC87084C98E}" srcOrd="0" destOrd="0" presId="urn:microsoft.com/office/officeart/2005/8/layout/process4"/>
    <dgm:cxn modelId="{831B46C2-FB63-4252-998C-A22ED99557DD}" type="presOf" srcId="{7ABAD8FF-BAC4-47EC-B0CE-E76C01001DC2}" destId="{A2AB98AF-FE64-4F4C-8107-B74A12056955}" srcOrd="0" destOrd="0" presId="urn:microsoft.com/office/officeart/2005/8/layout/process4"/>
    <dgm:cxn modelId="{C06D4A03-8D29-4C81-801B-2D3AE0D89129}" type="presOf" srcId="{7ABAD8FF-BAC4-47EC-B0CE-E76C01001DC2}" destId="{2BB7BDD0-2236-4109-856A-71F35DD2A8A6}" srcOrd="1" destOrd="0" presId="urn:microsoft.com/office/officeart/2005/8/layout/process4"/>
    <dgm:cxn modelId="{500CE536-8330-4692-A3FB-122CD0044E03}" type="presOf" srcId="{945F0527-EA2C-4BC4-8D96-D63673F514F5}" destId="{55C2C65C-7553-4937-9AF0-49E485C37952}" srcOrd="0" destOrd="0" presId="urn:microsoft.com/office/officeart/2005/8/layout/process4"/>
    <dgm:cxn modelId="{A09682FD-FD4A-46AE-B62E-04CB39E5819B}" type="presOf" srcId="{D5F26E2E-547F-4595-89B0-CB73DDF6BFDD}" destId="{31671012-10EB-4CE2-A282-D2D04562B04E}" srcOrd="0" destOrd="0" presId="urn:microsoft.com/office/officeart/2005/8/layout/process4"/>
    <dgm:cxn modelId="{ADA149D5-7D19-4A70-9DA7-B4DE1B8A6510}" srcId="{D33B973D-D017-44CE-91FF-338E9E5E6751}" destId="{20A03926-B112-45E4-8B1E-DFDD2E495E0D}" srcOrd="1" destOrd="0" parTransId="{1F7561DD-2CB8-46B0-B718-A658A674CDA2}" sibTransId="{71F3DBBF-239A-4A2C-A567-8B93709C26A0}"/>
    <dgm:cxn modelId="{9B068D07-B75F-4ADE-9134-2659A6909B34}" type="presOf" srcId="{F7DA61D5-3980-441C-8C8D-A8414171047A}" destId="{4245509C-CA75-4A27-88AF-0D1313B09FE6}" srcOrd="0" destOrd="0" presId="urn:microsoft.com/office/officeart/2005/8/layout/process4"/>
    <dgm:cxn modelId="{08C3A032-FA02-49D5-B0BF-0741C7A1B584}" srcId="{F59FEE45-D59F-40DE-BCC9-837DB7A93BC3}" destId="{69DF0FFF-40CE-4EA4-AE60-704A760CDC50}" srcOrd="0" destOrd="0" parTransId="{A210E0F1-C690-4360-A783-456B2F323983}" sibTransId="{F45BA6F3-D9EA-420A-97E8-083966EE4FC9}"/>
    <dgm:cxn modelId="{CD439659-2763-4412-BC1F-F169A305DA78}" type="presOf" srcId="{5AF5D59D-FDC5-4441-8CB3-B7DA4F27A2C2}" destId="{E410A7B1-5754-4C42-AAE7-D2412879C5DA}" srcOrd="0" destOrd="0" presId="urn:microsoft.com/office/officeart/2005/8/layout/process4"/>
    <dgm:cxn modelId="{06F4F4F4-018B-4264-834F-484791BB87E9}" type="presOf" srcId="{D33B973D-D017-44CE-91FF-338E9E5E6751}" destId="{1B9BD52C-1AD1-495A-954B-DF9270F86D68}" srcOrd="1" destOrd="0" presId="urn:microsoft.com/office/officeart/2005/8/layout/process4"/>
    <dgm:cxn modelId="{F2E1B074-17A3-4114-90CF-649F598FBD47}" srcId="{D33B973D-D017-44CE-91FF-338E9E5E6751}" destId="{5AF5D59D-FDC5-4441-8CB3-B7DA4F27A2C2}" srcOrd="2" destOrd="0" parTransId="{AA229692-56C9-4D1C-93CF-D2E863B6011A}" sibTransId="{04B7F47C-8F73-4F16-8FB2-949DD997B062}"/>
    <dgm:cxn modelId="{A4868A17-CD61-4517-831C-47A2B9E78A65}" type="presOf" srcId="{69DF0FFF-40CE-4EA4-AE60-704A760CDC50}" destId="{6095A17C-1EAD-42CE-A56B-D16A14CDF190}" srcOrd="0" destOrd="0" presId="urn:microsoft.com/office/officeart/2005/8/layout/process4"/>
    <dgm:cxn modelId="{E3139E75-99DB-4005-AE23-A098B5779BCE}" srcId="{242AA20D-0644-4D74-A997-28EC4D960732}" destId="{7ABAD8FF-BAC4-47EC-B0CE-E76C01001DC2}" srcOrd="2" destOrd="0" parTransId="{24233CE0-7AFD-4B66-81BF-AA0A429352C0}" sibTransId="{6CDA1576-B46B-417D-AE35-CC3910ACE909}"/>
    <dgm:cxn modelId="{7AF4243A-2BEF-4F22-B9AE-9FA97802F08F}" srcId="{7ABAD8FF-BAC4-47EC-B0CE-E76C01001DC2}" destId="{945F0527-EA2C-4BC4-8D96-D63673F514F5}" srcOrd="0" destOrd="0" parTransId="{C2EB2E24-4757-420D-A619-36990CFC1FD1}" sibTransId="{B0211258-86C1-4A40-A65A-DD600660E693}"/>
    <dgm:cxn modelId="{1A9192C8-D65D-47BB-9304-8AE2F26168AF}" type="presOf" srcId="{F59FEE45-D59F-40DE-BCC9-837DB7A93BC3}" destId="{2CF7740F-D191-419A-925E-FB45CF72EBC0}" srcOrd="0" destOrd="0" presId="urn:microsoft.com/office/officeart/2005/8/layout/process4"/>
    <dgm:cxn modelId="{77681C04-CA68-438B-B6B1-BBDFF4891115}" type="presOf" srcId="{F59FEE45-D59F-40DE-BCC9-837DB7A93BC3}" destId="{5E6FCA15-BABB-4AD5-A86B-C6702196D055}" srcOrd="1" destOrd="0" presId="urn:microsoft.com/office/officeart/2005/8/layout/process4"/>
    <dgm:cxn modelId="{09D2ED3E-ED76-46C2-A6F0-95D7DD17D745}" type="presOf" srcId="{D33B973D-D017-44CE-91FF-338E9E5E6751}" destId="{B54F43E1-DF9A-43DC-B3F9-E408C6E362DB}" srcOrd="0" destOrd="0" presId="urn:microsoft.com/office/officeart/2005/8/layout/process4"/>
    <dgm:cxn modelId="{0C1CD7B5-E290-4992-8D72-2CD3E003806E}" type="presOf" srcId="{20A03926-B112-45E4-8B1E-DFDD2E495E0D}" destId="{E3F0FD9D-CAA3-4B58-913E-BD095E27CBDA}" srcOrd="0" destOrd="0" presId="urn:microsoft.com/office/officeart/2005/8/layout/process4"/>
    <dgm:cxn modelId="{02B74EE0-1AF2-4B75-87BF-AC32FA606B0B}" srcId="{242AA20D-0644-4D74-A997-28EC4D960732}" destId="{D33B973D-D017-44CE-91FF-338E9E5E6751}" srcOrd="0" destOrd="0" parTransId="{E0FC4CFC-0936-4019-AA0B-C0EB35271AD5}" sibTransId="{0B7B8868-1E1A-4296-881D-084EAA068697}"/>
    <dgm:cxn modelId="{6D676E80-7F30-477C-9500-6AE71CC15AAA}" srcId="{D33B973D-D017-44CE-91FF-338E9E5E6751}" destId="{D5F26E2E-547F-4595-89B0-CB73DDF6BFDD}" srcOrd="0" destOrd="0" parTransId="{0E174612-35A5-4743-A0E5-E07C779743EA}" sibTransId="{D871705F-188A-4F3C-8FF3-F76355323958}"/>
    <dgm:cxn modelId="{05AD710A-3710-4286-8E1F-1BEA9EEF2426}" srcId="{242AA20D-0644-4D74-A997-28EC4D960732}" destId="{F59FEE45-D59F-40DE-BCC9-837DB7A93BC3}" srcOrd="1" destOrd="0" parTransId="{80168E16-6258-4433-8BAB-BEB37E49794E}" sibTransId="{17C26DE4-6868-4E13-B9F6-FED793056E13}"/>
    <dgm:cxn modelId="{832ACC98-B73E-4DF8-8C69-2CC53DA18888}" type="presParOf" srcId="{998C10C0-BB0B-49B5-A2EF-6DC87084C98E}" destId="{20C45C6D-30C9-4DB6-B9E0-FD1550410246}" srcOrd="0" destOrd="0" presId="urn:microsoft.com/office/officeart/2005/8/layout/process4"/>
    <dgm:cxn modelId="{9A3FDA94-6976-4971-A2A8-03DD1D707D10}" type="presParOf" srcId="{20C45C6D-30C9-4DB6-B9E0-FD1550410246}" destId="{A2AB98AF-FE64-4F4C-8107-B74A12056955}" srcOrd="0" destOrd="0" presId="urn:microsoft.com/office/officeart/2005/8/layout/process4"/>
    <dgm:cxn modelId="{8FE76271-83DF-4CBC-8403-3C65D209575F}" type="presParOf" srcId="{20C45C6D-30C9-4DB6-B9E0-FD1550410246}" destId="{2BB7BDD0-2236-4109-856A-71F35DD2A8A6}" srcOrd="1" destOrd="0" presId="urn:microsoft.com/office/officeart/2005/8/layout/process4"/>
    <dgm:cxn modelId="{85890012-BE6B-490B-9F70-0788E1A4366A}" type="presParOf" srcId="{20C45C6D-30C9-4DB6-B9E0-FD1550410246}" destId="{B552244E-6F11-470B-8812-0F9B59A48F28}" srcOrd="2" destOrd="0" presId="urn:microsoft.com/office/officeart/2005/8/layout/process4"/>
    <dgm:cxn modelId="{87717BC5-FF1F-46F2-B829-E5F619F96E49}" type="presParOf" srcId="{B552244E-6F11-470B-8812-0F9B59A48F28}" destId="{55C2C65C-7553-4937-9AF0-49E485C37952}" srcOrd="0" destOrd="0" presId="urn:microsoft.com/office/officeart/2005/8/layout/process4"/>
    <dgm:cxn modelId="{6DC1E75C-1170-4611-A902-FD73DF4C0E86}" type="presParOf" srcId="{B552244E-6F11-470B-8812-0F9B59A48F28}" destId="{C6902F38-450C-47A7-A48B-5E1F9AD36D97}" srcOrd="1" destOrd="0" presId="urn:microsoft.com/office/officeart/2005/8/layout/process4"/>
    <dgm:cxn modelId="{4F407606-5927-4391-AAAE-C7A90BF12D2C}" type="presParOf" srcId="{998C10C0-BB0B-49B5-A2EF-6DC87084C98E}" destId="{4A557BF4-602C-41D9-A22F-F158C6ABE35E}" srcOrd="1" destOrd="0" presId="urn:microsoft.com/office/officeart/2005/8/layout/process4"/>
    <dgm:cxn modelId="{CEBE4E68-AA54-4E3C-977A-EABF7CA4D0C8}" type="presParOf" srcId="{998C10C0-BB0B-49B5-A2EF-6DC87084C98E}" destId="{184BEB62-41EB-4C89-8290-0E05D3C17BE9}" srcOrd="2" destOrd="0" presId="urn:microsoft.com/office/officeart/2005/8/layout/process4"/>
    <dgm:cxn modelId="{24CCA479-F70D-417C-8620-5F2C3C49F9DB}" type="presParOf" srcId="{184BEB62-41EB-4C89-8290-0E05D3C17BE9}" destId="{2CF7740F-D191-419A-925E-FB45CF72EBC0}" srcOrd="0" destOrd="0" presId="urn:microsoft.com/office/officeart/2005/8/layout/process4"/>
    <dgm:cxn modelId="{8807F2B4-DDB1-49B2-B869-B140470F156F}" type="presParOf" srcId="{184BEB62-41EB-4C89-8290-0E05D3C17BE9}" destId="{5E6FCA15-BABB-4AD5-A86B-C6702196D055}" srcOrd="1" destOrd="0" presId="urn:microsoft.com/office/officeart/2005/8/layout/process4"/>
    <dgm:cxn modelId="{8ADA8D87-FF3F-48D0-91E8-3A4AF367A1F6}" type="presParOf" srcId="{184BEB62-41EB-4C89-8290-0E05D3C17BE9}" destId="{43AA268F-AE15-4DBA-986D-3E7D1FC90BB3}" srcOrd="2" destOrd="0" presId="urn:microsoft.com/office/officeart/2005/8/layout/process4"/>
    <dgm:cxn modelId="{42770427-141E-4558-908E-3A835B41DCD3}" type="presParOf" srcId="{43AA268F-AE15-4DBA-986D-3E7D1FC90BB3}" destId="{6095A17C-1EAD-42CE-A56B-D16A14CDF190}" srcOrd="0" destOrd="0" presId="urn:microsoft.com/office/officeart/2005/8/layout/process4"/>
    <dgm:cxn modelId="{37CDB94B-C94B-4FCB-B08B-E797168DEA16}" type="presParOf" srcId="{43AA268F-AE15-4DBA-986D-3E7D1FC90BB3}" destId="{1DC6AA1F-2C80-4A5D-849C-519737299166}" srcOrd="1" destOrd="0" presId="urn:microsoft.com/office/officeart/2005/8/layout/process4"/>
    <dgm:cxn modelId="{7F9B175E-2876-40DF-9968-76CEA11457BC}" type="presParOf" srcId="{998C10C0-BB0B-49B5-A2EF-6DC87084C98E}" destId="{447CD38D-2325-4375-B229-2923758F1D23}" srcOrd="3" destOrd="0" presId="urn:microsoft.com/office/officeart/2005/8/layout/process4"/>
    <dgm:cxn modelId="{E7DAE4F3-4E72-48D0-A781-5FA771E3CFE0}" type="presParOf" srcId="{998C10C0-BB0B-49B5-A2EF-6DC87084C98E}" destId="{5F8058AD-6CFA-47EF-A870-C69854A3C940}" srcOrd="4" destOrd="0" presId="urn:microsoft.com/office/officeart/2005/8/layout/process4"/>
    <dgm:cxn modelId="{FA3A1E7C-FC2B-48CA-8EE7-C140435B7051}" type="presParOf" srcId="{5F8058AD-6CFA-47EF-A870-C69854A3C940}" destId="{B54F43E1-DF9A-43DC-B3F9-E408C6E362DB}" srcOrd="0" destOrd="0" presId="urn:microsoft.com/office/officeart/2005/8/layout/process4"/>
    <dgm:cxn modelId="{5BE2ACC5-D43E-4561-8B08-2A7E7045A621}" type="presParOf" srcId="{5F8058AD-6CFA-47EF-A870-C69854A3C940}" destId="{1B9BD52C-1AD1-495A-954B-DF9270F86D68}" srcOrd="1" destOrd="0" presId="urn:microsoft.com/office/officeart/2005/8/layout/process4"/>
    <dgm:cxn modelId="{87A50BDD-C44C-4B3C-A4D2-A339FED93F7A}" type="presParOf" srcId="{5F8058AD-6CFA-47EF-A870-C69854A3C940}" destId="{883618ED-4A5D-46F0-AD35-EB7D93EC388C}" srcOrd="2" destOrd="0" presId="urn:microsoft.com/office/officeart/2005/8/layout/process4"/>
    <dgm:cxn modelId="{3FE8C54B-4526-4039-A0B3-04DA4868901D}" type="presParOf" srcId="{883618ED-4A5D-46F0-AD35-EB7D93EC388C}" destId="{31671012-10EB-4CE2-A282-D2D04562B04E}" srcOrd="0" destOrd="0" presId="urn:microsoft.com/office/officeart/2005/8/layout/process4"/>
    <dgm:cxn modelId="{D4B47362-BF19-4899-BDB5-406B74C6C1BE}" type="presParOf" srcId="{883618ED-4A5D-46F0-AD35-EB7D93EC388C}" destId="{E3F0FD9D-CAA3-4B58-913E-BD095E27CBDA}" srcOrd="1" destOrd="0" presId="urn:microsoft.com/office/officeart/2005/8/layout/process4"/>
    <dgm:cxn modelId="{5790A4C5-3CE1-405E-92E2-FD4FA857D87D}" type="presParOf" srcId="{883618ED-4A5D-46F0-AD35-EB7D93EC388C}" destId="{E410A7B1-5754-4C42-AAE7-D2412879C5DA}" srcOrd="2" destOrd="0" presId="urn:microsoft.com/office/officeart/2005/8/layout/process4"/>
    <dgm:cxn modelId="{80950444-93C4-4FB7-AC38-10C62F072436}" type="presParOf" srcId="{883618ED-4A5D-46F0-AD35-EB7D93EC388C}" destId="{4245509C-CA75-4A27-88AF-0D1313B09FE6}" srcOrd="3" destOrd="0" presId="urn:microsoft.com/office/officeart/2005/8/layout/process4"/>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B7BDD0-2236-4109-856A-71F35DD2A8A6}">
      <dsp:nvSpPr>
        <dsp:cNvPr id="0" name=""/>
        <dsp:cNvSpPr/>
      </dsp:nvSpPr>
      <dsp:spPr>
        <a:xfrm>
          <a:off x="0" y="4031171"/>
          <a:ext cx="6070599" cy="82543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666750">
            <a:lnSpc>
              <a:spcPct val="90000"/>
            </a:lnSpc>
            <a:spcBef>
              <a:spcPct val="0"/>
            </a:spcBef>
            <a:spcAft>
              <a:spcPct val="35000"/>
            </a:spcAft>
          </a:pPr>
          <a:r>
            <a:rPr lang="ru-RU" sz="1500" kern="1200"/>
            <a:t>Управленческий блок</a:t>
          </a:r>
        </a:p>
      </dsp:txBody>
      <dsp:txXfrm>
        <a:off x="0" y="4031171"/>
        <a:ext cx="6070599" cy="445736"/>
      </dsp:txXfrm>
    </dsp:sp>
    <dsp:sp modelId="{55C2C65C-7553-4937-9AF0-49E485C37952}">
      <dsp:nvSpPr>
        <dsp:cNvPr id="0" name=""/>
        <dsp:cNvSpPr/>
      </dsp:nvSpPr>
      <dsp:spPr>
        <a:xfrm>
          <a:off x="0" y="4460399"/>
          <a:ext cx="3035299" cy="379701"/>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t>Оценка и анализ эффективности программ и мероприятий по борьбе с неполноценным питанием детей</a:t>
          </a:r>
        </a:p>
      </dsp:txBody>
      <dsp:txXfrm>
        <a:off x="0" y="4460399"/>
        <a:ext cx="3035299" cy="379701"/>
      </dsp:txXfrm>
    </dsp:sp>
    <dsp:sp modelId="{C6902F38-450C-47A7-A48B-5E1F9AD36D97}">
      <dsp:nvSpPr>
        <dsp:cNvPr id="0" name=""/>
        <dsp:cNvSpPr/>
      </dsp:nvSpPr>
      <dsp:spPr>
        <a:xfrm>
          <a:off x="3035299" y="4460399"/>
          <a:ext cx="3035299" cy="379701"/>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t>Выработка рекомендаций и программ по политическим мерам борьбы с детским ожирением и недоеданием</a:t>
          </a:r>
        </a:p>
      </dsp:txBody>
      <dsp:txXfrm>
        <a:off x="3035299" y="4460399"/>
        <a:ext cx="3035299" cy="379701"/>
      </dsp:txXfrm>
    </dsp:sp>
    <dsp:sp modelId="{5E6FCA15-BABB-4AD5-A86B-C6702196D055}">
      <dsp:nvSpPr>
        <dsp:cNvPr id="0" name=""/>
        <dsp:cNvSpPr/>
      </dsp:nvSpPr>
      <dsp:spPr>
        <a:xfrm rot="10800000">
          <a:off x="0" y="2364316"/>
          <a:ext cx="6070599" cy="1747346"/>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666750">
            <a:lnSpc>
              <a:spcPct val="90000"/>
            </a:lnSpc>
            <a:spcBef>
              <a:spcPct val="0"/>
            </a:spcBef>
            <a:spcAft>
              <a:spcPct val="35000"/>
            </a:spcAft>
          </a:pPr>
          <a:r>
            <a:rPr lang="ru-RU" sz="1500" kern="1200"/>
            <a:t>Аналитический блок </a:t>
          </a:r>
        </a:p>
      </dsp:txBody>
      <dsp:txXfrm rot="-10800000">
        <a:off x="0" y="2364316"/>
        <a:ext cx="6070599" cy="613318"/>
      </dsp:txXfrm>
    </dsp:sp>
    <dsp:sp modelId="{6095A17C-1EAD-42CE-A56B-D16A14CDF190}">
      <dsp:nvSpPr>
        <dsp:cNvPr id="0" name=""/>
        <dsp:cNvSpPr/>
      </dsp:nvSpPr>
      <dsp:spPr>
        <a:xfrm>
          <a:off x="3349" y="2766088"/>
          <a:ext cx="3060291" cy="808851"/>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t>физическое развитие, показатели ожирения, недостаточной массы тела, низкорослости, дефицита веса</a:t>
          </a:r>
          <a:r>
            <a:rPr lang="en-US" sz="1000" kern="1200"/>
            <a:t> (</a:t>
          </a:r>
          <a:r>
            <a:rPr lang="ru-RU" sz="1000" kern="1200"/>
            <a:t>программа </a:t>
          </a:r>
          <a:r>
            <a:rPr lang="en-US" sz="1000" kern="1200"/>
            <a:t>Anthro plus)</a:t>
          </a:r>
          <a:r>
            <a:rPr lang="ru-RU" sz="1000" kern="1200"/>
            <a:t>, определение жировой массы в составе тела (калькулятор </a:t>
          </a:r>
          <a:r>
            <a:rPr lang="en-US" sz="1000" kern="1200"/>
            <a:t>FatCalc</a:t>
          </a:r>
          <a:r>
            <a:rPr lang="ru-RU" sz="1000" kern="1200"/>
            <a:t>), выявление динамики изменений</a:t>
          </a:r>
        </a:p>
      </dsp:txBody>
      <dsp:txXfrm>
        <a:off x="3349" y="2766088"/>
        <a:ext cx="3060291" cy="808851"/>
      </dsp:txXfrm>
    </dsp:sp>
    <dsp:sp modelId="{1DC6AA1F-2C80-4A5D-849C-519737299166}">
      <dsp:nvSpPr>
        <dsp:cNvPr id="0" name=""/>
        <dsp:cNvSpPr/>
      </dsp:nvSpPr>
      <dsp:spPr>
        <a:xfrm>
          <a:off x="3063641" y="2755699"/>
          <a:ext cx="3003609" cy="82963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t>анализ социальных данных, характеристика питания,ФА, выявление трендов, связей и  факторов риска по питанию и ФА</a:t>
          </a:r>
        </a:p>
      </dsp:txBody>
      <dsp:txXfrm>
        <a:off x="3063641" y="2755699"/>
        <a:ext cx="3003609" cy="829630"/>
      </dsp:txXfrm>
    </dsp:sp>
    <dsp:sp modelId="{1B9BD52C-1AD1-495A-954B-DF9270F86D68}">
      <dsp:nvSpPr>
        <dsp:cNvPr id="0" name=""/>
        <dsp:cNvSpPr/>
      </dsp:nvSpPr>
      <dsp:spPr>
        <a:xfrm rot="10800000">
          <a:off x="0" y="76892"/>
          <a:ext cx="6070599" cy="2307448"/>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666750">
            <a:lnSpc>
              <a:spcPct val="90000"/>
            </a:lnSpc>
            <a:spcBef>
              <a:spcPct val="0"/>
            </a:spcBef>
            <a:spcAft>
              <a:spcPct val="35000"/>
            </a:spcAft>
          </a:pPr>
          <a:r>
            <a:rPr lang="ru-RU" sz="1500" kern="1200"/>
            <a:t>Индикативный блок (сбор данных и показатели)</a:t>
          </a:r>
        </a:p>
      </dsp:txBody>
      <dsp:txXfrm rot="-10800000">
        <a:off x="0" y="76892"/>
        <a:ext cx="6070599" cy="809914"/>
      </dsp:txXfrm>
    </dsp:sp>
    <dsp:sp modelId="{31671012-10EB-4CE2-A282-D2D04562B04E}">
      <dsp:nvSpPr>
        <dsp:cNvPr id="0" name=""/>
        <dsp:cNvSpPr/>
      </dsp:nvSpPr>
      <dsp:spPr>
        <a:xfrm>
          <a:off x="0" y="666007"/>
          <a:ext cx="1138307" cy="1055386"/>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t>Антропометрия </a:t>
          </a:r>
        </a:p>
        <a:p>
          <a:pPr lvl="0" algn="ctr" defTabSz="444500">
            <a:lnSpc>
              <a:spcPct val="90000"/>
            </a:lnSpc>
            <a:spcBef>
              <a:spcPct val="0"/>
            </a:spcBef>
            <a:spcAft>
              <a:spcPct val="35000"/>
            </a:spcAft>
          </a:pPr>
          <a:r>
            <a:rPr lang="ru-RU" sz="1000" kern="1200"/>
            <a:t>(рост, вес)</a:t>
          </a:r>
        </a:p>
      </dsp:txBody>
      <dsp:txXfrm>
        <a:off x="0" y="666007"/>
        <a:ext cx="1138307" cy="1055386"/>
      </dsp:txXfrm>
    </dsp:sp>
    <dsp:sp modelId="{E3F0FD9D-CAA3-4B58-913E-BD095E27CBDA}">
      <dsp:nvSpPr>
        <dsp:cNvPr id="0" name=""/>
        <dsp:cNvSpPr/>
      </dsp:nvSpPr>
      <dsp:spPr>
        <a:xfrm>
          <a:off x="1121571" y="666005"/>
          <a:ext cx="1713656" cy="107033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t>Демографические, социально-экономические данные семьи</a:t>
          </a:r>
        </a:p>
        <a:p>
          <a:pPr lvl="0" algn="ctr" defTabSz="444500">
            <a:lnSpc>
              <a:spcPct val="90000"/>
            </a:lnSpc>
            <a:spcBef>
              <a:spcPct val="0"/>
            </a:spcBef>
            <a:spcAft>
              <a:spcPct val="35000"/>
            </a:spcAft>
          </a:pPr>
          <a:r>
            <a:rPr lang="ru-RU" sz="1000" kern="1200"/>
            <a:t>возраст, пол, образование, занятость  родителей, доход семьи, рост и вес родителей и др.</a:t>
          </a:r>
        </a:p>
      </dsp:txBody>
      <dsp:txXfrm>
        <a:off x="1121571" y="666005"/>
        <a:ext cx="1713656" cy="1070330"/>
      </dsp:txXfrm>
    </dsp:sp>
    <dsp:sp modelId="{E410A7B1-5754-4C42-AAE7-D2412879C5DA}">
      <dsp:nvSpPr>
        <dsp:cNvPr id="0" name=""/>
        <dsp:cNvSpPr/>
      </dsp:nvSpPr>
      <dsp:spPr>
        <a:xfrm>
          <a:off x="2824708" y="683069"/>
          <a:ext cx="1674634" cy="1050125"/>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t>Питание детей                         грудное вскармливание, частота потребления продуктов питания, продовольственная безопасность семьи, частота завтраков, разнообразие рациона</a:t>
          </a:r>
        </a:p>
      </dsp:txBody>
      <dsp:txXfrm>
        <a:off x="2824708" y="683069"/>
        <a:ext cx="1674634" cy="1050125"/>
      </dsp:txXfrm>
    </dsp:sp>
    <dsp:sp modelId="{4245509C-CA75-4A27-88AF-0D1313B09FE6}">
      <dsp:nvSpPr>
        <dsp:cNvPr id="0" name=""/>
        <dsp:cNvSpPr/>
      </dsp:nvSpPr>
      <dsp:spPr>
        <a:xfrm>
          <a:off x="4528270" y="683069"/>
          <a:ext cx="1541357" cy="1050125"/>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t>Физическая активность и малоподвижное поведение</a:t>
          </a:r>
        </a:p>
        <a:p>
          <a:pPr lvl="0" algn="ctr" defTabSz="444500">
            <a:lnSpc>
              <a:spcPct val="90000"/>
            </a:lnSpc>
            <a:spcBef>
              <a:spcPct val="0"/>
            </a:spcBef>
            <a:spcAft>
              <a:spcPct val="35000"/>
            </a:spcAft>
          </a:pPr>
          <a:r>
            <a:rPr lang="ru-RU" sz="1000" kern="1200"/>
            <a:t>ежедневная ФА, посещение секций, маршруты в школу, экранное время</a:t>
          </a:r>
        </a:p>
      </dsp:txBody>
      <dsp:txXfrm>
        <a:off x="4528270" y="683069"/>
        <a:ext cx="1541357" cy="1050125"/>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0.59378</cdr:x>
      <cdr:y>0.0307</cdr:y>
    </cdr:from>
    <cdr:to>
      <cdr:x>0.59378</cdr:x>
      <cdr:y>0.89474</cdr:y>
    </cdr:to>
    <cdr:cxnSp macro="">
      <cdr:nvCxnSpPr>
        <cdr:cNvPr id="3" name="Прямая соединительная линия 2"/>
        <cdr:cNvCxnSpPr/>
      </cdr:nvCxnSpPr>
      <cdr:spPr>
        <a:xfrm xmlns:a="http://schemas.openxmlformats.org/drawingml/2006/main">
          <a:off x="4221480" y="160020"/>
          <a:ext cx="0" cy="450342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0.64949</cdr:x>
      <cdr:y>0.07191</cdr:y>
    </cdr:from>
    <cdr:to>
      <cdr:x>0.64949</cdr:x>
      <cdr:y>0.9377</cdr:y>
    </cdr:to>
    <cdr:cxnSp macro="">
      <cdr:nvCxnSpPr>
        <cdr:cNvPr id="3" name="Прямая соединительная линия 2"/>
        <cdr:cNvCxnSpPr/>
      </cdr:nvCxnSpPr>
      <cdr:spPr>
        <a:xfrm xmlns:a="http://schemas.openxmlformats.org/drawingml/2006/main">
          <a:off x="4845147" y="286021"/>
          <a:ext cx="0" cy="3443801"/>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0.57884</cdr:x>
      <cdr:y>0.03889</cdr:y>
    </cdr:from>
    <cdr:to>
      <cdr:x>0.57884</cdr:x>
      <cdr:y>0.88889</cdr:y>
    </cdr:to>
    <cdr:cxnSp macro="">
      <cdr:nvCxnSpPr>
        <cdr:cNvPr id="3" name="Прямая соединительная линия 2"/>
        <cdr:cNvCxnSpPr/>
      </cdr:nvCxnSpPr>
      <cdr:spPr>
        <a:xfrm xmlns:a="http://schemas.openxmlformats.org/drawingml/2006/main" flipV="1">
          <a:off x="3188970" y="106680"/>
          <a:ext cx="0" cy="233172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B8491E-0931-4860-B465-6974681178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177</Pages>
  <Words>42255</Words>
  <Characters>240857</Characters>
  <Application>Microsoft Office Word</Application>
  <DocSecurity>0</DocSecurity>
  <Lines>2007</Lines>
  <Paragraphs>565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282547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Abdrakhmanova</dc:creator>
  <cp:lastModifiedBy>user</cp:lastModifiedBy>
  <cp:revision>15</cp:revision>
  <cp:lastPrinted>2025-02-26T05:57:00Z</cp:lastPrinted>
  <dcterms:created xsi:type="dcterms:W3CDTF">2025-02-24T11:08:00Z</dcterms:created>
  <dcterms:modified xsi:type="dcterms:W3CDTF">2025-02-26T06:03:00Z</dcterms:modified>
</cp:coreProperties>
</file>